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777D" w:rsidRDefault="00D6777D" w:rsidP="00D6777D">
      <w:pPr>
        <w:pStyle w:val="Documenttitle"/>
      </w:pPr>
      <w:r>
        <w:t>Australian Geomagnetism Report 2011</w:t>
      </w:r>
    </w:p>
    <w:p w:rsidR="008355B7" w:rsidRPr="00CD2239" w:rsidRDefault="00D6777D" w:rsidP="00D6777D">
      <w:pPr>
        <w:pStyle w:val="Record"/>
      </w:pPr>
      <w:r>
        <w:t>Volume 59</w:t>
      </w:r>
      <w:r>
        <w:br/>
      </w:r>
      <w:r w:rsidR="00954985">
        <w:t>Geoscience Australia</w:t>
      </w:r>
      <w:r w:rsidR="00F476CA">
        <w:br/>
      </w:r>
      <w:r w:rsidR="009250DE">
        <w:t>Record</w:t>
      </w:r>
      <w:r w:rsidR="00317526" w:rsidRPr="00CD2239">
        <w:t xml:space="preserve"> </w:t>
      </w:r>
      <w:r>
        <w:t>2012/72</w:t>
      </w:r>
    </w:p>
    <w:p w:rsidR="0071091F" w:rsidRDefault="00D6777D" w:rsidP="00B57AD8">
      <w:pPr>
        <w:pStyle w:val="Authors"/>
      </w:pPr>
      <w:r>
        <w:t xml:space="preserve">A.P. </w:t>
      </w:r>
      <w:r w:rsidRPr="00B57AD8">
        <w:t>Hitchman</w:t>
      </w:r>
      <w:r>
        <w:t>, P.G. Crosthwaite, W.V. Jones, A.M. Lewis and L. Wang</w:t>
      </w:r>
    </w:p>
    <w:p w:rsidR="008355B7" w:rsidRPr="009D3604" w:rsidRDefault="00D80E80" w:rsidP="008B004C">
      <w:pPr>
        <w:pStyle w:val="FiguresandImages"/>
      </w:pPr>
      <w:r>
        <w:rPr>
          <w:noProof/>
        </w:rPr>
        <w:drawing>
          <wp:inline distT="0" distB="0" distL="0" distR="0">
            <wp:extent cx="2552065" cy="743585"/>
            <wp:effectExtent l="0" t="0" r="635" b="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a:noFill/>
                    </a:ln>
                  </pic:spPr>
                </pic:pic>
              </a:graphicData>
            </a:graphic>
          </wp:inline>
        </w:drawing>
      </w:r>
    </w:p>
    <w:p w:rsidR="00E1575C" w:rsidRPr="00710117" w:rsidRDefault="008355B7" w:rsidP="0021422D">
      <w:pPr>
        <w:pStyle w:val="Versopage1stbold"/>
      </w:pPr>
      <w:r w:rsidRPr="00710117">
        <w:lastRenderedPageBreak/>
        <w:t>Department of Resources, Energy and Tourism</w:t>
      </w:r>
    </w:p>
    <w:p w:rsidR="008355B7" w:rsidRPr="00A32A11" w:rsidRDefault="008355B7" w:rsidP="00661A73">
      <w:pPr>
        <w:pStyle w:val="Versopageinfo"/>
      </w:pPr>
      <w:r w:rsidRPr="00661A73">
        <w:t>Minister for Resources and Energy: The Hon. Martin Ferguson, AM MP</w:t>
      </w:r>
      <w:r w:rsidR="00661A73" w:rsidRPr="00661A73">
        <w:br/>
      </w:r>
      <w:r w:rsidRPr="00661A73">
        <w:t>Secretary</w:t>
      </w:r>
      <w:r w:rsidRPr="00A32A11">
        <w:t>: Mr Drew Clarke</w:t>
      </w:r>
    </w:p>
    <w:p w:rsidR="00E1575C" w:rsidRPr="00710117" w:rsidRDefault="008355B7" w:rsidP="00661A73">
      <w:pPr>
        <w:pStyle w:val="Versopagebold"/>
      </w:pPr>
      <w:r w:rsidRPr="00710117">
        <w:t>Geoscience Australia</w:t>
      </w:r>
    </w:p>
    <w:p w:rsidR="008355B7" w:rsidRPr="00A32A11" w:rsidRDefault="008355B7" w:rsidP="00661A73">
      <w:pPr>
        <w:pStyle w:val="Versopageinfo"/>
      </w:pPr>
      <w:r w:rsidRPr="009A398A">
        <w:t>Chief Executive Officer: Dr Chris Pigram</w:t>
      </w:r>
      <w:r w:rsidR="00661A73">
        <w:br/>
      </w:r>
      <w:r w:rsidR="00317526" w:rsidRPr="00A32A11">
        <w:t xml:space="preserve">This paper is </w:t>
      </w:r>
      <w:r w:rsidR="00317526" w:rsidRPr="00661A73">
        <w:t>published</w:t>
      </w:r>
      <w:r w:rsidR="00317526" w:rsidRPr="00A32A11">
        <w:t xml:space="preserve"> with the permission of the CEO, </w:t>
      </w:r>
      <w:r w:rsidR="00317526" w:rsidRPr="00C4340B">
        <w:t>Geoscience</w:t>
      </w:r>
      <w:r w:rsidR="00317526" w:rsidRPr="00A32A11">
        <w:t xml:space="preserve"> </w:t>
      </w:r>
      <w:r w:rsidR="00317526" w:rsidRPr="00CA6FF6">
        <w:t>Australia</w:t>
      </w:r>
    </w:p>
    <w:p w:rsidR="00F31412" w:rsidRPr="009725D7" w:rsidRDefault="00D80E80" w:rsidP="00661A73">
      <w:pPr>
        <w:pStyle w:val="FiguresandImages"/>
      </w:pPr>
      <w:r w:rsidRPr="009725D7">
        <w:rPr>
          <w:noProof/>
        </w:rPr>
        <w:drawing>
          <wp:inline distT="0" distB="0" distL="0" distR="0">
            <wp:extent cx="1004570" cy="361950"/>
            <wp:effectExtent l="0" t="0" r="5080"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3_logo_GRE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4570" cy="361950"/>
                    </a:xfrm>
                    <a:prstGeom prst="rect">
                      <a:avLst/>
                    </a:prstGeom>
                    <a:noFill/>
                    <a:ln>
                      <a:noFill/>
                    </a:ln>
                  </pic:spPr>
                </pic:pic>
              </a:graphicData>
            </a:graphic>
          </wp:inline>
        </w:drawing>
      </w:r>
    </w:p>
    <w:p w:rsidR="0071091F" w:rsidRPr="00A32A11" w:rsidRDefault="0071091F" w:rsidP="00661A73">
      <w:pPr>
        <w:pStyle w:val="Versopageinfo"/>
      </w:pPr>
      <w:r w:rsidRPr="00A32A11">
        <w:t xml:space="preserve">© Commonwealth </w:t>
      </w:r>
      <w:r w:rsidRPr="00F31412">
        <w:t>of</w:t>
      </w:r>
      <w:r w:rsidRPr="00A32A11">
        <w:t xml:space="preserve"> </w:t>
      </w:r>
      <w:r w:rsidRPr="00F31412">
        <w:t>Australia</w:t>
      </w:r>
      <w:r w:rsidRPr="00A32A11">
        <w:t xml:space="preserve"> (Geoscience Australia) 201</w:t>
      </w:r>
      <w:r w:rsidR="001D1286">
        <w:t>3</w:t>
      </w:r>
    </w:p>
    <w:p w:rsidR="008305CD" w:rsidRPr="007349C8" w:rsidRDefault="008305CD" w:rsidP="007349C8">
      <w:pPr>
        <w:pStyle w:val="Versopageinfo"/>
      </w:pPr>
      <w:r w:rsidRPr="007349C8">
        <w:t>With the exception of the Commonwealth Coat of Arms and where otherwise noted, all material in this publication is provided under a Creative Commons Attribution 3.0 Australia Licence</w:t>
      </w:r>
      <w:r w:rsidR="00F937F4" w:rsidRPr="007349C8">
        <w:t>.</w:t>
      </w:r>
      <w:r w:rsidRPr="007349C8">
        <w:t xml:space="preserve"> (</w:t>
      </w:r>
      <w:hyperlink r:id="rId11" w:tooltip="Link to Creative Commons website" w:history="1">
        <w:r w:rsidRPr="007349C8">
          <w:t>http://www.creativecommons.org/licenses/by/3.0/au/</w:t>
        </w:r>
      </w:hyperlink>
      <w:r w:rsidRPr="007349C8">
        <w:t>)</w:t>
      </w:r>
    </w:p>
    <w:p w:rsidR="008305CD" w:rsidRDefault="008305CD" w:rsidP="00661A73">
      <w:pPr>
        <w:pStyle w:val="Versopageinfo"/>
      </w:pPr>
      <w:r w:rsidRPr="009552DC">
        <w:t xml:space="preserve">Geoscience Australia has tried to make the </w:t>
      </w:r>
      <w:r w:rsidRPr="009A1DCF">
        <w:rPr>
          <w:rStyle w:val="Hyperlink"/>
        </w:rPr>
        <w:t>information</w:t>
      </w:r>
      <w:r w:rsidRPr="009552DC">
        <w:t xml:space="preserve"> in this product as accurate as possible. However, it does not guarantee that the information is totally accurate or complete. Therefore, you should not solely rely on this information when making a commercial decision.</w:t>
      </w:r>
    </w:p>
    <w:p w:rsidR="00163F3A" w:rsidRPr="00FD03D9" w:rsidRDefault="00163F3A" w:rsidP="00FD03D9">
      <w:pPr>
        <w:pStyle w:val="Versopagebold"/>
      </w:pPr>
      <w:r w:rsidRPr="00FD03D9">
        <w:t>ISSN 1447-5146 (</w:t>
      </w:r>
      <w:r w:rsidR="00834BB8" w:rsidRPr="00FD03D9">
        <w:t>PDF - Australian Geomagnetism Report</w:t>
      </w:r>
      <w:r w:rsidRPr="00FD03D9">
        <w:t>)</w:t>
      </w:r>
      <w:r w:rsidRPr="00FD03D9">
        <w:br/>
        <w:t>ISSN 2201-702X (</w:t>
      </w:r>
      <w:r w:rsidR="00834BB8" w:rsidRPr="00FD03D9">
        <w:t>PDF - GA Record</w:t>
      </w:r>
      <w:r w:rsidRPr="00FD03D9">
        <w:t>)</w:t>
      </w:r>
    </w:p>
    <w:p w:rsidR="00163F3A" w:rsidRDefault="00163F3A" w:rsidP="00163F3A">
      <w:pPr>
        <w:pStyle w:val="Versopagebold"/>
      </w:pPr>
      <w:r w:rsidRPr="00661A73">
        <w:t xml:space="preserve">ISBN </w:t>
      </w:r>
      <w:r>
        <w:t xml:space="preserve">978-1-922201-05-8 </w:t>
      </w:r>
      <w:r w:rsidRPr="00661A73">
        <w:t>(PDF)</w:t>
      </w:r>
    </w:p>
    <w:p w:rsidR="008355B7" w:rsidRPr="00F77E2B" w:rsidRDefault="00710117" w:rsidP="00661A73">
      <w:pPr>
        <w:pStyle w:val="Versopagebold"/>
      </w:pPr>
      <w:r w:rsidRPr="00661A73">
        <w:t>GeoCat</w:t>
      </w:r>
      <w:r w:rsidR="008355B7" w:rsidRPr="00F77E2B">
        <w:t xml:space="preserve"> </w:t>
      </w:r>
      <w:r w:rsidR="00D6777D">
        <w:t>73627</w:t>
      </w:r>
    </w:p>
    <w:p w:rsidR="00D14BEE" w:rsidRPr="00CD2239" w:rsidRDefault="00D6777D" w:rsidP="008B004C">
      <w:pPr>
        <w:pStyle w:val="Bibliographicref"/>
      </w:pPr>
      <w:r w:rsidRPr="00D6777D">
        <w:rPr>
          <w:rStyle w:val="Bodytextbold"/>
        </w:rPr>
        <w:t>Bibliographic reference:</w:t>
      </w:r>
      <w:r>
        <w:t xml:space="preserve"> Hitchman, A.P., Crosthwaite, P.G., Jones, W.V., Lewis, A.M. and Wang, L., 201</w:t>
      </w:r>
      <w:r w:rsidR="00D75F76">
        <w:t>3</w:t>
      </w:r>
      <w:r>
        <w:t xml:space="preserve">, </w:t>
      </w:r>
      <w:r w:rsidRPr="00D6777D">
        <w:rPr>
          <w:rStyle w:val="Bodytextitalic"/>
        </w:rPr>
        <w:t>Australian Geomagnetism Report 2011</w:t>
      </w:r>
      <w:r w:rsidR="00163F3A">
        <w:rPr>
          <w:rStyle w:val="Bodytextitalic"/>
        </w:rPr>
        <w:t xml:space="preserve"> (Volume 59)</w:t>
      </w:r>
      <w:r w:rsidR="00D14BEE">
        <w:t xml:space="preserve">. </w:t>
      </w:r>
      <w:r w:rsidR="008305CD">
        <w:t>Record</w:t>
      </w:r>
      <w:r w:rsidR="00D14BEE">
        <w:t xml:space="preserve"> 201</w:t>
      </w:r>
      <w:r w:rsidR="00A8755A">
        <w:t>2</w:t>
      </w:r>
      <w:r>
        <w:t>/72</w:t>
      </w:r>
      <w:r w:rsidR="00D14BEE">
        <w:t>. Geoscience Australia: Canberra.</w:t>
      </w:r>
    </w:p>
    <w:p w:rsidR="00225397" w:rsidRPr="009552DC" w:rsidRDefault="00225397" w:rsidP="007349C8">
      <w:pPr>
        <w:pStyle w:val="Versopageinfo"/>
      </w:pPr>
      <w:r>
        <w:t>Current as at January 2013</w:t>
      </w:r>
    </w:p>
    <w:p w:rsidR="00B220F6" w:rsidRDefault="00B220F6" w:rsidP="008B004C">
      <w:pPr>
        <w:pStyle w:val="BodyText"/>
        <w:sectPr w:rsidR="00B220F6" w:rsidSect="00FB00F8">
          <w:pgSz w:w="11907" w:h="16840" w:code="9"/>
          <w:pgMar w:top="1985" w:right="1418" w:bottom="1134" w:left="1418" w:header="720" w:footer="567" w:gutter="0"/>
          <w:pgNumType w:fmt="lowerRoman" w:start="1"/>
          <w:cols w:space="720"/>
        </w:sectPr>
      </w:pPr>
    </w:p>
    <w:p w:rsidR="000D1CD6" w:rsidRDefault="000D1CD6" w:rsidP="000D1CD6">
      <w:pPr>
        <w:pStyle w:val="Heading1"/>
      </w:pPr>
      <w:bookmarkStart w:id="0" w:name="_Toc348694989"/>
      <w:r>
        <w:lastRenderedPageBreak/>
        <w:t>Summary</w:t>
      </w:r>
      <w:bookmarkEnd w:id="0"/>
    </w:p>
    <w:p w:rsidR="000D1CD6" w:rsidRDefault="000D1CD6" w:rsidP="000D1CD6">
      <w:pPr>
        <w:pStyle w:val="BodyText"/>
      </w:pPr>
      <w:r>
        <w:t>During 2011, Geoscience Australia operated ten geomagnetic observatories in Australia, the sub-Antarctic, and Australian Antarctic Territory. The observatories were at Kakadu and Alice Springs in the Northern Territory, Charters Towers in Queensland, Learmonth and Gnangara in Western Australia, Canberra in the Australian Capital Territory, Macquarie Island, Tasmania, in the sub-Antarctic, and Casey and Mawson in the Australian Antarctic Territory. In November 2011 a new observatory at Gingin, Western Australia, became operational. After twelve months of operation in parallel with Gnangara, operations at Gnangara will cease and Gingin will become the primary magnetic observatory in southern Western Australia.</w:t>
      </w:r>
    </w:p>
    <w:p w:rsidR="000D1CD6" w:rsidRDefault="000D1CD6" w:rsidP="000D1CD6">
      <w:pPr>
        <w:pStyle w:val="BodyText"/>
      </w:pPr>
      <w:r>
        <w:t>At Learmonth observatory, operations were conducted with the assistance of IPS Radio and Space Services, Bureau of Meteorology, Department of Sustainability, Environment, Water, Population and Communities. At Macquarie Island, Casey and Mawson, operational assistance was provided by the Australian Antarctic Division, Department of Sustainability, Environment, Water, Population and Communities.</w:t>
      </w:r>
    </w:p>
    <w:p w:rsidR="000D1CD6" w:rsidRDefault="000D1CD6" w:rsidP="000D1CD6">
      <w:pPr>
        <w:pStyle w:val="BodyText"/>
      </w:pPr>
      <w:r>
        <w:t>The absolute magnetometers in routine service at Canberra magnetic observatory also served as the Australian reference magnetometers. The calibration of these instruments can be traced to international standards and reference instruments. Absolute magnetometers at all Australian observatories are referenced against those at Canberra through instrument comparisons.</w:t>
      </w:r>
    </w:p>
    <w:p w:rsidR="000D1CD6" w:rsidRDefault="000D1CD6" w:rsidP="000D1CD6">
      <w:pPr>
        <w:pStyle w:val="BodyText"/>
      </w:pPr>
      <w:r>
        <w:t>Geomagnetic time-series data with a range of temporal resolutions were provided to collaborators and data repositories in Australia, Japan, France, Germany, UK, USA and Finland. K indices were scaled with computer assistance for Canberra, Gnangara, Gingin and Mawson observatories. Principal magnetic storms and rapid variations were scaled for Canberra and Gnangara. Magnetic-activity data were provided to agencies in Australia, Japan, France, Germany, Spain, Belgium, UK and USA.</w:t>
      </w:r>
    </w:p>
    <w:p w:rsidR="000D1CD6" w:rsidRDefault="000D1CD6" w:rsidP="000D1CD6">
      <w:pPr>
        <w:pStyle w:val="BodyText"/>
      </w:pPr>
      <w:r>
        <w:t>K indices from Canberra contributed to the southern hemisphere Ks index and the global Kp, am and aa indices, and those from Gnangara contributed to the global am index.</w:t>
      </w:r>
    </w:p>
    <w:p w:rsidR="000D1CD6" w:rsidRDefault="000D1CD6" w:rsidP="000D1CD6">
      <w:pPr>
        <w:pStyle w:val="BodyText"/>
      </w:pPr>
      <w:r>
        <w:t>This report describes instrumentation and activities, and presents annual mean magnetic values, plots of hourly mean magnetic values and K indices, at the magnetic observatories operated by Geoscience Australia during the 2011 calendar year. No repeat stations were occupied during 2011.</w:t>
      </w:r>
    </w:p>
    <w:p w:rsidR="00117F20" w:rsidRDefault="000D1CD6" w:rsidP="000D1CD6">
      <w:pPr>
        <w:pStyle w:val="Heading1"/>
      </w:pPr>
      <w:bookmarkStart w:id="1" w:name="_Toc348694990"/>
      <w:r>
        <w:lastRenderedPageBreak/>
        <w:t>Acronyms and abbreviations</w:t>
      </w:r>
      <w:bookmarkEnd w:id="1"/>
    </w:p>
    <w:p w:rsidR="000D1CD6" w:rsidRDefault="000D1CD6" w:rsidP="000B4B13">
      <w:pPr>
        <w:pStyle w:val="Tabletextleft"/>
        <w:sectPr w:rsidR="000D1CD6" w:rsidSect="00623C6F">
          <w:headerReference w:type="default" r:id="rId12"/>
          <w:footerReference w:type="even" r:id="rId13"/>
          <w:footerReference w:type="default" r:id="rId14"/>
          <w:pgSz w:w="11907" w:h="16840" w:code="9"/>
          <w:pgMar w:top="1985" w:right="1418" w:bottom="1418" w:left="1418" w:header="720" w:footer="397" w:gutter="0"/>
          <w:pgNumType w:fmt="lowerRoman" w:start="3"/>
          <w:cols w:space="720"/>
        </w:sectPr>
      </w:pPr>
    </w:p>
    <w:p w:rsidR="00623C6F" w:rsidRPr="00623C6F" w:rsidRDefault="00623C6F" w:rsidP="00623C6F">
      <w:pPr>
        <w:pStyle w:val="Acronyms"/>
      </w:pPr>
      <w:r w:rsidRPr="00623C6F">
        <w:lastRenderedPageBreak/>
        <w:t>AAD</w:t>
      </w:r>
      <w:r w:rsidRPr="00623C6F">
        <w:tab/>
        <w:t>Australian Antarctic Division</w:t>
      </w:r>
    </w:p>
    <w:p w:rsidR="00623C6F" w:rsidRPr="0021422D" w:rsidRDefault="00623C6F" w:rsidP="00623C6F">
      <w:pPr>
        <w:pStyle w:val="Acronyms"/>
      </w:pPr>
      <w:r w:rsidRPr="0021422D">
        <w:t>ACT</w:t>
      </w:r>
      <w:r w:rsidRPr="0021422D">
        <w:tab/>
        <w:t>Australian Capital Territory</w:t>
      </w:r>
    </w:p>
    <w:p w:rsidR="00623C6F" w:rsidRPr="0021422D" w:rsidRDefault="00623C6F" w:rsidP="00623C6F">
      <w:pPr>
        <w:pStyle w:val="Acronyms"/>
      </w:pPr>
      <w:r w:rsidRPr="0021422D">
        <w:t>A/D</w:t>
      </w:r>
      <w:r w:rsidRPr="0021422D">
        <w:tab/>
        <w:t>analogue to digital</w:t>
      </w:r>
    </w:p>
    <w:p w:rsidR="00623C6F" w:rsidRPr="0021422D" w:rsidRDefault="00623C6F" w:rsidP="00623C6F">
      <w:pPr>
        <w:pStyle w:val="Acronyms"/>
      </w:pPr>
      <w:r w:rsidRPr="0021422D">
        <w:t>ADSL</w:t>
      </w:r>
      <w:r w:rsidRPr="0021422D">
        <w:tab/>
        <w:t>asymmetric digital subscriber line</w:t>
      </w:r>
    </w:p>
    <w:p w:rsidR="00623C6F" w:rsidRPr="0021422D" w:rsidRDefault="00623C6F" w:rsidP="00623C6F">
      <w:pPr>
        <w:pStyle w:val="Acronyms"/>
      </w:pPr>
      <w:r w:rsidRPr="0021422D">
        <w:t>AGR</w:t>
      </w:r>
      <w:r w:rsidRPr="0021422D">
        <w:tab/>
        <w:t>Australian Geomagnetism Report</w:t>
      </w:r>
    </w:p>
    <w:p w:rsidR="00623C6F" w:rsidRPr="0021422D" w:rsidRDefault="00623C6F" w:rsidP="00623C6F">
      <w:pPr>
        <w:pStyle w:val="Acronyms"/>
      </w:pPr>
      <w:r w:rsidRPr="0021422D">
        <w:t>AGRF</w:t>
      </w:r>
      <w:r w:rsidRPr="0021422D">
        <w:tab/>
      </w:r>
      <w:r w:rsidRPr="00623C6F">
        <w:t>Australian</w:t>
      </w:r>
      <w:r w:rsidRPr="0021422D">
        <w:t xml:space="preserve"> Geomagnetic Reference Field</w:t>
      </w:r>
    </w:p>
    <w:p w:rsidR="00623C6F" w:rsidRPr="0021422D" w:rsidRDefault="00623C6F" w:rsidP="00623C6F">
      <w:pPr>
        <w:pStyle w:val="Acronyms"/>
      </w:pPr>
      <w:r w:rsidRPr="0021422D">
        <w:t>AGSO</w:t>
      </w:r>
      <w:r w:rsidRPr="0021422D">
        <w:tab/>
        <w:t>Australian Geological Survey Organisation</w:t>
      </w:r>
    </w:p>
    <w:p w:rsidR="00623C6F" w:rsidRPr="0021422D" w:rsidRDefault="00623C6F" w:rsidP="00623C6F">
      <w:pPr>
        <w:pStyle w:val="Acronyms"/>
      </w:pPr>
      <w:r w:rsidRPr="0021422D">
        <w:t>AIGO</w:t>
      </w:r>
      <w:r w:rsidRPr="0021422D">
        <w:tab/>
        <w:t>Australian International Gravitational Observatory</w:t>
      </w:r>
    </w:p>
    <w:p w:rsidR="00623C6F" w:rsidRPr="0021422D" w:rsidRDefault="00623C6F" w:rsidP="00623C6F">
      <w:pPr>
        <w:pStyle w:val="Acronyms"/>
      </w:pPr>
      <w:r w:rsidRPr="0021422D">
        <w:t>AMSL</w:t>
      </w:r>
      <w:r w:rsidRPr="0021422D">
        <w:tab/>
        <w:t>above mean sea level</w:t>
      </w:r>
    </w:p>
    <w:p w:rsidR="00623C6F" w:rsidRPr="0021422D" w:rsidRDefault="00623C6F" w:rsidP="00623C6F">
      <w:pPr>
        <w:pStyle w:val="Acronyms"/>
      </w:pPr>
      <w:r w:rsidRPr="0021422D">
        <w:t>ANARE</w:t>
      </w:r>
      <w:r w:rsidRPr="0021422D">
        <w:tab/>
        <w:t>Australian National Antarctic Research Expedition</w:t>
      </w:r>
    </w:p>
    <w:p w:rsidR="00623C6F" w:rsidRPr="0021422D" w:rsidRDefault="00623C6F" w:rsidP="00623C6F">
      <w:pPr>
        <w:pStyle w:val="Acronyms"/>
      </w:pPr>
      <w:r w:rsidRPr="0021422D">
        <w:t>ANARESAT</w:t>
      </w:r>
      <w:r w:rsidRPr="0021422D">
        <w:tab/>
        <w:t>ANARE satellite</w:t>
      </w:r>
    </w:p>
    <w:p w:rsidR="00623C6F" w:rsidRPr="0021422D" w:rsidRDefault="00623C6F" w:rsidP="00623C6F">
      <w:pPr>
        <w:pStyle w:val="Acronyms"/>
      </w:pPr>
      <w:r w:rsidRPr="0021422D">
        <w:t>ASP</w:t>
      </w:r>
      <w:r w:rsidRPr="0021422D">
        <w:tab/>
        <w:t>Alice Springs magnetic observatory</w:t>
      </w:r>
    </w:p>
    <w:p w:rsidR="00623C6F" w:rsidRPr="0021422D" w:rsidRDefault="00623C6F" w:rsidP="00623C6F">
      <w:pPr>
        <w:pStyle w:val="Acronyms"/>
      </w:pPr>
      <w:r w:rsidRPr="0021422D">
        <w:t>BGS</w:t>
      </w:r>
      <w:r w:rsidRPr="0021422D">
        <w:tab/>
        <w:t>British Geological Survey</w:t>
      </w:r>
    </w:p>
    <w:p w:rsidR="00623C6F" w:rsidRPr="0021422D" w:rsidRDefault="00623C6F" w:rsidP="00623C6F">
      <w:pPr>
        <w:pStyle w:val="Acronyms"/>
      </w:pPr>
      <w:r w:rsidRPr="0021422D">
        <w:t>BMR</w:t>
      </w:r>
      <w:r w:rsidRPr="0021422D">
        <w:tab/>
        <w:t>Bureau of Mineral Resources, Geology and Geophysics</w:t>
      </w:r>
    </w:p>
    <w:p w:rsidR="00623C6F" w:rsidRPr="0021422D" w:rsidRDefault="00623C6F" w:rsidP="00623C6F">
      <w:pPr>
        <w:pStyle w:val="Acronyms"/>
      </w:pPr>
      <w:r w:rsidRPr="0021422D">
        <w:t>BoM</w:t>
      </w:r>
      <w:r w:rsidRPr="0021422D">
        <w:tab/>
        <w:t>Bureau of Meteorology</w:t>
      </w:r>
    </w:p>
    <w:p w:rsidR="00623C6F" w:rsidRPr="0021422D" w:rsidRDefault="00623C6F" w:rsidP="00623C6F">
      <w:pPr>
        <w:pStyle w:val="Acronyms"/>
      </w:pPr>
      <w:r w:rsidRPr="0021422D">
        <w:t>CAT</w:t>
      </w:r>
      <w:r w:rsidRPr="0021422D">
        <w:tab/>
        <w:t>Centre for Appropriate Technology</w:t>
      </w:r>
    </w:p>
    <w:p w:rsidR="00623C6F" w:rsidRPr="0021422D" w:rsidRDefault="00623C6F" w:rsidP="00623C6F">
      <w:pPr>
        <w:pStyle w:val="Acronyms"/>
      </w:pPr>
      <w:r w:rsidRPr="0021422D">
        <w:t>CKI</w:t>
      </w:r>
      <w:r w:rsidRPr="0021422D">
        <w:tab/>
        <w:t>Cocos (Keeling) Islands magnetic observatory</w:t>
      </w:r>
    </w:p>
    <w:p w:rsidR="00623C6F" w:rsidRPr="0021422D" w:rsidRDefault="00623C6F" w:rsidP="00623C6F">
      <w:pPr>
        <w:pStyle w:val="Acronyms"/>
      </w:pPr>
      <w:r w:rsidRPr="0021422D">
        <w:t>CLS</w:t>
      </w:r>
      <w:r w:rsidRPr="0021422D">
        <w:tab/>
        <w:t>Collecte Localisation Satellites, France</w:t>
      </w:r>
    </w:p>
    <w:p w:rsidR="00623C6F" w:rsidRPr="0021422D" w:rsidRDefault="00623C6F" w:rsidP="00623C6F">
      <w:pPr>
        <w:pStyle w:val="Acronyms"/>
      </w:pPr>
      <w:r w:rsidRPr="0021422D">
        <w:t>CNB</w:t>
      </w:r>
      <w:r w:rsidRPr="0021422D">
        <w:tab/>
        <w:t>Canberra magnetic observatory</w:t>
      </w:r>
    </w:p>
    <w:p w:rsidR="00623C6F" w:rsidRPr="0021422D" w:rsidRDefault="00623C6F" w:rsidP="00623C6F">
      <w:pPr>
        <w:pStyle w:val="Acronyms"/>
      </w:pPr>
      <w:r w:rsidRPr="0021422D">
        <w:t>CNES</w:t>
      </w:r>
      <w:r w:rsidRPr="0021422D">
        <w:tab/>
        <w:t>Centre National d’Etudes Spatiales, France</w:t>
      </w:r>
    </w:p>
    <w:p w:rsidR="00623C6F" w:rsidRPr="0021422D" w:rsidRDefault="00623C6F" w:rsidP="00623C6F">
      <w:pPr>
        <w:pStyle w:val="Acronyms"/>
      </w:pPr>
      <w:r w:rsidRPr="0021422D">
        <w:t>CSIRO</w:t>
      </w:r>
      <w:r w:rsidRPr="0021422D">
        <w:tab/>
        <w:t>Commonwealth Scientific and Industrial Research Organisation</w:t>
      </w:r>
    </w:p>
    <w:p w:rsidR="00623C6F" w:rsidRPr="0021422D" w:rsidRDefault="00623C6F" w:rsidP="00623C6F">
      <w:pPr>
        <w:pStyle w:val="Acronyms"/>
      </w:pPr>
      <w:r w:rsidRPr="0021422D">
        <w:t>CSY</w:t>
      </w:r>
      <w:r w:rsidRPr="0021422D">
        <w:tab/>
        <w:t>Casey magnetic observatory</w:t>
      </w:r>
    </w:p>
    <w:p w:rsidR="00623C6F" w:rsidRPr="0021422D" w:rsidRDefault="00623C6F" w:rsidP="00623C6F">
      <w:pPr>
        <w:pStyle w:val="Acronyms"/>
      </w:pPr>
      <w:r w:rsidRPr="0021422D">
        <w:t>CTA</w:t>
      </w:r>
      <w:r w:rsidRPr="0021422D">
        <w:tab/>
        <w:t>Charters Towers magnetic observatory</w:t>
      </w:r>
    </w:p>
    <w:p w:rsidR="00623C6F" w:rsidRPr="0021422D" w:rsidRDefault="00623C6F" w:rsidP="00623C6F">
      <w:pPr>
        <w:pStyle w:val="Acronyms"/>
      </w:pPr>
      <w:r w:rsidRPr="0021422D">
        <w:t>D</w:t>
      </w:r>
      <w:r w:rsidRPr="0021422D">
        <w:tab/>
        <w:t>magnetic declination</w:t>
      </w:r>
    </w:p>
    <w:p w:rsidR="00623C6F" w:rsidRPr="0021422D" w:rsidRDefault="00623C6F" w:rsidP="00623C6F">
      <w:pPr>
        <w:pStyle w:val="Acronyms"/>
      </w:pPr>
      <w:r w:rsidRPr="0021422D">
        <w:t>DAF</w:t>
      </w:r>
      <w:r w:rsidRPr="0021422D">
        <w:tab/>
        <w:t>GA Data Acquisition Facility (Alice Springs)</w:t>
      </w:r>
    </w:p>
    <w:p w:rsidR="00623C6F" w:rsidRPr="0021422D" w:rsidRDefault="00623C6F" w:rsidP="00623C6F">
      <w:pPr>
        <w:pStyle w:val="Acronyms"/>
      </w:pPr>
      <w:r w:rsidRPr="0021422D">
        <w:t>DIM</w:t>
      </w:r>
      <w:r w:rsidRPr="0021422D">
        <w:tab/>
        <w:t>Declination and Inclination Magnetometer (D, I-fluxgate magnetometer)</w:t>
      </w:r>
    </w:p>
    <w:p w:rsidR="00623C6F" w:rsidRPr="0021422D" w:rsidRDefault="00623C6F" w:rsidP="00623C6F">
      <w:pPr>
        <w:pStyle w:val="Acronyms"/>
      </w:pPr>
      <w:r w:rsidRPr="0021422D">
        <w:t>DMI</w:t>
      </w:r>
      <w:r w:rsidRPr="0021422D">
        <w:tab/>
        <w:t>Danish Meteorological Institute</w:t>
      </w:r>
    </w:p>
    <w:p w:rsidR="00623C6F" w:rsidRPr="0021422D" w:rsidRDefault="00623C6F" w:rsidP="00623C6F">
      <w:pPr>
        <w:pStyle w:val="Acronyms"/>
      </w:pPr>
      <w:r w:rsidRPr="0021422D">
        <w:t>DTU</w:t>
      </w:r>
      <w:r w:rsidRPr="0021422D">
        <w:tab/>
        <w:t>Danish Technical University</w:t>
      </w:r>
    </w:p>
    <w:p w:rsidR="00623C6F" w:rsidRPr="0021422D" w:rsidRDefault="00623C6F" w:rsidP="00623C6F">
      <w:pPr>
        <w:pStyle w:val="Acronyms"/>
      </w:pPr>
      <w:r w:rsidRPr="0021422D">
        <w:t>EDA</w:t>
      </w:r>
      <w:r w:rsidRPr="0021422D">
        <w:tab/>
        <w:t>EDA Instruments Inc., Canada</w:t>
      </w:r>
    </w:p>
    <w:p w:rsidR="00623C6F" w:rsidRPr="0021422D" w:rsidRDefault="00623C6F" w:rsidP="00623C6F">
      <w:pPr>
        <w:pStyle w:val="Acronyms"/>
      </w:pPr>
      <w:r w:rsidRPr="0021422D">
        <w:t>F</w:t>
      </w:r>
      <w:r w:rsidRPr="0021422D">
        <w:tab/>
        <w:t>total magnetic intensity</w:t>
      </w:r>
    </w:p>
    <w:p w:rsidR="00623C6F" w:rsidRPr="0021422D" w:rsidRDefault="00623C6F" w:rsidP="00623C6F">
      <w:pPr>
        <w:pStyle w:val="Acronyms"/>
      </w:pPr>
      <w:r w:rsidRPr="0021422D">
        <w:t>ftp</w:t>
      </w:r>
      <w:r w:rsidRPr="0021422D">
        <w:tab/>
        <w:t>file transfer protocol</w:t>
      </w:r>
    </w:p>
    <w:p w:rsidR="00623C6F" w:rsidRPr="0021422D" w:rsidRDefault="00623C6F" w:rsidP="00623C6F">
      <w:pPr>
        <w:pStyle w:val="Acronyms"/>
      </w:pPr>
      <w:r w:rsidRPr="0021422D">
        <w:t>GA</w:t>
      </w:r>
      <w:r w:rsidRPr="0021422D">
        <w:tab/>
        <w:t>Geoscience Australia</w:t>
      </w:r>
    </w:p>
    <w:p w:rsidR="00623C6F" w:rsidRPr="0021422D" w:rsidRDefault="00623C6F" w:rsidP="00623C6F">
      <w:pPr>
        <w:pStyle w:val="Acronyms"/>
      </w:pPr>
      <w:r w:rsidRPr="0021422D">
        <w:t>GDAP</w:t>
      </w:r>
      <w:r w:rsidRPr="0021422D">
        <w:tab/>
        <w:t>Geophysical Data Acquisition Platform</w:t>
      </w:r>
    </w:p>
    <w:p w:rsidR="00623C6F" w:rsidRPr="0021422D" w:rsidRDefault="00623C6F" w:rsidP="00623C6F">
      <w:pPr>
        <w:pStyle w:val="Acronyms"/>
      </w:pPr>
      <w:r w:rsidRPr="0021422D">
        <w:t>GIN</w:t>
      </w:r>
      <w:r w:rsidRPr="0021422D">
        <w:tab/>
        <w:t>Geomagnetic Information Node</w:t>
      </w:r>
    </w:p>
    <w:p w:rsidR="00623C6F" w:rsidRPr="0021422D" w:rsidRDefault="00623C6F" w:rsidP="00623C6F">
      <w:pPr>
        <w:pStyle w:val="Acronyms"/>
      </w:pPr>
      <w:r w:rsidRPr="0021422D">
        <w:lastRenderedPageBreak/>
        <w:t>GNA</w:t>
      </w:r>
      <w:r w:rsidRPr="0021422D">
        <w:tab/>
        <w:t>Gnangara magnetic observatory</w:t>
      </w:r>
    </w:p>
    <w:p w:rsidR="00623C6F" w:rsidRPr="0021422D" w:rsidRDefault="00623C6F" w:rsidP="00623C6F">
      <w:pPr>
        <w:pStyle w:val="Acronyms"/>
      </w:pPr>
      <w:r w:rsidRPr="0021422D">
        <w:t>GNG</w:t>
      </w:r>
      <w:r w:rsidRPr="0021422D">
        <w:tab/>
        <w:t>Gingin magnetic observatory</w:t>
      </w:r>
    </w:p>
    <w:p w:rsidR="00623C6F" w:rsidRPr="0021422D" w:rsidRDefault="00623C6F" w:rsidP="00623C6F">
      <w:pPr>
        <w:pStyle w:val="Acronyms"/>
      </w:pPr>
      <w:r w:rsidRPr="0021422D">
        <w:t>GPS</w:t>
      </w:r>
      <w:r w:rsidRPr="0021422D">
        <w:tab/>
        <w:t>Global Positioning System</w:t>
      </w:r>
    </w:p>
    <w:p w:rsidR="00623C6F" w:rsidRPr="0021422D" w:rsidRDefault="00623C6F" w:rsidP="00623C6F">
      <w:pPr>
        <w:pStyle w:val="Acronyms"/>
      </w:pPr>
      <w:r w:rsidRPr="0021422D">
        <w:t>H</w:t>
      </w:r>
      <w:r w:rsidRPr="0021422D">
        <w:tab/>
        <w:t>horizontal magnetic intensity</w:t>
      </w:r>
    </w:p>
    <w:p w:rsidR="00623C6F" w:rsidRPr="0021422D" w:rsidRDefault="00623C6F" w:rsidP="00623C6F">
      <w:pPr>
        <w:pStyle w:val="Acronyms"/>
      </w:pPr>
      <w:r w:rsidRPr="0021422D">
        <w:t>HSPA</w:t>
      </w:r>
      <w:r w:rsidRPr="0021422D">
        <w:tab/>
        <w:t>high-speed packet access</w:t>
      </w:r>
    </w:p>
    <w:p w:rsidR="00623C6F" w:rsidRPr="0021422D" w:rsidRDefault="00623C6F" w:rsidP="00623C6F">
      <w:pPr>
        <w:pStyle w:val="Acronyms"/>
      </w:pPr>
      <w:r w:rsidRPr="0021422D">
        <w:t>http</w:t>
      </w:r>
      <w:r w:rsidRPr="0021422D">
        <w:tab/>
        <w:t>hypertext transfer protocol</w:t>
      </w:r>
    </w:p>
    <w:p w:rsidR="00623C6F" w:rsidRPr="0021422D" w:rsidRDefault="00623C6F" w:rsidP="00623C6F">
      <w:pPr>
        <w:pStyle w:val="Acronyms"/>
      </w:pPr>
      <w:r w:rsidRPr="0021422D">
        <w:t>I</w:t>
      </w:r>
      <w:r w:rsidRPr="0021422D">
        <w:tab/>
        <w:t>magnetic inclination</w:t>
      </w:r>
    </w:p>
    <w:p w:rsidR="00623C6F" w:rsidRPr="0021422D" w:rsidRDefault="00623C6F" w:rsidP="00623C6F">
      <w:pPr>
        <w:pStyle w:val="Acronyms"/>
      </w:pPr>
      <w:r w:rsidRPr="0021422D">
        <w:t>INTER-</w:t>
      </w:r>
      <w:r w:rsidRPr="00623C6F">
        <w:t xml:space="preserve"> </w:t>
      </w:r>
      <w:r w:rsidRPr="0021422D">
        <w:t>MAGNET</w:t>
      </w:r>
      <w:r w:rsidRPr="0021422D">
        <w:tab/>
        <w:t>International Real-time Magnetic</w:t>
      </w:r>
      <w:r>
        <w:t xml:space="preserve"> </w:t>
      </w:r>
      <w:r w:rsidRPr="0021422D">
        <w:t>observatory Network</w:t>
      </w:r>
    </w:p>
    <w:p w:rsidR="00623C6F" w:rsidRPr="0021422D" w:rsidRDefault="00623C6F" w:rsidP="00623C6F">
      <w:pPr>
        <w:pStyle w:val="Acronyms"/>
      </w:pPr>
      <w:r w:rsidRPr="0021422D">
        <w:t>IAGA</w:t>
      </w:r>
      <w:r w:rsidRPr="0021422D">
        <w:tab/>
        <w:t>International Association of Geomagnetism and Aeronomy</w:t>
      </w:r>
    </w:p>
    <w:p w:rsidR="00623C6F" w:rsidRPr="0021422D" w:rsidRDefault="00623C6F" w:rsidP="00623C6F">
      <w:pPr>
        <w:pStyle w:val="Acronyms"/>
      </w:pPr>
      <w:r w:rsidRPr="0021422D">
        <w:t>IGRF</w:t>
      </w:r>
      <w:r w:rsidRPr="0021422D">
        <w:tab/>
        <w:t>International Geomagnetic Reference Field</w:t>
      </w:r>
    </w:p>
    <w:p w:rsidR="00623C6F" w:rsidRPr="0021422D" w:rsidRDefault="00623C6F" w:rsidP="00623C6F">
      <w:pPr>
        <w:pStyle w:val="Acronyms"/>
      </w:pPr>
      <w:r w:rsidRPr="0021422D">
        <w:t>IPGP</w:t>
      </w:r>
      <w:r w:rsidRPr="0021422D">
        <w:tab/>
        <w:t>Institut de Physique du Globe de Paris, France</w:t>
      </w:r>
    </w:p>
    <w:p w:rsidR="00623C6F" w:rsidRPr="0021422D" w:rsidRDefault="00623C6F" w:rsidP="00623C6F">
      <w:pPr>
        <w:pStyle w:val="Acronyms"/>
      </w:pPr>
      <w:r w:rsidRPr="0021422D">
        <w:t>IPS</w:t>
      </w:r>
      <w:r w:rsidRPr="0021422D">
        <w:tab/>
        <w:t>IPS Radio and Space Services</w:t>
      </w:r>
    </w:p>
    <w:p w:rsidR="00623C6F" w:rsidRPr="0021422D" w:rsidRDefault="00623C6F" w:rsidP="00623C6F">
      <w:pPr>
        <w:pStyle w:val="Acronyms"/>
      </w:pPr>
      <w:r w:rsidRPr="0021422D">
        <w:t>ISGI</w:t>
      </w:r>
      <w:r w:rsidRPr="0021422D">
        <w:tab/>
        <w:t>International Service of Geomagnetic Indices, France</w:t>
      </w:r>
    </w:p>
    <w:p w:rsidR="00623C6F" w:rsidRPr="0021422D" w:rsidRDefault="00623C6F" w:rsidP="00623C6F">
      <w:pPr>
        <w:pStyle w:val="Acronyms"/>
      </w:pPr>
      <w:r w:rsidRPr="0021422D">
        <w:t>K</w:t>
      </w:r>
      <w:r w:rsidRPr="0021422D">
        <w:tab/>
        <w:t>logarithmic index of geomagnetic activity</w:t>
      </w:r>
    </w:p>
    <w:p w:rsidR="00623C6F" w:rsidRPr="0021422D" w:rsidRDefault="00623C6F" w:rsidP="00623C6F">
      <w:pPr>
        <w:pStyle w:val="Acronyms"/>
      </w:pPr>
      <w:r w:rsidRPr="0021422D">
        <w:t>KDU</w:t>
      </w:r>
      <w:r w:rsidRPr="0021422D">
        <w:tab/>
        <w:t>Kakadu magnetic observatory</w:t>
      </w:r>
    </w:p>
    <w:p w:rsidR="00623C6F" w:rsidRPr="0021422D" w:rsidRDefault="00623C6F" w:rsidP="00623C6F">
      <w:pPr>
        <w:pStyle w:val="Acronyms"/>
      </w:pPr>
      <w:r w:rsidRPr="0021422D">
        <w:t>LRM</w:t>
      </w:r>
      <w:r w:rsidRPr="0021422D">
        <w:tab/>
        <w:t>Learmonth magnetic observatory</w:t>
      </w:r>
    </w:p>
    <w:p w:rsidR="00623C6F" w:rsidRPr="0021422D" w:rsidRDefault="00623C6F" w:rsidP="00623C6F">
      <w:pPr>
        <w:pStyle w:val="Acronyms"/>
      </w:pPr>
      <w:r w:rsidRPr="0021422D">
        <w:t>LSO</w:t>
      </w:r>
      <w:r w:rsidRPr="0021422D">
        <w:tab/>
        <w:t>Learmonth Solar Observatory</w:t>
      </w:r>
    </w:p>
    <w:p w:rsidR="00623C6F" w:rsidRPr="0021422D" w:rsidRDefault="00623C6F" w:rsidP="00623C6F">
      <w:pPr>
        <w:pStyle w:val="Acronyms"/>
      </w:pPr>
      <w:r w:rsidRPr="0021422D">
        <w:t>MAW</w:t>
      </w:r>
      <w:r w:rsidRPr="0021422D">
        <w:tab/>
        <w:t>Mawson magnetic observatory</w:t>
      </w:r>
    </w:p>
    <w:p w:rsidR="00623C6F" w:rsidRPr="0021422D" w:rsidRDefault="00623C6F" w:rsidP="00623C6F">
      <w:pPr>
        <w:pStyle w:val="Acronyms"/>
      </w:pPr>
      <w:r w:rsidRPr="0021422D">
        <w:t>MCQ</w:t>
      </w:r>
      <w:r w:rsidRPr="0021422D">
        <w:tab/>
        <w:t>Macquarie Island magnetic observatory</w:t>
      </w:r>
    </w:p>
    <w:p w:rsidR="00623C6F" w:rsidRPr="0021422D" w:rsidRDefault="00623C6F" w:rsidP="00623C6F">
      <w:pPr>
        <w:pStyle w:val="Acronyms"/>
      </w:pPr>
      <w:r w:rsidRPr="0021422D">
        <w:t>NGDC</w:t>
      </w:r>
      <w:r w:rsidRPr="0021422D">
        <w:tab/>
        <w:t>National Geophysical Data Center, USA</w:t>
      </w:r>
    </w:p>
    <w:p w:rsidR="00623C6F" w:rsidRPr="0021422D" w:rsidRDefault="00623C6F" w:rsidP="00623C6F">
      <w:pPr>
        <w:pStyle w:val="Acronyms"/>
      </w:pPr>
      <w:r w:rsidRPr="0021422D">
        <w:t>NGL</w:t>
      </w:r>
      <w:r w:rsidRPr="0021422D">
        <w:tab/>
        <w:t>Narod Geophysics Ltd</w:t>
      </w:r>
    </w:p>
    <w:p w:rsidR="00623C6F" w:rsidRPr="0021422D" w:rsidRDefault="00623C6F" w:rsidP="00623C6F">
      <w:pPr>
        <w:pStyle w:val="Acronyms"/>
      </w:pPr>
      <w:r w:rsidRPr="0021422D">
        <w:t>NOAA</w:t>
      </w:r>
      <w:r w:rsidRPr="0021422D">
        <w:tab/>
        <w:t>National Oceanic and Atmospheric Administration, USA</w:t>
      </w:r>
    </w:p>
    <w:p w:rsidR="00623C6F" w:rsidRPr="0021422D" w:rsidRDefault="00623C6F" w:rsidP="00623C6F">
      <w:pPr>
        <w:pStyle w:val="Acronyms"/>
      </w:pPr>
      <w:r w:rsidRPr="0021422D">
        <w:t>nT</w:t>
      </w:r>
      <w:r w:rsidRPr="0021422D">
        <w:tab/>
        <w:t>nanoTesla</w:t>
      </w:r>
    </w:p>
    <w:p w:rsidR="00623C6F" w:rsidRPr="0021422D" w:rsidRDefault="00623C6F" w:rsidP="00623C6F">
      <w:pPr>
        <w:pStyle w:val="Acronyms"/>
      </w:pPr>
      <w:r w:rsidRPr="0021422D">
        <w:t>ntpd</w:t>
      </w:r>
      <w:r w:rsidRPr="0021422D">
        <w:tab/>
        <w:t>Network Time Protocol daemon</w:t>
      </w:r>
    </w:p>
    <w:p w:rsidR="00623C6F" w:rsidRPr="0021422D" w:rsidRDefault="00623C6F" w:rsidP="00623C6F">
      <w:pPr>
        <w:pStyle w:val="Acronyms"/>
      </w:pPr>
      <w:r w:rsidRPr="0021422D">
        <w:t>OS</w:t>
      </w:r>
      <w:r w:rsidRPr="0021422D">
        <w:tab/>
        <w:t>operating system</w:t>
      </w:r>
    </w:p>
    <w:p w:rsidR="00623C6F" w:rsidRPr="0021422D" w:rsidRDefault="00623C6F" w:rsidP="00623C6F">
      <w:pPr>
        <w:pStyle w:val="Acronyms"/>
      </w:pPr>
      <w:r w:rsidRPr="0021422D">
        <w:t>PPM</w:t>
      </w:r>
      <w:r w:rsidRPr="0021422D">
        <w:tab/>
        <w:t>proton procession magnetometer</w:t>
      </w:r>
    </w:p>
    <w:p w:rsidR="00623C6F" w:rsidRPr="0021422D" w:rsidRDefault="00623C6F" w:rsidP="00623C6F">
      <w:pPr>
        <w:pStyle w:val="Acronyms"/>
      </w:pPr>
      <w:r w:rsidRPr="0021422D">
        <w:t>QNX</w:t>
      </w:r>
      <w:r w:rsidRPr="0021422D">
        <w:tab/>
        <w:t>real-time posix operating system</w:t>
      </w:r>
    </w:p>
    <w:p w:rsidR="00623C6F" w:rsidRPr="0021422D" w:rsidRDefault="00623C6F" w:rsidP="00623C6F">
      <w:pPr>
        <w:pStyle w:val="Acronyms"/>
      </w:pPr>
      <w:r w:rsidRPr="0021422D">
        <w:t>RAAF</w:t>
      </w:r>
      <w:r w:rsidRPr="0021422D">
        <w:tab/>
        <w:t>Royal Australian Air Force</w:t>
      </w:r>
    </w:p>
    <w:p w:rsidR="00623C6F" w:rsidRPr="0021422D" w:rsidRDefault="00623C6F" w:rsidP="00623C6F">
      <w:pPr>
        <w:pStyle w:val="Acronyms"/>
      </w:pPr>
      <w:r w:rsidRPr="0021422D">
        <w:t>RCF</w:t>
      </w:r>
      <w:r w:rsidRPr="0021422D">
        <w:tab/>
        <w:t>ring-core fluxgate</w:t>
      </w:r>
    </w:p>
    <w:p w:rsidR="00623C6F" w:rsidRPr="0021422D" w:rsidRDefault="00623C6F" w:rsidP="00623C6F">
      <w:pPr>
        <w:pStyle w:val="Acronyms"/>
      </w:pPr>
      <w:r w:rsidRPr="0021422D">
        <w:t>SC</w:t>
      </w:r>
      <w:r w:rsidRPr="0021422D">
        <w:tab/>
        <w:t>sudden commencement</w:t>
      </w:r>
    </w:p>
    <w:p w:rsidR="00623C6F" w:rsidRPr="0021422D" w:rsidRDefault="00623C6F" w:rsidP="00623C6F">
      <w:pPr>
        <w:pStyle w:val="Acronyms"/>
      </w:pPr>
      <w:r w:rsidRPr="0021422D">
        <w:t>sfe</w:t>
      </w:r>
      <w:r w:rsidRPr="0021422D">
        <w:tab/>
        <w:t>solar flare effect</w:t>
      </w:r>
    </w:p>
    <w:p w:rsidR="00623C6F" w:rsidRPr="0021422D" w:rsidRDefault="00623C6F" w:rsidP="00623C6F">
      <w:pPr>
        <w:pStyle w:val="Acronyms"/>
      </w:pPr>
      <w:r w:rsidRPr="0021422D">
        <w:t>ssc</w:t>
      </w:r>
      <w:r w:rsidRPr="0021422D">
        <w:tab/>
        <w:t>storm sudden commencement</w:t>
      </w:r>
    </w:p>
    <w:p w:rsidR="00623C6F" w:rsidRPr="0021422D" w:rsidRDefault="00623C6F" w:rsidP="00623C6F">
      <w:pPr>
        <w:pStyle w:val="Acronyms"/>
      </w:pPr>
      <w:r w:rsidRPr="0021422D">
        <w:t>TCP/IP</w:t>
      </w:r>
      <w:r w:rsidRPr="0021422D">
        <w:tab/>
        <w:t>transmission control protocol / Internet protocol</w:t>
      </w:r>
    </w:p>
    <w:p w:rsidR="00623C6F" w:rsidRPr="0021422D" w:rsidRDefault="00623C6F" w:rsidP="00623C6F">
      <w:pPr>
        <w:pStyle w:val="Acronyms"/>
      </w:pPr>
      <w:r w:rsidRPr="0021422D">
        <w:t>UPS</w:t>
      </w:r>
      <w:r w:rsidRPr="0021422D">
        <w:tab/>
        <w:t>uninterruptible power supply</w:t>
      </w:r>
    </w:p>
    <w:p w:rsidR="00623C6F" w:rsidRPr="0021422D" w:rsidRDefault="00623C6F" w:rsidP="00623C6F">
      <w:pPr>
        <w:pStyle w:val="Acronyms"/>
      </w:pPr>
      <w:r w:rsidRPr="0021422D">
        <w:t>UT[C]</w:t>
      </w:r>
      <w:r w:rsidRPr="0021422D">
        <w:tab/>
        <w:t>Universal Time [Coordinated]</w:t>
      </w:r>
    </w:p>
    <w:p w:rsidR="00623C6F" w:rsidRPr="0021422D" w:rsidRDefault="00623C6F" w:rsidP="00623C6F">
      <w:pPr>
        <w:pStyle w:val="Acronyms"/>
      </w:pPr>
      <w:r w:rsidRPr="0021422D">
        <w:t>VSAT</w:t>
      </w:r>
      <w:r w:rsidRPr="0021422D">
        <w:tab/>
        <w:t>Very Small Aperture Terminal</w:t>
      </w:r>
    </w:p>
    <w:p w:rsidR="00623C6F" w:rsidRPr="0021422D" w:rsidRDefault="00623C6F" w:rsidP="00623C6F">
      <w:pPr>
        <w:pStyle w:val="Acronyms"/>
      </w:pPr>
      <w:r w:rsidRPr="0021422D">
        <w:t>WDC</w:t>
      </w:r>
      <w:r w:rsidRPr="0021422D">
        <w:tab/>
        <w:t>World Data Center</w:t>
      </w:r>
    </w:p>
    <w:p w:rsidR="00623C6F" w:rsidRPr="0021422D" w:rsidRDefault="00623C6F" w:rsidP="00623C6F">
      <w:pPr>
        <w:pStyle w:val="Acronyms"/>
      </w:pPr>
      <w:r w:rsidRPr="0021422D">
        <w:t>X</w:t>
      </w:r>
      <w:r w:rsidRPr="0021422D">
        <w:tab/>
        <w:t>north magnetic intensity</w:t>
      </w:r>
    </w:p>
    <w:p w:rsidR="00623C6F" w:rsidRPr="0021422D" w:rsidRDefault="00623C6F" w:rsidP="00623C6F">
      <w:pPr>
        <w:pStyle w:val="Acronyms"/>
      </w:pPr>
      <w:r w:rsidRPr="0021422D">
        <w:t>Y</w:t>
      </w:r>
      <w:r w:rsidRPr="0021422D">
        <w:tab/>
        <w:t>east magnetic intensity</w:t>
      </w:r>
    </w:p>
    <w:p w:rsidR="00623C6F" w:rsidRPr="0021422D" w:rsidRDefault="00623C6F" w:rsidP="00623C6F">
      <w:pPr>
        <w:pStyle w:val="Acronyms"/>
      </w:pPr>
      <w:r w:rsidRPr="0021422D">
        <w:t>Z</w:t>
      </w:r>
      <w:r w:rsidRPr="0021422D">
        <w:tab/>
        <w:t>vertical magnetic intensity</w:t>
      </w:r>
    </w:p>
    <w:p w:rsidR="000D1CD6" w:rsidRPr="00FD03D9" w:rsidRDefault="000D1CD6" w:rsidP="00FD03D9">
      <w:pPr>
        <w:pStyle w:val="BodyText"/>
        <w:sectPr w:rsidR="000D1CD6" w:rsidRPr="00FD03D9" w:rsidSect="00623C6F">
          <w:footerReference w:type="even" r:id="rId15"/>
          <w:type w:val="continuous"/>
          <w:pgSz w:w="11907" w:h="16840" w:code="9"/>
          <w:pgMar w:top="1985" w:right="1418" w:bottom="1418" w:left="1418" w:header="720" w:footer="567" w:gutter="0"/>
          <w:pgNumType w:fmt="lowerRoman"/>
          <w:cols w:num="2" w:space="510"/>
        </w:sectPr>
      </w:pPr>
    </w:p>
    <w:p w:rsidR="008355B7" w:rsidRPr="00CD2239" w:rsidRDefault="0068228D" w:rsidP="000D1CD6">
      <w:pPr>
        <w:pStyle w:val="Contentsheading"/>
      </w:pPr>
      <w:r>
        <w:lastRenderedPageBreak/>
        <w:br w:type="page"/>
      </w:r>
      <w:r w:rsidR="008355B7" w:rsidRPr="00070295">
        <w:lastRenderedPageBreak/>
        <w:t>Contents</w:t>
      </w:r>
    </w:p>
    <w:p w:rsidR="00E8733C" w:rsidRDefault="00C642FF">
      <w:pPr>
        <w:pStyle w:val="TOC1"/>
        <w:rPr>
          <w:rFonts w:asciiTheme="minorHAnsi" w:eastAsiaTheme="minorEastAsia" w:hAnsiTheme="minorHAnsi" w:cstheme="minorBidi"/>
          <w:sz w:val="22"/>
          <w:szCs w:val="22"/>
        </w:rPr>
      </w:pPr>
      <w:r>
        <w:fldChar w:fldCharType="begin"/>
      </w:r>
      <w:r w:rsidR="00150271">
        <w:instrText xml:space="preserve"> TOC \o "3-9" \h \z \t "Heading 1,1,Heading 2,2,Heading 1 Numbered,1,Heading 2 Numbered,2,Heading 3 Numbered,3,Heading 4 Numbered,4,Heading 5 Numbered,5" </w:instrText>
      </w:r>
      <w:r>
        <w:fldChar w:fldCharType="separate"/>
      </w:r>
      <w:hyperlink w:anchor="_Toc348694989" w:history="1">
        <w:r w:rsidR="00E8733C" w:rsidRPr="008C6B05">
          <w:rPr>
            <w:rStyle w:val="Hyperlink"/>
          </w:rPr>
          <w:t>Summary</w:t>
        </w:r>
        <w:r w:rsidR="00E8733C">
          <w:rPr>
            <w:webHidden/>
          </w:rPr>
          <w:tab/>
        </w:r>
        <w:r w:rsidR="00E8733C">
          <w:rPr>
            <w:webHidden/>
          </w:rPr>
          <w:fldChar w:fldCharType="begin"/>
        </w:r>
        <w:r w:rsidR="00E8733C">
          <w:rPr>
            <w:webHidden/>
          </w:rPr>
          <w:instrText xml:space="preserve"> PAGEREF _Toc348694989 \h </w:instrText>
        </w:r>
        <w:r w:rsidR="00E8733C">
          <w:rPr>
            <w:webHidden/>
          </w:rPr>
        </w:r>
        <w:r w:rsidR="00E8733C">
          <w:rPr>
            <w:webHidden/>
          </w:rPr>
          <w:fldChar w:fldCharType="separate"/>
        </w:r>
        <w:r w:rsidR="00FD03D9">
          <w:rPr>
            <w:webHidden/>
          </w:rPr>
          <w:t>iii</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4990" w:history="1">
        <w:r w:rsidR="00E8733C" w:rsidRPr="008C6B05">
          <w:rPr>
            <w:rStyle w:val="Hyperlink"/>
          </w:rPr>
          <w:t>Acronyms and abbreviations</w:t>
        </w:r>
        <w:r w:rsidR="00E8733C">
          <w:rPr>
            <w:webHidden/>
          </w:rPr>
          <w:tab/>
        </w:r>
        <w:r w:rsidR="00E8733C">
          <w:rPr>
            <w:webHidden/>
          </w:rPr>
          <w:fldChar w:fldCharType="begin"/>
        </w:r>
        <w:r w:rsidR="00E8733C">
          <w:rPr>
            <w:webHidden/>
          </w:rPr>
          <w:instrText xml:space="preserve"> PAGEREF _Toc348694990 \h </w:instrText>
        </w:r>
        <w:r w:rsidR="00E8733C">
          <w:rPr>
            <w:webHidden/>
          </w:rPr>
        </w:r>
        <w:r w:rsidR="00E8733C">
          <w:rPr>
            <w:webHidden/>
          </w:rPr>
          <w:fldChar w:fldCharType="separate"/>
        </w:r>
        <w:r w:rsidR="00FD03D9">
          <w:rPr>
            <w:webHidden/>
          </w:rPr>
          <w:t>iv</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4991" w:history="1">
        <w:r w:rsidR="00E8733C" w:rsidRPr="008C6B05">
          <w:rPr>
            <w:rStyle w:val="Hyperlink"/>
          </w:rPr>
          <w:t>Activities and services</w:t>
        </w:r>
        <w:r w:rsidR="00E8733C">
          <w:rPr>
            <w:webHidden/>
          </w:rPr>
          <w:tab/>
        </w:r>
        <w:r w:rsidR="00E8733C">
          <w:rPr>
            <w:webHidden/>
          </w:rPr>
          <w:fldChar w:fldCharType="begin"/>
        </w:r>
        <w:r w:rsidR="00E8733C">
          <w:rPr>
            <w:webHidden/>
          </w:rPr>
          <w:instrText xml:space="preserve"> PAGEREF _Toc348694991 \h </w:instrText>
        </w:r>
        <w:r w:rsidR="00E8733C">
          <w:rPr>
            <w:webHidden/>
          </w:rPr>
        </w:r>
        <w:r w:rsidR="00E8733C">
          <w:rPr>
            <w:webHidden/>
          </w:rPr>
          <w:fldChar w:fldCharType="separate"/>
        </w:r>
        <w:r w:rsidR="00FD03D9">
          <w:rPr>
            <w:webHidden/>
          </w:rPr>
          <w:t>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2" w:history="1">
        <w:r w:rsidR="00E8733C" w:rsidRPr="008C6B05">
          <w:rPr>
            <w:rStyle w:val="Hyperlink"/>
          </w:rPr>
          <w:t>Geomagnetic observatories</w:t>
        </w:r>
        <w:r w:rsidR="00E8733C">
          <w:rPr>
            <w:webHidden/>
          </w:rPr>
          <w:tab/>
        </w:r>
        <w:r w:rsidR="00E8733C">
          <w:rPr>
            <w:webHidden/>
          </w:rPr>
          <w:fldChar w:fldCharType="begin"/>
        </w:r>
        <w:r w:rsidR="00E8733C">
          <w:rPr>
            <w:webHidden/>
          </w:rPr>
          <w:instrText xml:space="preserve"> PAGEREF _Toc348694992 \h </w:instrText>
        </w:r>
        <w:r w:rsidR="00E8733C">
          <w:rPr>
            <w:webHidden/>
          </w:rPr>
        </w:r>
        <w:r w:rsidR="00E8733C">
          <w:rPr>
            <w:webHidden/>
          </w:rPr>
          <w:fldChar w:fldCharType="separate"/>
        </w:r>
        <w:r w:rsidR="00FD03D9">
          <w:rPr>
            <w:webHidden/>
          </w:rPr>
          <w:t>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3" w:history="1">
        <w:r w:rsidR="00E8733C" w:rsidRPr="008C6B05">
          <w:rPr>
            <w:rStyle w:val="Hyperlink"/>
          </w:rPr>
          <w:t>Antarctic operations</w:t>
        </w:r>
        <w:r w:rsidR="00E8733C">
          <w:rPr>
            <w:webHidden/>
          </w:rPr>
          <w:tab/>
        </w:r>
        <w:r w:rsidR="00E8733C">
          <w:rPr>
            <w:webHidden/>
          </w:rPr>
          <w:fldChar w:fldCharType="begin"/>
        </w:r>
        <w:r w:rsidR="00E8733C">
          <w:rPr>
            <w:webHidden/>
          </w:rPr>
          <w:instrText xml:space="preserve"> PAGEREF _Toc348694993 \h </w:instrText>
        </w:r>
        <w:r w:rsidR="00E8733C">
          <w:rPr>
            <w:webHidden/>
          </w:rPr>
        </w:r>
        <w:r w:rsidR="00E8733C">
          <w:rPr>
            <w:webHidden/>
          </w:rPr>
          <w:fldChar w:fldCharType="separate"/>
        </w:r>
        <w:r w:rsidR="00FD03D9">
          <w:rPr>
            <w:webHidden/>
          </w:rPr>
          <w:t>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4" w:history="1">
        <w:r w:rsidR="00E8733C" w:rsidRPr="008C6B05">
          <w:rPr>
            <w:rStyle w:val="Hyperlink"/>
          </w:rPr>
          <w:t>Repeat stations</w:t>
        </w:r>
        <w:r w:rsidR="00E8733C">
          <w:rPr>
            <w:webHidden/>
          </w:rPr>
          <w:tab/>
        </w:r>
        <w:r w:rsidR="00E8733C">
          <w:rPr>
            <w:webHidden/>
          </w:rPr>
          <w:fldChar w:fldCharType="begin"/>
        </w:r>
        <w:r w:rsidR="00E8733C">
          <w:rPr>
            <w:webHidden/>
          </w:rPr>
          <w:instrText xml:space="preserve"> PAGEREF _Toc348694994 \h </w:instrText>
        </w:r>
        <w:r w:rsidR="00E8733C">
          <w:rPr>
            <w:webHidden/>
          </w:rPr>
        </w:r>
        <w:r w:rsidR="00E8733C">
          <w:rPr>
            <w:webHidden/>
          </w:rPr>
          <w:fldChar w:fldCharType="separate"/>
        </w:r>
        <w:r w:rsidR="00FD03D9">
          <w:rPr>
            <w:webHidden/>
          </w:rPr>
          <w:t>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5" w:history="1">
        <w:r w:rsidR="00E8733C" w:rsidRPr="008C6B05">
          <w:rPr>
            <w:rStyle w:val="Hyperlink"/>
          </w:rPr>
          <w:t>Magnetometer calibration</w:t>
        </w:r>
        <w:r w:rsidR="00E8733C">
          <w:rPr>
            <w:webHidden/>
          </w:rPr>
          <w:tab/>
        </w:r>
        <w:r w:rsidR="00E8733C">
          <w:rPr>
            <w:webHidden/>
          </w:rPr>
          <w:fldChar w:fldCharType="begin"/>
        </w:r>
        <w:r w:rsidR="00E8733C">
          <w:rPr>
            <w:webHidden/>
          </w:rPr>
          <w:instrText xml:space="preserve"> PAGEREF _Toc348694995 \h </w:instrText>
        </w:r>
        <w:r w:rsidR="00E8733C">
          <w:rPr>
            <w:webHidden/>
          </w:rPr>
        </w:r>
        <w:r w:rsidR="00E8733C">
          <w:rPr>
            <w:webHidden/>
          </w:rPr>
          <w:fldChar w:fldCharType="separate"/>
        </w:r>
        <w:r w:rsidR="00FD03D9">
          <w:rPr>
            <w:webHidden/>
          </w:rPr>
          <w:t>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6" w:history="1">
        <w:r w:rsidR="00E8733C" w:rsidRPr="008C6B05">
          <w:rPr>
            <w:rStyle w:val="Hyperlink"/>
          </w:rPr>
          <w:t>Compass calibration</w:t>
        </w:r>
        <w:r w:rsidR="00E8733C">
          <w:rPr>
            <w:webHidden/>
          </w:rPr>
          <w:tab/>
        </w:r>
        <w:r w:rsidR="00E8733C">
          <w:rPr>
            <w:webHidden/>
          </w:rPr>
          <w:fldChar w:fldCharType="begin"/>
        </w:r>
        <w:r w:rsidR="00E8733C">
          <w:rPr>
            <w:webHidden/>
          </w:rPr>
          <w:instrText xml:space="preserve"> PAGEREF _Toc348694996 \h </w:instrText>
        </w:r>
        <w:r w:rsidR="00E8733C">
          <w:rPr>
            <w:webHidden/>
          </w:rPr>
        </w:r>
        <w:r w:rsidR="00E8733C">
          <w:rPr>
            <w:webHidden/>
          </w:rPr>
          <w:fldChar w:fldCharType="separate"/>
        </w:r>
        <w:r w:rsidR="00FD03D9">
          <w:rPr>
            <w:webHidden/>
          </w:rPr>
          <w:t>2</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4997" w:history="1">
        <w:r w:rsidR="00E8733C" w:rsidRPr="008C6B05">
          <w:rPr>
            <w:rStyle w:val="Hyperlink"/>
          </w:rPr>
          <w:t>Data distribution</w:t>
        </w:r>
        <w:r w:rsidR="00E8733C">
          <w:rPr>
            <w:webHidden/>
          </w:rPr>
          <w:tab/>
        </w:r>
        <w:r w:rsidR="00E8733C">
          <w:rPr>
            <w:webHidden/>
          </w:rPr>
          <w:fldChar w:fldCharType="begin"/>
        </w:r>
        <w:r w:rsidR="00E8733C">
          <w:rPr>
            <w:webHidden/>
          </w:rPr>
          <w:instrText xml:space="preserve"> PAGEREF _Toc348694997 \h </w:instrText>
        </w:r>
        <w:r w:rsidR="00E8733C">
          <w:rPr>
            <w:webHidden/>
          </w:rPr>
        </w:r>
        <w:r w:rsidR="00E8733C">
          <w:rPr>
            <w:webHidden/>
          </w:rPr>
          <w:fldChar w:fldCharType="separate"/>
        </w:r>
        <w:r w:rsidR="00FD03D9">
          <w:rPr>
            <w:webHidden/>
          </w:rPr>
          <w:t>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8" w:history="1">
        <w:r w:rsidR="00E8733C" w:rsidRPr="008C6B05">
          <w:rPr>
            <w:rStyle w:val="Hyperlink"/>
          </w:rPr>
          <w:t>Time series</w:t>
        </w:r>
        <w:r w:rsidR="00E8733C">
          <w:rPr>
            <w:webHidden/>
          </w:rPr>
          <w:tab/>
        </w:r>
        <w:r w:rsidR="00E8733C">
          <w:rPr>
            <w:webHidden/>
          </w:rPr>
          <w:fldChar w:fldCharType="begin"/>
        </w:r>
        <w:r w:rsidR="00E8733C">
          <w:rPr>
            <w:webHidden/>
          </w:rPr>
          <w:instrText xml:space="preserve"> PAGEREF _Toc348694998 \h </w:instrText>
        </w:r>
        <w:r w:rsidR="00E8733C">
          <w:rPr>
            <w:webHidden/>
          </w:rPr>
        </w:r>
        <w:r w:rsidR="00E8733C">
          <w:rPr>
            <w:webHidden/>
          </w:rPr>
          <w:fldChar w:fldCharType="separate"/>
        </w:r>
        <w:r w:rsidR="00FD03D9">
          <w:rPr>
            <w:webHidden/>
          </w:rPr>
          <w:t>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4999" w:history="1">
        <w:r w:rsidR="00E8733C" w:rsidRPr="008C6B05">
          <w:rPr>
            <w:rStyle w:val="Hyperlink"/>
          </w:rPr>
          <w:t>Magnetic activity indices</w:t>
        </w:r>
        <w:r w:rsidR="00E8733C">
          <w:rPr>
            <w:webHidden/>
          </w:rPr>
          <w:tab/>
        </w:r>
        <w:r w:rsidR="00E8733C">
          <w:rPr>
            <w:webHidden/>
          </w:rPr>
          <w:fldChar w:fldCharType="begin"/>
        </w:r>
        <w:r w:rsidR="00E8733C">
          <w:rPr>
            <w:webHidden/>
          </w:rPr>
          <w:instrText xml:space="preserve"> PAGEREF _Toc348694999 \h </w:instrText>
        </w:r>
        <w:r w:rsidR="00E8733C">
          <w:rPr>
            <w:webHidden/>
          </w:rPr>
        </w:r>
        <w:r w:rsidR="00E8733C">
          <w:rPr>
            <w:webHidden/>
          </w:rPr>
          <w:fldChar w:fldCharType="separate"/>
        </w:r>
        <w:r w:rsidR="00FD03D9">
          <w:rPr>
            <w:webHidden/>
          </w:rPr>
          <w:t>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0" w:history="1">
        <w:r w:rsidR="00E8733C" w:rsidRPr="008C6B05">
          <w:rPr>
            <w:rStyle w:val="Hyperlink"/>
          </w:rPr>
          <w:t>Storms and rapid variations</w:t>
        </w:r>
        <w:r w:rsidR="00E8733C">
          <w:rPr>
            <w:webHidden/>
          </w:rPr>
          <w:tab/>
        </w:r>
        <w:r w:rsidR="00E8733C">
          <w:rPr>
            <w:webHidden/>
          </w:rPr>
          <w:fldChar w:fldCharType="begin"/>
        </w:r>
        <w:r w:rsidR="00E8733C">
          <w:rPr>
            <w:webHidden/>
          </w:rPr>
          <w:instrText xml:space="preserve"> PAGEREF _Toc348695000 \h </w:instrText>
        </w:r>
        <w:r w:rsidR="00E8733C">
          <w:rPr>
            <w:webHidden/>
          </w:rPr>
        </w:r>
        <w:r w:rsidR="00E8733C">
          <w:rPr>
            <w:webHidden/>
          </w:rPr>
          <w:fldChar w:fldCharType="separate"/>
        </w:r>
        <w:r w:rsidR="00FD03D9">
          <w:rPr>
            <w:webHidden/>
          </w:rPr>
          <w:t>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1" w:history="1">
        <w:r w:rsidR="00E8733C" w:rsidRPr="008C6B05">
          <w:rPr>
            <w:rStyle w:val="Hyperlink"/>
          </w:rPr>
          <w:t>Australian Geomagnetism Reports</w:t>
        </w:r>
        <w:r w:rsidR="00E8733C">
          <w:rPr>
            <w:webHidden/>
          </w:rPr>
          <w:tab/>
        </w:r>
        <w:r w:rsidR="00E8733C">
          <w:rPr>
            <w:webHidden/>
          </w:rPr>
          <w:fldChar w:fldCharType="begin"/>
        </w:r>
        <w:r w:rsidR="00E8733C">
          <w:rPr>
            <w:webHidden/>
          </w:rPr>
          <w:instrText xml:space="preserve"> PAGEREF _Toc348695001 \h </w:instrText>
        </w:r>
        <w:r w:rsidR="00E8733C">
          <w:rPr>
            <w:webHidden/>
          </w:rPr>
        </w:r>
        <w:r w:rsidR="00E8733C">
          <w:rPr>
            <w:webHidden/>
          </w:rPr>
          <w:fldChar w:fldCharType="separate"/>
        </w:r>
        <w:r w:rsidR="00FD03D9">
          <w:rPr>
            <w:webHidden/>
          </w:rPr>
          <w:t>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2" w:history="1">
        <w:r w:rsidR="00E8733C" w:rsidRPr="008C6B05">
          <w:rPr>
            <w:rStyle w:val="Hyperlink"/>
          </w:rPr>
          <w:t>World wide web</w:t>
        </w:r>
        <w:r w:rsidR="00E8733C">
          <w:rPr>
            <w:webHidden/>
          </w:rPr>
          <w:tab/>
        </w:r>
        <w:r w:rsidR="00E8733C">
          <w:rPr>
            <w:webHidden/>
          </w:rPr>
          <w:fldChar w:fldCharType="begin"/>
        </w:r>
        <w:r w:rsidR="00E8733C">
          <w:rPr>
            <w:webHidden/>
          </w:rPr>
          <w:instrText xml:space="preserve"> PAGEREF _Toc348695002 \h </w:instrText>
        </w:r>
        <w:r w:rsidR="00E8733C">
          <w:rPr>
            <w:webHidden/>
          </w:rPr>
        </w:r>
        <w:r w:rsidR="00E8733C">
          <w:rPr>
            <w:webHidden/>
          </w:rPr>
          <w:fldChar w:fldCharType="separate"/>
        </w:r>
        <w:r w:rsidR="00FD03D9">
          <w:rPr>
            <w:webHidden/>
          </w:rPr>
          <w:t>5</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03" w:history="1">
        <w:r w:rsidR="00E8733C" w:rsidRPr="008C6B05">
          <w:rPr>
            <w:rStyle w:val="Hyperlink"/>
          </w:rPr>
          <w:t>Instrumentation</w:t>
        </w:r>
        <w:r w:rsidR="00E8733C">
          <w:rPr>
            <w:webHidden/>
          </w:rPr>
          <w:tab/>
        </w:r>
        <w:r w:rsidR="00E8733C">
          <w:rPr>
            <w:webHidden/>
          </w:rPr>
          <w:fldChar w:fldCharType="begin"/>
        </w:r>
        <w:r w:rsidR="00E8733C">
          <w:rPr>
            <w:webHidden/>
          </w:rPr>
          <w:instrText xml:space="preserve"> PAGEREF _Toc348695003 \h </w:instrText>
        </w:r>
        <w:r w:rsidR="00E8733C">
          <w:rPr>
            <w:webHidden/>
          </w:rPr>
        </w:r>
        <w:r w:rsidR="00E8733C">
          <w:rPr>
            <w:webHidden/>
          </w:rPr>
          <w:fldChar w:fldCharType="separate"/>
        </w:r>
        <w:r w:rsidR="00FD03D9">
          <w:rPr>
            <w:webHidden/>
          </w:rPr>
          <w:t>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4"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_Toc348695004 \h </w:instrText>
        </w:r>
        <w:r w:rsidR="00E8733C">
          <w:rPr>
            <w:webHidden/>
          </w:rPr>
        </w:r>
        <w:r w:rsidR="00E8733C">
          <w:rPr>
            <w:webHidden/>
          </w:rPr>
          <w:fldChar w:fldCharType="separate"/>
        </w:r>
        <w:r w:rsidR="00FD03D9">
          <w:rPr>
            <w:webHidden/>
          </w:rPr>
          <w:t>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5" w:history="1">
        <w:r w:rsidR="00E8733C" w:rsidRPr="008C6B05">
          <w:rPr>
            <w:rStyle w:val="Hyperlink"/>
          </w:rPr>
          <w:t>Recording intervals and mean values</w:t>
        </w:r>
        <w:r w:rsidR="00E8733C">
          <w:rPr>
            <w:webHidden/>
          </w:rPr>
          <w:tab/>
        </w:r>
        <w:r w:rsidR="00E8733C">
          <w:rPr>
            <w:webHidden/>
          </w:rPr>
          <w:fldChar w:fldCharType="begin"/>
        </w:r>
        <w:r w:rsidR="00E8733C">
          <w:rPr>
            <w:webHidden/>
          </w:rPr>
          <w:instrText xml:space="preserve"> PAGEREF _Toc348695005 \h </w:instrText>
        </w:r>
        <w:r w:rsidR="00E8733C">
          <w:rPr>
            <w:webHidden/>
          </w:rPr>
        </w:r>
        <w:r w:rsidR="00E8733C">
          <w:rPr>
            <w:webHidden/>
          </w:rPr>
          <w:fldChar w:fldCharType="separate"/>
        </w:r>
        <w:r w:rsidR="00FD03D9">
          <w:rPr>
            <w:webHidden/>
          </w:rPr>
          <w:t>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6" w:history="1">
        <w:r w:rsidR="00E8733C" w:rsidRPr="008C6B05">
          <w:rPr>
            <w:rStyle w:val="Hyperlink"/>
          </w:rPr>
          <w:t>Data reduction</w:t>
        </w:r>
        <w:r w:rsidR="00E8733C">
          <w:rPr>
            <w:webHidden/>
          </w:rPr>
          <w:tab/>
        </w:r>
        <w:r w:rsidR="00E8733C">
          <w:rPr>
            <w:webHidden/>
          </w:rPr>
          <w:fldChar w:fldCharType="begin"/>
        </w:r>
        <w:r w:rsidR="00E8733C">
          <w:rPr>
            <w:webHidden/>
          </w:rPr>
          <w:instrText xml:space="preserve"> PAGEREF _Toc348695006 \h </w:instrText>
        </w:r>
        <w:r w:rsidR="00E8733C">
          <w:rPr>
            <w:webHidden/>
          </w:rPr>
        </w:r>
        <w:r w:rsidR="00E8733C">
          <w:rPr>
            <w:webHidden/>
          </w:rPr>
          <w:fldChar w:fldCharType="separate"/>
        </w:r>
        <w:r w:rsidR="00FD03D9">
          <w:rPr>
            <w:webHidden/>
          </w:rPr>
          <w:t>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7" w:history="1">
        <w:r w:rsidR="00E8733C" w:rsidRPr="008C6B05">
          <w:rPr>
            <w:rStyle w:val="Hyperlink"/>
          </w:rPr>
          <w:t>Absolute magnetometers</w:t>
        </w:r>
        <w:r w:rsidR="00E8733C">
          <w:rPr>
            <w:webHidden/>
          </w:rPr>
          <w:tab/>
        </w:r>
        <w:r w:rsidR="00E8733C">
          <w:rPr>
            <w:webHidden/>
          </w:rPr>
          <w:fldChar w:fldCharType="begin"/>
        </w:r>
        <w:r w:rsidR="00E8733C">
          <w:rPr>
            <w:webHidden/>
          </w:rPr>
          <w:instrText xml:space="preserve"> PAGEREF _Toc348695007 \h </w:instrText>
        </w:r>
        <w:r w:rsidR="00E8733C">
          <w:rPr>
            <w:webHidden/>
          </w:rPr>
        </w:r>
        <w:r w:rsidR="00E8733C">
          <w:rPr>
            <w:webHidden/>
          </w:rPr>
          <w:fldChar w:fldCharType="separate"/>
        </w:r>
        <w:r w:rsidR="00FD03D9">
          <w:rPr>
            <w:webHidden/>
          </w:rPr>
          <w:t>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8" w:history="1">
        <w:r w:rsidR="00E8733C" w:rsidRPr="008C6B05">
          <w:rPr>
            <w:rStyle w:val="Hyperlink"/>
          </w:rPr>
          <w:t>Reference magnetometers</w:t>
        </w:r>
        <w:r w:rsidR="00E8733C">
          <w:rPr>
            <w:webHidden/>
          </w:rPr>
          <w:tab/>
        </w:r>
        <w:r w:rsidR="00E8733C">
          <w:rPr>
            <w:webHidden/>
          </w:rPr>
          <w:fldChar w:fldCharType="begin"/>
        </w:r>
        <w:r w:rsidR="00E8733C">
          <w:rPr>
            <w:webHidden/>
          </w:rPr>
          <w:instrText xml:space="preserve"> PAGEREF _Toc348695008 \h </w:instrText>
        </w:r>
        <w:r w:rsidR="00E8733C">
          <w:rPr>
            <w:webHidden/>
          </w:rPr>
        </w:r>
        <w:r w:rsidR="00E8733C">
          <w:rPr>
            <w:webHidden/>
          </w:rPr>
          <w:fldChar w:fldCharType="separate"/>
        </w:r>
        <w:r w:rsidR="00FD03D9">
          <w:rPr>
            <w:webHidden/>
          </w:rPr>
          <w:t>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09" w:history="1">
        <w:r w:rsidR="00E8733C" w:rsidRPr="008C6B05">
          <w:rPr>
            <w:rStyle w:val="Hyperlink"/>
          </w:rPr>
          <w:t>Data acquisition</w:t>
        </w:r>
        <w:r w:rsidR="00E8733C">
          <w:rPr>
            <w:webHidden/>
          </w:rPr>
          <w:tab/>
        </w:r>
        <w:r w:rsidR="00E8733C">
          <w:rPr>
            <w:webHidden/>
          </w:rPr>
          <w:fldChar w:fldCharType="begin"/>
        </w:r>
        <w:r w:rsidR="00E8733C">
          <w:rPr>
            <w:webHidden/>
          </w:rPr>
          <w:instrText xml:space="preserve"> PAGEREF _Toc348695009 \h </w:instrText>
        </w:r>
        <w:r w:rsidR="00E8733C">
          <w:rPr>
            <w:webHidden/>
          </w:rPr>
        </w:r>
        <w:r w:rsidR="00E8733C">
          <w:rPr>
            <w:webHidden/>
          </w:rPr>
          <w:fldChar w:fldCharType="separate"/>
        </w:r>
        <w:r w:rsidR="00FD03D9">
          <w:rPr>
            <w:webHidden/>
          </w:rPr>
          <w:t>9</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10" w:history="1">
        <w:r w:rsidR="00E8733C" w:rsidRPr="008C6B05">
          <w:rPr>
            <w:rStyle w:val="Hyperlink"/>
          </w:rPr>
          <w:t>1. Kakadu</w:t>
        </w:r>
        <w:r w:rsidR="00E8733C">
          <w:rPr>
            <w:webHidden/>
          </w:rPr>
          <w:tab/>
        </w:r>
        <w:r w:rsidR="00E8733C">
          <w:rPr>
            <w:webHidden/>
          </w:rPr>
          <w:fldChar w:fldCharType="begin"/>
        </w:r>
        <w:r w:rsidR="00E8733C">
          <w:rPr>
            <w:webHidden/>
          </w:rPr>
          <w:instrText xml:space="preserve"> PAGEREF _Toc348695010 \h </w:instrText>
        </w:r>
        <w:r w:rsidR="00E8733C">
          <w:rPr>
            <w:webHidden/>
          </w:rPr>
        </w:r>
        <w:r w:rsidR="00E8733C">
          <w:rPr>
            <w:webHidden/>
          </w:rPr>
          <w:fldChar w:fldCharType="separate"/>
        </w:r>
        <w:r w:rsidR="00FD03D9">
          <w:rPr>
            <w:webHidden/>
          </w:rPr>
          <w:t>11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1"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_Toc348695011 \h </w:instrText>
        </w:r>
        <w:r w:rsidR="00E8733C">
          <w:rPr>
            <w:webHidden/>
          </w:rPr>
        </w:r>
        <w:r w:rsidR="00E8733C">
          <w:rPr>
            <w:webHidden/>
          </w:rPr>
          <w:fldChar w:fldCharType="separate"/>
        </w:r>
        <w:r w:rsidR="00FD03D9">
          <w:rPr>
            <w:webHidden/>
          </w:rPr>
          <w:t>11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2"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_Toc348695012 \h </w:instrText>
        </w:r>
        <w:r w:rsidR="00E8733C">
          <w:rPr>
            <w:webHidden/>
          </w:rPr>
        </w:r>
        <w:r w:rsidR="00E8733C">
          <w:rPr>
            <w:webHidden/>
          </w:rPr>
          <w:fldChar w:fldCharType="separate"/>
        </w:r>
        <w:r w:rsidR="00FD03D9">
          <w:rPr>
            <w:webHidden/>
          </w:rPr>
          <w:t>14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3"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_Toc348695013 \h </w:instrText>
        </w:r>
        <w:r w:rsidR="00E8733C">
          <w:rPr>
            <w:webHidden/>
          </w:rPr>
        </w:r>
        <w:r w:rsidR="00E8733C">
          <w:rPr>
            <w:webHidden/>
          </w:rPr>
          <w:fldChar w:fldCharType="separate"/>
        </w:r>
        <w:r w:rsidR="00FD03D9">
          <w:rPr>
            <w:webHidden/>
          </w:rPr>
          <w:t>14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4"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_Toc348695014 \h </w:instrText>
        </w:r>
        <w:r w:rsidR="00E8733C">
          <w:rPr>
            <w:webHidden/>
          </w:rPr>
        </w:r>
        <w:r w:rsidR="00E8733C">
          <w:rPr>
            <w:webHidden/>
          </w:rPr>
          <w:fldChar w:fldCharType="separate"/>
        </w:r>
        <w:r w:rsidR="00FD03D9">
          <w:rPr>
            <w:webHidden/>
          </w:rPr>
          <w:t>16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5"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_Toc348695015 \h </w:instrText>
        </w:r>
        <w:r w:rsidR="00E8733C">
          <w:rPr>
            <w:webHidden/>
          </w:rPr>
        </w:r>
        <w:r w:rsidR="00E8733C">
          <w:rPr>
            <w:webHidden/>
          </w:rPr>
          <w:fldChar w:fldCharType="separate"/>
        </w:r>
        <w:r w:rsidR="00FD03D9">
          <w:rPr>
            <w:webHidden/>
          </w:rPr>
          <w:t>16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6"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_Toc348695016 \h </w:instrText>
        </w:r>
        <w:r w:rsidR="00E8733C">
          <w:rPr>
            <w:webHidden/>
          </w:rPr>
        </w:r>
        <w:r w:rsidR="00E8733C">
          <w:rPr>
            <w:webHidden/>
          </w:rPr>
          <w:fldChar w:fldCharType="separate"/>
        </w:r>
        <w:r w:rsidR="00FD03D9">
          <w:rPr>
            <w:webHidden/>
          </w:rPr>
          <w:t>18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7"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_Toc348695017 \h </w:instrText>
        </w:r>
        <w:r w:rsidR="00E8733C">
          <w:rPr>
            <w:webHidden/>
          </w:rPr>
        </w:r>
        <w:r w:rsidR="00E8733C">
          <w:rPr>
            <w:webHidden/>
          </w:rPr>
          <w:fldChar w:fldCharType="separate"/>
        </w:r>
        <w:r w:rsidR="00FD03D9">
          <w:rPr>
            <w:webHidden/>
          </w:rPr>
          <w:t>18</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18" w:history="1">
        <w:r w:rsidR="00E8733C" w:rsidRPr="008C6B05">
          <w:rPr>
            <w:rStyle w:val="Hyperlink"/>
          </w:rPr>
          <w:t>2. Charters Towers</w:t>
        </w:r>
        <w:r w:rsidR="00E8733C">
          <w:rPr>
            <w:webHidden/>
          </w:rPr>
          <w:tab/>
        </w:r>
        <w:r w:rsidR="00E8733C">
          <w:rPr>
            <w:webHidden/>
          </w:rPr>
          <w:fldChar w:fldCharType="begin"/>
        </w:r>
        <w:r w:rsidR="00E8733C">
          <w:rPr>
            <w:webHidden/>
          </w:rPr>
          <w:instrText xml:space="preserve"> PAGEREF _Toc348695018 \h </w:instrText>
        </w:r>
        <w:r w:rsidR="00E8733C">
          <w:rPr>
            <w:webHidden/>
          </w:rPr>
        </w:r>
        <w:r w:rsidR="00E8733C">
          <w:rPr>
            <w:webHidden/>
          </w:rPr>
          <w:fldChar w:fldCharType="separate"/>
        </w:r>
        <w:r w:rsidR="00FD03D9">
          <w:rPr>
            <w:webHidden/>
          </w:rPr>
          <w:t>28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19"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_Toc348695019 \h </w:instrText>
        </w:r>
        <w:r w:rsidR="00E8733C">
          <w:rPr>
            <w:webHidden/>
          </w:rPr>
        </w:r>
        <w:r w:rsidR="00E8733C">
          <w:rPr>
            <w:webHidden/>
          </w:rPr>
          <w:fldChar w:fldCharType="separate"/>
        </w:r>
        <w:r w:rsidR="00FD03D9">
          <w:rPr>
            <w:webHidden/>
          </w:rPr>
          <w:t>28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0"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_Toc348695020 \h </w:instrText>
        </w:r>
        <w:r w:rsidR="00E8733C">
          <w:rPr>
            <w:webHidden/>
          </w:rPr>
        </w:r>
        <w:r w:rsidR="00E8733C">
          <w:rPr>
            <w:webHidden/>
          </w:rPr>
          <w:fldChar w:fldCharType="separate"/>
        </w:r>
        <w:r w:rsidR="00FD03D9">
          <w:rPr>
            <w:webHidden/>
          </w:rPr>
          <w:t>30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1"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_Toc348695021 \h </w:instrText>
        </w:r>
        <w:r w:rsidR="00E8733C">
          <w:rPr>
            <w:webHidden/>
          </w:rPr>
        </w:r>
        <w:r w:rsidR="00E8733C">
          <w:rPr>
            <w:webHidden/>
          </w:rPr>
          <w:fldChar w:fldCharType="separate"/>
        </w:r>
        <w:r w:rsidR="00FD03D9">
          <w:rPr>
            <w:webHidden/>
          </w:rPr>
          <w:t>30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2"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_Toc348695022 \h </w:instrText>
        </w:r>
        <w:r w:rsidR="00E8733C">
          <w:rPr>
            <w:webHidden/>
          </w:rPr>
        </w:r>
        <w:r w:rsidR="00E8733C">
          <w:rPr>
            <w:webHidden/>
          </w:rPr>
          <w:fldChar w:fldCharType="separate"/>
        </w:r>
        <w:r w:rsidR="00FD03D9">
          <w:rPr>
            <w:webHidden/>
          </w:rPr>
          <w:t>31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3"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_Toc348695023 \h </w:instrText>
        </w:r>
        <w:r w:rsidR="00E8733C">
          <w:rPr>
            <w:webHidden/>
          </w:rPr>
        </w:r>
        <w:r w:rsidR="00E8733C">
          <w:rPr>
            <w:webHidden/>
          </w:rPr>
          <w:fldChar w:fldCharType="separate"/>
        </w:r>
        <w:r w:rsidR="00FD03D9">
          <w:rPr>
            <w:webHidden/>
          </w:rPr>
          <w:t>32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4"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_Toc348695024 \h </w:instrText>
        </w:r>
        <w:r w:rsidR="00E8733C">
          <w:rPr>
            <w:webHidden/>
          </w:rPr>
        </w:r>
        <w:r w:rsidR="00E8733C">
          <w:rPr>
            <w:webHidden/>
          </w:rPr>
          <w:fldChar w:fldCharType="separate"/>
        </w:r>
        <w:r w:rsidR="00FD03D9">
          <w:rPr>
            <w:webHidden/>
          </w:rPr>
          <w:t>37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5"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_Toc348695025 \h </w:instrText>
        </w:r>
        <w:r w:rsidR="00E8733C">
          <w:rPr>
            <w:webHidden/>
          </w:rPr>
        </w:r>
        <w:r w:rsidR="00E8733C">
          <w:rPr>
            <w:webHidden/>
          </w:rPr>
          <w:fldChar w:fldCharType="separate"/>
        </w:r>
        <w:r w:rsidR="00FD03D9">
          <w:rPr>
            <w:webHidden/>
          </w:rPr>
          <w:t>37</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26" w:history="1">
        <w:r w:rsidR="00E8733C" w:rsidRPr="008C6B05">
          <w:rPr>
            <w:rStyle w:val="Hyperlink"/>
          </w:rPr>
          <w:t>3. Learmonth</w:t>
        </w:r>
        <w:r w:rsidR="00E8733C">
          <w:rPr>
            <w:webHidden/>
          </w:rPr>
          <w:tab/>
        </w:r>
        <w:r w:rsidR="00E8733C">
          <w:rPr>
            <w:webHidden/>
          </w:rPr>
          <w:fldChar w:fldCharType="begin"/>
        </w:r>
        <w:r w:rsidR="00E8733C">
          <w:rPr>
            <w:webHidden/>
          </w:rPr>
          <w:instrText xml:space="preserve"> PAGEREF _Toc348695026 \h </w:instrText>
        </w:r>
        <w:r w:rsidR="00E8733C">
          <w:rPr>
            <w:webHidden/>
          </w:rPr>
        </w:r>
        <w:r w:rsidR="00E8733C">
          <w:rPr>
            <w:webHidden/>
          </w:rPr>
          <w:fldChar w:fldCharType="separate"/>
        </w:r>
        <w:r w:rsidR="00FD03D9">
          <w:rPr>
            <w:webHidden/>
          </w:rPr>
          <w:t>48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7"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_Toc348695027 \h </w:instrText>
        </w:r>
        <w:r w:rsidR="00E8733C">
          <w:rPr>
            <w:webHidden/>
          </w:rPr>
        </w:r>
        <w:r w:rsidR="00E8733C">
          <w:rPr>
            <w:webHidden/>
          </w:rPr>
          <w:fldChar w:fldCharType="separate"/>
        </w:r>
        <w:r w:rsidR="00FD03D9">
          <w:rPr>
            <w:webHidden/>
          </w:rPr>
          <w:t>48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8"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_Toc348695028 \h </w:instrText>
        </w:r>
        <w:r w:rsidR="00E8733C">
          <w:rPr>
            <w:webHidden/>
          </w:rPr>
        </w:r>
        <w:r w:rsidR="00E8733C">
          <w:rPr>
            <w:webHidden/>
          </w:rPr>
          <w:fldChar w:fldCharType="separate"/>
        </w:r>
        <w:r w:rsidR="00FD03D9">
          <w:rPr>
            <w:webHidden/>
          </w:rPr>
          <w:t>49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29"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_Toc348695029 \h </w:instrText>
        </w:r>
        <w:r w:rsidR="00E8733C">
          <w:rPr>
            <w:webHidden/>
          </w:rPr>
        </w:r>
        <w:r w:rsidR="00E8733C">
          <w:rPr>
            <w:webHidden/>
          </w:rPr>
          <w:fldChar w:fldCharType="separate"/>
        </w:r>
        <w:r w:rsidR="00FD03D9">
          <w:rPr>
            <w:webHidden/>
          </w:rPr>
          <w:t>50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0"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_Toc348695030 \h </w:instrText>
        </w:r>
        <w:r w:rsidR="00E8733C">
          <w:rPr>
            <w:webHidden/>
          </w:rPr>
        </w:r>
        <w:r w:rsidR="00E8733C">
          <w:rPr>
            <w:webHidden/>
          </w:rPr>
          <w:fldChar w:fldCharType="separate"/>
        </w:r>
        <w:r w:rsidR="00FD03D9">
          <w:rPr>
            <w:webHidden/>
          </w:rPr>
          <w:t>51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1"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_Toc348695031 \h </w:instrText>
        </w:r>
        <w:r w:rsidR="00E8733C">
          <w:rPr>
            <w:webHidden/>
          </w:rPr>
        </w:r>
        <w:r w:rsidR="00E8733C">
          <w:rPr>
            <w:webHidden/>
          </w:rPr>
          <w:fldChar w:fldCharType="separate"/>
        </w:r>
        <w:r w:rsidR="00FD03D9">
          <w:rPr>
            <w:webHidden/>
          </w:rPr>
          <w:t>52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2"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_Toc348695032 \h </w:instrText>
        </w:r>
        <w:r w:rsidR="00E8733C">
          <w:rPr>
            <w:webHidden/>
          </w:rPr>
        </w:r>
        <w:r w:rsidR="00E8733C">
          <w:rPr>
            <w:webHidden/>
          </w:rPr>
          <w:fldChar w:fldCharType="separate"/>
        </w:r>
        <w:r w:rsidR="00FD03D9">
          <w:rPr>
            <w:webHidden/>
          </w:rPr>
          <w:t>52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3"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_Toc348695033 \h </w:instrText>
        </w:r>
        <w:r w:rsidR="00E8733C">
          <w:rPr>
            <w:webHidden/>
          </w:rPr>
        </w:r>
        <w:r w:rsidR="00E8733C">
          <w:rPr>
            <w:webHidden/>
          </w:rPr>
          <w:fldChar w:fldCharType="separate"/>
        </w:r>
        <w:r w:rsidR="00FD03D9">
          <w:rPr>
            <w:webHidden/>
          </w:rPr>
          <w:t>53</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34" w:history="1">
        <w:r w:rsidR="00E8733C" w:rsidRPr="008C6B05">
          <w:rPr>
            <w:rStyle w:val="Hyperlink"/>
          </w:rPr>
          <w:t>4. Alice Springs</w:t>
        </w:r>
        <w:r w:rsidR="00E8733C">
          <w:rPr>
            <w:webHidden/>
          </w:rPr>
          <w:tab/>
        </w:r>
        <w:r w:rsidR="00E8733C">
          <w:rPr>
            <w:webHidden/>
          </w:rPr>
          <w:fldChar w:fldCharType="begin"/>
        </w:r>
        <w:r w:rsidR="00E8733C">
          <w:rPr>
            <w:webHidden/>
          </w:rPr>
          <w:instrText xml:space="preserve"> PAGEREF _Toc348695034 \h </w:instrText>
        </w:r>
        <w:r w:rsidR="00E8733C">
          <w:rPr>
            <w:webHidden/>
          </w:rPr>
        </w:r>
        <w:r w:rsidR="00E8733C">
          <w:rPr>
            <w:webHidden/>
          </w:rPr>
          <w:fldChar w:fldCharType="separate"/>
        </w:r>
        <w:r w:rsidR="00FD03D9">
          <w:rPr>
            <w:webHidden/>
          </w:rPr>
          <w:t>63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5"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_Toc348695035 \h </w:instrText>
        </w:r>
        <w:r w:rsidR="00E8733C">
          <w:rPr>
            <w:webHidden/>
          </w:rPr>
        </w:r>
        <w:r w:rsidR="00E8733C">
          <w:rPr>
            <w:webHidden/>
          </w:rPr>
          <w:fldChar w:fldCharType="separate"/>
        </w:r>
        <w:r w:rsidR="00FD03D9">
          <w:rPr>
            <w:webHidden/>
          </w:rPr>
          <w:t>63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6"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_Toc348695036 \h </w:instrText>
        </w:r>
        <w:r w:rsidR="00E8733C">
          <w:rPr>
            <w:webHidden/>
          </w:rPr>
        </w:r>
        <w:r w:rsidR="00E8733C">
          <w:rPr>
            <w:webHidden/>
          </w:rPr>
          <w:fldChar w:fldCharType="separate"/>
        </w:r>
        <w:r w:rsidR="00FD03D9">
          <w:rPr>
            <w:webHidden/>
          </w:rPr>
          <w:t>63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7"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_Toc348695037 \h </w:instrText>
        </w:r>
        <w:r w:rsidR="00E8733C">
          <w:rPr>
            <w:webHidden/>
          </w:rPr>
        </w:r>
        <w:r w:rsidR="00E8733C">
          <w:rPr>
            <w:webHidden/>
          </w:rPr>
          <w:fldChar w:fldCharType="separate"/>
        </w:r>
        <w:r w:rsidR="00FD03D9">
          <w:rPr>
            <w:webHidden/>
          </w:rPr>
          <w:t>64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8"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_Toc348695038 \h </w:instrText>
        </w:r>
        <w:r w:rsidR="00E8733C">
          <w:rPr>
            <w:webHidden/>
          </w:rPr>
        </w:r>
        <w:r w:rsidR="00E8733C">
          <w:rPr>
            <w:webHidden/>
          </w:rPr>
          <w:fldChar w:fldCharType="separate"/>
        </w:r>
        <w:r w:rsidR="00FD03D9">
          <w:rPr>
            <w:webHidden/>
          </w:rPr>
          <w:t>66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39"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_Toc348695039 \h </w:instrText>
        </w:r>
        <w:r w:rsidR="00E8733C">
          <w:rPr>
            <w:webHidden/>
          </w:rPr>
        </w:r>
        <w:r w:rsidR="00E8733C">
          <w:rPr>
            <w:webHidden/>
          </w:rPr>
          <w:fldChar w:fldCharType="separate"/>
        </w:r>
        <w:r w:rsidR="00FD03D9">
          <w:rPr>
            <w:webHidden/>
          </w:rPr>
          <w:t>67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0"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_Toc348695040 \h </w:instrText>
        </w:r>
        <w:r w:rsidR="00E8733C">
          <w:rPr>
            <w:webHidden/>
          </w:rPr>
        </w:r>
        <w:r w:rsidR="00E8733C">
          <w:rPr>
            <w:webHidden/>
          </w:rPr>
          <w:fldChar w:fldCharType="separate"/>
        </w:r>
        <w:r w:rsidR="00FD03D9">
          <w:rPr>
            <w:webHidden/>
          </w:rPr>
          <w:t>68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1"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_Toc348695041 \h </w:instrText>
        </w:r>
        <w:r w:rsidR="00E8733C">
          <w:rPr>
            <w:webHidden/>
          </w:rPr>
        </w:r>
        <w:r w:rsidR="00E8733C">
          <w:rPr>
            <w:webHidden/>
          </w:rPr>
          <w:fldChar w:fldCharType="separate"/>
        </w:r>
        <w:r w:rsidR="00FD03D9">
          <w:rPr>
            <w:webHidden/>
          </w:rPr>
          <w:t>68</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42" w:history="1">
        <w:r w:rsidR="00E8733C" w:rsidRPr="008C6B05">
          <w:rPr>
            <w:rStyle w:val="Hyperlink"/>
          </w:rPr>
          <w:t>5. Gingin</w:t>
        </w:r>
        <w:r w:rsidR="00E8733C">
          <w:rPr>
            <w:webHidden/>
          </w:rPr>
          <w:tab/>
        </w:r>
        <w:r w:rsidR="00E8733C">
          <w:rPr>
            <w:webHidden/>
          </w:rPr>
          <w:fldChar w:fldCharType="begin"/>
        </w:r>
        <w:r w:rsidR="00E8733C">
          <w:rPr>
            <w:webHidden/>
          </w:rPr>
          <w:instrText xml:space="preserve"> PAGEREF _Toc348695042 \h </w:instrText>
        </w:r>
        <w:r w:rsidR="00E8733C">
          <w:rPr>
            <w:webHidden/>
          </w:rPr>
        </w:r>
        <w:r w:rsidR="00E8733C">
          <w:rPr>
            <w:webHidden/>
          </w:rPr>
          <w:fldChar w:fldCharType="separate"/>
        </w:r>
        <w:r w:rsidR="00FD03D9">
          <w:rPr>
            <w:webHidden/>
          </w:rPr>
          <w:t>78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3"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_Toc348695043 \h </w:instrText>
        </w:r>
        <w:r w:rsidR="00E8733C">
          <w:rPr>
            <w:webHidden/>
          </w:rPr>
        </w:r>
        <w:r w:rsidR="00E8733C">
          <w:rPr>
            <w:webHidden/>
          </w:rPr>
          <w:fldChar w:fldCharType="separate"/>
        </w:r>
        <w:r w:rsidR="00FD03D9">
          <w:rPr>
            <w:webHidden/>
          </w:rPr>
          <w:t>78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4"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_Toc348695044 \h </w:instrText>
        </w:r>
        <w:r w:rsidR="00E8733C">
          <w:rPr>
            <w:webHidden/>
          </w:rPr>
        </w:r>
        <w:r w:rsidR="00E8733C">
          <w:rPr>
            <w:webHidden/>
          </w:rPr>
          <w:fldChar w:fldCharType="separate"/>
        </w:r>
        <w:r w:rsidR="00FD03D9">
          <w:rPr>
            <w:webHidden/>
          </w:rPr>
          <w:t>80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5"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_Toc348695045 \h </w:instrText>
        </w:r>
        <w:r w:rsidR="00E8733C">
          <w:rPr>
            <w:webHidden/>
          </w:rPr>
        </w:r>
        <w:r w:rsidR="00E8733C">
          <w:rPr>
            <w:webHidden/>
          </w:rPr>
          <w:fldChar w:fldCharType="separate"/>
        </w:r>
        <w:r w:rsidR="00FD03D9">
          <w:rPr>
            <w:webHidden/>
          </w:rPr>
          <w:t>81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6"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_Toc348695046 \h </w:instrText>
        </w:r>
        <w:r w:rsidR="00E8733C">
          <w:rPr>
            <w:webHidden/>
          </w:rPr>
        </w:r>
        <w:r w:rsidR="00E8733C">
          <w:rPr>
            <w:webHidden/>
          </w:rPr>
          <w:fldChar w:fldCharType="separate"/>
        </w:r>
        <w:r w:rsidR="00FD03D9">
          <w:rPr>
            <w:webHidden/>
          </w:rPr>
          <w:t>81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7"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_Toc348695047 \h </w:instrText>
        </w:r>
        <w:r w:rsidR="00E8733C">
          <w:rPr>
            <w:webHidden/>
          </w:rPr>
        </w:r>
        <w:r w:rsidR="00E8733C">
          <w:rPr>
            <w:webHidden/>
          </w:rPr>
          <w:fldChar w:fldCharType="separate"/>
        </w:r>
        <w:r w:rsidR="00FD03D9">
          <w:rPr>
            <w:webHidden/>
          </w:rPr>
          <w:t>82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8"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_Toc348695048 \h </w:instrText>
        </w:r>
        <w:r w:rsidR="00E8733C">
          <w:rPr>
            <w:webHidden/>
          </w:rPr>
        </w:r>
        <w:r w:rsidR="00E8733C">
          <w:rPr>
            <w:webHidden/>
          </w:rPr>
          <w:fldChar w:fldCharType="separate"/>
        </w:r>
        <w:r w:rsidR="00FD03D9">
          <w:rPr>
            <w:webHidden/>
          </w:rPr>
          <w:t>84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49"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_Toc348695049 \h </w:instrText>
        </w:r>
        <w:r w:rsidR="00E8733C">
          <w:rPr>
            <w:webHidden/>
          </w:rPr>
        </w:r>
        <w:r w:rsidR="00E8733C">
          <w:rPr>
            <w:webHidden/>
          </w:rPr>
          <w:fldChar w:fldCharType="separate"/>
        </w:r>
        <w:r w:rsidR="00FD03D9">
          <w:rPr>
            <w:webHidden/>
          </w:rPr>
          <w:t>84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0" w:history="1">
        <w:r w:rsidR="00E8733C" w:rsidRPr="008C6B05">
          <w:rPr>
            <w:rStyle w:val="Hyperlink"/>
          </w:rPr>
          <w:t>K indices</w:t>
        </w:r>
        <w:r w:rsidR="00E8733C">
          <w:rPr>
            <w:webHidden/>
          </w:rPr>
          <w:tab/>
        </w:r>
        <w:r w:rsidR="00E8733C">
          <w:rPr>
            <w:webHidden/>
          </w:rPr>
          <w:fldChar w:fldCharType="begin"/>
        </w:r>
        <w:r w:rsidR="00E8733C">
          <w:rPr>
            <w:webHidden/>
          </w:rPr>
          <w:instrText xml:space="preserve"> PAGEREF _Toc348695050 \h </w:instrText>
        </w:r>
        <w:r w:rsidR="00E8733C">
          <w:rPr>
            <w:webHidden/>
          </w:rPr>
        </w:r>
        <w:r w:rsidR="00E8733C">
          <w:rPr>
            <w:webHidden/>
          </w:rPr>
          <w:fldChar w:fldCharType="separate"/>
        </w:r>
        <w:r w:rsidR="00FD03D9">
          <w:rPr>
            <w:webHidden/>
          </w:rPr>
          <w:t>84</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51" w:history="1">
        <w:r w:rsidR="00E8733C" w:rsidRPr="008C6B05">
          <w:rPr>
            <w:rStyle w:val="Hyperlink"/>
          </w:rPr>
          <w:t>6. Gnangara</w:t>
        </w:r>
        <w:r w:rsidR="00E8733C">
          <w:rPr>
            <w:webHidden/>
          </w:rPr>
          <w:tab/>
        </w:r>
        <w:r w:rsidR="00E8733C">
          <w:rPr>
            <w:webHidden/>
          </w:rPr>
          <w:fldChar w:fldCharType="begin"/>
        </w:r>
        <w:r w:rsidR="00E8733C">
          <w:rPr>
            <w:webHidden/>
          </w:rPr>
          <w:instrText xml:space="preserve"> PAGEREF _Toc348695051 \h </w:instrText>
        </w:r>
        <w:r w:rsidR="00E8733C">
          <w:rPr>
            <w:webHidden/>
          </w:rPr>
        </w:r>
        <w:r w:rsidR="00E8733C">
          <w:rPr>
            <w:webHidden/>
          </w:rPr>
          <w:fldChar w:fldCharType="separate"/>
        </w:r>
        <w:r w:rsidR="00FD03D9">
          <w:rPr>
            <w:webHidden/>
          </w:rPr>
          <w:t>89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2"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_Toc348695052 \h </w:instrText>
        </w:r>
        <w:r w:rsidR="00E8733C">
          <w:rPr>
            <w:webHidden/>
          </w:rPr>
        </w:r>
        <w:r w:rsidR="00E8733C">
          <w:rPr>
            <w:webHidden/>
          </w:rPr>
          <w:fldChar w:fldCharType="separate"/>
        </w:r>
        <w:r w:rsidR="00FD03D9">
          <w:rPr>
            <w:webHidden/>
          </w:rPr>
          <w:t>89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3"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_Toc348695053 \h </w:instrText>
        </w:r>
        <w:r w:rsidR="00E8733C">
          <w:rPr>
            <w:webHidden/>
          </w:rPr>
        </w:r>
        <w:r w:rsidR="00E8733C">
          <w:rPr>
            <w:webHidden/>
          </w:rPr>
          <w:fldChar w:fldCharType="separate"/>
        </w:r>
        <w:r w:rsidR="00FD03D9">
          <w:rPr>
            <w:webHidden/>
          </w:rPr>
          <w:t>90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4"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_Toc348695054 \h </w:instrText>
        </w:r>
        <w:r w:rsidR="00E8733C">
          <w:rPr>
            <w:webHidden/>
          </w:rPr>
        </w:r>
        <w:r w:rsidR="00E8733C">
          <w:rPr>
            <w:webHidden/>
          </w:rPr>
          <w:fldChar w:fldCharType="separate"/>
        </w:r>
        <w:r w:rsidR="00FD03D9">
          <w:rPr>
            <w:webHidden/>
          </w:rPr>
          <w:t>91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5"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_Toc348695055 \h </w:instrText>
        </w:r>
        <w:r w:rsidR="00E8733C">
          <w:rPr>
            <w:webHidden/>
          </w:rPr>
        </w:r>
        <w:r w:rsidR="00E8733C">
          <w:rPr>
            <w:webHidden/>
          </w:rPr>
          <w:fldChar w:fldCharType="separate"/>
        </w:r>
        <w:r w:rsidR="00FD03D9">
          <w:rPr>
            <w:webHidden/>
          </w:rPr>
          <w:t>92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6"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_Toc348695056 \h </w:instrText>
        </w:r>
        <w:r w:rsidR="00E8733C">
          <w:rPr>
            <w:webHidden/>
          </w:rPr>
        </w:r>
        <w:r w:rsidR="00E8733C">
          <w:rPr>
            <w:webHidden/>
          </w:rPr>
          <w:fldChar w:fldCharType="separate"/>
        </w:r>
        <w:r w:rsidR="00FD03D9">
          <w:rPr>
            <w:webHidden/>
          </w:rPr>
          <w:t>92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7"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_Toc348695057 \h </w:instrText>
        </w:r>
        <w:r w:rsidR="00E8733C">
          <w:rPr>
            <w:webHidden/>
          </w:rPr>
        </w:r>
        <w:r w:rsidR="00E8733C">
          <w:rPr>
            <w:webHidden/>
          </w:rPr>
          <w:fldChar w:fldCharType="separate"/>
        </w:r>
        <w:r w:rsidR="00FD03D9">
          <w:rPr>
            <w:webHidden/>
          </w:rPr>
          <w:t>94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8"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_Toc348695058 \h </w:instrText>
        </w:r>
        <w:r w:rsidR="00E8733C">
          <w:rPr>
            <w:webHidden/>
          </w:rPr>
        </w:r>
        <w:r w:rsidR="00E8733C">
          <w:rPr>
            <w:webHidden/>
          </w:rPr>
          <w:fldChar w:fldCharType="separate"/>
        </w:r>
        <w:r w:rsidR="00FD03D9">
          <w:rPr>
            <w:webHidden/>
          </w:rPr>
          <w:t>94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59" w:history="1">
        <w:r w:rsidR="00E8733C" w:rsidRPr="008C6B05">
          <w:rPr>
            <w:rStyle w:val="Hyperlink"/>
          </w:rPr>
          <w:t>K indices</w:t>
        </w:r>
        <w:r w:rsidR="00E8733C">
          <w:rPr>
            <w:webHidden/>
          </w:rPr>
          <w:tab/>
        </w:r>
        <w:r w:rsidR="00E8733C">
          <w:rPr>
            <w:webHidden/>
          </w:rPr>
          <w:fldChar w:fldCharType="begin"/>
        </w:r>
        <w:r w:rsidR="00E8733C">
          <w:rPr>
            <w:webHidden/>
          </w:rPr>
          <w:instrText xml:space="preserve"> PAGEREF _Toc348695059 \h </w:instrText>
        </w:r>
        <w:r w:rsidR="00E8733C">
          <w:rPr>
            <w:webHidden/>
          </w:rPr>
        </w:r>
        <w:r w:rsidR="00E8733C">
          <w:rPr>
            <w:webHidden/>
          </w:rPr>
          <w:fldChar w:fldCharType="separate"/>
        </w:r>
        <w:r w:rsidR="00FD03D9">
          <w:rPr>
            <w:webHidden/>
          </w:rPr>
          <w:t>94</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60" w:history="1">
        <w:r w:rsidR="00E8733C" w:rsidRPr="008C6B05">
          <w:rPr>
            <w:rStyle w:val="Hyperlink"/>
          </w:rPr>
          <w:t>7. Canberra</w:t>
        </w:r>
        <w:r w:rsidR="00E8733C">
          <w:rPr>
            <w:webHidden/>
          </w:rPr>
          <w:tab/>
        </w:r>
        <w:r w:rsidR="00E8733C">
          <w:rPr>
            <w:webHidden/>
          </w:rPr>
          <w:fldChar w:fldCharType="begin"/>
        </w:r>
        <w:r w:rsidR="00E8733C">
          <w:rPr>
            <w:webHidden/>
          </w:rPr>
          <w:instrText xml:space="preserve"> PAGEREF _Toc348695060 \h </w:instrText>
        </w:r>
        <w:r w:rsidR="00E8733C">
          <w:rPr>
            <w:webHidden/>
          </w:rPr>
        </w:r>
        <w:r w:rsidR="00E8733C">
          <w:rPr>
            <w:webHidden/>
          </w:rPr>
          <w:fldChar w:fldCharType="separate"/>
        </w:r>
        <w:r w:rsidR="00FD03D9">
          <w:rPr>
            <w:webHidden/>
          </w:rPr>
          <w:t>108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1"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_Toc348695061 \h </w:instrText>
        </w:r>
        <w:r w:rsidR="00E8733C">
          <w:rPr>
            <w:webHidden/>
          </w:rPr>
        </w:r>
        <w:r w:rsidR="00E8733C">
          <w:rPr>
            <w:webHidden/>
          </w:rPr>
          <w:fldChar w:fldCharType="separate"/>
        </w:r>
        <w:r w:rsidR="00FD03D9">
          <w:rPr>
            <w:webHidden/>
          </w:rPr>
          <w:t>108</w:t>
        </w:r>
        <w:r w:rsidR="00E8733C">
          <w:rPr>
            <w:webHidden/>
          </w:rPr>
          <w:fldChar w:fldCharType="end"/>
        </w:r>
      </w:hyperlink>
    </w:p>
    <w:p w:rsidR="00E8733C" w:rsidRDefault="00317912">
      <w:pPr>
        <w:pStyle w:val="TOC3"/>
        <w:rPr>
          <w:rFonts w:asciiTheme="minorHAnsi" w:eastAsiaTheme="minorEastAsia" w:hAnsiTheme="minorHAnsi" w:cstheme="minorBidi"/>
          <w:sz w:val="22"/>
          <w:szCs w:val="22"/>
        </w:rPr>
      </w:pPr>
      <w:hyperlink w:anchor="_Toc348695062" w:history="1">
        <w:r w:rsidR="00E8733C" w:rsidRPr="008C6B05">
          <w:rPr>
            <w:rStyle w:val="Hyperlink"/>
          </w:rPr>
          <w:t>Variometer data timing</w:t>
        </w:r>
        <w:r w:rsidR="00E8733C">
          <w:rPr>
            <w:webHidden/>
          </w:rPr>
          <w:tab/>
        </w:r>
        <w:r w:rsidR="00E8733C">
          <w:rPr>
            <w:webHidden/>
          </w:rPr>
          <w:fldChar w:fldCharType="begin"/>
        </w:r>
        <w:r w:rsidR="00E8733C">
          <w:rPr>
            <w:webHidden/>
          </w:rPr>
          <w:instrText xml:space="preserve"> PAGEREF _Toc348695062 \h </w:instrText>
        </w:r>
        <w:r w:rsidR="00E8733C">
          <w:rPr>
            <w:webHidden/>
          </w:rPr>
        </w:r>
        <w:r w:rsidR="00E8733C">
          <w:rPr>
            <w:webHidden/>
          </w:rPr>
          <w:fldChar w:fldCharType="separate"/>
        </w:r>
        <w:r w:rsidR="00FD03D9">
          <w:rPr>
            <w:webHidden/>
          </w:rPr>
          <w:t>111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3"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_Toc348695063 \h </w:instrText>
        </w:r>
        <w:r w:rsidR="00E8733C">
          <w:rPr>
            <w:webHidden/>
          </w:rPr>
        </w:r>
        <w:r w:rsidR="00E8733C">
          <w:rPr>
            <w:webHidden/>
          </w:rPr>
          <w:fldChar w:fldCharType="separate"/>
        </w:r>
        <w:r w:rsidR="00FD03D9">
          <w:rPr>
            <w:webHidden/>
          </w:rPr>
          <w:t>111</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4"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_Toc348695064 \h </w:instrText>
        </w:r>
        <w:r w:rsidR="00E8733C">
          <w:rPr>
            <w:webHidden/>
          </w:rPr>
        </w:r>
        <w:r w:rsidR="00E8733C">
          <w:rPr>
            <w:webHidden/>
          </w:rPr>
          <w:fldChar w:fldCharType="separate"/>
        </w:r>
        <w:r w:rsidR="00FD03D9">
          <w:rPr>
            <w:webHidden/>
          </w:rPr>
          <w:t>112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5" w:history="1">
        <w:r w:rsidR="00E8733C" w:rsidRPr="008C6B05">
          <w:rPr>
            <w:rStyle w:val="Hyperlink"/>
          </w:rPr>
          <w:t>Variometer comparison</w:t>
        </w:r>
        <w:r w:rsidR="00E8733C">
          <w:rPr>
            <w:webHidden/>
          </w:rPr>
          <w:tab/>
        </w:r>
        <w:r w:rsidR="00E8733C">
          <w:rPr>
            <w:webHidden/>
          </w:rPr>
          <w:fldChar w:fldCharType="begin"/>
        </w:r>
        <w:r w:rsidR="00E8733C">
          <w:rPr>
            <w:webHidden/>
          </w:rPr>
          <w:instrText xml:space="preserve"> PAGEREF _Toc348695065 \h </w:instrText>
        </w:r>
        <w:r w:rsidR="00E8733C">
          <w:rPr>
            <w:webHidden/>
          </w:rPr>
        </w:r>
        <w:r w:rsidR="00E8733C">
          <w:rPr>
            <w:webHidden/>
          </w:rPr>
          <w:fldChar w:fldCharType="separate"/>
        </w:r>
        <w:r w:rsidR="00FD03D9">
          <w:rPr>
            <w:webHidden/>
          </w:rPr>
          <w:t>113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6" w:history="1">
        <w:r w:rsidR="00E8733C" w:rsidRPr="008C6B05">
          <w:rPr>
            <w:rStyle w:val="Hyperlink"/>
          </w:rPr>
          <w:t>Real-time data comparison</w:t>
        </w:r>
        <w:r w:rsidR="00E8733C">
          <w:rPr>
            <w:webHidden/>
          </w:rPr>
          <w:tab/>
        </w:r>
        <w:r w:rsidR="00E8733C">
          <w:rPr>
            <w:webHidden/>
          </w:rPr>
          <w:fldChar w:fldCharType="begin"/>
        </w:r>
        <w:r w:rsidR="00E8733C">
          <w:rPr>
            <w:webHidden/>
          </w:rPr>
          <w:instrText xml:space="preserve"> PAGEREF _Toc348695066 \h </w:instrText>
        </w:r>
        <w:r w:rsidR="00E8733C">
          <w:rPr>
            <w:webHidden/>
          </w:rPr>
        </w:r>
        <w:r w:rsidR="00E8733C">
          <w:rPr>
            <w:webHidden/>
          </w:rPr>
          <w:fldChar w:fldCharType="separate"/>
        </w:r>
        <w:r w:rsidR="00FD03D9">
          <w:rPr>
            <w:webHidden/>
          </w:rPr>
          <w:t>113</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7"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_Toc348695067 \h </w:instrText>
        </w:r>
        <w:r w:rsidR="00E8733C">
          <w:rPr>
            <w:webHidden/>
          </w:rPr>
        </w:r>
        <w:r w:rsidR="00E8733C">
          <w:rPr>
            <w:webHidden/>
          </w:rPr>
          <w:fldChar w:fldCharType="separate"/>
        </w:r>
        <w:r w:rsidR="00FD03D9">
          <w:rPr>
            <w:webHidden/>
          </w:rPr>
          <w:t>114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8"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_Toc348695068 \h </w:instrText>
        </w:r>
        <w:r w:rsidR="00E8733C">
          <w:rPr>
            <w:webHidden/>
          </w:rPr>
        </w:r>
        <w:r w:rsidR="00E8733C">
          <w:rPr>
            <w:webHidden/>
          </w:rPr>
          <w:fldChar w:fldCharType="separate"/>
        </w:r>
        <w:r w:rsidR="00FD03D9">
          <w:rPr>
            <w:webHidden/>
          </w:rPr>
          <w:t>115</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69"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_Toc348695069 \h </w:instrText>
        </w:r>
        <w:r w:rsidR="00E8733C">
          <w:rPr>
            <w:webHidden/>
          </w:rPr>
        </w:r>
        <w:r w:rsidR="00E8733C">
          <w:rPr>
            <w:webHidden/>
          </w:rPr>
          <w:fldChar w:fldCharType="separate"/>
        </w:r>
        <w:r w:rsidR="00FD03D9">
          <w:rPr>
            <w:webHidden/>
          </w:rPr>
          <w:t>116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0"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_Toc348695070 \h </w:instrText>
        </w:r>
        <w:r w:rsidR="00E8733C">
          <w:rPr>
            <w:webHidden/>
          </w:rPr>
        </w:r>
        <w:r w:rsidR="00E8733C">
          <w:rPr>
            <w:webHidden/>
          </w:rPr>
          <w:fldChar w:fldCharType="separate"/>
        </w:r>
        <w:r w:rsidR="00FD03D9">
          <w:rPr>
            <w:webHidden/>
          </w:rPr>
          <w:t>117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1" w:history="1">
        <w:r w:rsidR="00E8733C" w:rsidRPr="008C6B05">
          <w:rPr>
            <w:rStyle w:val="Hyperlink"/>
          </w:rPr>
          <w:t>K indices</w:t>
        </w:r>
        <w:r w:rsidR="00E8733C">
          <w:rPr>
            <w:webHidden/>
          </w:rPr>
          <w:tab/>
        </w:r>
        <w:r w:rsidR="00E8733C">
          <w:rPr>
            <w:webHidden/>
          </w:rPr>
          <w:fldChar w:fldCharType="begin"/>
        </w:r>
        <w:r w:rsidR="00E8733C">
          <w:rPr>
            <w:webHidden/>
          </w:rPr>
          <w:instrText xml:space="preserve"> PAGEREF _Toc348695071 \h </w:instrText>
        </w:r>
        <w:r w:rsidR="00E8733C">
          <w:rPr>
            <w:webHidden/>
          </w:rPr>
        </w:r>
        <w:r w:rsidR="00E8733C">
          <w:rPr>
            <w:webHidden/>
          </w:rPr>
          <w:fldChar w:fldCharType="separate"/>
        </w:r>
        <w:r w:rsidR="00FD03D9">
          <w:rPr>
            <w:webHidden/>
          </w:rPr>
          <w:t>117</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72" w:history="1">
        <w:r w:rsidR="00E8733C" w:rsidRPr="008C6B05">
          <w:rPr>
            <w:rStyle w:val="Hyperlink"/>
          </w:rPr>
          <w:t>8. Macquarie Island</w:t>
        </w:r>
        <w:r w:rsidR="00E8733C">
          <w:rPr>
            <w:webHidden/>
          </w:rPr>
          <w:tab/>
        </w:r>
        <w:r w:rsidR="00E8733C">
          <w:rPr>
            <w:webHidden/>
          </w:rPr>
          <w:fldChar w:fldCharType="begin"/>
        </w:r>
        <w:r w:rsidR="00E8733C">
          <w:rPr>
            <w:webHidden/>
          </w:rPr>
          <w:instrText xml:space="preserve"> PAGEREF _Toc348695072 \h </w:instrText>
        </w:r>
        <w:r w:rsidR="00E8733C">
          <w:rPr>
            <w:webHidden/>
          </w:rPr>
        </w:r>
        <w:r w:rsidR="00E8733C">
          <w:rPr>
            <w:webHidden/>
          </w:rPr>
          <w:fldChar w:fldCharType="separate"/>
        </w:r>
        <w:r w:rsidR="00FD03D9">
          <w:rPr>
            <w:webHidden/>
          </w:rPr>
          <w:t>132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3"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_Toc348695073 \h </w:instrText>
        </w:r>
        <w:r w:rsidR="00E8733C">
          <w:rPr>
            <w:webHidden/>
          </w:rPr>
        </w:r>
        <w:r w:rsidR="00E8733C">
          <w:rPr>
            <w:webHidden/>
          </w:rPr>
          <w:fldChar w:fldCharType="separate"/>
        </w:r>
        <w:r w:rsidR="00FD03D9">
          <w:rPr>
            <w:webHidden/>
          </w:rPr>
          <w:t>132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4"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_Toc348695074 \h </w:instrText>
        </w:r>
        <w:r w:rsidR="00E8733C">
          <w:rPr>
            <w:webHidden/>
          </w:rPr>
        </w:r>
        <w:r w:rsidR="00E8733C">
          <w:rPr>
            <w:webHidden/>
          </w:rPr>
          <w:fldChar w:fldCharType="separate"/>
        </w:r>
        <w:r w:rsidR="00FD03D9">
          <w:rPr>
            <w:webHidden/>
          </w:rPr>
          <w:t>135</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5"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_Toc348695075 \h </w:instrText>
        </w:r>
        <w:r w:rsidR="00E8733C">
          <w:rPr>
            <w:webHidden/>
          </w:rPr>
        </w:r>
        <w:r w:rsidR="00E8733C">
          <w:rPr>
            <w:webHidden/>
          </w:rPr>
          <w:fldChar w:fldCharType="separate"/>
        </w:r>
        <w:r w:rsidR="00FD03D9">
          <w:rPr>
            <w:webHidden/>
          </w:rPr>
          <w:t>136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6"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_Toc348695076 \h </w:instrText>
        </w:r>
        <w:r w:rsidR="00E8733C">
          <w:rPr>
            <w:webHidden/>
          </w:rPr>
        </w:r>
        <w:r w:rsidR="00E8733C">
          <w:rPr>
            <w:webHidden/>
          </w:rPr>
          <w:fldChar w:fldCharType="separate"/>
        </w:r>
        <w:r w:rsidR="00FD03D9">
          <w:rPr>
            <w:webHidden/>
          </w:rPr>
          <w:t>137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7"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_Toc348695077 \h </w:instrText>
        </w:r>
        <w:r w:rsidR="00E8733C">
          <w:rPr>
            <w:webHidden/>
          </w:rPr>
        </w:r>
        <w:r w:rsidR="00E8733C">
          <w:rPr>
            <w:webHidden/>
          </w:rPr>
          <w:fldChar w:fldCharType="separate"/>
        </w:r>
        <w:r w:rsidR="00FD03D9">
          <w:rPr>
            <w:webHidden/>
          </w:rPr>
          <w:t>138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8"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_Toc348695078 \h </w:instrText>
        </w:r>
        <w:r w:rsidR="00E8733C">
          <w:rPr>
            <w:webHidden/>
          </w:rPr>
        </w:r>
        <w:r w:rsidR="00E8733C">
          <w:rPr>
            <w:webHidden/>
          </w:rPr>
          <w:fldChar w:fldCharType="separate"/>
        </w:r>
        <w:r w:rsidR="00FD03D9">
          <w:rPr>
            <w:webHidden/>
          </w:rPr>
          <w:t>140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79"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_Toc348695079 \h </w:instrText>
        </w:r>
        <w:r w:rsidR="00E8733C">
          <w:rPr>
            <w:webHidden/>
          </w:rPr>
        </w:r>
        <w:r w:rsidR="00E8733C">
          <w:rPr>
            <w:webHidden/>
          </w:rPr>
          <w:fldChar w:fldCharType="separate"/>
        </w:r>
        <w:r w:rsidR="00FD03D9">
          <w:rPr>
            <w:webHidden/>
          </w:rPr>
          <w:t>140</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80" w:history="1">
        <w:r w:rsidR="00E8733C" w:rsidRPr="008C6B05">
          <w:rPr>
            <w:rStyle w:val="Hyperlink"/>
          </w:rPr>
          <w:t>9. Mawson</w:t>
        </w:r>
        <w:r w:rsidR="00E8733C">
          <w:rPr>
            <w:webHidden/>
          </w:rPr>
          <w:tab/>
        </w:r>
        <w:r w:rsidR="00E8733C">
          <w:rPr>
            <w:webHidden/>
          </w:rPr>
          <w:fldChar w:fldCharType="begin"/>
        </w:r>
        <w:r w:rsidR="00E8733C">
          <w:rPr>
            <w:webHidden/>
          </w:rPr>
          <w:instrText xml:space="preserve"> PAGEREF _Toc348695080 \h </w:instrText>
        </w:r>
        <w:r w:rsidR="00E8733C">
          <w:rPr>
            <w:webHidden/>
          </w:rPr>
        </w:r>
        <w:r w:rsidR="00E8733C">
          <w:rPr>
            <w:webHidden/>
          </w:rPr>
          <w:fldChar w:fldCharType="separate"/>
        </w:r>
        <w:r w:rsidR="00FD03D9">
          <w:rPr>
            <w:webHidden/>
          </w:rPr>
          <w:t>152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1"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_Toc348695081 \h </w:instrText>
        </w:r>
        <w:r w:rsidR="00E8733C">
          <w:rPr>
            <w:webHidden/>
          </w:rPr>
        </w:r>
        <w:r w:rsidR="00E8733C">
          <w:rPr>
            <w:webHidden/>
          </w:rPr>
          <w:fldChar w:fldCharType="separate"/>
        </w:r>
        <w:r w:rsidR="00FD03D9">
          <w:rPr>
            <w:webHidden/>
          </w:rPr>
          <w:t>152</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2" w:history="1">
        <w:r w:rsidR="00E8733C" w:rsidRPr="008C6B05">
          <w:rPr>
            <w:rStyle w:val="Hyperlink"/>
          </w:rPr>
          <w:t>Local meteorological conditions</w:t>
        </w:r>
        <w:r w:rsidR="00E8733C">
          <w:rPr>
            <w:webHidden/>
          </w:rPr>
          <w:tab/>
        </w:r>
        <w:r w:rsidR="00E8733C">
          <w:rPr>
            <w:webHidden/>
          </w:rPr>
          <w:fldChar w:fldCharType="begin"/>
        </w:r>
        <w:r w:rsidR="00E8733C">
          <w:rPr>
            <w:webHidden/>
          </w:rPr>
          <w:instrText xml:space="preserve"> PAGEREF _Toc348695082 \h </w:instrText>
        </w:r>
        <w:r w:rsidR="00E8733C">
          <w:rPr>
            <w:webHidden/>
          </w:rPr>
        </w:r>
        <w:r w:rsidR="00E8733C">
          <w:rPr>
            <w:webHidden/>
          </w:rPr>
          <w:fldChar w:fldCharType="separate"/>
        </w:r>
        <w:r w:rsidR="00FD03D9">
          <w:rPr>
            <w:webHidden/>
          </w:rPr>
          <w:t>155</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3"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_Toc348695083 \h </w:instrText>
        </w:r>
        <w:r w:rsidR="00E8733C">
          <w:rPr>
            <w:webHidden/>
          </w:rPr>
        </w:r>
        <w:r w:rsidR="00E8733C">
          <w:rPr>
            <w:webHidden/>
          </w:rPr>
          <w:fldChar w:fldCharType="separate"/>
        </w:r>
        <w:r w:rsidR="00FD03D9">
          <w:rPr>
            <w:webHidden/>
          </w:rPr>
          <w:t>155</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4"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_Toc348695084 \h </w:instrText>
        </w:r>
        <w:r w:rsidR="00E8733C">
          <w:rPr>
            <w:webHidden/>
          </w:rPr>
        </w:r>
        <w:r w:rsidR="00E8733C">
          <w:rPr>
            <w:webHidden/>
          </w:rPr>
          <w:fldChar w:fldCharType="separate"/>
        </w:r>
        <w:r w:rsidR="00FD03D9">
          <w:rPr>
            <w:webHidden/>
          </w:rPr>
          <w:t>157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5"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_Toc348695085 \h </w:instrText>
        </w:r>
        <w:r w:rsidR="00E8733C">
          <w:rPr>
            <w:webHidden/>
          </w:rPr>
        </w:r>
        <w:r w:rsidR="00E8733C">
          <w:rPr>
            <w:webHidden/>
          </w:rPr>
          <w:fldChar w:fldCharType="separate"/>
        </w:r>
        <w:r w:rsidR="00FD03D9">
          <w:rPr>
            <w:webHidden/>
          </w:rPr>
          <w:t>158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6" w:history="1">
        <w:r w:rsidR="00E8733C" w:rsidRPr="008C6B05">
          <w:rPr>
            <w:rStyle w:val="Hyperlink"/>
          </w:rPr>
          <w:t>Variometer data timing</w:t>
        </w:r>
        <w:r w:rsidR="00E8733C">
          <w:rPr>
            <w:webHidden/>
          </w:rPr>
          <w:tab/>
        </w:r>
        <w:r w:rsidR="00E8733C">
          <w:rPr>
            <w:webHidden/>
          </w:rPr>
          <w:fldChar w:fldCharType="begin"/>
        </w:r>
        <w:r w:rsidR="00E8733C">
          <w:rPr>
            <w:webHidden/>
          </w:rPr>
          <w:instrText xml:space="preserve"> PAGEREF _Toc348695086 \h </w:instrText>
        </w:r>
        <w:r w:rsidR="00E8733C">
          <w:rPr>
            <w:webHidden/>
          </w:rPr>
        </w:r>
        <w:r w:rsidR="00E8733C">
          <w:rPr>
            <w:webHidden/>
          </w:rPr>
          <w:fldChar w:fldCharType="separate"/>
        </w:r>
        <w:r w:rsidR="00FD03D9">
          <w:rPr>
            <w:webHidden/>
          </w:rPr>
          <w:t>158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7"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_Toc348695087 \h </w:instrText>
        </w:r>
        <w:r w:rsidR="00E8733C">
          <w:rPr>
            <w:webHidden/>
          </w:rPr>
        </w:r>
        <w:r w:rsidR="00E8733C">
          <w:rPr>
            <w:webHidden/>
          </w:rPr>
          <w:fldChar w:fldCharType="separate"/>
        </w:r>
        <w:r w:rsidR="00FD03D9">
          <w:rPr>
            <w:webHidden/>
          </w:rPr>
          <w:t>159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8"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_Toc348695088 \h </w:instrText>
        </w:r>
        <w:r w:rsidR="00E8733C">
          <w:rPr>
            <w:webHidden/>
          </w:rPr>
        </w:r>
        <w:r w:rsidR="00E8733C">
          <w:rPr>
            <w:webHidden/>
          </w:rPr>
          <w:fldChar w:fldCharType="separate"/>
        </w:r>
        <w:r w:rsidR="00FD03D9">
          <w:rPr>
            <w:webHidden/>
          </w:rPr>
          <w:t>160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89"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_Toc348695089 \h </w:instrText>
        </w:r>
        <w:r w:rsidR="00E8733C">
          <w:rPr>
            <w:webHidden/>
          </w:rPr>
        </w:r>
        <w:r w:rsidR="00E8733C">
          <w:rPr>
            <w:webHidden/>
          </w:rPr>
          <w:fldChar w:fldCharType="separate"/>
        </w:r>
        <w:r w:rsidR="00FD03D9">
          <w:rPr>
            <w:webHidden/>
          </w:rPr>
          <w:t>160</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0" w:history="1">
        <w:r w:rsidR="00E8733C" w:rsidRPr="008C6B05">
          <w:rPr>
            <w:rStyle w:val="Hyperlink"/>
          </w:rPr>
          <w:t>K indices</w:t>
        </w:r>
        <w:r w:rsidR="00E8733C">
          <w:rPr>
            <w:webHidden/>
          </w:rPr>
          <w:tab/>
        </w:r>
        <w:r w:rsidR="00E8733C">
          <w:rPr>
            <w:webHidden/>
          </w:rPr>
          <w:fldChar w:fldCharType="begin"/>
        </w:r>
        <w:r w:rsidR="00E8733C">
          <w:rPr>
            <w:webHidden/>
          </w:rPr>
          <w:instrText xml:space="preserve"> PAGEREF _Toc348695090 \h </w:instrText>
        </w:r>
        <w:r w:rsidR="00E8733C">
          <w:rPr>
            <w:webHidden/>
          </w:rPr>
        </w:r>
        <w:r w:rsidR="00E8733C">
          <w:rPr>
            <w:webHidden/>
          </w:rPr>
          <w:fldChar w:fldCharType="separate"/>
        </w:r>
        <w:r w:rsidR="00FD03D9">
          <w:rPr>
            <w:webHidden/>
          </w:rPr>
          <w:t>160</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091" w:history="1">
        <w:r w:rsidR="00E8733C" w:rsidRPr="008C6B05">
          <w:rPr>
            <w:rStyle w:val="Hyperlink"/>
          </w:rPr>
          <w:t>10. Casey</w:t>
        </w:r>
        <w:r w:rsidR="00E8733C">
          <w:rPr>
            <w:webHidden/>
          </w:rPr>
          <w:tab/>
        </w:r>
        <w:r w:rsidR="00E8733C">
          <w:rPr>
            <w:webHidden/>
          </w:rPr>
          <w:fldChar w:fldCharType="begin"/>
        </w:r>
        <w:r w:rsidR="00E8733C">
          <w:rPr>
            <w:webHidden/>
          </w:rPr>
          <w:instrText xml:space="preserve"> PAGEREF _Toc348695091 \h </w:instrText>
        </w:r>
        <w:r w:rsidR="00E8733C">
          <w:rPr>
            <w:webHidden/>
          </w:rPr>
        </w:r>
        <w:r w:rsidR="00E8733C">
          <w:rPr>
            <w:webHidden/>
          </w:rPr>
          <w:fldChar w:fldCharType="separate"/>
        </w:r>
        <w:r w:rsidR="00FD03D9">
          <w:rPr>
            <w:webHidden/>
          </w:rPr>
          <w:t>174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2" w:history="1">
        <w:r w:rsidR="00E8733C" w:rsidRPr="008C6B05">
          <w:rPr>
            <w:rStyle w:val="Hyperlink"/>
          </w:rPr>
          <w:t>Variometers</w:t>
        </w:r>
        <w:r w:rsidR="00E8733C">
          <w:rPr>
            <w:webHidden/>
          </w:rPr>
          <w:tab/>
        </w:r>
        <w:r w:rsidR="00E8733C">
          <w:rPr>
            <w:webHidden/>
          </w:rPr>
          <w:fldChar w:fldCharType="begin"/>
        </w:r>
        <w:r w:rsidR="00E8733C">
          <w:rPr>
            <w:webHidden/>
          </w:rPr>
          <w:instrText xml:space="preserve"> PAGEREF _Toc348695092 \h </w:instrText>
        </w:r>
        <w:r w:rsidR="00E8733C">
          <w:rPr>
            <w:webHidden/>
          </w:rPr>
        </w:r>
        <w:r w:rsidR="00E8733C">
          <w:rPr>
            <w:webHidden/>
          </w:rPr>
          <w:fldChar w:fldCharType="separate"/>
        </w:r>
        <w:r w:rsidR="00FD03D9">
          <w:rPr>
            <w:webHidden/>
          </w:rPr>
          <w:t>174</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3" w:history="1">
        <w:r w:rsidR="00E8733C" w:rsidRPr="008C6B05">
          <w:rPr>
            <w:rStyle w:val="Hyperlink"/>
          </w:rPr>
          <w:t>Local meteorological conditions</w:t>
        </w:r>
        <w:r w:rsidR="00E8733C">
          <w:rPr>
            <w:webHidden/>
          </w:rPr>
          <w:tab/>
        </w:r>
        <w:r w:rsidR="00E8733C">
          <w:rPr>
            <w:webHidden/>
          </w:rPr>
          <w:fldChar w:fldCharType="begin"/>
        </w:r>
        <w:r w:rsidR="00E8733C">
          <w:rPr>
            <w:webHidden/>
          </w:rPr>
          <w:instrText xml:space="preserve"> PAGEREF _Toc348695093 \h </w:instrText>
        </w:r>
        <w:r w:rsidR="00E8733C">
          <w:rPr>
            <w:webHidden/>
          </w:rPr>
        </w:r>
        <w:r w:rsidR="00E8733C">
          <w:rPr>
            <w:webHidden/>
          </w:rPr>
          <w:fldChar w:fldCharType="separate"/>
        </w:r>
        <w:r w:rsidR="00FD03D9">
          <w:rPr>
            <w:webHidden/>
          </w:rPr>
          <w:t>176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4" w:history="1">
        <w:r w:rsidR="00E8733C" w:rsidRPr="008C6B05">
          <w:rPr>
            <w:rStyle w:val="Hyperlink"/>
          </w:rPr>
          <w:t>Absolute instruments</w:t>
        </w:r>
        <w:r w:rsidR="00E8733C">
          <w:rPr>
            <w:webHidden/>
          </w:rPr>
          <w:tab/>
        </w:r>
        <w:r w:rsidR="00E8733C">
          <w:rPr>
            <w:webHidden/>
          </w:rPr>
          <w:fldChar w:fldCharType="begin"/>
        </w:r>
        <w:r w:rsidR="00E8733C">
          <w:rPr>
            <w:webHidden/>
          </w:rPr>
          <w:instrText xml:space="preserve"> PAGEREF _Toc348695094 \h </w:instrText>
        </w:r>
        <w:r w:rsidR="00E8733C">
          <w:rPr>
            <w:webHidden/>
          </w:rPr>
        </w:r>
        <w:r w:rsidR="00E8733C">
          <w:rPr>
            <w:webHidden/>
          </w:rPr>
          <w:fldChar w:fldCharType="separate"/>
        </w:r>
        <w:r w:rsidR="00FD03D9">
          <w:rPr>
            <w:webHidden/>
          </w:rPr>
          <w:t>176</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5" w:history="1">
        <w:r w:rsidR="00E8733C" w:rsidRPr="008C6B05">
          <w:rPr>
            <w:rStyle w:val="Hyperlink"/>
          </w:rPr>
          <w:t>Baselines</w:t>
        </w:r>
        <w:r w:rsidR="00E8733C">
          <w:rPr>
            <w:webHidden/>
          </w:rPr>
          <w:tab/>
        </w:r>
        <w:r w:rsidR="00E8733C">
          <w:rPr>
            <w:webHidden/>
          </w:rPr>
          <w:fldChar w:fldCharType="begin"/>
        </w:r>
        <w:r w:rsidR="00E8733C">
          <w:rPr>
            <w:webHidden/>
          </w:rPr>
          <w:instrText xml:space="preserve"> PAGEREF _Toc348695095 \h </w:instrText>
        </w:r>
        <w:r w:rsidR="00E8733C">
          <w:rPr>
            <w:webHidden/>
          </w:rPr>
        </w:r>
        <w:r w:rsidR="00E8733C">
          <w:rPr>
            <w:webHidden/>
          </w:rPr>
          <w:fldChar w:fldCharType="separate"/>
        </w:r>
        <w:r w:rsidR="00FD03D9">
          <w:rPr>
            <w:webHidden/>
          </w:rPr>
          <w:t>177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6" w:history="1">
        <w:r w:rsidR="00E8733C" w:rsidRPr="008C6B05">
          <w:rPr>
            <w:rStyle w:val="Hyperlink"/>
          </w:rPr>
          <w:t>Operations</w:t>
        </w:r>
        <w:r w:rsidR="00E8733C">
          <w:rPr>
            <w:webHidden/>
          </w:rPr>
          <w:tab/>
        </w:r>
        <w:r w:rsidR="00E8733C">
          <w:rPr>
            <w:webHidden/>
          </w:rPr>
          <w:fldChar w:fldCharType="begin"/>
        </w:r>
        <w:r w:rsidR="00E8733C">
          <w:rPr>
            <w:webHidden/>
          </w:rPr>
          <w:instrText xml:space="preserve"> PAGEREF _Toc348695096 \h </w:instrText>
        </w:r>
        <w:r w:rsidR="00E8733C">
          <w:rPr>
            <w:webHidden/>
          </w:rPr>
        </w:r>
        <w:r w:rsidR="00E8733C">
          <w:rPr>
            <w:webHidden/>
          </w:rPr>
          <w:fldChar w:fldCharType="separate"/>
        </w:r>
        <w:r w:rsidR="00FD03D9">
          <w:rPr>
            <w:webHidden/>
          </w:rPr>
          <w:t>177</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7" w:history="1">
        <w:r w:rsidR="00E8733C" w:rsidRPr="008C6B05">
          <w:rPr>
            <w:rStyle w:val="Hyperlink"/>
          </w:rPr>
          <w:t>Significant events</w:t>
        </w:r>
        <w:r w:rsidR="00E8733C">
          <w:rPr>
            <w:webHidden/>
          </w:rPr>
          <w:tab/>
        </w:r>
        <w:r w:rsidR="00E8733C">
          <w:rPr>
            <w:webHidden/>
          </w:rPr>
          <w:fldChar w:fldCharType="begin"/>
        </w:r>
        <w:r w:rsidR="00E8733C">
          <w:rPr>
            <w:webHidden/>
          </w:rPr>
          <w:instrText xml:space="preserve"> PAGEREF _Toc348695097 \h </w:instrText>
        </w:r>
        <w:r w:rsidR="00E8733C">
          <w:rPr>
            <w:webHidden/>
          </w:rPr>
        </w:r>
        <w:r w:rsidR="00E8733C">
          <w:rPr>
            <w:webHidden/>
          </w:rPr>
          <w:fldChar w:fldCharType="separate"/>
        </w:r>
        <w:r w:rsidR="00FD03D9">
          <w:rPr>
            <w:webHidden/>
          </w:rPr>
          <w:t>178</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8" w:history="1">
        <w:r w:rsidR="00E8733C" w:rsidRPr="008C6B05">
          <w:rPr>
            <w:rStyle w:val="Hyperlink"/>
          </w:rPr>
          <w:t>Annual mean values</w:t>
        </w:r>
        <w:r w:rsidR="00E8733C">
          <w:rPr>
            <w:webHidden/>
          </w:rPr>
          <w:tab/>
        </w:r>
        <w:r w:rsidR="00E8733C">
          <w:rPr>
            <w:webHidden/>
          </w:rPr>
          <w:fldChar w:fldCharType="begin"/>
        </w:r>
        <w:r w:rsidR="00E8733C">
          <w:rPr>
            <w:webHidden/>
          </w:rPr>
          <w:instrText xml:space="preserve"> PAGEREF _Toc348695098 \h </w:instrText>
        </w:r>
        <w:r w:rsidR="00E8733C">
          <w:rPr>
            <w:webHidden/>
          </w:rPr>
        </w:r>
        <w:r w:rsidR="00E8733C">
          <w:rPr>
            <w:webHidden/>
          </w:rPr>
          <w:fldChar w:fldCharType="separate"/>
        </w:r>
        <w:r w:rsidR="00FD03D9">
          <w:rPr>
            <w:webHidden/>
          </w:rPr>
          <w:t>179</w:t>
        </w:r>
        <w:r w:rsidR="00E8733C">
          <w:rPr>
            <w:webHidden/>
          </w:rPr>
          <w:fldChar w:fldCharType="end"/>
        </w:r>
      </w:hyperlink>
    </w:p>
    <w:p w:rsidR="00E8733C" w:rsidRDefault="00317912">
      <w:pPr>
        <w:pStyle w:val="TOC2"/>
        <w:rPr>
          <w:rFonts w:asciiTheme="minorHAnsi" w:eastAsiaTheme="minorEastAsia" w:hAnsiTheme="minorHAnsi" w:cstheme="minorBidi"/>
          <w:sz w:val="22"/>
          <w:szCs w:val="22"/>
        </w:rPr>
      </w:pPr>
      <w:hyperlink w:anchor="_Toc348695099" w:history="1">
        <w:r w:rsidR="00E8733C" w:rsidRPr="008C6B05">
          <w:rPr>
            <w:rStyle w:val="Hyperlink"/>
          </w:rPr>
          <w:t>Hourly mean values</w:t>
        </w:r>
        <w:r w:rsidR="00E8733C">
          <w:rPr>
            <w:webHidden/>
          </w:rPr>
          <w:tab/>
        </w:r>
        <w:r w:rsidR="00E8733C">
          <w:rPr>
            <w:webHidden/>
          </w:rPr>
          <w:fldChar w:fldCharType="begin"/>
        </w:r>
        <w:r w:rsidR="00E8733C">
          <w:rPr>
            <w:webHidden/>
          </w:rPr>
          <w:instrText xml:space="preserve"> PAGEREF _Toc348695099 \h </w:instrText>
        </w:r>
        <w:r w:rsidR="00E8733C">
          <w:rPr>
            <w:webHidden/>
          </w:rPr>
        </w:r>
        <w:r w:rsidR="00E8733C">
          <w:rPr>
            <w:webHidden/>
          </w:rPr>
          <w:fldChar w:fldCharType="separate"/>
        </w:r>
        <w:r w:rsidR="00FD03D9">
          <w:rPr>
            <w:webHidden/>
          </w:rPr>
          <w:t>179</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100" w:history="1">
        <w:r w:rsidR="00E8733C" w:rsidRPr="008C6B05">
          <w:rPr>
            <w:rStyle w:val="Hyperlink"/>
          </w:rPr>
          <w:t>Appendix A. Data losses</w:t>
        </w:r>
        <w:r w:rsidR="00E8733C">
          <w:rPr>
            <w:webHidden/>
          </w:rPr>
          <w:tab/>
        </w:r>
        <w:r w:rsidR="00E8733C">
          <w:rPr>
            <w:webHidden/>
          </w:rPr>
          <w:fldChar w:fldCharType="begin"/>
        </w:r>
        <w:r w:rsidR="00E8733C">
          <w:rPr>
            <w:webHidden/>
          </w:rPr>
          <w:instrText xml:space="preserve"> PAGEREF _Toc348695100 \h </w:instrText>
        </w:r>
        <w:r w:rsidR="00E8733C">
          <w:rPr>
            <w:webHidden/>
          </w:rPr>
        </w:r>
        <w:r w:rsidR="00E8733C">
          <w:rPr>
            <w:webHidden/>
          </w:rPr>
          <w:fldChar w:fldCharType="separate"/>
        </w:r>
        <w:r w:rsidR="00FD03D9">
          <w:rPr>
            <w:webHidden/>
          </w:rPr>
          <w:t>189</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101" w:history="1">
        <w:r w:rsidR="00E8733C" w:rsidRPr="008C6B05">
          <w:rPr>
            <w:rStyle w:val="Hyperlink"/>
          </w:rPr>
          <w:t>Appendix B. Backup data</w:t>
        </w:r>
        <w:r w:rsidR="00E8733C">
          <w:rPr>
            <w:webHidden/>
          </w:rPr>
          <w:tab/>
        </w:r>
        <w:r w:rsidR="00E8733C">
          <w:rPr>
            <w:webHidden/>
          </w:rPr>
          <w:fldChar w:fldCharType="begin"/>
        </w:r>
        <w:r w:rsidR="00E8733C">
          <w:rPr>
            <w:webHidden/>
          </w:rPr>
          <w:instrText xml:space="preserve"> PAGEREF _Toc348695101 \h </w:instrText>
        </w:r>
        <w:r w:rsidR="00E8733C">
          <w:rPr>
            <w:webHidden/>
          </w:rPr>
        </w:r>
        <w:r w:rsidR="00E8733C">
          <w:rPr>
            <w:webHidden/>
          </w:rPr>
          <w:fldChar w:fldCharType="separate"/>
        </w:r>
        <w:r w:rsidR="00FD03D9">
          <w:rPr>
            <w:webHidden/>
          </w:rPr>
          <w:t>223</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102" w:history="1">
        <w:r w:rsidR="00E8733C" w:rsidRPr="008C6B05">
          <w:rPr>
            <w:rStyle w:val="Hyperlink"/>
          </w:rPr>
          <w:t>Appendix C. Variometer configurations</w:t>
        </w:r>
        <w:r w:rsidR="00E8733C">
          <w:rPr>
            <w:webHidden/>
          </w:rPr>
          <w:tab/>
        </w:r>
        <w:r w:rsidR="00E8733C">
          <w:rPr>
            <w:webHidden/>
          </w:rPr>
          <w:fldChar w:fldCharType="begin"/>
        </w:r>
        <w:r w:rsidR="00E8733C">
          <w:rPr>
            <w:webHidden/>
          </w:rPr>
          <w:instrText xml:space="preserve"> PAGEREF _Toc348695102 \h </w:instrText>
        </w:r>
        <w:r w:rsidR="00E8733C">
          <w:rPr>
            <w:webHidden/>
          </w:rPr>
        </w:r>
        <w:r w:rsidR="00E8733C">
          <w:rPr>
            <w:webHidden/>
          </w:rPr>
          <w:fldChar w:fldCharType="separate"/>
        </w:r>
        <w:r w:rsidR="00FD03D9">
          <w:rPr>
            <w:webHidden/>
          </w:rPr>
          <w:t>225</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103" w:history="1">
        <w:r w:rsidR="00E8733C" w:rsidRPr="008C6B05">
          <w:rPr>
            <w:rStyle w:val="Hyperlink"/>
          </w:rPr>
          <w:t>Bibliography</w:t>
        </w:r>
        <w:r w:rsidR="00E8733C">
          <w:rPr>
            <w:webHidden/>
          </w:rPr>
          <w:tab/>
        </w:r>
        <w:r w:rsidR="00E8733C">
          <w:rPr>
            <w:webHidden/>
          </w:rPr>
          <w:fldChar w:fldCharType="begin"/>
        </w:r>
        <w:r w:rsidR="00E8733C">
          <w:rPr>
            <w:webHidden/>
          </w:rPr>
          <w:instrText xml:space="preserve"> PAGEREF _Toc348695103 \h </w:instrText>
        </w:r>
        <w:r w:rsidR="00E8733C">
          <w:rPr>
            <w:webHidden/>
          </w:rPr>
        </w:r>
        <w:r w:rsidR="00E8733C">
          <w:rPr>
            <w:webHidden/>
          </w:rPr>
          <w:fldChar w:fldCharType="separate"/>
        </w:r>
        <w:r w:rsidR="00FD03D9">
          <w:rPr>
            <w:webHidden/>
          </w:rPr>
          <w:t>227</w:t>
        </w:r>
        <w:r w:rsidR="00E8733C">
          <w:rPr>
            <w:webHidden/>
          </w:rPr>
          <w:fldChar w:fldCharType="end"/>
        </w:r>
      </w:hyperlink>
    </w:p>
    <w:p w:rsidR="00E8733C" w:rsidRDefault="00317912">
      <w:pPr>
        <w:pStyle w:val="TOC1"/>
        <w:rPr>
          <w:rFonts w:asciiTheme="minorHAnsi" w:eastAsiaTheme="minorEastAsia" w:hAnsiTheme="minorHAnsi" w:cstheme="minorBidi"/>
          <w:sz w:val="22"/>
          <w:szCs w:val="22"/>
        </w:rPr>
      </w:pPr>
      <w:hyperlink w:anchor="_Toc348695104" w:history="1">
        <w:r w:rsidR="00E8733C" w:rsidRPr="008C6B05">
          <w:rPr>
            <w:rStyle w:val="Hyperlink"/>
          </w:rPr>
          <w:t>Staff</w:t>
        </w:r>
        <w:r w:rsidR="00E8733C">
          <w:rPr>
            <w:webHidden/>
          </w:rPr>
          <w:tab/>
        </w:r>
        <w:r w:rsidR="00E8733C">
          <w:rPr>
            <w:webHidden/>
          </w:rPr>
          <w:fldChar w:fldCharType="begin"/>
        </w:r>
        <w:r w:rsidR="00E8733C">
          <w:rPr>
            <w:webHidden/>
          </w:rPr>
          <w:instrText xml:space="preserve"> PAGEREF _Toc348695104 \h </w:instrText>
        </w:r>
        <w:r w:rsidR="00E8733C">
          <w:rPr>
            <w:webHidden/>
          </w:rPr>
        </w:r>
        <w:r w:rsidR="00E8733C">
          <w:rPr>
            <w:webHidden/>
          </w:rPr>
          <w:fldChar w:fldCharType="separate"/>
        </w:r>
        <w:r w:rsidR="00FD03D9">
          <w:rPr>
            <w:webHidden/>
          </w:rPr>
          <w:t>229</w:t>
        </w:r>
        <w:r w:rsidR="00E8733C">
          <w:rPr>
            <w:webHidden/>
          </w:rPr>
          <w:fldChar w:fldCharType="end"/>
        </w:r>
      </w:hyperlink>
    </w:p>
    <w:p w:rsidR="00623C6F" w:rsidRDefault="00C642FF" w:rsidP="00D6777D">
      <w:pPr>
        <w:pStyle w:val="BodyText"/>
      </w:pPr>
      <w:r>
        <w:rPr>
          <w:b/>
          <w:noProof/>
        </w:rPr>
        <w:fldChar w:fldCharType="end"/>
      </w:r>
      <w:r w:rsidR="00623C6F">
        <w:br w:type="page"/>
      </w:r>
    </w:p>
    <w:p w:rsidR="0068228D" w:rsidRDefault="0068228D" w:rsidP="00D6777D">
      <w:pPr>
        <w:pStyle w:val="BodyText"/>
      </w:pPr>
    </w:p>
    <w:p w:rsidR="00623C6F" w:rsidRDefault="00623C6F" w:rsidP="00D6777D">
      <w:pPr>
        <w:pStyle w:val="BodyText"/>
        <w:sectPr w:rsidR="00623C6F" w:rsidSect="00623C6F">
          <w:headerReference w:type="even" r:id="rId16"/>
          <w:headerReference w:type="default" r:id="rId17"/>
          <w:footerReference w:type="default" r:id="rId18"/>
          <w:type w:val="continuous"/>
          <w:pgSz w:w="11907" w:h="16840" w:code="9"/>
          <w:pgMar w:top="1985" w:right="1418" w:bottom="1418" w:left="1418" w:header="720" w:footer="397" w:gutter="0"/>
          <w:pgNumType w:fmt="lowerRoman"/>
          <w:cols w:space="720"/>
        </w:sectPr>
      </w:pPr>
    </w:p>
    <w:p w:rsidR="00D6777D" w:rsidRDefault="00D6777D" w:rsidP="001E51AD">
      <w:pPr>
        <w:pStyle w:val="Heading1"/>
      </w:pPr>
      <w:bookmarkStart w:id="2" w:name="_Toc348694991"/>
      <w:r>
        <w:lastRenderedPageBreak/>
        <w:t>Activities and services</w:t>
      </w:r>
      <w:bookmarkEnd w:id="2"/>
    </w:p>
    <w:p w:rsidR="00D6777D" w:rsidRDefault="00D6777D" w:rsidP="001E51AD">
      <w:pPr>
        <w:pStyle w:val="Heading2"/>
      </w:pPr>
      <w:bookmarkStart w:id="3" w:name="_Toc348694992"/>
      <w:r>
        <w:t>Geomagnetic observatories</w:t>
      </w:r>
      <w:bookmarkEnd w:id="3"/>
    </w:p>
    <w:p w:rsidR="00D6777D" w:rsidRDefault="00D6777D" w:rsidP="00700CDB">
      <w:pPr>
        <w:pStyle w:val="BodyText"/>
      </w:pPr>
      <w:r>
        <w:t>Geoscience Australia operates eleven permanent geomagnetic observatories in Australia and the Australian</w:t>
      </w:r>
      <w:r w:rsidR="00700CDB">
        <w:t xml:space="preserve"> </w:t>
      </w:r>
      <w:r>
        <w:t>Antarctic Territory (Figure 1), located at:</w:t>
      </w:r>
    </w:p>
    <w:p w:rsidR="00D6777D" w:rsidRDefault="00D6777D" w:rsidP="00B57AD8">
      <w:pPr>
        <w:pStyle w:val="Bulletlevel1"/>
      </w:pPr>
      <w:r>
        <w:t>West Island (CKI), Cocos (Keeling) Islands;</w:t>
      </w:r>
    </w:p>
    <w:p w:rsidR="00D6777D" w:rsidRDefault="00D6777D" w:rsidP="00B57AD8">
      <w:pPr>
        <w:pStyle w:val="Bulletlevel1"/>
      </w:pPr>
      <w:r>
        <w:t>Kakadu (KDU), Northern Territory;</w:t>
      </w:r>
    </w:p>
    <w:p w:rsidR="00D6777D" w:rsidRDefault="00D6777D" w:rsidP="00B57AD8">
      <w:pPr>
        <w:pStyle w:val="Bulletlevel1"/>
      </w:pPr>
      <w:r>
        <w:t>Charters Towers (CTA), Queensland;</w:t>
      </w:r>
    </w:p>
    <w:p w:rsidR="00D6777D" w:rsidRDefault="00D6777D" w:rsidP="00B57AD8">
      <w:pPr>
        <w:pStyle w:val="Bulletlevel1"/>
      </w:pPr>
      <w:r>
        <w:t>Learmonth (LRM), Western Australia;</w:t>
      </w:r>
    </w:p>
    <w:p w:rsidR="00D6777D" w:rsidRDefault="00D6777D" w:rsidP="00B57AD8">
      <w:pPr>
        <w:pStyle w:val="Bulletlevel1"/>
      </w:pPr>
      <w:r>
        <w:t>Alice Springs (ASP), Northern Territory;</w:t>
      </w:r>
    </w:p>
    <w:p w:rsidR="00D6777D" w:rsidRDefault="00D6777D" w:rsidP="00B57AD8">
      <w:pPr>
        <w:pStyle w:val="Bulletlevel1"/>
      </w:pPr>
      <w:r>
        <w:t>Gingin (GNG), Western Australia;</w:t>
      </w:r>
    </w:p>
    <w:p w:rsidR="00D6777D" w:rsidRDefault="00D6777D" w:rsidP="00B57AD8">
      <w:pPr>
        <w:pStyle w:val="Bulletlevel1"/>
      </w:pPr>
      <w:r>
        <w:t>Gnangara (GNA), Western Australia;</w:t>
      </w:r>
    </w:p>
    <w:p w:rsidR="00D6777D" w:rsidRDefault="00D6777D" w:rsidP="00B57AD8">
      <w:pPr>
        <w:pStyle w:val="Bulletlevel1"/>
      </w:pPr>
      <w:r>
        <w:t>Canberra (CNB), Australian Capital Territory;</w:t>
      </w:r>
    </w:p>
    <w:p w:rsidR="00D6777D" w:rsidRDefault="00D6777D" w:rsidP="00B57AD8">
      <w:pPr>
        <w:pStyle w:val="Bulletlevel1"/>
      </w:pPr>
      <w:r>
        <w:t>Macquarie Island (MCQ), Tasmania (sub-Antarctic);</w:t>
      </w:r>
    </w:p>
    <w:p w:rsidR="00D6777D" w:rsidRDefault="00D6777D" w:rsidP="00B57AD8">
      <w:pPr>
        <w:pStyle w:val="Bulletlevel1"/>
      </w:pPr>
      <w:r>
        <w:t>Mawson (MAW), Australian Antarctic Territory, and;</w:t>
      </w:r>
    </w:p>
    <w:p w:rsidR="00D6777D" w:rsidRDefault="00D6777D" w:rsidP="00B57AD8">
      <w:pPr>
        <w:pStyle w:val="Bulletlevel1"/>
      </w:pPr>
      <w:r>
        <w:t>Casey (CSY), Australian Antarctic Territory.</w:t>
      </w:r>
    </w:p>
    <w:p w:rsidR="00B57AD8" w:rsidRDefault="00B57AD8" w:rsidP="00B57AD8">
      <w:pPr>
        <w:pStyle w:val="FiguresandImagesCentred"/>
      </w:pPr>
      <w:r>
        <w:drawing>
          <wp:inline distT="0" distB="0" distL="0" distR="0" wp14:anchorId="35D6CE2D" wp14:editId="0CB053D1">
            <wp:extent cx="3066415" cy="3066415"/>
            <wp:effectExtent l="0" t="0" r="635" b="635"/>
            <wp:docPr id="196" name="Picture 19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66415" cy="3066415"/>
                    </a:xfrm>
                    <a:prstGeom prst="rect">
                      <a:avLst/>
                    </a:prstGeom>
                    <a:noFill/>
                  </pic:spPr>
                </pic:pic>
              </a:graphicData>
            </a:graphic>
          </wp:inline>
        </w:drawing>
      </w:r>
    </w:p>
    <w:p w:rsidR="00D6777D" w:rsidRDefault="00D6777D" w:rsidP="00B57AD8">
      <w:pPr>
        <w:pStyle w:val="Caption"/>
      </w:pPr>
      <w:r w:rsidRPr="00B57AD8">
        <w:rPr>
          <w:rStyle w:val="Captionbold"/>
        </w:rPr>
        <w:t>Figure 1.</w:t>
      </w:r>
      <w:r w:rsidR="0021422D">
        <w:t xml:space="preserve"> </w:t>
      </w:r>
      <w:r>
        <w:t>The Geoscience Australia geomagnetic observatory network.</w:t>
      </w:r>
    </w:p>
    <w:p w:rsidR="00D6777D" w:rsidRDefault="00D6777D" w:rsidP="00D6777D">
      <w:pPr>
        <w:pStyle w:val="BodyText"/>
      </w:pPr>
      <w:r>
        <w:t>The new Gingin geomagnetic observatory began operations in November 2011.</w:t>
      </w:r>
      <w:r w:rsidR="0021422D">
        <w:t xml:space="preserve"> </w:t>
      </w:r>
      <w:r>
        <w:t>It is about 70 km north of Perth and will eventually replace the Gnangara observatory which is now too close to the outer suburbs of Perth.</w:t>
      </w:r>
      <w:r w:rsidR="0021422D">
        <w:t xml:space="preserve"> </w:t>
      </w:r>
      <w:r>
        <w:t xml:space="preserve">The two observatories will operate in parallel for about 12 months to obtain an </w:t>
      </w:r>
      <w:r>
        <w:lastRenderedPageBreak/>
        <w:t>accurate station difference before operations cease at Gnangara.</w:t>
      </w:r>
      <w:r w:rsidR="0021422D">
        <w:t xml:space="preserve"> </w:t>
      </w:r>
      <w:r>
        <w:t>Gingin observatory will permit the continued acquisition of geomagnetic data in southern Western Australia which began in 1919 with the establishment of an observatory at Watheroo by the Carnegie Institution of Washington.</w:t>
      </w:r>
    </w:p>
    <w:p w:rsidR="00D6777D" w:rsidRDefault="00D6777D" w:rsidP="00D6777D">
      <w:pPr>
        <w:pStyle w:val="BodyText"/>
      </w:pPr>
      <w:r>
        <w:t>During 2011 work began to establish an observatory on the Cocos (Keeling) Islands.</w:t>
      </w:r>
      <w:r w:rsidR="0021422D">
        <w:t xml:space="preserve"> </w:t>
      </w:r>
      <w:r>
        <w:t>The observatory is a three-way collaboration among Geoscience Australia, IPS Radio and Space Services, and ETH Zurich.</w:t>
      </w:r>
      <w:r w:rsidR="0021422D">
        <w:t xml:space="preserve"> </w:t>
      </w:r>
      <w:r>
        <w:t>The observatory was not yet operational at the end of 2011.</w:t>
      </w:r>
    </w:p>
    <w:p w:rsidR="00D6777D" w:rsidRDefault="00D6777D" w:rsidP="00913EF5">
      <w:pPr>
        <w:pStyle w:val="Heading2"/>
      </w:pPr>
      <w:bookmarkStart w:id="4" w:name="_Toc348694993"/>
      <w:r>
        <w:t>Antarctic operations</w:t>
      </w:r>
      <w:bookmarkEnd w:id="4"/>
    </w:p>
    <w:p w:rsidR="00D6777D" w:rsidRDefault="00D6777D" w:rsidP="00D6777D">
      <w:pPr>
        <w:pStyle w:val="BodyText"/>
      </w:pPr>
      <w:r>
        <w:t>Geoscience Australia contributes to the Australian National Antarctic Research Expedition through its magnetic observatories at Macquarie Island, Casey and Mawson.</w:t>
      </w:r>
      <w:r w:rsidR="0021422D">
        <w:t xml:space="preserve"> </w:t>
      </w:r>
      <w:r>
        <w:t>Operations at these observatories are supervised and managed from Geoscience Australia headquarters in Canberra with logistic and operational support provided by the Australian Antarctic Division.</w:t>
      </w:r>
    </w:p>
    <w:p w:rsidR="00D6777D" w:rsidRDefault="00D6777D" w:rsidP="00913EF5">
      <w:pPr>
        <w:pStyle w:val="Heading2"/>
      </w:pPr>
      <w:bookmarkStart w:id="5" w:name="_Toc348694994"/>
      <w:r>
        <w:t>Repeat stations</w:t>
      </w:r>
      <w:bookmarkEnd w:id="5"/>
    </w:p>
    <w:p w:rsidR="00D6777D" w:rsidRDefault="00D6777D" w:rsidP="00D6777D">
      <w:pPr>
        <w:pStyle w:val="BodyText"/>
      </w:pPr>
      <w:r>
        <w:t>Geoscience Australia maintains a network of magnetic repeat stations throughout continental Australia and its offshore islands, Papua New Guinea, the Solomon Islands and New Caledonia.</w:t>
      </w:r>
      <w:r w:rsidR="0021422D">
        <w:t xml:space="preserve"> </w:t>
      </w:r>
      <w:r>
        <w:t>Stations are occupied every two to four years to provide secular variation data.</w:t>
      </w:r>
    </w:p>
    <w:p w:rsidR="00D6777D" w:rsidRDefault="00D6777D" w:rsidP="00913EF5">
      <w:pPr>
        <w:pStyle w:val="Heading2"/>
      </w:pPr>
      <w:bookmarkStart w:id="6" w:name="_Toc348694995"/>
      <w:r>
        <w:t>Magnetometer calibration</w:t>
      </w:r>
      <w:bookmarkEnd w:id="6"/>
    </w:p>
    <w:p w:rsidR="00D6777D" w:rsidRDefault="00D6777D" w:rsidP="00D6777D">
      <w:pPr>
        <w:pStyle w:val="BodyText"/>
      </w:pPr>
      <w:r>
        <w:t>Canberra magnetic observatory hosts the Geoscience Australia Magnetometer Calibration Facility.</w:t>
      </w:r>
      <w:r w:rsidR="0021422D">
        <w:t xml:space="preserve"> </w:t>
      </w:r>
      <w:r>
        <w:t>Built in 1999, in collaboration with the Department of Defence, it comprises a Finnish/Ukrainian-designed 3-axis coil system used to calibrate observatory variometers and client instrumentation on a cost recovery basis.</w:t>
      </w:r>
    </w:p>
    <w:p w:rsidR="00D6777D" w:rsidRDefault="00D6777D" w:rsidP="00913EF5">
      <w:pPr>
        <w:pStyle w:val="Heading2"/>
      </w:pPr>
      <w:bookmarkStart w:id="7" w:name="_Toc348694996"/>
      <w:r>
        <w:t>Compass calibration</w:t>
      </w:r>
      <w:bookmarkEnd w:id="7"/>
    </w:p>
    <w:p w:rsidR="00D6777D" w:rsidRDefault="00D6777D" w:rsidP="00D6777D">
      <w:pPr>
        <w:pStyle w:val="BodyText"/>
      </w:pPr>
      <w:r>
        <w:t>Geoscience Australia provides a service for calibrating and testing direction finding and other instrumentation at cost recovery rates.</w:t>
      </w:r>
      <w:r w:rsidR="0021422D">
        <w:t xml:space="preserve"> </w:t>
      </w:r>
      <w:r>
        <w:t>This service is used by civilian and military agencies requiring the calibration of compasses and compass theodolites as well as the determination of magnetic signatures of other equipment.</w:t>
      </w:r>
    </w:p>
    <w:p w:rsidR="00D6777D" w:rsidRDefault="00D6777D" w:rsidP="00913EF5">
      <w:pPr>
        <w:pStyle w:val="Heading1"/>
      </w:pPr>
      <w:bookmarkStart w:id="8" w:name="_Toc348694997"/>
      <w:r>
        <w:lastRenderedPageBreak/>
        <w:t>Data distribution</w:t>
      </w:r>
      <w:bookmarkEnd w:id="8"/>
    </w:p>
    <w:p w:rsidR="00D6777D" w:rsidRDefault="00D6777D" w:rsidP="00D6777D">
      <w:pPr>
        <w:pStyle w:val="BodyText"/>
      </w:pPr>
      <w:r>
        <w:t>Geomagnetic time series recorded by the observatory network are transmitted to Geoscience Australia in near real-time.</w:t>
      </w:r>
      <w:r w:rsidR="0021422D">
        <w:t xml:space="preserve"> </w:t>
      </w:r>
      <w:r>
        <w:t>They are then processed automatically and analysed to derive a range of products distributed to Australian and international clients.</w:t>
      </w:r>
    </w:p>
    <w:p w:rsidR="00D6777D" w:rsidRDefault="00D6777D" w:rsidP="00913EF5">
      <w:pPr>
        <w:pStyle w:val="Heading2"/>
      </w:pPr>
      <w:bookmarkStart w:id="9" w:name="_Toc348694998"/>
      <w:r>
        <w:t>Time series</w:t>
      </w:r>
      <w:bookmarkEnd w:id="9"/>
    </w:p>
    <w:p w:rsidR="00D6777D" w:rsidRDefault="00D6777D" w:rsidP="00D6777D">
      <w:pPr>
        <w:pStyle w:val="BodyText"/>
      </w:pPr>
      <w:r>
        <w:t>Preliminary 1</w:t>
      </w:r>
      <w:r w:rsidR="00700CDB">
        <w:t>-</w:t>
      </w:r>
      <w:r>
        <w:t>second time series are provided in near real-time by ftp to IPS Radio and Space Services, Sydney, where they are used for space weather forecasting and analysis.</w:t>
      </w:r>
      <w:r w:rsidR="0021422D">
        <w:t xml:space="preserve"> </w:t>
      </w:r>
      <w:r w:rsidR="00700CDB">
        <w:t>One-</w:t>
      </w:r>
      <w:r>
        <w:t>second data are also provided to the Edinburgh INTERMAGNET geomagnetic information node (GIN) using http.</w:t>
      </w:r>
    </w:p>
    <w:p w:rsidR="00D6777D" w:rsidRDefault="00700CDB" w:rsidP="00D6777D">
      <w:pPr>
        <w:pStyle w:val="BodyText"/>
      </w:pPr>
      <w:r>
        <w:t>Preliminary 1-</w:t>
      </w:r>
      <w:r w:rsidR="00D6777D">
        <w:t>minute time series are available in near real-time on the Geoscience Australia website.</w:t>
      </w:r>
      <w:r w:rsidR="0021422D">
        <w:t xml:space="preserve"> </w:t>
      </w:r>
      <w:r w:rsidR="00D6777D">
        <w:t>One</w:t>
      </w:r>
      <w:r>
        <w:t>-</w:t>
      </w:r>
      <w:r w:rsidR="00D6777D">
        <w:t>minute time series are also sent to the Edinburgh INTERMAGNET GIN using http.</w:t>
      </w:r>
      <w:r w:rsidR="0021422D">
        <w:t xml:space="preserve"> </w:t>
      </w:r>
      <w:r w:rsidR="00D6777D">
        <w:t>These data are made available on the INTERMAGNET website.</w:t>
      </w:r>
      <w:r w:rsidR="0021422D">
        <w:t xml:space="preserve"> </w:t>
      </w:r>
      <w:r w:rsidR="00D6777D">
        <w:t>Alice Springs 1</w:t>
      </w:r>
      <w:r>
        <w:t>-</w:t>
      </w:r>
      <w:r w:rsidR="00D6777D">
        <w:t>minute time series are sent to the World Data Center for Geomagnetism in Kyoto, Japan.</w:t>
      </w:r>
    </w:p>
    <w:p w:rsidR="00D6777D" w:rsidRDefault="00D6777D" w:rsidP="00D6777D">
      <w:pPr>
        <w:pStyle w:val="BodyText"/>
      </w:pPr>
      <w:r>
        <w:t>Definitive 1</w:t>
      </w:r>
      <w:r w:rsidR="00700CDB">
        <w:t>-</w:t>
      </w:r>
      <w:r>
        <w:t>minute mean values in X, Y, Z and F, and hourly mean values in all geomagnetic elements for all Geoscience Australia observatories, except the newly established Gingin and Cocos (Keeling) Islands observatories, are submitted annually to the Paris INTERMAGNET GIN.</w:t>
      </w:r>
      <w:r w:rsidR="0021422D">
        <w:t xml:space="preserve"> </w:t>
      </w:r>
      <w:r>
        <w:t>Under agreement with the National Oceanic and Atmospheric Administration (NOAA), USA, these data are then obtained directly from INTERMAGNET by the National Geophysical Data Center (NGDC), Boulder, and ingested into the World Data Center for Solar-Terrestrial Physics.</w:t>
      </w:r>
    </w:p>
    <w:p w:rsidR="00D6777D" w:rsidRDefault="00D6777D" w:rsidP="00D6777D">
      <w:pPr>
        <w:pStyle w:val="BodyText"/>
      </w:pPr>
      <w:r>
        <w:t>Australian magnetic observatory data have been contributed to INTERMAGNET since the first CD of definitive data was produced (St-Louis, 2008).</w:t>
      </w:r>
      <w:r w:rsidR="0021422D">
        <w:t xml:space="preserve"> </w:t>
      </w:r>
      <w:r>
        <w:t>Table 1 summarises Australian data that have been distributed on INTERMAGNET CDs.</w:t>
      </w:r>
      <w:r w:rsidR="0021422D">
        <w:t xml:space="preserve"> </w:t>
      </w:r>
      <w:r>
        <w:t>The commencement of regular transmission of preliminary near real-time 1 minute data to the Edinburgh INTERMAGNET GIN and the frequency of data transmission are also shown in the table.</w:t>
      </w:r>
    </w:p>
    <w:p w:rsidR="00D6777D" w:rsidRDefault="00D6777D" w:rsidP="00D6777D">
      <w:pPr>
        <w:pStyle w:val="BodyText"/>
      </w:pPr>
      <w:r>
        <w:t>Data are also provided in response to direct requests from government, educational institutions, industry and individuals.</w:t>
      </w:r>
    </w:p>
    <w:p w:rsidR="00125B44" w:rsidRDefault="00125B44" w:rsidP="00125B44">
      <w:pPr>
        <w:pStyle w:val="Tabletitle"/>
      </w:pPr>
      <w:r w:rsidRPr="00125B44">
        <w:rPr>
          <w:rStyle w:val="Tabletitlebold"/>
        </w:rPr>
        <w:t>Table 1.</w:t>
      </w:r>
      <w:r>
        <w:t xml:space="preserve"> Data distribution from Australian geomagnetic observatories to INTERMAGNET.</w:t>
      </w:r>
    </w:p>
    <w:tbl>
      <w:tblPr>
        <w:tblStyle w:val="TableStyleGA"/>
        <w:tblW w:w="0" w:type="auto"/>
        <w:tblCellMar>
          <w:top w:w="28" w:type="dxa"/>
          <w:bottom w:w="28" w:type="dxa"/>
        </w:tblCellMar>
        <w:tblLook w:val="04A0" w:firstRow="1" w:lastRow="0" w:firstColumn="1" w:lastColumn="0" w:noHBand="0" w:noVBand="1"/>
      </w:tblPr>
      <w:tblGrid>
        <w:gridCol w:w="1418"/>
        <w:gridCol w:w="1701"/>
        <w:gridCol w:w="2126"/>
        <w:gridCol w:w="2835"/>
      </w:tblGrid>
      <w:tr w:rsidR="00913EF5" w:rsidRPr="00913EF5" w:rsidTr="00700CDB">
        <w:trPr>
          <w:cnfStyle w:val="100000000000" w:firstRow="1" w:lastRow="0" w:firstColumn="0" w:lastColumn="0" w:oddVBand="0" w:evenVBand="0" w:oddHBand="0" w:evenHBand="0" w:firstRowFirstColumn="0" w:firstRowLastColumn="0" w:lastRowFirstColumn="0" w:lastRowLastColumn="0"/>
          <w:tblHeader/>
        </w:trPr>
        <w:tc>
          <w:tcPr>
            <w:tcW w:w="1418" w:type="dxa"/>
          </w:tcPr>
          <w:p w:rsidR="00913EF5" w:rsidRPr="00913EF5" w:rsidRDefault="00913EF5" w:rsidP="0042005C">
            <w:pPr>
              <w:pStyle w:val="Tabletextleft"/>
            </w:pPr>
            <w:r w:rsidRPr="00913EF5">
              <w:t>Observatory</w:t>
            </w:r>
          </w:p>
        </w:tc>
        <w:tc>
          <w:tcPr>
            <w:tcW w:w="1701" w:type="dxa"/>
          </w:tcPr>
          <w:p w:rsidR="00913EF5" w:rsidRPr="00913EF5" w:rsidRDefault="00913EF5" w:rsidP="0042005C">
            <w:pPr>
              <w:pStyle w:val="Tabletextleft"/>
            </w:pPr>
            <w:r w:rsidRPr="00913EF5">
              <w:t>Data first on CD</w:t>
            </w:r>
          </w:p>
        </w:tc>
        <w:tc>
          <w:tcPr>
            <w:tcW w:w="2126" w:type="dxa"/>
          </w:tcPr>
          <w:p w:rsidR="00913EF5" w:rsidRPr="00913EF5" w:rsidRDefault="00913EF5" w:rsidP="0042005C">
            <w:pPr>
              <w:pStyle w:val="Tabletextleft"/>
            </w:pPr>
            <w:r w:rsidRPr="00913EF5">
              <w:t>Data first transmitted</w:t>
            </w:r>
          </w:p>
        </w:tc>
        <w:tc>
          <w:tcPr>
            <w:tcW w:w="2835" w:type="dxa"/>
          </w:tcPr>
          <w:p w:rsidR="00913EF5" w:rsidRPr="00913EF5" w:rsidRDefault="00913EF5" w:rsidP="0042005C">
            <w:pPr>
              <w:pStyle w:val="Tabletextleft"/>
            </w:pPr>
            <w:r w:rsidRPr="00913EF5">
              <w:t>Data transmission frequency</w:t>
            </w:r>
          </w:p>
        </w:tc>
      </w:tr>
      <w:tr w:rsidR="00913EF5" w:rsidRPr="00913EF5" w:rsidTr="00700CDB">
        <w:trPr>
          <w:cnfStyle w:val="000000100000" w:firstRow="0" w:lastRow="0" w:firstColumn="0" w:lastColumn="0" w:oddVBand="0" w:evenVBand="0" w:oddHBand="1" w:evenHBand="0" w:firstRowFirstColumn="0" w:firstRowLastColumn="0" w:lastRowFirstColumn="0" w:lastRowLastColumn="0"/>
          <w:cantSplit w:val="0"/>
        </w:trPr>
        <w:tc>
          <w:tcPr>
            <w:tcW w:w="1418" w:type="dxa"/>
          </w:tcPr>
          <w:p w:rsidR="00913EF5" w:rsidRPr="000B4B13" w:rsidRDefault="00913EF5" w:rsidP="0042005C">
            <w:pPr>
              <w:pStyle w:val="Tabletextleft"/>
            </w:pPr>
            <w:r w:rsidRPr="00913EF5">
              <w:t>KDU</w:t>
            </w:r>
          </w:p>
        </w:tc>
        <w:tc>
          <w:tcPr>
            <w:tcW w:w="1701" w:type="dxa"/>
          </w:tcPr>
          <w:p w:rsidR="00913EF5" w:rsidRPr="00913EF5" w:rsidRDefault="00913EF5" w:rsidP="0042005C">
            <w:pPr>
              <w:pStyle w:val="Tabletextleft"/>
            </w:pPr>
            <w:r w:rsidRPr="00913EF5">
              <w:t>2000</w:t>
            </w:r>
          </w:p>
        </w:tc>
        <w:tc>
          <w:tcPr>
            <w:tcW w:w="2126" w:type="dxa"/>
          </w:tcPr>
          <w:p w:rsidR="00913EF5" w:rsidRPr="00913EF5" w:rsidRDefault="00913EF5" w:rsidP="0042005C">
            <w:pPr>
              <w:pStyle w:val="Tabletextleft"/>
            </w:pPr>
            <w:r w:rsidRPr="00913EF5">
              <w:t>August 2001</w:t>
            </w:r>
          </w:p>
        </w:tc>
        <w:tc>
          <w:tcPr>
            <w:tcW w:w="2835" w:type="dxa"/>
          </w:tcPr>
          <w:p w:rsidR="00913EF5" w:rsidRPr="00913EF5" w:rsidRDefault="00913EF5" w:rsidP="0042005C">
            <w:pPr>
              <w:pStyle w:val="Tabletextleft"/>
            </w:pPr>
            <w:r w:rsidRPr="00913EF5">
              <w:t>real-time</w:t>
            </w:r>
          </w:p>
        </w:tc>
      </w:tr>
      <w:tr w:rsidR="00913EF5" w:rsidRPr="00913EF5" w:rsidTr="00700CDB">
        <w:trPr>
          <w:cnfStyle w:val="000000010000" w:firstRow="0" w:lastRow="0" w:firstColumn="0" w:lastColumn="0" w:oddVBand="0" w:evenVBand="0" w:oddHBand="0" w:evenHBand="1" w:firstRowFirstColumn="0" w:firstRowLastColumn="0" w:lastRowFirstColumn="0" w:lastRowLastColumn="0"/>
          <w:cantSplit w:val="0"/>
        </w:trPr>
        <w:tc>
          <w:tcPr>
            <w:tcW w:w="1418" w:type="dxa"/>
          </w:tcPr>
          <w:p w:rsidR="00913EF5" w:rsidRPr="00913EF5" w:rsidRDefault="00913EF5" w:rsidP="0042005C">
            <w:pPr>
              <w:pStyle w:val="Tabletextleft"/>
            </w:pPr>
            <w:r w:rsidRPr="00913EF5">
              <w:t>CTA</w:t>
            </w:r>
          </w:p>
        </w:tc>
        <w:tc>
          <w:tcPr>
            <w:tcW w:w="1701" w:type="dxa"/>
          </w:tcPr>
          <w:p w:rsidR="00913EF5" w:rsidRPr="00913EF5" w:rsidRDefault="00913EF5" w:rsidP="0042005C">
            <w:pPr>
              <w:pStyle w:val="Tabletextleft"/>
            </w:pPr>
            <w:r w:rsidRPr="00913EF5">
              <w:t>2000</w:t>
            </w:r>
          </w:p>
        </w:tc>
        <w:tc>
          <w:tcPr>
            <w:tcW w:w="2126" w:type="dxa"/>
          </w:tcPr>
          <w:p w:rsidR="00913EF5" w:rsidRPr="00913EF5" w:rsidRDefault="00913EF5" w:rsidP="0042005C">
            <w:pPr>
              <w:pStyle w:val="Tabletextleft"/>
            </w:pPr>
            <w:r w:rsidRPr="00913EF5">
              <w:t>August 2001</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100000" w:firstRow="0" w:lastRow="0" w:firstColumn="0" w:lastColumn="0" w:oddVBand="0" w:evenVBand="0" w:oddHBand="1" w:evenHBand="0" w:firstRowFirstColumn="0" w:firstRowLastColumn="0" w:lastRowFirstColumn="0" w:lastRowLastColumn="0"/>
          <w:cantSplit w:val="0"/>
        </w:trPr>
        <w:tc>
          <w:tcPr>
            <w:tcW w:w="1418" w:type="dxa"/>
          </w:tcPr>
          <w:p w:rsidR="00913EF5" w:rsidRPr="00913EF5" w:rsidRDefault="00913EF5" w:rsidP="0042005C">
            <w:pPr>
              <w:pStyle w:val="Tabletextleft"/>
            </w:pPr>
            <w:r w:rsidRPr="00913EF5">
              <w:t>LRM</w:t>
            </w:r>
          </w:p>
        </w:tc>
        <w:tc>
          <w:tcPr>
            <w:tcW w:w="1701" w:type="dxa"/>
          </w:tcPr>
          <w:p w:rsidR="00913EF5" w:rsidRPr="00913EF5" w:rsidRDefault="00913EF5" w:rsidP="0042005C">
            <w:pPr>
              <w:pStyle w:val="Tabletextleft"/>
            </w:pPr>
            <w:r w:rsidRPr="00913EF5">
              <w:t>2005</w:t>
            </w:r>
          </w:p>
        </w:tc>
        <w:tc>
          <w:tcPr>
            <w:tcW w:w="2126" w:type="dxa"/>
          </w:tcPr>
          <w:p w:rsidR="00913EF5" w:rsidRPr="00913EF5" w:rsidRDefault="00913EF5" w:rsidP="0042005C">
            <w:pPr>
              <w:pStyle w:val="Tabletextleft"/>
            </w:pPr>
            <w:r w:rsidRPr="00913EF5">
              <w:t>23 August 2005</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010000" w:firstRow="0" w:lastRow="0" w:firstColumn="0" w:lastColumn="0" w:oddVBand="0" w:evenVBand="0" w:oddHBand="0" w:evenHBand="1" w:firstRowFirstColumn="0" w:firstRowLastColumn="0" w:lastRowFirstColumn="0" w:lastRowLastColumn="0"/>
          <w:cantSplit w:val="0"/>
        </w:trPr>
        <w:tc>
          <w:tcPr>
            <w:tcW w:w="1418" w:type="dxa"/>
          </w:tcPr>
          <w:p w:rsidR="00913EF5" w:rsidRPr="00913EF5" w:rsidRDefault="00913EF5" w:rsidP="0042005C">
            <w:pPr>
              <w:pStyle w:val="Tabletextleft"/>
            </w:pPr>
            <w:r w:rsidRPr="00913EF5">
              <w:t>ASP</w:t>
            </w:r>
          </w:p>
        </w:tc>
        <w:tc>
          <w:tcPr>
            <w:tcW w:w="1701" w:type="dxa"/>
          </w:tcPr>
          <w:p w:rsidR="00913EF5" w:rsidRPr="00913EF5" w:rsidRDefault="00913EF5" w:rsidP="0042005C">
            <w:pPr>
              <w:pStyle w:val="Tabletextleft"/>
            </w:pPr>
            <w:r w:rsidRPr="00913EF5">
              <w:t>1999</w:t>
            </w:r>
          </w:p>
        </w:tc>
        <w:tc>
          <w:tcPr>
            <w:tcW w:w="2126" w:type="dxa"/>
          </w:tcPr>
          <w:p w:rsidR="00913EF5" w:rsidRPr="00913EF5" w:rsidRDefault="00913EF5" w:rsidP="0042005C">
            <w:pPr>
              <w:pStyle w:val="Tabletextleft"/>
            </w:pPr>
            <w:r w:rsidRPr="00913EF5">
              <w:t>December 1999</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100000" w:firstRow="0" w:lastRow="0" w:firstColumn="0" w:lastColumn="0" w:oddVBand="0" w:evenVBand="0" w:oddHBand="1" w:evenHBand="0" w:firstRowFirstColumn="0" w:firstRowLastColumn="0" w:lastRowFirstColumn="0" w:lastRowLastColumn="0"/>
          <w:cantSplit w:val="0"/>
        </w:trPr>
        <w:tc>
          <w:tcPr>
            <w:tcW w:w="1418" w:type="dxa"/>
          </w:tcPr>
          <w:p w:rsidR="00913EF5" w:rsidRPr="00913EF5" w:rsidRDefault="00913EF5" w:rsidP="0042005C">
            <w:pPr>
              <w:pStyle w:val="Tabletextleft"/>
            </w:pPr>
            <w:r w:rsidRPr="00913EF5">
              <w:t>GNA</w:t>
            </w:r>
          </w:p>
        </w:tc>
        <w:tc>
          <w:tcPr>
            <w:tcW w:w="1701" w:type="dxa"/>
          </w:tcPr>
          <w:p w:rsidR="00913EF5" w:rsidRPr="00913EF5" w:rsidRDefault="00913EF5" w:rsidP="0042005C">
            <w:pPr>
              <w:pStyle w:val="Tabletextleft"/>
            </w:pPr>
            <w:r w:rsidRPr="00913EF5">
              <w:t>1994</w:t>
            </w:r>
          </w:p>
        </w:tc>
        <w:tc>
          <w:tcPr>
            <w:tcW w:w="2126" w:type="dxa"/>
          </w:tcPr>
          <w:p w:rsidR="00913EF5" w:rsidRPr="00913EF5" w:rsidRDefault="00913EF5" w:rsidP="0042005C">
            <w:pPr>
              <w:pStyle w:val="Tabletextleft"/>
            </w:pPr>
            <w:r w:rsidRPr="00913EF5">
              <w:t>early 1995</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010000" w:firstRow="0" w:lastRow="0" w:firstColumn="0" w:lastColumn="0" w:oddVBand="0" w:evenVBand="0" w:oddHBand="0" w:evenHBand="1" w:firstRowFirstColumn="0" w:firstRowLastColumn="0" w:lastRowFirstColumn="0" w:lastRowLastColumn="0"/>
          <w:cantSplit w:val="0"/>
        </w:trPr>
        <w:tc>
          <w:tcPr>
            <w:tcW w:w="1418" w:type="dxa"/>
          </w:tcPr>
          <w:p w:rsidR="00913EF5" w:rsidRPr="00913EF5" w:rsidRDefault="00913EF5" w:rsidP="0042005C">
            <w:pPr>
              <w:pStyle w:val="Tabletextleft"/>
            </w:pPr>
            <w:r w:rsidRPr="00913EF5">
              <w:t>CNB</w:t>
            </w:r>
          </w:p>
        </w:tc>
        <w:tc>
          <w:tcPr>
            <w:tcW w:w="1701" w:type="dxa"/>
          </w:tcPr>
          <w:p w:rsidR="00913EF5" w:rsidRPr="00913EF5" w:rsidRDefault="00913EF5" w:rsidP="0042005C">
            <w:pPr>
              <w:pStyle w:val="Tabletextleft"/>
            </w:pPr>
            <w:r w:rsidRPr="00913EF5">
              <w:t>1991</w:t>
            </w:r>
          </w:p>
        </w:tc>
        <w:tc>
          <w:tcPr>
            <w:tcW w:w="2126" w:type="dxa"/>
          </w:tcPr>
          <w:p w:rsidR="00913EF5" w:rsidRPr="00913EF5" w:rsidRDefault="00913EF5" w:rsidP="0042005C">
            <w:pPr>
              <w:pStyle w:val="Tabletextleft"/>
            </w:pPr>
            <w:r w:rsidRPr="00913EF5">
              <w:t>October 1994</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100000" w:firstRow="0" w:lastRow="0" w:firstColumn="0" w:lastColumn="0" w:oddVBand="0" w:evenVBand="0" w:oddHBand="1" w:evenHBand="0" w:firstRowFirstColumn="0" w:firstRowLastColumn="0" w:lastRowFirstColumn="0" w:lastRowLastColumn="0"/>
          <w:cantSplit w:val="0"/>
        </w:trPr>
        <w:tc>
          <w:tcPr>
            <w:tcW w:w="1418" w:type="dxa"/>
          </w:tcPr>
          <w:p w:rsidR="00913EF5" w:rsidRPr="00913EF5" w:rsidRDefault="00913EF5" w:rsidP="0042005C">
            <w:pPr>
              <w:pStyle w:val="Tabletextleft"/>
            </w:pPr>
            <w:r w:rsidRPr="00913EF5">
              <w:t>MCQ</w:t>
            </w:r>
          </w:p>
        </w:tc>
        <w:tc>
          <w:tcPr>
            <w:tcW w:w="1701" w:type="dxa"/>
          </w:tcPr>
          <w:p w:rsidR="00913EF5" w:rsidRPr="00913EF5" w:rsidRDefault="00913EF5" w:rsidP="0042005C">
            <w:pPr>
              <w:pStyle w:val="Tabletextleft"/>
            </w:pPr>
            <w:r w:rsidRPr="00913EF5">
              <w:t>2001</w:t>
            </w:r>
          </w:p>
        </w:tc>
        <w:tc>
          <w:tcPr>
            <w:tcW w:w="2126" w:type="dxa"/>
          </w:tcPr>
          <w:p w:rsidR="00913EF5" w:rsidRPr="00913EF5" w:rsidRDefault="00913EF5" w:rsidP="0042005C">
            <w:pPr>
              <w:pStyle w:val="Tabletextleft"/>
            </w:pPr>
            <w:r w:rsidRPr="00913EF5">
              <w:t>June 2002</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010000" w:firstRow="0" w:lastRow="0" w:firstColumn="0" w:lastColumn="0" w:oddVBand="0" w:evenVBand="0" w:oddHBand="0" w:evenHBand="1" w:firstRowFirstColumn="0" w:firstRowLastColumn="0" w:lastRowFirstColumn="0" w:lastRowLastColumn="0"/>
          <w:cantSplit w:val="0"/>
        </w:trPr>
        <w:tc>
          <w:tcPr>
            <w:tcW w:w="1418" w:type="dxa"/>
          </w:tcPr>
          <w:p w:rsidR="00913EF5" w:rsidRPr="00913EF5" w:rsidRDefault="00913EF5" w:rsidP="0042005C">
            <w:pPr>
              <w:pStyle w:val="Tabletextleft"/>
            </w:pPr>
            <w:r w:rsidRPr="00913EF5">
              <w:t>MAW</w:t>
            </w:r>
          </w:p>
        </w:tc>
        <w:tc>
          <w:tcPr>
            <w:tcW w:w="1701" w:type="dxa"/>
          </w:tcPr>
          <w:p w:rsidR="00913EF5" w:rsidRPr="00913EF5" w:rsidRDefault="00913EF5" w:rsidP="0042005C">
            <w:pPr>
              <w:pStyle w:val="Tabletextleft"/>
            </w:pPr>
            <w:r w:rsidRPr="00913EF5">
              <w:t>2005</w:t>
            </w:r>
          </w:p>
        </w:tc>
        <w:tc>
          <w:tcPr>
            <w:tcW w:w="2126" w:type="dxa"/>
          </w:tcPr>
          <w:p w:rsidR="00913EF5" w:rsidRPr="00913EF5" w:rsidRDefault="00913EF5" w:rsidP="0042005C">
            <w:pPr>
              <w:pStyle w:val="Tabletextleft"/>
            </w:pPr>
            <w:r w:rsidRPr="00913EF5">
              <w:t>24 November 2005</w:t>
            </w:r>
          </w:p>
        </w:tc>
        <w:tc>
          <w:tcPr>
            <w:tcW w:w="2835" w:type="dxa"/>
          </w:tcPr>
          <w:p w:rsidR="00913EF5" w:rsidRPr="00913EF5" w:rsidRDefault="00913EF5" w:rsidP="0042005C">
            <w:pPr>
              <w:pStyle w:val="Tabletextleft"/>
            </w:pPr>
            <w:r w:rsidRPr="00913EF5">
              <w:t>real-time</w:t>
            </w:r>
          </w:p>
        </w:tc>
      </w:tr>
      <w:tr w:rsidR="000B4B13" w:rsidRPr="00913EF5" w:rsidTr="00700CDB">
        <w:trPr>
          <w:cnfStyle w:val="000000100000" w:firstRow="0" w:lastRow="0" w:firstColumn="0" w:lastColumn="0" w:oddVBand="0" w:evenVBand="0" w:oddHBand="1" w:evenHBand="0" w:firstRowFirstColumn="0" w:firstRowLastColumn="0" w:lastRowFirstColumn="0" w:lastRowLastColumn="0"/>
          <w:cantSplit w:val="0"/>
        </w:trPr>
        <w:tc>
          <w:tcPr>
            <w:tcW w:w="1418" w:type="dxa"/>
          </w:tcPr>
          <w:p w:rsidR="00913EF5" w:rsidRPr="00913EF5" w:rsidRDefault="00913EF5" w:rsidP="0042005C">
            <w:pPr>
              <w:pStyle w:val="Tabletextleft"/>
            </w:pPr>
            <w:r w:rsidRPr="00913EF5">
              <w:t>CSY</w:t>
            </w:r>
          </w:p>
        </w:tc>
        <w:tc>
          <w:tcPr>
            <w:tcW w:w="1701" w:type="dxa"/>
          </w:tcPr>
          <w:p w:rsidR="00913EF5" w:rsidRPr="00913EF5" w:rsidRDefault="00913EF5" w:rsidP="0042005C">
            <w:pPr>
              <w:pStyle w:val="Tabletextleft"/>
            </w:pPr>
          </w:p>
        </w:tc>
        <w:tc>
          <w:tcPr>
            <w:tcW w:w="2126" w:type="dxa"/>
          </w:tcPr>
          <w:p w:rsidR="00913EF5" w:rsidRPr="00913EF5" w:rsidRDefault="00913EF5" w:rsidP="0042005C">
            <w:pPr>
              <w:pStyle w:val="Tabletextleft"/>
            </w:pPr>
            <w:r w:rsidRPr="00913EF5">
              <w:t>15 July 2011</w:t>
            </w:r>
          </w:p>
        </w:tc>
        <w:tc>
          <w:tcPr>
            <w:tcW w:w="2835" w:type="dxa"/>
          </w:tcPr>
          <w:p w:rsidR="00913EF5" w:rsidRPr="00913EF5" w:rsidRDefault="00913EF5" w:rsidP="0042005C">
            <w:pPr>
              <w:pStyle w:val="Tabletextleft"/>
            </w:pPr>
            <w:r w:rsidRPr="00913EF5">
              <w:t>real-time</w:t>
            </w:r>
          </w:p>
        </w:tc>
      </w:tr>
    </w:tbl>
    <w:p w:rsidR="00D6777D" w:rsidRDefault="00D6777D" w:rsidP="00125B44">
      <w:pPr>
        <w:pStyle w:val="Heading2"/>
      </w:pPr>
      <w:bookmarkStart w:id="10" w:name="_Toc348694999"/>
      <w:r>
        <w:lastRenderedPageBreak/>
        <w:t>Magnetic activity indices</w:t>
      </w:r>
      <w:bookmarkEnd w:id="10"/>
    </w:p>
    <w:p w:rsidR="00D6777D" w:rsidRDefault="00D6777D" w:rsidP="00D6777D">
      <w:pPr>
        <w:pStyle w:val="BodyText"/>
      </w:pPr>
      <w:r>
        <w:t>K indices for Canberra, Gnangara, Gingin and Mawson, are derived using a computer-assisted method developed at Geoscience Australia.</w:t>
      </w:r>
      <w:r w:rsidR="0021422D">
        <w:t xml:space="preserve"> </w:t>
      </w:r>
      <w:r>
        <w:t xml:space="preserve">The method uses the linear-phase, robust, non-linear smoothing (LRNS) algorithm (Hattingh </w:t>
      </w:r>
      <w:r w:rsidRPr="00125B44">
        <w:rPr>
          <w:rStyle w:val="Bodytextitalic"/>
        </w:rPr>
        <w:t>et al</w:t>
      </w:r>
      <w:r>
        <w:t>., 1989) to estimate the quiet or 'non-K' daily variation.</w:t>
      </w:r>
      <w:r w:rsidR="0021422D">
        <w:t xml:space="preserve"> </w:t>
      </w:r>
      <w:r>
        <w:t>This initial estimate can be adjusted on-screen using a spline fitting technique.</w:t>
      </w:r>
      <w:r w:rsidR="0021422D">
        <w:t xml:space="preserve"> </w:t>
      </w:r>
      <w:r>
        <w:t>The estimated non-K variation for the day is then automatically subtracted from the magnetic variations and the residual scaled for K indices.</w:t>
      </w:r>
    </w:p>
    <w:p w:rsidR="00D6777D" w:rsidRDefault="00D6777D" w:rsidP="00D6777D">
      <w:pPr>
        <w:pStyle w:val="BodyText"/>
      </w:pPr>
      <w:r>
        <w:t>Canberra (and its predecessors Toolangi and Melbourne) and Hartland (and its predecessors Abinger and Greenwich) in the UK are the two observatories used to determine the global ‘antipodal’ aa index.</w:t>
      </w:r>
    </w:p>
    <w:p w:rsidR="00D6777D" w:rsidRDefault="00D6777D" w:rsidP="00D6777D">
      <w:pPr>
        <w:pStyle w:val="BodyText"/>
      </w:pPr>
      <w:r>
        <w:t>Canberra is also one of thirteen mid latitude observatories used in the derivation of the planetary three hourly Kp range index.</w:t>
      </w:r>
      <w:r w:rsidR="0021422D">
        <w:t xml:space="preserve"> </w:t>
      </w:r>
      <w:r>
        <w:t>Of these observatories, only Canberra and Eyrewell (NZ) are in the southern hemisphere.</w:t>
      </w:r>
      <w:r w:rsidR="0021422D">
        <w:t xml:space="preserve"> </w:t>
      </w:r>
      <w:r>
        <w:t>Gnangara and Canberra are two of the twenty-one observatories in the sub-auroral zones used in the derivation of the ‘mondial’ am index.</w:t>
      </w:r>
    </w:p>
    <w:p w:rsidR="00D6777D" w:rsidRDefault="00D6777D" w:rsidP="00D6777D">
      <w:pPr>
        <w:pStyle w:val="BodyText"/>
      </w:pPr>
      <w:r>
        <w:t>K indices from both Canberra and Gnangara are provided to:</w:t>
      </w:r>
    </w:p>
    <w:p w:rsidR="00125B44" w:rsidRDefault="00D6777D" w:rsidP="00125B44">
      <w:pPr>
        <w:pStyle w:val="Bulletlevel1"/>
      </w:pPr>
      <w:r>
        <w:t>IPS Radio and Space Services, Sydney, from where they are further distributed to recipients of IPS bulletins and reports, and;</w:t>
      </w:r>
    </w:p>
    <w:p w:rsidR="00D6777D" w:rsidRDefault="00D6777D" w:rsidP="00125B44">
      <w:pPr>
        <w:pStyle w:val="Bulletlevel1"/>
      </w:pPr>
      <w:r>
        <w:t>the International Service of Geomagnetic Indices (ISGI), France, for the compilation of the ‘antipodal’ aa index and the world-wide ‘mondial’ am index.</w:t>
      </w:r>
    </w:p>
    <w:p w:rsidR="00D6777D" w:rsidRDefault="00D6777D" w:rsidP="00D6777D">
      <w:pPr>
        <w:pStyle w:val="BodyText"/>
      </w:pPr>
      <w:r>
        <w:t>K indices from Canberra observatory are also provided to:</w:t>
      </w:r>
    </w:p>
    <w:p w:rsidR="00D6777D" w:rsidRDefault="00D6777D" w:rsidP="00125B44">
      <w:pPr>
        <w:pStyle w:val="Bulletlevel1"/>
      </w:pPr>
      <w:r>
        <w:t>GeoForschungsZentrum, Potsdam, Germany, for the derivation of global geomagnetic activity indicators such as the ‘planetary’ Kp index;</w:t>
      </w:r>
    </w:p>
    <w:p w:rsidR="00D6777D" w:rsidRDefault="00D6777D" w:rsidP="00125B44">
      <w:pPr>
        <w:pStyle w:val="Bulletlevel1"/>
      </w:pPr>
      <w:r>
        <w:t>University of Newcastle, Australia;</w:t>
      </w:r>
    </w:p>
    <w:p w:rsidR="00D6777D" w:rsidRDefault="00D6777D" w:rsidP="00125B44">
      <w:pPr>
        <w:pStyle w:val="Bulletlevel1"/>
      </w:pPr>
      <w:r>
        <w:t>Geomagnetism Group of the British Geological Survey;</w:t>
      </w:r>
    </w:p>
    <w:p w:rsidR="00D6777D" w:rsidRDefault="00D6777D" w:rsidP="00125B44">
      <w:pPr>
        <w:pStyle w:val="Bulletlevel1"/>
      </w:pPr>
      <w:r>
        <w:t>CLS, CNES (French Space Agency), Toulouse, France, and;</w:t>
      </w:r>
    </w:p>
    <w:p w:rsidR="00D6777D" w:rsidRDefault="00D6777D" w:rsidP="00125B44">
      <w:pPr>
        <w:pStyle w:val="Bulletlevel1"/>
      </w:pPr>
      <w:r>
        <w:t>Royal Observatory of Belgium, Brussels.</w:t>
      </w:r>
    </w:p>
    <w:p w:rsidR="00D6777D" w:rsidRDefault="00D6777D" w:rsidP="00D6777D">
      <w:pPr>
        <w:pStyle w:val="BodyText"/>
      </w:pPr>
      <w:r>
        <w:t>All routine K index information is transmitted by email.</w:t>
      </w:r>
    </w:p>
    <w:p w:rsidR="00D6777D" w:rsidRDefault="00D6777D" w:rsidP="00125B44">
      <w:pPr>
        <w:pStyle w:val="Heading2"/>
      </w:pPr>
      <w:bookmarkStart w:id="11" w:name="_Toc348695000"/>
      <w:r>
        <w:t>Storms and rapid variations</w:t>
      </w:r>
      <w:bookmarkEnd w:id="11"/>
    </w:p>
    <w:p w:rsidR="00D6777D" w:rsidRDefault="00D6777D" w:rsidP="00D6777D">
      <w:pPr>
        <w:pStyle w:val="BodyText"/>
      </w:pPr>
      <w:r>
        <w:t>Details of storms and rapid variations at Canberra and Gnangara are provided monthly to:</w:t>
      </w:r>
    </w:p>
    <w:p w:rsidR="00D6777D" w:rsidRDefault="00D6777D" w:rsidP="00125B44">
      <w:pPr>
        <w:pStyle w:val="Bulletlevel1"/>
      </w:pPr>
      <w:r>
        <w:t>World Data Center for Solar-Terrestrial Physics, Boulder, USA;</w:t>
      </w:r>
    </w:p>
    <w:p w:rsidR="00D6777D" w:rsidRDefault="00D6777D" w:rsidP="00125B44">
      <w:pPr>
        <w:pStyle w:val="Bulletlevel1"/>
      </w:pPr>
      <w:r>
        <w:t>World Data Center for Geomagnetism, Kyoto, Japan, and;</w:t>
      </w:r>
    </w:p>
    <w:p w:rsidR="00D6777D" w:rsidRDefault="00D6777D" w:rsidP="00125B44">
      <w:pPr>
        <w:pStyle w:val="Bulletlevel1"/>
      </w:pPr>
      <w:r>
        <w:t>Observatori de l’Ebre, Spain.</w:t>
      </w:r>
    </w:p>
    <w:p w:rsidR="00D6777D" w:rsidRDefault="00D6777D" w:rsidP="00125B44">
      <w:pPr>
        <w:pStyle w:val="Heading2"/>
      </w:pPr>
      <w:bookmarkStart w:id="12" w:name="_Toc348695001"/>
      <w:r>
        <w:t>Australian Geomagnetism Reports</w:t>
      </w:r>
      <w:bookmarkEnd w:id="12"/>
    </w:p>
    <w:p w:rsidR="00D6777D" w:rsidRDefault="00D6777D" w:rsidP="00D6777D">
      <w:pPr>
        <w:pStyle w:val="BodyText"/>
      </w:pPr>
      <w:r>
        <w:t xml:space="preserve">The Australian Geomagnetism Report was first published as the monthly </w:t>
      </w:r>
      <w:r w:rsidRPr="00C643BC">
        <w:rPr>
          <w:rStyle w:val="Bodytextitalic"/>
        </w:rPr>
        <w:t>Observatory Report</w:t>
      </w:r>
      <w:r>
        <w:t xml:space="preserve"> in September 1952.</w:t>
      </w:r>
      <w:r w:rsidR="0021422D">
        <w:t xml:space="preserve"> </w:t>
      </w:r>
      <w:r>
        <w:t xml:space="preserve">The series was renamed the </w:t>
      </w:r>
      <w:r w:rsidRPr="00C643BC">
        <w:rPr>
          <w:rStyle w:val="Bodytextitalic"/>
        </w:rPr>
        <w:t>Geophysical Observatory Report</w:t>
      </w:r>
      <w:r>
        <w:t xml:space="preserve"> in January 1953 (Vol. 1, No. 1) and became the </w:t>
      </w:r>
      <w:r w:rsidRPr="00C643BC">
        <w:rPr>
          <w:rStyle w:val="Bodytextitalic"/>
        </w:rPr>
        <w:t>Australian Geomagnetism Report</w:t>
      </w:r>
      <w:r>
        <w:t xml:space="preserve"> in January 1990 (Vol. 38, No. 1).</w:t>
      </w:r>
      <w:r w:rsidR="0021422D">
        <w:t xml:space="preserve"> </w:t>
      </w:r>
      <w:r>
        <w:t xml:space="preserve">The </w:t>
      </w:r>
      <w:r>
        <w:lastRenderedPageBreak/>
        <w:t>monthly series was replaced by an annual report in 1993 (Vol. 41).</w:t>
      </w:r>
      <w:r w:rsidR="0021422D">
        <w:t xml:space="preserve"> </w:t>
      </w:r>
      <w:r>
        <w:t>Details of other reports containing Australian geomagnetic data are given in Hopgood (1999 and 2000).</w:t>
      </w:r>
    </w:p>
    <w:p w:rsidR="00D6777D" w:rsidRDefault="00D6777D" w:rsidP="00D6777D">
      <w:pPr>
        <w:pStyle w:val="BodyText"/>
      </w:pPr>
      <w:r>
        <w:t>The current annual report series includes data from the magnetic observatories and repeat stations operated by Geoscience Australia.</w:t>
      </w:r>
      <w:r w:rsidR="0021422D">
        <w:t xml:space="preserve"> </w:t>
      </w:r>
      <w:r>
        <w:t>Detailed information about the instrumentation and the observatories is included in McEwin and Hopgood (1994) and Hopgood and McEwin (1997).</w:t>
      </w:r>
    </w:p>
    <w:p w:rsidR="00D6777D" w:rsidRDefault="00D6777D" w:rsidP="00D6777D">
      <w:pPr>
        <w:pStyle w:val="BodyText"/>
      </w:pPr>
      <w:r>
        <w:t>From 1999 Australian Geomagnetism Reports have been produced in digital form only.</w:t>
      </w:r>
      <w:r w:rsidR="0021422D">
        <w:t xml:space="preserve"> </w:t>
      </w:r>
      <w:r>
        <w:t>They may be viewed or downloaded at Geoscience Australia’s website (http://www.ga.gov.au/earth-monitoring/geomagnetism.html).</w:t>
      </w:r>
    </w:p>
    <w:p w:rsidR="00D6777D" w:rsidRDefault="00D6777D" w:rsidP="00125B44">
      <w:pPr>
        <w:pStyle w:val="Heading2"/>
      </w:pPr>
      <w:bookmarkStart w:id="13" w:name="_Toc348695002"/>
      <w:r>
        <w:t>World wide web</w:t>
      </w:r>
      <w:bookmarkEnd w:id="13"/>
    </w:p>
    <w:p w:rsidR="00D6777D" w:rsidRDefault="00D6777D" w:rsidP="00D6777D">
      <w:pPr>
        <w:pStyle w:val="BodyText"/>
      </w:pPr>
      <w:r>
        <w:t>Australian geomagnetic information, including data and indices from Australian observatories, the current AGRF model, and information about Earth's magnetic field, is available on the Geoscience Australia website.</w:t>
      </w:r>
    </w:p>
    <w:p w:rsidR="00D6777D" w:rsidRDefault="00D6777D" w:rsidP="00125B44">
      <w:pPr>
        <w:pStyle w:val="Heading1"/>
      </w:pPr>
      <w:bookmarkStart w:id="14" w:name="_Toc348695003"/>
      <w:r>
        <w:lastRenderedPageBreak/>
        <w:t>Instrumentation</w:t>
      </w:r>
      <w:bookmarkEnd w:id="14"/>
    </w:p>
    <w:p w:rsidR="00D6777D" w:rsidRDefault="00D6777D" w:rsidP="00C643BC">
      <w:pPr>
        <w:pStyle w:val="Heading2"/>
      </w:pPr>
      <w:bookmarkStart w:id="15" w:name="_Toc348695004"/>
      <w:r>
        <w:t>Variometers</w:t>
      </w:r>
      <w:bookmarkEnd w:id="15"/>
    </w:p>
    <w:p w:rsidR="00D6777D" w:rsidRDefault="00D6777D" w:rsidP="00D6777D">
      <w:pPr>
        <w:pStyle w:val="BodyText"/>
      </w:pPr>
      <w:r>
        <w:t>The basic variometer system used at Australian geomagnetic observatories to monitor magnetic fluctuations comprises a 3</w:t>
      </w:r>
      <w:r w:rsidR="00700CDB">
        <w:t>-</w:t>
      </w:r>
      <w:r>
        <w:t>component vector variometer and a total-field scalar variometer.</w:t>
      </w:r>
      <w:r w:rsidR="0021422D">
        <w:t xml:space="preserve"> </w:t>
      </w:r>
      <w:r>
        <w:t>Time-series data are recorded digitally and transmitted to Geoscience Australia in near real-time.</w:t>
      </w:r>
    </w:p>
    <w:p w:rsidR="00D6777D" w:rsidRDefault="00D6777D" w:rsidP="00D6777D">
      <w:pPr>
        <w:pStyle w:val="BodyText"/>
      </w:pPr>
      <w:r>
        <w:t>Vector variometer sensors at Australian observatories are orientated so the two horizontal components have similar magnitude.</w:t>
      </w:r>
      <w:r w:rsidR="0021422D">
        <w:t xml:space="preserve"> </w:t>
      </w:r>
      <w:r>
        <w:t>In the typical configuration the horizontal sensors are aligned at 45° to the magnetic meridian (i.e. magnetic NW and NE) and the third sensor is vertical.</w:t>
      </w:r>
      <w:r w:rsidR="0021422D">
        <w:t xml:space="preserve"> </w:t>
      </w:r>
      <w:r>
        <w:t>However, at Macquarie Island each sensor makes an angle of approximately 55° with the magnetic vector so that all 3 components have similar magnitude.</w:t>
      </w:r>
    </w:p>
    <w:p w:rsidR="00D6777D" w:rsidRDefault="00D6777D" w:rsidP="00D6777D">
      <w:pPr>
        <w:pStyle w:val="BodyText"/>
      </w:pPr>
      <w:r>
        <w:t>One of the benefits of these alignments is that quality control using the FCheck test, which calculates the difference between F determined using the vector variometer (final data model with drifts applied) and F obtained from the scalar variometer, is optimised.</w:t>
      </w:r>
      <w:r w:rsidR="0021422D">
        <w:t xml:space="preserve"> </w:t>
      </w:r>
      <w:r>
        <w:t>Another is that, should one of the vector channels become unserviceable, vector data may be recovered using the remaining two channels and the scalar variometer data (Crosthwaite, 1992, 1994).</w:t>
      </w:r>
    </w:p>
    <w:p w:rsidR="00D6777D" w:rsidRDefault="00D6777D" w:rsidP="00C643BC">
      <w:pPr>
        <w:pStyle w:val="Heading2"/>
      </w:pPr>
      <w:bookmarkStart w:id="16" w:name="_Toc348695005"/>
      <w:r>
        <w:t>Recording intervals and mean values</w:t>
      </w:r>
      <w:bookmarkEnd w:id="16"/>
    </w:p>
    <w:p w:rsidR="00D6777D" w:rsidRDefault="00D6777D" w:rsidP="00D6777D">
      <w:pPr>
        <w:pStyle w:val="BodyText"/>
      </w:pPr>
      <w:r>
        <w:t>The primary recording intervals are 1 second for vector data and 10 seconds for scalar data.</w:t>
      </w:r>
      <w:r w:rsidR="0021422D">
        <w:t xml:space="preserve"> </w:t>
      </w:r>
      <w:r>
        <w:t>Longer-interval time series are derived from these data using the methods described below and summarised in Figure 2 and Table 2.</w:t>
      </w:r>
    </w:p>
    <w:p w:rsidR="00D6777D" w:rsidRDefault="00D6777D" w:rsidP="00D6777D">
      <w:pPr>
        <w:pStyle w:val="BodyText"/>
      </w:pPr>
      <w:r>
        <w:t>For vector data, a 1-minute time series is derived from the 1</w:t>
      </w:r>
      <w:r w:rsidR="00700CDB">
        <w:t>-</w:t>
      </w:r>
      <w:r>
        <w:t>second data by computing a weighted average of the 1</w:t>
      </w:r>
      <w:r w:rsidR="00700CDB">
        <w:t>-</w:t>
      </w:r>
      <w:r>
        <w:t>second value on the minute and the 45 s of data before and 45 s after the minute.</w:t>
      </w:r>
      <w:r w:rsidR="0021422D">
        <w:t xml:space="preserve"> </w:t>
      </w:r>
      <w:r>
        <w:t>The weightings are defined in the INTERMAGNET filter (St-Louis, 2008) and the resulting mean values are centred on the minute.</w:t>
      </w:r>
      <w:r w:rsidR="0021422D">
        <w:t xml:space="preserve"> </w:t>
      </w:r>
      <w:r>
        <w:t>(See Figure 2a.)</w:t>
      </w:r>
      <w:r w:rsidR="0021422D">
        <w:t xml:space="preserve"> </w:t>
      </w:r>
      <w:r>
        <w:t>For example, the minute value labelled 01m is derived from the 1</w:t>
      </w:r>
      <w:r w:rsidR="00700CDB">
        <w:t>-</w:t>
      </w:r>
      <w:r>
        <w:t>second values from 00m15s to 01m45s inclusive.</w:t>
      </w:r>
      <w:r w:rsidR="0021422D">
        <w:t xml:space="preserve"> </w:t>
      </w:r>
      <w:r>
        <w:t>Where 1</w:t>
      </w:r>
      <w:r w:rsidR="00700CDB">
        <w:t>-</w:t>
      </w:r>
      <w:r>
        <w:t>second data are missing from the average window, gaps of up to 12 data points are filled by linear interpolation.</w:t>
      </w:r>
      <w:r w:rsidR="0021422D">
        <w:t xml:space="preserve"> </w:t>
      </w:r>
      <w:r>
        <w:t>Gaps greater than 12 points are not filled and the associated minute value is not computed.</w:t>
      </w:r>
    </w:p>
    <w:p w:rsidR="00D6777D" w:rsidRDefault="00C643BC" w:rsidP="00C643BC">
      <w:pPr>
        <w:pStyle w:val="FiguresandImagesCentred"/>
      </w:pPr>
      <w:r>
        <w:lastRenderedPageBreak/>
        <w:drawing>
          <wp:inline distT="0" distB="0" distL="0" distR="0" wp14:anchorId="638C26A1" wp14:editId="12B2E70D">
            <wp:extent cx="3066415" cy="4599940"/>
            <wp:effectExtent l="0" t="0" r="635" b="0"/>
            <wp:docPr id="197" name="Picture 19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6415" cy="4599940"/>
                    </a:xfrm>
                    <a:prstGeom prst="rect">
                      <a:avLst/>
                    </a:prstGeom>
                    <a:noFill/>
                  </pic:spPr>
                </pic:pic>
              </a:graphicData>
            </a:graphic>
          </wp:inline>
        </w:drawing>
      </w:r>
    </w:p>
    <w:p w:rsidR="00D6777D" w:rsidRDefault="00D6777D" w:rsidP="00C643BC">
      <w:pPr>
        <w:pStyle w:val="Caption"/>
      </w:pPr>
      <w:r w:rsidRPr="00C643BC">
        <w:rPr>
          <w:rStyle w:val="Captionbold"/>
        </w:rPr>
        <w:t>Figure 2.</w:t>
      </w:r>
      <w:r w:rsidR="0021422D">
        <w:t xml:space="preserve"> </w:t>
      </w:r>
      <w:r>
        <w:t>Derivation of a) minute means from second values for vector data, b) minute means from second values for scalar data, c) hourly means from minute values, and, d) daily means from hourly values.</w:t>
      </w:r>
    </w:p>
    <w:p w:rsidR="00D6777D" w:rsidRDefault="00D6777D" w:rsidP="00D6777D">
      <w:pPr>
        <w:pStyle w:val="BodyText"/>
      </w:pPr>
      <w:r>
        <w:t>For scalar data, 1-minute means are derived from the 10-second time series by using a box filter to average the 10-second value on the minute and the three 10</w:t>
      </w:r>
      <w:r w:rsidR="006E13F8">
        <w:t>-</w:t>
      </w:r>
      <w:r>
        <w:t>second values before and after the minute.</w:t>
      </w:r>
      <w:r w:rsidR="0021422D">
        <w:t xml:space="preserve"> </w:t>
      </w:r>
      <w:r>
        <w:t>The resulting mean minute values are also centred on the minute.</w:t>
      </w:r>
      <w:r w:rsidR="0021422D">
        <w:t xml:space="preserve"> </w:t>
      </w:r>
      <w:r>
        <w:t>(See Figure 2b.)</w:t>
      </w:r>
      <w:r w:rsidR="0021422D">
        <w:t xml:space="preserve"> </w:t>
      </w:r>
      <w:r>
        <w:t>At least three 10</w:t>
      </w:r>
      <w:r w:rsidR="006E13F8">
        <w:t>-</w:t>
      </w:r>
      <w:r>
        <w:t>second readings must be present in the average window for the 1</w:t>
      </w:r>
      <w:r w:rsidR="006E13F8">
        <w:t>-</w:t>
      </w:r>
      <w:r>
        <w:t>minute mean value to be computed.</w:t>
      </w:r>
    </w:p>
    <w:p w:rsidR="00D6777D" w:rsidRDefault="00D6777D" w:rsidP="00D6777D">
      <w:pPr>
        <w:pStyle w:val="BodyText"/>
      </w:pPr>
      <w:r>
        <w:t>Hourly mean values are computed from minutes 00m to 59m, using the IAGA-recommended method.</w:t>
      </w:r>
      <w:r w:rsidR="0021422D">
        <w:t xml:space="preserve"> </w:t>
      </w:r>
      <w:r>
        <w:t>(See Figure 2c.)</w:t>
      </w:r>
      <w:r w:rsidR="0021422D">
        <w:t xml:space="preserve"> </w:t>
      </w:r>
      <w:r>
        <w:t>For example, the hourly mean value labelled 01h is the mean of the 1</w:t>
      </w:r>
      <w:r w:rsidR="006E13F8">
        <w:t>-</w:t>
      </w:r>
      <w:r>
        <w:t>minute values from 01:00 to 01:59 inclusive.</w:t>
      </w:r>
      <w:r w:rsidR="0021422D">
        <w:t xml:space="preserve"> </w:t>
      </w:r>
      <w:r>
        <w:t>At least twelve 1</w:t>
      </w:r>
      <w:r w:rsidR="006E13F8">
        <w:t>-</w:t>
      </w:r>
      <w:r>
        <w:t>minute values must be present in the average window for the hourly mean to be computed.</w:t>
      </w:r>
    </w:p>
    <w:p w:rsidR="006E13F8" w:rsidRDefault="006E13F8" w:rsidP="00C643BC">
      <w:pPr>
        <w:pStyle w:val="Tabletitle"/>
        <w:rPr>
          <w:rStyle w:val="Tabletitlebold"/>
        </w:rPr>
      </w:pPr>
      <w:r>
        <w:rPr>
          <w:rStyle w:val="Tabletitlebold"/>
        </w:rPr>
        <w:br w:type="page"/>
      </w:r>
    </w:p>
    <w:p w:rsidR="00C643BC" w:rsidRDefault="00C643BC" w:rsidP="00C643BC">
      <w:pPr>
        <w:pStyle w:val="Tabletitle"/>
      </w:pPr>
      <w:r w:rsidRPr="00C643BC">
        <w:rPr>
          <w:rStyle w:val="Tabletitlebold"/>
        </w:rPr>
        <w:lastRenderedPageBreak/>
        <w:t>Table 2.</w:t>
      </w:r>
      <w:r>
        <w:t xml:space="preserve"> Summary of the derivation of mean value time series.</w:t>
      </w:r>
    </w:p>
    <w:tbl>
      <w:tblPr>
        <w:tblStyle w:val="TableStyleGA"/>
        <w:tblW w:w="3836" w:type="pct"/>
        <w:tblLook w:val="04A0" w:firstRow="1" w:lastRow="0" w:firstColumn="1" w:lastColumn="0" w:noHBand="0" w:noVBand="1"/>
      </w:tblPr>
      <w:tblGrid>
        <w:gridCol w:w="1654"/>
        <w:gridCol w:w="1157"/>
        <w:gridCol w:w="1525"/>
        <w:gridCol w:w="1476"/>
        <w:gridCol w:w="1235"/>
      </w:tblGrid>
      <w:tr w:rsidR="007D52EB" w:rsidRPr="00C643BC" w:rsidTr="006E13F8">
        <w:trPr>
          <w:cnfStyle w:val="100000000000" w:firstRow="1" w:lastRow="0" w:firstColumn="0" w:lastColumn="0" w:oddVBand="0" w:evenVBand="0" w:oddHBand="0" w:evenHBand="0" w:firstRowFirstColumn="0" w:firstRowLastColumn="0" w:lastRowFirstColumn="0" w:lastRowLastColumn="0"/>
          <w:tblHeader/>
        </w:trPr>
        <w:tc>
          <w:tcPr>
            <w:tcW w:w="1995" w:type="pct"/>
            <w:gridSpan w:val="2"/>
            <w:tcBorders>
              <w:bottom w:val="none" w:sz="0" w:space="0" w:color="auto"/>
            </w:tcBorders>
          </w:tcPr>
          <w:p w:rsidR="007D52EB" w:rsidRPr="00C643BC" w:rsidRDefault="007D52EB" w:rsidP="006E13F8">
            <w:pPr>
              <w:pStyle w:val="Tabletextcentred"/>
            </w:pPr>
            <w:r w:rsidRPr="00C643BC">
              <w:t>Time series</w:t>
            </w:r>
          </w:p>
        </w:tc>
        <w:tc>
          <w:tcPr>
            <w:tcW w:w="1082" w:type="pct"/>
            <w:vMerge w:val="restart"/>
          </w:tcPr>
          <w:p w:rsidR="007D52EB" w:rsidRPr="00C643BC" w:rsidRDefault="007D52EB" w:rsidP="0042005C">
            <w:pPr>
              <w:pStyle w:val="Tabletextleft"/>
            </w:pPr>
            <w:r w:rsidRPr="00C643BC">
              <w:t>Average</w:t>
            </w:r>
            <w:r>
              <w:t xml:space="preserve"> </w:t>
            </w:r>
            <w:r w:rsidRPr="00C643BC">
              <w:t>filter</w:t>
            </w:r>
          </w:p>
        </w:tc>
        <w:tc>
          <w:tcPr>
            <w:tcW w:w="1922" w:type="pct"/>
            <w:gridSpan w:val="2"/>
            <w:tcBorders>
              <w:bottom w:val="none" w:sz="0" w:space="0" w:color="auto"/>
            </w:tcBorders>
          </w:tcPr>
          <w:p w:rsidR="007D52EB" w:rsidRPr="00C643BC" w:rsidRDefault="007D52EB" w:rsidP="006E13F8">
            <w:pPr>
              <w:pStyle w:val="Tabletextcentred"/>
            </w:pPr>
            <w:r w:rsidRPr="00C643BC">
              <w:t>Data points</w:t>
            </w:r>
          </w:p>
        </w:tc>
      </w:tr>
      <w:tr w:rsidR="00873569" w:rsidRPr="00C643BC" w:rsidTr="006E13F8">
        <w:trPr>
          <w:cnfStyle w:val="100000000000" w:firstRow="1" w:lastRow="0" w:firstColumn="0" w:lastColumn="0" w:oddVBand="0" w:evenVBand="0" w:oddHBand="0" w:evenHBand="0" w:firstRowFirstColumn="0" w:firstRowLastColumn="0" w:lastRowFirstColumn="0" w:lastRowLastColumn="0"/>
          <w:tblHeader/>
        </w:trPr>
        <w:tc>
          <w:tcPr>
            <w:tcW w:w="1174" w:type="pct"/>
            <w:tcBorders>
              <w:top w:val="none" w:sz="0" w:space="0" w:color="auto"/>
              <w:right w:val="none" w:sz="0" w:space="0" w:color="auto"/>
            </w:tcBorders>
          </w:tcPr>
          <w:p w:rsidR="007D52EB" w:rsidRPr="00C643BC" w:rsidRDefault="007D52EB" w:rsidP="006E13F8">
            <w:pPr>
              <w:pStyle w:val="Tabletextcentred"/>
            </w:pPr>
            <w:r w:rsidRPr="00C643BC">
              <w:t>Derived</w:t>
            </w:r>
          </w:p>
        </w:tc>
        <w:tc>
          <w:tcPr>
            <w:tcW w:w="821" w:type="pct"/>
            <w:tcBorders>
              <w:top w:val="none" w:sz="0" w:space="0" w:color="auto"/>
              <w:left w:val="none" w:sz="0" w:space="0" w:color="auto"/>
            </w:tcBorders>
          </w:tcPr>
          <w:p w:rsidR="007D52EB" w:rsidRPr="00C643BC" w:rsidRDefault="007D52EB" w:rsidP="006E13F8">
            <w:pPr>
              <w:pStyle w:val="Tabletextcentred"/>
            </w:pPr>
            <w:r w:rsidRPr="00C643BC">
              <w:t>From</w:t>
            </w:r>
          </w:p>
        </w:tc>
        <w:tc>
          <w:tcPr>
            <w:tcW w:w="1082" w:type="pct"/>
            <w:vMerge/>
          </w:tcPr>
          <w:p w:rsidR="007D52EB" w:rsidRPr="00C643BC" w:rsidRDefault="007D52EB" w:rsidP="0042005C">
            <w:pPr>
              <w:pStyle w:val="Tabletextleft"/>
            </w:pPr>
          </w:p>
        </w:tc>
        <w:tc>
          <w:tcPr>
            <w:tcW w:w="1047" w:type="pct"/>
            <w:tcBorders>
              <w:top w:val="none" w:sz="0" w:space="0" w:color="auto"/>
              <w:right w:val="none" w:sz="0" w:space="0" w:color="auto"/>
            </w:tcBorders>
          </w:tcPr>
          <w:p w:rsidR="007D52EB" w:rsidRPr="00C643BC" w:rsidRDefault="007D52EB" w:rsidP="006E13F8">
            <w:pPr>
              <w:pStyle w:val="Tabletextcentred"/>
            </w:pPr>
            <w:r w:rsidRPr="00C643BC">
              <w:t>Max</w:t>
            </w:r>
          </w:p>
        </w:tc>
        <w:tc>
          <w:tcPr>
            <w:tcW w:w="876" w:type="pct"/>
            <w:tcBorders>
              <w:top w:val="none" w:sz="0" w:space="0" w:color="auto"/>
              <w:left w:val="none" w:sz="0" w:space="0" w:color="auto"/>
            </w:tcBorders>
          </w:tcPr>
          <w:p w:rsidR="007D52EB" w:rsidRPr="00C643BC" w:rsidRDefault="007D52EB" w:rsidP="006E13F8">
            <w:pPr>
              <w:pStyle w:val="Tabletextcentred"/>
            </w:pPr>
            <w:r w:rsidRPr="00C643BC">
              <w:t>Min</w:t>
            </w:r>
          </w:p>
        </w:tc>
      </w:tr>
      <w:tr w:rsidR="00873569" w:rsidRPr="00C643BC" w:rsidTr="00873569">
        <w:trPr>
          <w:cnfStyle w:val="000000100000" w:firstRow="0" w:lastRow="0" w:firstColumn="0" w:lastColumn="0" w:oddVBand="0" w:evenVBand="0" w:oddHBand="1" w:evenHBand="0" w:firstRowFirstColumn="0" w:firstRowLastColumn="0" w:lastRowFirstColumn="0" w:lastRowLastColumn="0"/>
        </w:trPr>
        <w:tc>
          <w:tcPr>
            <w:tcW w:w="1174" w:type="pct"/>
          </w:tcPr>
          <w:p w:rsidR="00E846DB" w:rsidRPr="00C643BC" w:rsidRDefault="00E846DB" w:rsidP="0042005C">
            <w:pPr>
              <w:pStyle w:val="Tabletextleft"/>
            </w:pPr>
            <w:r w:rsidRPr="00C643BC">
              <w:t>1-minute - vector</w:t>
            </w:r>
          </w:p>
        </w:tc>
        <w:tc>
          <w:tcPr>
            <w:tcW w:w="821" w:type="pct"/>
          </w:tcPr>
          <w:p w:rsidR="00E846DB" w:rsidRPr="00C643BC" w:rsidRDefault="00E846DB" w:rsidP="0042005C">
            <w:pPr>
              <w:pStyle w:val="Tabletextleft"/>
            </w:pPr>
            <w:r w:rsidRPr="00C643BC">
              <w:t>1-second</w:t>
            </w:r>
          </w:p>
        </w:tc>
        <w:tc>
          <w:tcPr>
            <w:tcW w:w="1082" w:type="pct"/>
          </w:tcPr>
          <w:p w:rsidR="00E846DB" w:rsidRPr="00C643BC" w:rsidRDefault="00E846DB" w:rsidP="0042005C">
            <w:pPr>
              <w:pStyle w:val="Tabletextleft"/>
            </w:pPr>
            <w:r w:rsidRPr="00C643BC">
              <w:t>INTERMAGNET</w:t>
            </w:r>
          </w:p>
        </w:tc>
        <w:tc>
          <w:tcPr>
            <w:tcW w:w="1047" w:type="pct"/>
          </w:tcPr>
          <w:p w:rsidR="00E846DB" w:rsidRPr="00C643BC" w:rsidRDefault="00E846DB" w:rsidP="0042005C">
            <w:pPr>
              <w:pStyle w:val="Tabletextleft"/>
            </w:pPr>
            <w:r w:rsidRPr="00C643BC">
              <w:t>91</w:t>
            </w:r>
          </w:p>
        </w:tc>
        <w:tc>
          <w:tcPr>
            <w:tcW w:w="876" w:type="pct"/>
          </w:tcPr>
          <w:p w:rsidR="00E846DB" w:rsidRPr="00C643BC" w:rsidRDefault="00E846DB" w:rsidP="0042005C">
            <w:pPr>
              <w:pStyle w:val="Tabletextleft"/>
            </w:pPr>
            <w:r w:rsidRPr="00C643BC">
              <w:t>7</w:t>
            </w:r>
          </w:p>
        </w:tc>
      </w:tr>
      <w:tr w:rsidR="00873569" w:rsidRPr="00C643BC" w:rsidTr="00873569">
        <w:trPr>
          <w:cnfStyle w:val="000000010000" w:firstRow="0" w:lastRow="0" w:firstColumn="0" w:lastColumn="0" w:oddVBand="0" w:evenVBand="0" w:oddHBand="0" w:evenHBand="1" w:firstRowFirstColumn="0" w:firstRowLastColumn="0" w:lastRowFirstColumn="0" w:lastRowLastColumn="0"/>
        </w:trPr>
        <w:tc>
          <w:tcPr>
            <w:tcW w:w="1174" w:type="pct"/>
          </w:tcPr>
          <w:p w:rsidR="00E846DB" w:rsidRPr="00C643BC" w:rsidRDefault="00E846DB" w:rsidP="0042005C">
            <w:pPr>
              <w:pStyle w:val="Tabletextleft"/>
            </w:pPr>
            <w:r w:rsidRPr="00C643BC">
              <w:t>1-minute - scalar</w:t>
            </w:r>
          </w:p>
        </w:tc>
        <w:tc>
          <w:tcPr>
            <w:tcW w:w="821" w:type="pct"/>
          </w:tcPr>
          <w:p w:rsidR="00E846DB" w:rsidRPr="00C643BC" w:rsidRDefault="00E846DB" w:rsidP="0042005C">
            <w:pPr>
              <w:pStyle w:val="Tabletextleft"/>
            </w:pPr>
            <w:r w:rsidRPr="00C643BC">
              <w:t>10-second</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7</w:t>
            </w:r>
          </w:p>
        </w:tc>
        <w:tc>
          <w:tcPr>
            <w:tcW w:w="876" w:type="pct"/>
          </w:tcPr>
          <w:p w:rsidR="00E846DB" w:rsidRPr="00C643BC" w:rsidRDefault="00E846DB" w:rsidP="0042005C">
            <w:pPr>
              <w:pStyle w:val="Tabletextleft"/>
            </w:pPr>
            <w:r w:rsidRPr="00C643BC">
              <w:t>3</w:t>
            </w:r>
          </w:p>
        </w:tc>
      </w:tr>
      <w:tr w:rsidR="00873569" w:rsidRPr="00C643BC" w:rsidTr="00873569">
        <w:trPr>
          <w:cnfStyle w:val="000000100000" w:firstRow="0" w:lastRow="0" w:firstColumn="0" w:lastColumn="0" w:oddVBand="0" w:evenVBand="0" w:oddHBand="1" w:evenHBand="0" w:firstRowFirstColumn="0" w:firstRowLastColumn="0" w:lastRowFirstColumn="0" w:lastRowLastColumn="0"/>
        </w:trPr>
        <w:tc>
          <w:tcPr>
            <w:tcW w:w="1174" w:type="pct"/>
          </w:tcPr>
          <w:p w:rsidR="00E846DB" w:rsidRPr="00C643BC" w:rsidRDefault="00E846DB" w:rsidP="0042005C">
            <w:pPr>
              <w:pStyle w:val="Tabletextleft"/>
            </w:pPr>
            <w:r w:rsidRPr="00C643BC">
              <w:t>hourly</w:t>
            </w:r>
          </w:p>
        </w:tc>
        <w:tc>
          <w:tcPr>
            <w:tcW w:w="821" w:type="pct"/>
          </w:tcPr>
          <w:p w:rsidR="00E846DB" w:rsidRPr="00C643BC" w:rsidRDefault="00E846DB" w:rsidP="0042005C">
            <w:pPr>
              <w:pStyle w:val="Tabletextleft"/>
            </w:pPr>
            <w:r w:rsidRPr="00C643BC">
              <w:t>1-minute</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60</w:t>
            </w:r>
          </w:p>
        </w:tc>
        <w:tc>
          <w:tcPr>
            <w:tcW w:w="876" w:type="pct"/>
          </w:tcPr>
          <w:p w:rsidR="00E846DB" w:rsidRPr="00C643BC" w:rsidRDefault="00E846DB" w:rsidP="0042005C">
            <w:pPr>
              <w:pStyle w:val="Tabletextleft"/>
            </w:pPr>
            <w:r w:rsidRPr="00C643BC">
              <w:t>12</w:t>
            </w:r>
          </w:p>
        </w:tc>
      </w:tr>
      <w:tr w:rsidR="00873569" w:rsidRPr="00C643BC" w:rsidTr="00873569">
        <w:trPr>
          <w:cnfStyle w:val="000000010000" w:firstRow="0" w:lastRow="0" w:firstColumn="0" w:lastColumn="0" w:oddVBand="0" w:evenVBand="0" w:oddHBand="0" w:evenHBand="1" w:firstRowFirstColumn="0" w:firstRowLastColumn="0" w:lastRowFirstColumn="0" w:lastRowLastColumn="0"/>
        </w:trPr>
        <w:tc>
          <w:tcPr>
            <w:tcW w:w="1174" w:type="pct"/>
          </w:tcPr>
          <w:p w:rsidR="00E846DB" w:rsidRPr="00C643BC" w:rsidRDefault="00E846DB" w:rsidP="0042005C">
            <w:pPr>
              <w:pStyle w:val="Tabletextleft"/>
            </w:pPr>
            <w:r w:rsidRPr="00C643BC">
              <w:t>daily</w:t>
            </w:r>
          </w:p>
        </w:tc>
        <w:tc>
          <w:tcPr>
            <w:tcW w:w="821" w:type="pct"/>
          </w:tcPr>
          <w:p w:rsidR="00E846DB" w:rsidRPr="00C643BC" w:rsidRDefault="00E846DB" w:rsidP="0042005C">
            <w:pPr>
              <w:pStyle w:val="Tabletextleft"/>
            </w:pPr>
            <w:r w:rsidRPr="00C643BC">
              <w:t>hourly</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24</w:t>
            </w:r>
          </w:p>
        </w:tc>
        <w:tc>
          <w:tcPr>
            <w:tcW w:w="876" w:type="pct"/>
          </w:tcPr>
          <w:p w:rsidR="00E846DB" w:rsidRPr="00C643BC" w:rsidRDefault="00E846DB" w:rsidP="0042005C">
            <w:pPr>
              <w:pStyle w:val="Tabletextleft"/>
            </w:pPr>
            <w:r w:rsidRPr="00C643BC">
              <w:t>24</w:t>
            </w:r>
          </w:p>
        </w:tc>
      </w:tr>
      <w:tr w:rsidR="00873569" w:rsidRPr="00C643BC" w:rsidTr="00873569">
        <w:trPr>
          <w:cnfStyle w:val="000000100000" w:firstRow="0" w:lastRow="0" w:firstColumn="0" w:lastColumn="0" w:oddVBand="0" w:evenVBand="0" w:oddHBand="1" w:evenHBand="0" w:firstRowFirstColumn="0" w:firstRowLastColumn="0" w:lastRowFirstColumn="0" w:lastRowLastColumn="0"/>
        </w:trPr>
        <w:tc>
          <w:tcPr>
            <w:tcW w:w="1174" w:type="pct"/>
          </w:tcPr>
          <w:p w:rsidR="00E846DB" w:rsidRPr="00C643BC" w:rsidRDefault="00E846DB" w:rsidP="0042005C">
            <w:pPr>
              <w:pStyle w:val="Tabletextleft"/>
            </w:pPr>
            <w:r w:rsidRPr="00C643BC">
              <w:t>monthly</w:t>
            </w:r>
          </w:p>
        </w:tc>
        <w:tc>
          <w:tcPr>
            <w:tcW w:w="821" w:type="pct"/>
          </w:tcPr>
          <w:p w:rsidR="00E846DB" w:rsidRPr="00C643BC" w:rsidRDefault="00E846DB" w:rsidP="0042005C">
            <w:pPr>
              <w:pStyle w:val="Tabletextleft"/>
            </w:pPr>
            <w:r w:rsidRPr="00C643BC">
              <w:t>daily</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28-31</w:t>
            </w:r>
          </w:p>
        </w:tc>
        <w:tc>
          <w:tcPr>
            <w:tcW w:w="876" w:type="pct"/>
          </w:tcPr>
          <w:p w:rsidR="00E846DB" w:rsidRPr="00C643BC" w:rsidRDefault="00E846DB" w:rsidP="0042005C">
            <w:pPr>
              <w:pStyle w:val="Tabletextleft"/>
            </w:pPr>
            <w:r w:rsidRPr="00C643BC">
              <w:t>1</w:t>
            </w:r>
          </w:p>
        </w:tc>
      </w:tr>
      <w:tr w:rsidR="00873569" w:rsidRPr="00C643BC" w:rsidTr="00873569">
        <w:trPr>
          <w:cnfStyle w:val="000000010000" w:firstRow="0" w:lastRow="0" w:firstColumn="0" w:lastColumn="0" w:oddVBand="0" w:evenVBand="0" w:oddHBand="0" w:evenHBand="1" w:firstRowFirstColumn="0" w:firstRowLastColumn="0" w:lastRowFirstColumn="0" w:lastRowLastColumn="0"/>
        </w:trPr>
        <w:tc>
          <w:tcPr>
            <w:tcW w:w="1174" w:type="pct"/>
          </w:tcPr>
          <w:p w:rsidR="00E846DB" w:rsidRPr="00C643BC" w:rsidRDefault="00E846DB" w:rsidP="0042005C">
            <w:pPr>
              <w:pStyle w:val="Tabletextleft"/>
            </w:pPr>
            <w:r w:rsidRPr="00C643BC">
              <w:t>annual - quiet</w:t>
            </w:r>
          </w:p>
        </w:tc>
        <w:tc>
          <w:tcPr>
            <w:tcW w:w="821" w:type="pct"/>
          </w:tcPr>
          <w:p w:rsidR="00E846DB" w:rsidRPr="00C643BC" w:rsidRDefault="00E846DB" w:rsidP="0042005C">
            <w:pPr>
              <w:pStyle w:val="Tabletextleft"/>
            </w:pPr>
            <w:r w:rsidRPr="00C643BC">
              <w:t>minutes</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86400</w:t>
            </w:r>
          </w:p>
        </w:tc>
        <w:tc>
          <w:tcPr>
            <w:tcW w:w="876" w:type="pct"/>
          </w:tcPr>
          <w:p w:rsidR="00E846DB" w:rsidRPr="00C643BC" w:rsidRDefault="00E846DB" w:rsidP="0042005C">
            <w:pPr>
              <w:pStyle w:val="Tabletextleft"/>
            </w:pPr>
            <w:r w:rsidRPr="00C643BC">
              <w:t>1</w:t>
            </w:r>
          </w:p>
        </w:tc>
      </w:tr>
      <w:tr w:rsidR="00873569" w:rsidRPr="00C643BC" w:rsidTr="00873569">
        <w:trPr>
          <w:cnfStyle w:val="000000100000" w:firstRow="0" w:lastRow="0" w:firstColumn="0" w:lastColumn="0" w:oddVBand="0" w:evenVBand="0" w:oddHBand="1" w:evenHBand="0" w:firstRowFirstColumn="0" w:firstRowLastColumn="0" w:lastRowFirstColumn="0" w:lastRowLastColumn="0"/>
        </w:trPr>
        <w:tc>
          <w:tcPr>
            <w:tcW w:w="1174" w:type="pct"/>
          </w:tcPr>
          <w:p w:rsidR="00E846DB" w:rsidRPr="00C643BC" w:rsidRDefault="00E846DB" w:rsidP="0042005C">
            <w:pPr>
              <w:pStyle w:val="Tabletextleft"/>
            </w:pPr>
            <w:r w:rsidRPr="00C643BC">
              <w:t>annual - disturbed</w:t>
            </w:r>
          </w:p>
        </w:tc>
        <w:tc>
          <w:tcPr>
            <w:tcW w:w="821" w:type="pct"/>
          </w:tcPr>
          <w:p w:rsidR="00E846DB" w:rsidRPr="00C643BC" w:rsidRDefault="00E846DB" w:rsidP="0042005C">
            <w:pPr>
              <w:pStyle w:val="Tabletextleft"/>
            </w:pPr>
            <w:r w:rsidRPr="00C643BC">
              <w:t>minutes</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86400</w:t>
            </w:r>
          </w:p>
        </w:tc>
        <w:tc>
          <w:tcPr>
            <w:tcW w:w="876" w:type="pct"/>
          </w:tcPr>
          <w:p w:rsidR="00E846DB" w:rsidRPr="00C643BC" w:rsidRDefault="00E846DB" w:rsidP="0042005C">
            <w:pPr>
              <w:pStyle w:val="Tabletextleft"/>
            </w:pPr>
            <w:r w:rsidRPr="00C643BC">
              <w:t>1</w:t>
            </w:r>
          </w:p>
        </w:tc>
      </w:tr>
      <w:tr w:rsidR="00873569" w:rsidRPr="00C643BC" w:rsidTr="00873569">
        <w:trPr>
          <w:cnfStyle w:val="000000010000" w:firstRow="0" w:lastRow="0" w:firstColumn="0" w:lastColumn="0" w:oddVBand="0" w:evenVBand="0" w:oddHBand="0" w:evenHBand="1" w:firstRowFirstColumn="0" w:firstRowLastColumn="0" w:lastRowFirstColumn="0" w:lastRowLastColumn="0"/>
        </w:trPr>
        <w:tc>
          <w:tcPr>
            <w:tcW w:w="1174" w:type="pct"/>
          </w:tcPr>
          <w:p w:rsidR="00E846DB" w:rsidRPr="00C643BC" w:rsidRDefault="00E846DB" w:rsidP="0042005C">
            <w:pPr>
              <w:pStyle w:val="Tabletextleft"/>
            </w:pPr>
            <w:r w:rsidRPr="00C643BC">
              <w:t>annual - all-day</w:t>
            </w:r>
          </w:p>
        </w:tc>
        <w:tc>
          <w:tcPr>
            <w:tcW w:w="821" w:type="pct"/>
          </w:tcPr>
          <w:p w:rsidR="00E846DB" w:rsidRPr="00C643BC" w:rsidRDefault="00E846DB" w:rsidP="0042005C">
            <w:pPr>
              <w:pStyle w:val="Tabletextleft"/>
            </w:pPr>
            <w:r w:rsidRPr="00C643BC">
              <w:t>minutes</w:t>
            </w:r>
          </w:p>
        </w:tc>
        <w:tc>
          <w:tcPr>
            <w:tcW w:w="1082" w:type="pct"/>
          </w:tcPr>
          <w:p w:rsidR="00E846DB" w:rsidRPr="00C643BC" w:rsidRDefault="00E846DB" w:rsidP="0042005C">
            <w:pPr>
              <w:pStyle w:val="Tabletextleft"/>
            </w:pPr>
            <w:r w:rsidRPr="00C643BC">
              <w:t>Box</w:t>
            </w:r>
          </w:p>
        </w:tc>
        <w:tc>
          <w:tcPr>
            <w:tcW w:w="1047" w:type="pct"/>
          </w:tcPr>
          <w:p w:rsidR="00E846DB" w:rsidRPr="00C643BC" w:rsidRDefault="00E846DB" w:rsidP="0042005C">
            <w:pPr>
              <w:pStyle w:val="Tabletextleft"/>
            </w:pPr>
            <w:r w:rsidRPr="00C643BC">
              <w:t>525600-527040</w:t>
            </w:r>
          </w:p>
        </w:tc>
        <w:tc>
          <w:tcPr>
            <w:tcW w:w="876" w:type="pct"/>
          </w:tcPr>
          <w:p w:rsidR="00E846DB" w:rsidRPr="00C643BC" w:rsidRDefault="00E846DB" w:rsidP="0042005C">
            <w:pPr>
              <w:pStyle w:val="Tabletextleft"/>
            </w:pPr>
            <w:r w:rsidRPr="00C643BC">
              <w:t>1</w:t>
            </w:r>
          </w:p>
        </w:tc>
      </w:tr>
    </w:tbl>
    <w:p w:rsidR="00D6777D" w:rsidRDefault="00D6777D" w:rsidP="00D6777D">
      <w:pPr>
        <w:pStyle w:val="BodyText"/>
      </w:pPr>
      <w:r>
        <w:t>Daily means are the average of twenty-four hourly mean values, from hours 00</w:t>
      </w:r>
      <w:r w:rsidRPr="00076D84">
        <w:rPr>
          <w:rStyle w:val="Superscript"/>
        </w:rPr>
        <w:t>h</w:t>
      </w:r>
      <w:r>
        <w:t xml:space="preserve"> to 23</w:t>
      </w:r>
      <w:r w:rsidRPr="00076D84">
        <w:rPr>
          <w:rStyle w:val="Superscript"/>
        </w:rPr>
        <w:t>h</w:t>
      </w:r>
      <w:r>
        <w:t>.</w:t>
      </w:r>
      <w:r w:rsidR="0021422D">
        <w:t xml:space="preserve"> </w:t>
      </w:r>
      <w:r>
        <w:t>(See Figure</w:t>
      </w:r>
      <w:r w:rsidR="00873569">
        <w:t> </w:t>
      </w:r>
      <w:r>
        <w:t>2d.)</w:t>
      </w:r>
      <w:r w:rsidR="0021422D">
        <w:t xml:space="preserve"> </w:t>
      </w:r>
      <w:r>
        <w:t>All twenty-four hourly values must be present in the average window for the daily mean to be computed.</w:t>
      </w:r>
    </w:p>
    <w:p w:rsidR="00D6777D" w:rsidRDefault="00D6777D" w:rsidP="00D6777D">
      <w:pPr>
        <w:pStyle w:val="BodyText"/>
      </w:pPr>
      <w:r>
        <w:t>Monthly means are computed from daily means.</w:t>
      </w:r>
      <w:r w:rsidR="0021422D">
        <w:t xml:space="preserve"> </w:t>
      </w:r>
      <w:r>
        <w:t>At least one daily value must exist in the month for the monthly mean to be calculated.</w:t>
      </w:r>
    </w:p>
    <w:p w:rsidR="00D6777D" w:rsidRDefault="00D6777D" w:rsidP="00D6777D">
      <w:pPr>
        <w:pStyle w:val="BodyText"/>
      </w:pPr>
      <w:r>
        <w:t>Quiet Day, Disturbed Day and All Day annual means are computed by averaging all available minute values for the five International Quiet Days and five International Disturbed Days each month, and for All Days in the year.</w:t>
      </w:r>
      <w:r w:rsidR="0021422D">
        <w:t xml:space="preserve"> </w:t>
      </w:r>
      <w:r>
        <w:t>No minimum number of data points is specified for the annual mean calculations.</w:t>
      </w:r>
    </w:p>
    <w:p w:rsidR="00D6777D" w:rsidRDefault="00D6777D" w:rsidP="00076D84">
      <w:pPr>
        <w:pStyle w:val="Heading2"/>
      </w:pPr>
      <w:bookmarkStart w:id="17" w:name="_Toc348695006"/>
      <w:r>
        <w:t>Data reduction</w:t>
      </w:r>
      <w:bookmarkEnd w:id="17"/>
    </w:p>
    <w:p w:rsidR="00D6777D" w:rsidRDefault="00D6777D" w:rsidP="00D6777D">
      <w:pPr>
        <w:pStyle w:val="BodyText"/>
      </w:pPr>
      <w:r>
        <w:t>Using regular absolute observations, parameters are obtained that enable the calculation of the X, Y and Z (and so H, D, I and F) components of the magnetic field using an equation of the form:</w:t>
      </w:r>
    </w:p>
    <w:p w:rsidR="00A42D5E" w:rsidRDefault="00D6777D" w:rsidP="00D6777D">
      <w:pPr>
        <w:pStyle w:val="BodyText"/>
      </w:pPr>
      <w:r>
        <w:t xml:space="preserve"> </w:t>
      </w:r>
      <w:r w:rsidR="00700CDB" w:rsidRPr="00076D84">
        <w:object w:dxaOrig="5000" w:dyaOrig="2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e author of this record has not provided any alternate text for this equation. If you require further information, please email Geoscience Australia at feedback@ga.gov.au." style="width:241.5pt;height:114pt" o:ole="" fillcolor="window">
            <v:imagedata r:id="rId21" o:title=""/>
          </v:shape>
          <o:OLEObject Type="Embed" ProgID="Equation.3" ShapeID="_x0000_i1025" DrawAspect="Content" ObjectID="_1424584156" r:id="rId22"/>
        </w:object>
      </w:r>
    </w:p>
    <w:p w:rsidR="00D6777D" w:rsidRDefault="00D6777D" w:rsidP="00A42D5E">
      <w:pPr>
        <w:pStyle w:val="BodyTextList"/>
      </w:pPr>
      <w:r w:rsidRPr="00A42D5E">
        <w:t>where</w:t>
      </w:r>
      <w:r>
        <w:t>:</w:t>
      </w:r>
    </w:p>
    <w:p w:rsidR="00D6777D" w:rsidRDefault="00D6777D" w:rsidP="00076D84">
      <w:pPr>
        <w:pStyle w:val="Bulletlevel1"/>
      </w:pPr>
      <w:r>
        <w:t>A, B and C are the near orthogonal, arbitrarily orientated variometer ordinates;</w:t>
      </w:r>
    </w:p>
    <w:p w:rsidR="00D6777D" w:rsidRDefault="00D6777D" w:rsidP="00076D84">
      <w:pPr>
        <w:pStyle w:val="Bulletlevel1"/>
      </w:pPr>
      <w:r>
        <w:t>matrix [S] combines scale values and orientation parameters;</w:t>
      </w:r>
    </w:p>
    <w:p w:rsidR="00D6777D" w:rsidRDefault="00D6777D" w:rsidP="00076D84">
      <w:pPr>
        <w:pStyle w:val="Bulletlevel1"/>
      </w:pPr>
      <w:r>
        <w:t>vector [B] contains baseline values;</w:t>
      </w:r>
    </w:p>
    <w:p w:rsidR="00D6777D" w:rsidRDefault="00D6777D" w:rsidP="00076D84">
      <w:pPr>
        <w:pStyle w:val="Bulletlevel1"/>
      </w:pPr>
      <w:r>
        <w:t>vectors [Q] and [q] contain temperature coefficients for sensors and electronics;</w:t>
      </w:r>
    </w:p>
    <w:p w:rsidR="00D6777D" w:rsidRDefault="00D6777D" w:rsidP="00076D84">
      <w:pPr>
        <w:pStyle w:val="Bulletlevel1"/>
      </w:pPr>
      <w:r>
        <w:t>T and t are the temperatures of the sensors and electronics;</w:t>
      </w:r>
    </w:p>
    <w:p w:rsidR="00D6777D" w:rsidRDefault="00D6777D" w:rsidP="00076D84">
      <w:pPr>
        <w:pStyle w:val="Bulletlevel1"/>
      </w:pPr>
      <w:r>
        <w:t>T</w:t>
      </w:r>
      <w:r w:rsidRPr="007E6A50">
        <w:rPr>
          <w:rStyle w:val="Subscript"/>
        </w:rPr>
        <w:t>s</w:t>
      </w:r>
      <w:r>
        <w:t xml:space="preserve"> and t</w:t>
      </w:r>
      <w:r w:rsidRPr="007E6A50">
        <w:rPr>
          <w:rStyle w:val="Subscript"/>
        </w:rPr>
        <w:t>s</w:t>
      </w:r>
      <w:r>
        <w:t xml:space="preserve"> are their standard temperatures;</w:t>
      </w:r>
    </w:p>
    <w:p w:rsidR="00D6777D" w:rsidRPr="00727968" w:rsidRDefault="00D6777D" w:rsidP="00727968">
      <w:pPr>
        <w:pStyle w:val="Bulletlevel1"/>
      </w:pPr>
      <w:r w:rsidRPr="00727968">
        <w:t xml:space="preserve">vector [D] contains drift-rates with a time origin at </w:t>
      </w:r>
      <w:r w:rsidR="00B95B00" w:rsidRPr="00FC4508">
        <w:sym w:font="Symbol" w:char="F074"/>
      </w:r>
      <w:r w:rsidR="00B95B00" w:rsidRPr="00B95B00">
        <w:rPr>
          <w:rStyle w:val="Subscript"/>
        </w:rPr>
        <w:t>0</w:t>
      </w:r>
      <w:r w:rsidRPr="00727968">
        <w:t xml:space="preserve">, where </w:t>
      </w:r>
      <w:r w:rsidR="00B95B00" w:rsidRPr="00FC4508">
        <w:sym w:font="Symbol" w:char="F074"/>
      </w:r>
      <w:r w:rsidR="00B95B00">
        <w:t xml:space="preserve"> </w:t>
      </w:r>
      <w:r w:rsidRPr="00727968">
        <w:t>is the time.</w:t>
      </w:r>
    </w:p>
    <w:p w:rsidR="00D6777D" w:rsidRDefault="00D6777D" w:rsidP="00D6777D">
      <w:pPr>
        <w:pStyle w:val="BodyText"/>
      </w:pPr>
      <w:r>
        <w:lastRenderedPageBreak/>
        <w:t>The parameters in [S], [Q] and [q] are determined using the calibration coils at the Geoscience Australia Magnetometer Calibration Facility while those in [B] and [D] that best fit the absolute observations are determined by visual observation.</w:t>
      </w:r>
    </w:p>
    <w:p w:rsidR="00D6777D" w:rsidRDefault="00D6777D" w:rsidP="00076D84">
      <w:pPr>
        <w:pStyle w:val="Heading2"/>
      </w:pPr>
      <w:bookmarkStart w:id="18" w:name="_Toc348695007"/>
      <w:r>
        <w:t>Absolute magnetometers</w:t>
      </w:r>
      <w:bookmarkEnd w:id="18"/>
    </w:p>
    <w:p w:rsidR="00D6777D" w:rsidRDefault="00D6777D" w:rsidP="00D6777D">
      <w:pPr>
        <w:pStyle w:val="BodyText"/>
      </w:pPr>
      <w:r>
        <w:t>The principal absolute magnetometers used to calibrate variometers at Australian magnetic observatories are DI fluxgate magnetometers (or Declination and Inclination Magnetometers – DIMs) to measure the magnetic field direction, and proton-precession or Overhauser-effect magnetometers to measure its total intensity.</w:t>
      </w:r>
    </w:p>
    <w:p w:rsidR="00D6777D" w:rsidRDefault="00D6777D" w:rsidP="00D6777D">
      <w:pPr>
        <w:pStyle w:val="BodyText"/>
      </w:pPr>
      <w:r>
        <w:t>DIMs at Australian observatories use Bartington MAG 01H and DMI Model G fluxgate sensors and electronics mounted on Zeiss Jena 020B and 010B non-magnetic theodolites.</w:t>
      </w:r>
    </w:p>
    <w:p w:rsidR="00D6777D" w:rsidRDefault="00D6777D" w:rsidP="00D6777D">
      <w:pPr>
        <w:pStyle w:val="BodyText"/>
      </w:pPr>
      <w:r>
        <w:t xml:space="preserve">DIM observations at most observatories are performed using the </w:t>
      </w:r>
      <w:r w:rsidRPr="00076D84">
        <w:rPr>
          <w:rStyle w:val="Bodytextitalic"/>
        </w:rPr>
        <w:t>offset</w:t>
      </w:r>
      <w:r>
        <w:t xml:space="preserve"> method.</w:t>
      </w:r>
      <w:r w:rsidR="0021422D">
        <w:t xml:space="preserve"> </w:t>
      </w:r>
      <w:r>
        <w:t>In this method, the theodolite is set to the whole number of minutes nearest a null fluxgate output, resulting in a small non-zero output.</w:t>
      </w:r>
      <w:r w:rsidR="0021422D">
        <w:t xml:space="preserve"> </w:t>
      </w:r>
      <w:r>
        <w:t>The theodolite circle reading and a series of eight fluxgate–time readings are then recorded in each position.</w:t>
      </w:r>
      <w:r w:rsidR="0021422D">
        <w:t xml:space="preserve"> </w:t>
      </w:r>
      <w:r>
        <w:t xml:space="preserve">At some observatories the </w:t>
      </w:r>
      <w:r w:rsidRPr="00076D84">
        <w:rPr>
          <w:rStyle w:val="Bodytextitalic"/>
        </w:rPr>
        <w:t>null</w:t>
      </w:r>
      <w:r>
        <w:t xml:space="preserve"> method continues to be used.</w:t>
      </w:r>
      <w:r w:rsidR="0021422D">
        <w:t xml:space="preserve"> </w:t>
      </w:r>
      <w:r>
        <w:t>In this method, the theodolite is set to achieve a null fluxgate output and a single theodolite–time reading is recorded in each position.</w:t>
      </w:r>
    </w:p>
    <w:p w:rsidR="00D6777D" w:rsidRDefault="00D6777D" w:rsidP="00076D84">
      <w:pPr>
        <w:pStyle w:val="Heading2"/>
      </w:pPr>
      <w:bookmarkStart w:id="19" w:name="_Toc348695008"/>
      <w:r>
        <w:t>Reference magnetometers</w:t>
      </w:r>
      <w:bookmarkEnd w:id="19"/>
    </w:p>
    <w:p w:rsidR="00D6777D" w:rsidRDefault="00D6777D" w:rsidP="00D6777D">
      <w:pPr>
        <w:pStyle w:val="BodyText"/>
      </w:pPr>
      <w:r>
        <w:t>Geoscience Australia maintains reference magnetometers for declination, inclination and total intensity at Canberra magnetic observatory where they are in routine use to calibrate the variometers.</w:t>
      </w:r>
      <w:r w:rsidR="0021422D">
        <w:t xml:space="preserve"> </w:t>
      </w:r>
      <w:r>
        <w:t>A DIM is used as both the declination and inclination reference and an Overhauser-effect magnetometer is used as the total-field reference.</w:t>
      </w:r>
    </w:p>
    <w:p w:rsidR="00D6777D" w:rsidRDefault="00D6777D" w:rsidP="00D6777D">
      <w:pPr>
        <w:pStyle w:val="BodyText"/>
      </w:pPr>
      <w:r>
        <w:t xml:space="preserve">Regular inter-comparisons performed at IAGA workshops on </w:t>
      </w:r>
      <w:r w:rsidRPr="00076D84">
        <w:rPr>
          <w:rStyle w:val="Bodytextitalic"/>
        </w:rPr>
        <w:t>Geomagnetic Observatory Instruments, Data Acquisition and Processing</w:t>
      </w:r>
      <w:r>
        <w:t xml:space="preserve"> relate the Australian reference magnetometers to international standards.</w:t>
      </w:r>
      <w:r w:rsidR="0021422D">
        <w:t xml:space="preserve"> </w:t>
      </w:r>
      <w:r>
        <w:t>Absolute instruments used at Australian observatories are periodically compared with the reference magnetometers, sometimes through subsidiary travelling reference instruments.</w:t>
      </w:r>
    </w:p>
    <w:p w:rsidR="00D6777D" w:rsidRDefault="00D6777D" w:rsidP="00D6777D">
      <w:pPr>
        <w:pStyle w:val="BodyText"/>
      </w:pPr>
      <w:r>
        <w:t xml:space="preserve">Results identified as </w:t>
      </w:r>
      <w:r w:rsidRPr="00076D84">
        <w:rPr>
          <w:rStyle w:val="Bodytextitalic"/>
        </w:rPr>
        <w:t>final</w:t>
      </w:r>
      <w:r>
        <w:t xml:space="preserve"> in this report indicate that absolute magnetometers used to determine baselines have been corrected to international standards.</w:t>
      </w:r>
    </w:p>
    <w:p w:rsidR="00D6777D" w:rsidRDefault="00D6777D" w:rsidP="00076D84">
      <w:pPr>
        <w:pStyle w:val="Heading2"/>
      </w:pPr>
      <w:bookmarkStart w:id="20" w:name="_Toc348695009"/>
      <w:r>
        <w:t>Data acquisition</w:t>
      </w:r>
      <w:bookmarkEnd w:id="20"/>
    </w:p>
    <w:p w:rsidR="00D6777D" w:rsidRDefault="00D6777D" w:rsidP="00D6777D">
      <w:pPr>
        <w:pStyle w:val="BodyText"/>
      </w:pPr>
      <w:r>
        <w:t>Data-acquisition computers at Australian observatories use software built around the QNX operating system.</w:t>
      </w:r>
      <w:r w:rsidR="0021422D">
        <w:t xml:space="preserve"> </w:t>
      </w:r>
      <w:r>
        <w:t>Timing is governed by the operating system clock which is maintained to within 1 ms of UTC using an external GPS clock.</w:t>
      </w:r>
      <w:r w:rsidR="0021422D">
        <w:t xml:space="preserve"> </w:t>
      </w:r>
      <w:r>
        <w:t>The Network Time Protocol daemon (ntpd), which can maintain the system clock to within 10 ms of UTC, is also available as a backup.</w:t>
      </w:r>
      <w:r w:rsidR="0021422D">
        <w:t xml:space="preserve"> </w:t>
      </w:r>
      <w:r>
        <w:t>All observatories used an external GPS clock to maintain timing accuracy throughout 2011.</w:t>
      </w:r>
    </w:p>
    <w:p w:rsidR="00D6777D" w:rsidRDefault="00D6777D" w:rsidP="00D6777D">
      <w:pPr>
        <w:pStyle w:val="BodyText"/>
      </w:pPr>
      <w:r>
        <w:t>ADAM A/D converters are used to convert analogue outputs from the DMI FGE and EDA 3 component variometers to digital data for recording on data-acquisition computers.</w:t>
      </w:r>
      <w:r w:rsidR="0021422D">
        <w:t xml:space="preserve"> </w:t>
      </w:r>
      <w:r>
        <w:t>The Narod ring-core fluxgate magnetometers have built-in A/D converters that provide digital data direct to the acquisition computers.</w:t>
      </w:r>
    </w:p>
    <w:p w:rsidR="00D6777D" w:rsidRDefault="00D6777D" w:rsidP="00D6777D">
      <w:pPr>
        <w:pStyle w:val="BodyText"/>
      </w:pPr>
      <w:r>
        <w:lastRenderedPageBreak/>
        <w:t>Observatory data are retrieved to Geoscience Australia in near real-time via the NextG mobile phone network, satellite, ADSL, radio, network links and telephone-line modems within Australia and via the ANARESAT satellite link from Antarctica.</w:t>
      </w:r>
    </w:p>
    <w:p w:rsidR="00D6777D" w:rsidRDefault="00D6777D" w:rsidP="00D6777D">
      <w:pPr>
        <w:pStyle w:val="BodyText"/>
      </w:pPr>
      <w:r>
        <w:t>Uninterruptible Power Supplies (UPS) or DC-battery power supplies are installed at all observatories.</w:t>
      </w:r>
      <w:r w:rsidR="0021422D">
        <w:t xml:space="preserve"> </w:t>
      </w:r>
      <w:r>
        <w:t>Lightning surge filters are installed where required.</w:t>
      </w:r>
    </w:p>
    <w:p w:rsidR="00D6777D" w:rsidRDefault="00D6777D" w:rsidP="00076D84">
      <w:pPr>
        <w:pStyle w:val="Heading1numbered"/>
      </w:pPr>
      <w:bookmarkStart w:id="21" w:name="_Toc348695010"/>
      <w:r>
        <w:lastRenderedPageBreak/>
        <w:t>Kakadu</w:t>
      </w:r>
      <w:bookmarkEnd w:id="21"/>
    </w:p>
    <w:p w:rsidR="00D6777D" w:rsidRDefault="00D6777D" w:rsidP="00D6777D">
      <w:pPr>
        <w:pStyle w:val="BodyText"/>
      </w:pPr>
      <w:r>
        <w:t>Kakadu Geophysical Observatory is located in the Northern Territory, 210 km east of Darwin and 40</w:t>
      </w:r>
      <w:r w:rsidR="007E6A50">
        <w:t> </w:t>
      </w:r>
      <w:r>
        <w:t>km west of Jabiru on the Arnhem Highway, near the South Alligator Ranger Station, Kakadu National Park.</w:t>
      </w:r>
      <w:r w:rsidR="0021422D">
        <w:t xml:space="preserve"> </w:t>
      </w:r>
      <w:r>
        <w:t>It comprises magnetic and seismological observatories and a gravity station.</w:t>
      </w:r>
      <w:r w:rsidR="0021422D">
        <w:t xml:space="preserve"> </w:t>
      </w:r>
      <w:r>
        <w:t>Kakadu magnetic observatory is situated on unconsolidated ferruginous and clayey sand.</w:t>
      </w:r>
      <w:r w:rsidR="0021422D">
        <w:t xml:space="preserve"> </w:t>
      </w:r>
      <w:r>
        <w:t>Continuous magnetic-field recording began there in March 1995.</w:t>
      </w:r>
    </w:p>
    <w:p w:rsidR="00D6777D" w:rsidRDefault="00D6777D" w:rsidP="00D6777D">
      <w:pPr>
        <w:pStyle w:val="BodyText"/>
      </w:pPr>
      <w:r>
        <w:t>The magnetic observatory comprises:</w:t>
      </w:r>
    </w:p>
    <w:p w:rsidR="00D6777D" w:rsidRDefault="00D6777D" w:rsidP="00A14B60">
      <w:pPr>
        <w:pStyle w:val="Bulletlevel1"/>
      </w:pPr>
      <w:r>
        <w:t>a 3×3 m air-conditioned concrete-brick Control House, with concrete ceiling and aluminium cladding and roof, where recording instrumentation and control equipment are housed;</w:t>
      </w:r>
    </w:p>
    <w:p w:rsidR="00D6777D" w:rsidRDefault="00D6777D" w:rsidP="00A14B60">
      <w:pPr>
        <w:pStyle w:val="Bulletlevel1"/>
      </w:pPr>
      <w:r>
        <w:t>a 3×3 m roofed Absolute Shelter, 50 m NW of the Control House, that houses a 380 mm square fibre-mesh-concrete observation pier (Pier A), the top of which is 1200</w:t>
      </w:r>
      <w:r w:rsidR="007E6A50">
        <w:t> </w:t>
      </w:r>
      <w:r>
        <w:t>mm from its concrete floor;</w:t>
      </w:r>
    </w:p>
    <w:p w:rsidR="00D6777D" w:rsidRDefault="00D6777D" w:rsidP="00A14B60">
      <w:pPr>
        <w:pStyle w:val="Bulletlevel1"/>
      </w:pPr>
      <w:r>
        <w:t>two 300 mm diameter azimuth pillars, both about 100 m from Pier A and with approximate true bearings of 27° and 238°;</w:t>
      </w:r>
    </w:p>
    <w:p w:rsidR="00D6777D" w:rsidRDefault="00D6777D" w:rsidP="00A14B60">
      <w:pPr>
        <w:pStyle w:val="Bulletlevel1"/>
      </w:pPr>
      <w:r>
        <w:t xml:space="preserve">two 600 mm square underground vaults that house the variometer sensors, both located </w:t>
      </w:r>
      <w:r w:rsidR="007E6A50">
        <w:br/>
      </w:r>
      <w:r>
        <w:t>50-60</w:t>
      </w:r>
      <w:r w:rsidR="007E6A50">
        <w:t> </w:t>
      </w:r>
      <w:r>
        <w:t>m from the Control House, one to its SSW and one to its WSW (cables between the sensor vaults and the Control House are routed via underground conduits), and;</w:t>
      </w:r>
    </w:p>
    <w:p w:rsidR="00D6777D" w:rsidRDefault="00D6777D" w:rsidP="00A14B60">
      <w:pPr>
        <w:pStyle w:val="Bulletlevel1"/>
      </w:pPr>
      <w:r>
        <w:t>a concrete slab, with tripod foot placements and a marker plate, used as an external reference site E (at a standard height of 1.6 m above the marker plate).</w:t>
      </w:r>
      <w:r w:rsidR="0021422D">
        <w:t xml:space="preserve"> </w:t>
      </w:r>
      <w:r>
        <w:t>The marker plate is 60 m, at a bearing of 331°, from the principal observation pier A.</w:t>
      </w:r>
    </w:p>
    <w:p w:rsidR="00D6777D" w:rsidRDefault="00D6777D" w:rsidP="00D6777D">
      <w:pPr>
        <w:pStyle w:val="BodyText"/>
      </w:pPr>
      <w:r>
        <w:t>Key data for the observatory are given in Table 1.1.</w:t>
      </w:r>
    </w:p>
    <w:p w:rsidR="00D6777D" w:rsidRDefault="00D6777D" w:rsidP="00A14B60">
      <w:pPr>
        <w:pStyle w:val="Heading2"/>
      </w:pPr>
      <w:bookmarkStart w:id="22" w:name="_Toc348695011"/>
      <w:r>
        <w:t>Variometers</w:t>
      </w:r>
      <w:bookmarkEnd w:id="22"/>
    </w:p>
    <w:p w:rsidR="00D6777D" w:rsidRDefault="00D6777D" w:rsidP="00D6777D">
      <w:pPr>
        <w:pStyle w:val="BodyText"/>
      </w:pPr>
      <w:r>
        <w:t>The variometers used during 2011 are described in Table 1.2.</w:t>
      </w:r>
    </w:p>
    <w:p w:rsidR="00D6777D" w:rsidRDefault="00D6777D" w:rsidP="00D6777D">
      <w:pPr>
        <w:pStyle w:val="BodyText"/>
      </w:pPr>
      <w:r>
        <w:t>Analogue outputs from the three fluxgate sensors, and the sensor and electronics temperatures, were converted to digital data using an ADAM 4017 analogue-to-digital converter mounted inside the fluxgate electronics unit. These data and the digital PPM data were recorded on the data acquisition computer located in the Control House.</w:t>
      </w:r>
    </w:p>
    <w:p w:rsidR="00D6777D" w:rsidRDefault="00D6777D" w:rsidP="00D6777D">
      <w:pPr>
        <w:pStyle w:val="BodyText"/>
      </w:pPr>
      <w:r>
        <w:t>The magnetic sensors were located in the concrete underground vaults: the fluxgate sensor in the northern vault (the one nearer the Absolute Shelter); and the PPM sensor in the southern vault.</w:t>
      </w:r>
      <w:r w:rsidR="0021422D">
        <w:t xml:space="preserve"> </w:t>
      </w:r>
      <w:r>
        <w:t>Both vaults were completely buried in soil to minimise temperature fluctuations.</w:t>
      </w:r>
    </w:p>
    <w:p w:rsidR="00D6777D" w:rsidRDefault="00D6777D" w:rsidP="00D6777D">
      <w:pPr>
        <w:pStyle w:val="BodyText"/>
      </w:pPr>
      <w:r>
        <w:t xml:space="preserve">The </w:t>
      </w:r>
      <w:r w:rsidR="00D32A0A">
        <w:t>GSM-90</w:t>
      </w:r>
      <w:r>
        <w:t xml:space="preserve"> variometer electronics was located in the covered vault with its sensor.</w:t>
      </w:r>
      <w:r w:rsidR="0021422D">
        <w:t xml:space="preserve"> </w:t>
      </w:r>
      <w:r>
        <w:t xml:space="preserve">DC power and data cables ran between the </w:t>
      </w:r>
      <w:r w:rsidR="00D32A0A">
        <w:t>GSM-90</w:t>
      </w:r>
      <w:r>
        <w:t xml:space="preserve"> vault and the Control House.</w:t>
      </w:r>
    </w:p>
    <w:p w:rsidR="00D6777D" w:rsidRDefault="00D6777D" w:rsidP="00D6777D">
      <w:pPr>
        <w:pStyle w:val="BodyText"/>
      </w:pPr>
      <w:r>
        <w:t>The fluxgate electronics console was placed in its own partially insulated plastic box, resting on the concrete floor in the Control Hut, with some bricks for heat-sinks to minimise temperature fluctuations.</w:t>
      </w:r>
      <w:r w:rsidR="0021422D">
        <w:t xml:space="preserve"> </w:t>
      </w:r>
      <w:r>
        <w:lastRenderedPageBreak/>
        <w:t>This proved to be effective in reducing the amplitude of temperature fluctuations with periods of the order of hours.</w:t>
      </w:r>
    </w:p>
    <w:p w:rsidR="00D6777D" w:rsidRDefault="00D6777D" w:rsidP="00D6777D">
      <w:pPr>
        <w:pStyle w:val="BodyText"/>
      </w:pPr>
      <w:r>
        <w:t>The equipment was protected from power blackouts, surges and lightning strikes by a mains filter, an uninterruptible power supply and a surge absorber.</w:t>
      </w:r>
      <w:r w:rsidR="0021422D">
        <w:t xml:space="preserve"> </w:t>
      </w:r>
      <w:r>
        <w:t>The data connections between the acquisition computer and both the ADAM A/D and the PPM variometer prior to 2008 were via fibre-optic modems and several metres of fibre-optic cable to isolate any damage from lightning entering the system through any one piece of equipment.</w:t>
      </w:r>
      <w:r w:rsidR="0021422D">
        <w:t xml:space="preserve"> </w:t>
      </w:r>
      <w:r>
        <w:t>The fibre-cables were rearranged during 2007, and during and after 2008 there was no fibre in the PPM data-link.</w:t>
      </w:r>
    </w:p>
    <w:p w:rsidR="00A14B60" w:rsidRDefault="00A14B60" w:rsidP="00A14B60">
      <w:pPr>
        <w:pStyle w:val="Tabletitle"/>
      </w:pPr>
      <w:r w:rsidRPr="00A14B60">
        <w:rPr>
          <w:rStyle w:val="Tabletitlebold"/>
        </w:rPr>
        <w:t>Table 1.1</w:t>
      </w:r>
      <w:r>
        <w:t xml:space="preserve"> Key observatory data.</w:t>
      </w:r>
    </w:p>
    <w:tbl>
      <w:tblPr>
        <w:tblStyle w:val="TableStyleGAnoheaderrow"/>
        <w:tblW w:w="0" w:type="auto"/>
        <w:tblLook w:val="0480" w:firstRow="0" w:lastRow="0" w:firstColumn="1" w:lastColumn="0" w:noHBand="0" w:noVBand="1"/>
      </w:tblPr>
      <w:tblGrid>
        <w:gridCol w:w="2266"/>
        <w:gridCol w:w="1406"/>
      </w:tblGrid>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IAGA code:</w:t>
            </w:r>
          </w:p>
        </w:tc>
        <w:tc>
          <w:tcPr>
            <w:tcW w:w="0" w:type="auto"/>
          </w:tcPr>
          <w:p w:rsidR="00A14B60" w:rsidRPr="0042005C" w:rsidRDefault="00A14B60" w:rsidP="0042005C">
            <w:pPr>
              <w:pStyle w:val="Tabletextleft"/>
            </w:pPr>
            <w:r w:rsidRPr="0042005C">
              <w:t>KDU</w:t>
            </w:r>
          </w:p>
        </w:tc>
      </w:tr>
      <w:tr w:rsidR="00A14B60" w:rsidRPr="0042005C"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42005C" w:rsidRDefault="00A14B60" w:rsidP="0042005C">
            <w:pPr>
              <w:pStyle w:val="Tabletextleft"/>
            </w:pPr>
            <w:r w:rsidRPr="0042005C">
              <w:t>Commenced operation:</w:t>
            </w:r>
          </w:p>
        </w:tc>
        <w:tc>
          <w:tcPr>
            <w:tcW w:w="0" w:type="auto"/>
          </w:tcPr>
          <w:p w:rsidR="00A14B60" w:rsidRPr="0042005C" w:rsidRDefault="00A14B60" w:rsidP="0042005C">
            <w:pPr>
              <w:pStyle w:val="Tabletextleft"/>
            </w:pPr>
            <w:r w:rsidRPr="0042005C">
              <w:t>05 March 1995</w:t>
            </w:r>
          </w:p>
        </w:tc>
      </w:tr>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Geographic latitude:</w:t>
            </w:r>
          </w:p>
        </w:tc>
        <w:tc>
          <w:tcPr>
            <w:tcW w:w="0" w:type="auto"/>
          </w:tcPr>
          <w:p w:rsidR="00A14B60" w:rsidRPr="0042005C" w:rsidRDefault="00A14B60" w:rsidP="0042005C">
            <w:pPr>
              <w:pStyle w:val="Tabletextleft"/>
            </w:pPr>
            <w:r w:rsidRPr="0042005C">
              <w:t>12° 41' 10.9" S</w:t>
            </w:r>
          </w:p>
        </w:tc>
      </w:tr>
      <w:tr w:rsidR="00A14B60" w:rsidRPr="0042005C"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42005C" w:rsidRDefault="00A14B60" w:rsidP="0042005C">
            <w:pPr>
              <w:pStyle w:val="Tabletextleft"/>
            </w:pPr>
            <w:r w:rsidRPr="0042005C">
              <w:t>Geographic longitude:</w:t>
            </w:r>
          </w:p>
        </w:tc>
        <w:tc>
          <w:tcPr>
            <w:tcW w:w="0" w:type="auto"/>
          </w:tcPr>
          <w:p w:rsidR="00A14B60" w:rsidRPr="0042005C" w:rsidRDefault="00A14B60" w:rsidP="0042005C">
            <w:pPr>
              <w:pStyle w:val="Tabletextleft"/>
            </w:pPr>
            <w:r w:rsidRPr="0042005C">
              <w:t>132° 28' 20.5" E</w:t>
            </w:r>
          </w:p>
        </w:tc>
      </w:tr>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Geomagnetic latitude:</w:t>
            </w:r>
          </w:p>
        </w:tc>
        <w:tc>
          <w:tcPr>
            <w:tcW w:w="0" w:type="auto"/>
          </w:tcPr>
          <w:p w:rsidR="00A14B60" w:rsidRPr="0042005C" w:rsidRDefault="00A14B60" w:rsidP="0042005C">
            <w:pPr>
              <w:pStyle w:val="Tabletextleft"/>
            </w:pPr>
            <w:r w:rsidRPr="0042005C">
              <w:t>-21.49°</w:t>
            </w:r>
          </w:p>
        </w:tc>
      </w:tr>
      <w:tr w:rsidR="00A14B60" w:rsidRPr="0042005C"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42005C" w:rsidRDefault="00A14B60" w:rsidP="0042005C">
            <w:pPr>
              <w:pStyle w:val="Tabletextleft"/>
            </w:pPr>
            <w:r w:rsidRPr="0042005C">
              <w:t>Geomagnetic longitude:</w:t>
            </w:r>
          </w:p>
        </w:tc>
        <w:tc>
          <w:tcPr>
            <w:tcW w:w="0" w:type="auto"/>
          </w:tcPr>
          <w:p w:rsidR="00A14B60" w:rsidRPr="0042005C" w:rsidRDefault="00A14B60" w:rsidP="0042005C">
            <w:pPr>
              <w:pStyle w:val="Tabletextleft"/>
            </w:pPr>
            <w:r w:rsidRPr="0042005C">
              <w:t>206.11°</w:t>
            </w:r>
          </w:p>
        </w:tc>
      </w:tr>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K 9 index lower limit:</w:t>
            </w:r>
          </w:p>
        </w:tc>
        <w:tc>
          <w:tcPr>
            <w:tcW w:w="0" w:type="auto"/>
          </w:tcPr>
          <w:p w:rsidR="00A14B60" w:rsidRPr="0042005C" w:rsidRDefault="00A14B60" w:rsidP="0042005C">
            <w:pPr>
              <w:pStyle w:val="Tabletextleft"/>
            </w:pPr>
            <w:r w:rsidRPr="0042005C">
              <w:t>300 nT</w:t>
            </w:r>
          </w:p>
        </w:tc>
      </w:tr>
      <w:tr w:rsidR="00A14B60" w:rsidRPr="0042005C"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42005C" w:rsidRDefault="00A14B60" w:rsidP="0042005C">
            <w:pPr>
              <w:pStyle w:val="Tabletextleft"/>
            </w:pPr>
            <w:r w:rsidRPr="0042005C">
              <w:t>Principal pier:</w:t>
            </w:r>
          </w:p>
        </w:tc>
        <w:tc>
          <w:tcPr>
            <w:tcW w:w="0" w:type="auto"/>
          </w:tcPr>
          <w:p w:rsidR="00A14B60" w:rsidRPr="0042005C" w:rsidRDefault="00A14B60" w:rsidP="0042005C">
            <w:pPr>
              <w:pStyle w:val="Tabletextleft"/>
            </w:pPr>
            <w:r w:rsidRPr="0042005C">
              <w:t>Pier A</w:t>
            </w:r>
          </w:p>
        </w:tc>
      </w:tr>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Pier elevation (top):</w:t>
            </w:r>
          </w:p>
        </w:tc>
        <w:tc>
          <w:tcPr>
            <w:tcW w:w="0" w:type="auto"/>
          </w:tcPr>
          <w:p w:rsidR="00A14B60" w:rsidRPr="0042005C" w:rsidRDefault="00A14B60" w:rsidP="0042005C">
            <w:pPr>
              <w:pStyle w:val="Tabletextleft"/>
            </w:pPr>
            <w:r w:rsidRPr="0042005C">
              <w:t>14.6 m AMSL</w:t>
            </w:r>
          </w:p>
        </w:tc>
      </w:tr>
      <w:tr w:rsidR="00A14B60" w:rsidRPr="0042005C"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42005C" w:rsidRDefault="00A14B60" w:rsidP="0042005C">
            <w:pPr>
              <w:pStyle w:val="Tabletextleft"/>
            </w:pPr>
            <w:r w:rsidRPr="0042005C">
              <w:t>Principal reference mark:</w:t>
            </w:r>
          </w:p>
        </w:tc>
        <w:tc>
          <w:tcPr>
            <w:tcW w:w="0" w:type="auto"/>
          </w:tcPr>
          <w:p w:rsidR="00A14B60" w:rsidRPr="0042005C" w:rsidRDefault="00A14B60" w:rsidP="0042005C">
            <w:pPr>
              <w:pStyle w:val="Tabletextleft"/>
            </w:pPr>
            <w:r w:rsidRPr="0042005C">
              <w:t>Pillar AW</w:t>
            </w:r>
          </w:p>
        </w:tc>
      </w:tr>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Reference mark azimuth:</w:t>
            </w:r>
          </w:p>
        </w:tc>
        <w:tc>
          <w:tcPr>
            <w:tcW w:w="0" w:type="auto"/>
          </w:tcPr>
          <w:p w:rsidR="00A14B60" w:rsidRPr="0042005C" w:rsidRDefault="00A14B60" w:rsidP="0042005C">
            <w:pPr>
              <w:pStyle w:val="Tabletextleft"/>
            </w:pPr>
            <w:r w:rsidRPr="0042005C">
              <w:t>237° 52.8'</w:t>
            </w:r>
          </w:p>
        </w:tc>
      </w:tr>
      <w:tr w:rsidR="00A14B60" w:rsidRPr="0042005C"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42005C" w:rsidRDefault="00A14B60" w:rsidP="0042005C">
            <w:pPr>
              <w:pStyle w:val="Tabletextleft"/>
            </w:pPr>
            <w:r w:rsidRPr="0042005C">
              <w:t>Reference mark distance:</w:t>
            </w:r>
          </w:p>
        </w:tc>
        <w:tc>
          <w:tcPr>
            <w:tcW w:w="0" w:type="auto"/>
          </w:tcPr>
          <w:p w:rsidR="00A14B60" w:rsidRPr="0042005C" w:rsidRDefault="00A14B60" w:rsidP="0042005C">
            <w:pPr>
              <w:pStyle w:val="Tabletextleft"/>
            </w:pPr>
            <w:r w:rsidRPr="0042005C">
              <w:t>99.6 m</w:t>
            </w:r>
          </w:p>
        </w:tc>
      </w:tr>
      <w:tr w:rsidR="00A14B60" w:rsidRPr="0042005C"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42005C" w:rsidRDefault="00A14B60" w:rsidP="0042005C">
            <w:pPr>
              <w:pStyle w:val="Tabletextleft"/>
            </w:pPr>
            <w:r w:rsidRPr="0042005C">
              <w:t>Observer:</w:t>
            </w:r>
          </w:p>
        </w:tc>
        <w:tc>
          <w:tcPr>
            <w:tcW w:w="0" w:type="auto"/>
          </w:tcPr>
          <w:p w:rsidR="00A14B60" w:rsidRPr="0042005C" w:rsidRDefault="00A14B60" w:rsidP="0042005C">
            <w:pPr>
              <w:pStyle w:val="Tabletextleft"/>
            </w:pPr>
            <w:r w:rsidRPr="0042005C">
              <w:t>A. Ralph</w:t>
            </w:r>
          </w:p>
        </w:tc>
      </w:tr>
    </w:tbl>
    <w:p w:rsidR="00A14B60" w:rsidRDefault="00A14B60" w:rsidP="00A14B60">
      <w:pPr>
        <w:pStyle w:val="Tabletitle"/>
      </w:pPr>
      <w:r w:rsidRPr="00A14B60">
        <w:rPr>
          <w:rStyle w:val="Tabletitlebold"/>
        </w:rPr>
        <w:t>Table 1.2.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2935"/>
      </w:tblGrid>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3-component variometer:</w:t>
            </w:r>
          </w:p>
        </w:tc>
        <w:tc>
          <w:tcPr>
            <w:tcW w:w="0" w:type="auto"/>
          </w:tcPr>
          <w:p w:rsidR="00A14B60" w:rsidRPr="00A14B60" w:rsidRDefault="00A14B60" w:rsidP="00A14B60">
            <w:pPr>
              <w:pStyle w:val="Tabletextleft"/>
            </w:pPr>
            <w:r w:rsidRPr="00A14B60">
              <w:t>DMI FGE</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Serial number:</w:t>
            </w:r>
          </w:p>
        </w:tc>
        <w:tc>
          <w:tcPr>
            <w:tcW w:w="0" w:type="auto"/>
          </w:tcPr>
          <w:p w:rsidR="00A14B60" w:rsidRPr="00A14B60" w:rsidRDefault="00A14B60" w:rsidP="00A14B60">
            <w:pPr>
              <w:pStyle w:val="Tabletextleft"/>
            </w:pPr>
            <w:r w:rsidRPr="00A14B60">
              <w:t>E0198 / S0183</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Type:</w:t>
            </w:r>
          </w:p>
        </w:tc>
        <w:tc>
          <w:tcPr>
            <w:tcW w:w="0" w:type="auto"/>
          </w:tcPr>
          <w:p w:rsidR="00A14B60" w:rsidRPr="00A14B60" w:rsidRDefault="00A14B60" w:rsidP="00A14B60">
            <w:pPr>
              <w:pStyle w:val="Tabletextleft"/>
            </w:pPr>
            <w:r w:rsidRPr="00A14B60">
              <w:t>suspended; linear-core fluxgate</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Orientation:</w:t>
            </w:r>
          </w:p>
        </w:tc>
        <w:tc>
          <w:tcPr>
            <w:tcW w:w="0" w:type="auto"/>
          </w:tcPr>
          <w:p w:rsidR="00A14B60" w:rsidRPr="00A14B60" w:rsidRDefault="00A14B60" w:rsidP="00A14B60">
            <w:pPr>
              <w:pStyle w:val="Tabletextleft"/>
            </w:pPr>
            <w:r w:rsidRPr="00A14B60">
              <w:t>NW, NE, Z</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Acquisition interval:</w:t>
            </w:r>
          </w:p>
        </w:tc>
        <w:tc>
          <w:tcPr>
            <w:tcW w:w="0" w:type="auto"/>
          </w:tcPr>
          <w:p w:rsidR="00A14B60" w:rsidRPr="00A14B60" w:rsidRDefault="00A14B60" w:rsidP="00A14B60">
            <w:pPr>
              <w:pStyle w:val="Tabletextleft"/>
            </w:pPr>
            <w:r w:rsidRPr="00A14B60">
              <w:t>1 s</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A/D converter:</w:t>
            </w:r>
          </w:p>
        </w:tc>
        <w:tc>
          <w:tcPr>
            <w:tcW w:w="0" w:type="auto"/>
          </w:tcPr>
          <w:p w:rsidR="00A14B60" w:rsidRPr="00A14B60" w:rsidRDefault="00A14B60" w:rsidP="00A14B60">
            <w:pPr>
              <w:pStyle w:val="Tabletextleft"/>
            </w:pPr>
            <w:r w:rsidRPr="00A14B60">
              <w:t>ADAM 4017 module (±5V)</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Scale value:</w:t>
            </w:r>
          </w:p>
        </w:tc>
        <w:tc>
          <w:tcPr>
            <w:tcW w:w="0" w:type="auto"/>
          </w:tcPr>
          <w:p w:rsidR="00A14B60" w:rsidRPr="00A14B60" w:rsidRDefault="00A14B60" w:rsidP="00A14B60">
            <w:pPr>
              <w:pStyle w:val="Tabletextleft"/>
            </w:pPr>
            <w:r w:rsidRPr="00A14B60">
              <w:t>0.032 nT / count</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Total-field variometer:</w:t>
            </w:r>
          </w:p>
        </w:tc>
        <w:tc>
          <w:tcPr>
            <w:tcW w:w="0" w:type="auto"/>
          </w:tcPr>
          <w:p w:rsidR="00A14B60" w:rsidRPr="00A14B60" w:rsidRDefault="00A14B60" w:rsidP="00A14B60">
            <w:pPr>
              <w:pStyle w:val="Tabletextleft"/>
            </w:pPr>
            <w:r w:rsidRPr="00A14B60">
              <w:t xml:space="preserve">GEM Systems </w:t>
            </w:r>
            <w:r w:rsidR="00D32A0A">
              <w:t>GSM-90</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Serial number:</w:t>
            </w:r>
          </w:p>
        </w:tc>
        <w:tc>
          <w:tcPr>
            <w:tcW w:w="0" w:type="auto"/>
          </w:tcPr>
          <w:p w:rsidR="00A14B60" w:rsidRPr="00A14B60" w:rsidRDefault="00A14B60" w:rsidP="00A14B60">
            <w:pPr>
              <w:pStyle w:val="Tabletextleft"/>
            </w:pPr>
            <w:r w:rsidRPr="00A14B60">
              <w:t>4071413 / 42185</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Type:</w:t>
            </w:r>
          </w:p>
        </w:tc>
        <w:tc>
          <w:tcPr>
            <w:tcW w:w="0" w:type="auto"/>
          </w:tcPr>
          <w:p w:rsidR="00A14B60" w:rsidRPr="00A14B60" w:rsidRDefault="00A14B60" w:rsidP="00A14B60">
            <w:pPr>
              <w:pStyle w:val="Tabletextleft"/>
            </w:pPr>
            <w:r w:rsidRPr="00A14B60">
              <w:t>Overhauser effect</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Acquisition interval:</w:t>
            </w:r>
          </w:p>
        </w:tc>
        <w:tc>
          <w:tcPr>
            <w:tcW w:w="0" w:type="auto"/>
          </w:tcPr>
          <w:p w:rsidR="00A14B60" w:rsidRPr="00A14B60" w:rsidRDefault="00A14B60" w:rsidP="00A14B60">
            <w:pPr>
              <w:pStyle w:val="Tabletextleft"/>
            </w:pPr>
            <w:r w:rsidRPr="00A14B60">
              <w:t>10 s</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Resolution:</w:t>
            </w:r>
          </w:p>
        </w:tc>
        <w:tc>
          <w:tcPr>
            <w:tcW w:w="0" w:type="auto"/>
          </w:tcPr>
          <w:p w:rsidR="00A14B60" w:rsidRPr="00A14B60" w:rsidRDefault="00A14B60" w:rsidP="00A14B60">
            <w:pPr>
              <w:pStyle w:val="Tabletextleft"/>
            </w:pPr>
            <w:r w:rsidRPr="00A14B60">
              <w:t>0.01 nT</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Data acquisition system:</w:t>
            </w:r>
          </w:p>
        </w:tc>
        <w:tc>
          <w:tcPr>
            <w:tcW w:w="0" w:type="auto"/>
          </w:tcPr>
          <w:p w:rsidR="00A14B60" w:rsidRPr="00A14B60" w:rsidRDefault="00A14B60" w:rsidP="00A14B60">
            <w:pPr>
              <w:pStyle w:val="Tabletextleft"/>
            </w:pPr>
            <w:r w:rsidRPr="00A14B60">
              <w:t>GDAP: PC-104 computer, QNX OS</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A14B60" w:rsidRPr="00A14B60" w:rsidRDefault="00A14B60" w:rsidP="00A14B60">
            <w:pPr>
              <w:pStyle w:val="Tabletextleft"/>
            </w:pPr>
            <w:r w:rsidRPr="00A14B60">
              <w:t>Timing:</w:t>
            </w:r>
          </w:p>
        </w:tc>
        <w:tc>
          <w:tcPr>
            <w:tcW w:w="0" w:type="auto"/>
          </w:tcPr>
          <w:p w:rsidR="00A14B60" w:rsidRPr="00A14B60" w:rsidRDefault="00A14B60" w:rsidP="00A14B60">
            <w:pPr>
              <w:pStyle w:val="Tabletextleft"/>
            </w:pPr>
            <w:r w:rsidRPr="00A14B60">
              <w:t>Trimble Acutime GPS clock</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A14B60" w:rsidRPr="00A14B60" w:rsidRDefault="00A14B60" w:rsidP="00A14B60">
            <w:pPr>
              <w:pStyle w:val="Tabletextleft"/>
            </w:pPr>
            <w:r w:rsidRPr="00A14B60">
              <w:t>Communications:</w:t>
            </w:r>
          </w:p>
        </w:tc>
        <w:tc>
          <w:tcPr>
            <w:tcW w:w="0" w:type="auto"/>
          </w:tcPr>
          <w:p w:rsidR="00A14B60" w:rsidRPr="00A14B60" w:rsidRDefault="00A14B60" w:rsidP="00A14B60">
            <w:pPr>
              <w:pStyle w:val="Tabletextleft"/>
            </w:pPr>
            <w:r w:rsidRPr="00A14B60">
              <w:t>9600b VSAT satellite link</w:t>
            </w:r>
          </w:p>
        </w:tc>
      </w:tr>
    </w:tbl>
    <w:p w:rsidR="00A14B60" w:rsidRDefault="00A14B60" w:rsidP="00A14B60">
      <w:pPr>
        <w:pStyle w:val="Tabletitle"/>
      </w:pPr>
      <w:r w:rsidRPr="00A14B60">
        <w:rPr>
          <w:rStyle w:val="Tabletitlebold"/>
        </w:rPr>
        <w:lastRenderedPageBreak/>
        <w:t>Table 1.3.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1985"/>
      </w:tblGrid>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A14B60" w:rsidRDefault="00A14B60" w:rsidP="00A14B60">
            <w:pPr>
              <w:pStyle w:val="Tabletextleft"/>
            </w:pPr>
            <w:r w:rsidRPr="00A14B60">
              <w:t>DI fluxgate:</w:t>
            </w:r>
          </w:p>
        </w:tc>
        <w:tc>
          <w:tcPr>
            <w:tcW w:w="0" w:type="auto"/>
          </w:tcPr>
          <w:p w:rsidR="00A14B60" w:rsidRPr="00A14B60" w:rsidRDefault="00A14B60" w:rsidP="00A14B60">
            <w:pPr>
              <w:pStyle w:val="Tabletextleft"/>
            </w:pPr>
            <w:r w:rsidRPr="00A14B60">
              <w:t>Bartington MAG-01H</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A14B60" w:rsidRDefault="00A14B60" w:rsidP="00A14B60">
            <w:pPr>
              <w:pStyle w:val="Tabletextleft"/>
            </w:pPr>
            <w:r w:rsidRPr="00A14B60">
              <w:t>Serial number:</w:t>
            </w:r>
          </w:p>
        </w:tc>
        <w:tc>
          <w:tcPr>
            <w:tcW w:w="0" w:type="auto"/>
          </w:tcPr>
          <w:p w:rsidR="00A14B60" w:rsidRPr="00A14B60" w:rsidRDefault="00A14B60" w:rsidP="00A14B60">
            <w:pPr>
              <w:pStyle w:val="Tabletextleft"/>
            </w:pPr>
            <w:r w:rsidRPr="00A14B60">
              <w:t>B0622H</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A14B60" w:rsidRDefault="00A14B60" w:rsidP="00A14B60">
            <w:pPr>
              <w:pStyle w:val="Tabletextleft"/>
            </w:pPr>
            <w:r w:rsidRPr="00A14B60">
              <w:t>Theodolite:</w:t>
            </w:r>
          </w:p>
        </w:tc>
        <w:tc>
          <w:tcPr>
            <w:tcW w:w="0" w:type="auto"/>
          </w:tcPr>
          <w:p w:rsidR="00A14B60" w:rsidRPr="00A14B60" w:rsidRDefault="00A14B60" w:rsidP="00A14B60">
            <w:pPr>
              <w:pStyle w:val="Tabletextleft"/>
            </w:pPr>
            <w:r w:rsidRPr="00A14B60">
              <w:t>Zeiss 020B</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A14B60" w:rsidRDefault="00A14B60" w:rsidP="00A14B60">
            <w:pPr>
              <w:pStyle w:val="Tabletextleft"/>
            </w:pPr>
            <w:r w:rsidRPr="00A14B60">
              <w:t>Serial number:</w:t>
            </w:r>
          </w:p>
        </w:tc>
        <w:tc>
          <w:tcPr>
            <w:tcW w:w="0" w:type="auto"/>
          </w:tcPr>
          <w:p w:rsidR="00A14B60" w:rsidRPr="00A14B60" w:rsidRDefault="00A14B60" w:rsidP="00A14B60">
            <w:pPr>
              <w:pStyle w:val="Tabletextleft"/>
            </w:pPr>
            <w:r w:rsidRPr="00A14B60">
              <w:t>359142</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A14B60" w:rsidRDefault="00A14B60" w:rsidP="00A14B60">
            <w:pPr>
              <w:pStyle w:val="Tabletextleft"/>
            </w:pPr>
            <w:r w:rsidRPr="00A14B60">
              <w:t>Resolution:</w:t>
            </w:r>
          </w:p>
        </w:tc>
        <w:tc>
          <w:tcPr>
            <w:tcW w:w="0" w:type="auto"/>
          </w:tcPr>
          <w:p w:rsidR="00A14B60" w:rsidRPr="00A14B60" w:rsidRDefault="00A14B60" w:rsidP="00A14B60">
            <w:pPr>
              <w:pStyle w:val="Tabletextleft"/>
            </w:pPr>
            <w:r w:rsidRPr="00A14B60">
              <w:t>0.1’</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A14B60" w:rsidRDefault="00A14B60" w:rsidP="00A14B60">
            <w:pPr>
              <w:pStyle w:val="Tabletextleft"/>
            </w:pPr>
            <w:r w:rsidRPr="00A14B60">
              <w:t>D correction:</w:t>
            </w:r>
          </w:p>
        </w:tc>
        <w:tc>
          <w:tcPr>
            <w:tcW w:w="0" w:type="auto"/>
          </w:tcPr>
          <w:p w:rsidR="00A14B60" w:rsidRPr="00A14B60" w:rsidRDefault="00A14B60" w:rsidP="00A14B60">
            <w:pPr>
              <w:pStyle w:val="Tabletextleft"/>
            </w:pPr>
            <w:r w:rsidRPr="00A14B60">
              <w:t>0.0’</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A14B60" w:rsidRDefault="00A14B60" w:rsidP="00A14B60">
            <w:pPr>
              <w:pStyle w:val="Tabletextleft"/>
            </w:pPr>
            <w:r w:rsidRPr="00A14B60">
              <w:t>I correction:</w:t>
            </w:r>
          </w:p>
        </w:tc>
        <w:tc>
          <w:tcPr>
            <w:tcW w:w="0" w:type="auto"/>
          </w:tcPr>
          <w:p w:rsidR="00A14B60" w:rsidRPr="00A14B60" w:rsidRDefault="00A14B60" w:rsidP="00A14B60">
            <w:pPr>
              <w:pStyle w:val="Tabletextleft"/>
            </w:pPr>
            <w:r w:rsidRPr="00A14B60">
              <w:t>0.0’</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A14B60" w:rsidRDefault="00A14B60" w:rsidP="00A14B60">
            <w:pPr>
              <w:pStyle w:val="Tabletextleft"/>
            </w:pPr>
            <w:r w:rsidRPr="00A14B60">
              <w:t>Total-field magnetometer:</w:t>
            </w:r>
          </w:p>
        </w:tc>
        <w:tc>
          <w:tcPr>
            <w:tcW w:w="0" w:type="auto"/>
          </w:tcPr>
          <w:p w:rsidR="00A14B60" w:rsidRPr="00A14B60" w:rsidRDefault="00A14B60" w:rsidP="00A14B60">
            <w:pPr>
              <w:pStyle w:val="Tabletextleft"/>
            </w:pPr>
            <w:r w:rsidRPr="00A14B60">
              <w:t xml:space="preserve">GEM Systems </w:t>
            </w:r>
            <w:r w:rsidR="00D32A0A">
              <w:t>GSM-90</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A14B60" w:rsidRDefault="00A14B60" w:rsidP="00A14B60">
            <w:pPr>
              <w:pStyle w:val="Tabletextleft"/>
            </w:pPr>
            <w:r w:rsidRPr="00A14B60">
              <w:t>Serial number:</w:t>
            </w:r>
          </w:p>
        </w:tc>
        <w:tc>
          <w:tcPr>
            <w:tcW w:w="0" w:type="auto"/>
          </w:tcPr>
          <w:p w:rsidR="00A14B60" w:rsidRPr="00A14B60" w:rsidRDefault="00A14B60" w:rsidP="00A14B60">
            <w:pPr>
              <w:pStyle w:val="Tabletextleft"/>
            </w:pPr>
            <w:r w:rsidRPr="00A14B60">
              <w:t>4081421 / 42186</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A14B60" w:rsidRDefault="00A14B60" w:rsidP="00A14B60">
            <w:pPr>
              <w:pStyle w:val="Tabletextleft"/>
            </w:pPr>
            <w:r w:rsidRPr="00A14B60">
              <w:t>Type:</w:t>
            </w:r>
          </w:p>
        </w:tc>
        <w:tc>
          <w:tcPr>
            <w:tcW w:w="0" w:type="auto"/>
          </w:tcPr>
          <w:p w:rsidR="00A14B60" w:rsidRPr="00A14B60" w:rsidRDefault="00A14B60" w:rsidP="00A14B60">
            <w:pPr>
              <w:pStyle w:val="Tabletextleft"/>
            </w:pPr>
            <w:r w:rsidRPr="00A14B60">
              <w:t>Overhauser effect</w:t>
            </w:r>
          </w:p>
        </w:tc>
      </w:tr>
      <w:tr w:rsidR="00A14B60" w:rsidRPr="00A14B60"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A14B60" w:rsidRPr="00A14B60" w:rsidRDefault="00A14B60" w:rsidP="00A14B60">
            <w:pPr>
              <w:pStyle w:val="Tabletextleft"/>
            </w:pPr>
            <w:r w:rsidRPr="00A14B60">
              <w:t>Resolution:</w:t>
            </w:r>
          </w:p>
        </w:tc>
        <w:tc>
          <w:tcPr>
            <w:tcW w:w="0" w:type="auto"/>
          </w:tcPr>
          <w:p w:rsidR="00A14B60" w:rsidRPr="00A14B60" w:rsidRDefault="00A14B60" w:rsidP="00A14B60">
            <w:pPr>
              <w:pStyle w:val="Tabletextleft"/>
            </w:pPr>
            <w:r w:rsidRPr="00A14B60">
              <w:t>0.01 nT</w:t>
            </w:r>
          </w:p>
        </w:tc>
      </w:tr>
      <w:tr w:rsidR="00A14B60" w:rsidRPr="00A14B60"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A14B60" w:rsidRPr="00A14B60" w:rsidRDefault="00A14B60" w:rsidP="00A14B60">
            <w:pPr>
              <w:pStyle w:val="Tabletextleft"/>
            </w:pPr>
            <w:r w:rsidRPr="00A14B60">
              <w:t>Correction:</w:t>
            </w:r>
          </w:p>
        </w:tc>
        <w:tc>
          <w:tcPr>
            <w:tcW w:w="0" w:type="auto"/>
          </w:tcPr>
          <w:p w:rsidR="00A14B60" w:rsidRPr="00A14B60" w:rsidRDefault="00A14B60" w:rsidP="00A14B60">
            <w:pPr>
              <w:pStyle w:val="Tabletextleft"/>
            </w:pPr>
            <w:r w:rsidRPr="00A14B60">
              <w:t>0.0 nT</w:t>
            </w:r>
          </w:p>
        </w:tc>
      </w:tr>
    </w:tbl>
    <w:p w:rsidR="00D6777D" w:rsidRDefault="00D6777D" w:rsidP="00D6777D">
      <w:pPr>
        <w:pStyle w:val="BodyText"/>
      </w:pPr>
      <w:r>
        <w:t>Although some lightning protection measures were incorporated in its original construction, Kakadu Observatory has suffered frequent lightning damage since its installation in 1995.</w:t>
      </w:r>
      <w:r w:rsidR="0021422D">
        <w:t xml:space="preserve"> </w:t>
      </w:r>
      <w:r>
        <w:t>Additional protection measures were taken in December 1998 and October 1999, including the installation of an ERICO system.</w:t>
      </w:r>
      <w:r w:rsidR="0021422D">
        <w:t xml:space="preserve"> </w:t>
      </w:r>
      <w:r>
        <w:t xml:space="preserve">Since then, although power and communications have frequently been interrupted, the observatory has survived serious damage from electrical storms. Still, on 18 November 2010, between 06:30 and 09:30 UT, it appears that a lightning strike damaged nearby electrical infrastructure supporting the observatory and caused 5 days of </w:t>
      </w:r>
      <w:r w:rsidR="00D32A0A">
        <w:t>GSM-90</w:t>
      </w:r>
      <w:r>
        <w:t xml:space="preserve"> PPM data loss.</w:t>
      </w:r>
      <w:r w:rsidR="0021422D">
        <w:t xml:space="preserve"> </w:t>
      </w:r>
      <w:r>
        <w:t>In 2011, no data loss occurred due to lightning strike.</w:t>
      </w:r>
    </w:p>
    <w:p w:rsidR="00D6777D" w:rsidRDefault="00D6777D" w:rsidP="00D6777D">
      <w:pPr>
        <w:pStyle w:val="BodyText"/>
      </w:pPr>
      <w:r>
        <w:t>The ERICO System 3000 (Advanced Integrated Lightning Protection), comprising a Dynasphere Air Termination unit, mast, and copper-coated-steel earthing rod, was designed to protect an area of 80 m radius.</w:t>
      </w:r>
      <w:r w:rsidR="0021422D">
        <w:t xml:space="preserve"> </w:t>
      </w:r>
      <w:r>
        <w:t>Lengths of copper ribbon and aluminium power cables buried in shallow trenches towards the Absolute Shelter, in the opposite direction, and from the Control House to and around both variometer sensor vaults, and a conducting loop around the Control House, were connected to the ERICO system.</w:t>
      </w:r>
    </w:p>
    <w:p w:rsidR="00D6777D" w:rsidRDefault="00D6777D" w:rsidP="00D6777D">
      <w:pPr>
        <w:pStyle w:val="BodyText"/>
      </w:pPr>
      <w:r>
        <w:t>The DMI FGE variometer scale-value, alignment, and temperature sensitivity parameters were measured at the magnetometer calibration facility at Canberra observatory before installation at Kakadu.</w:t>
      </w:r>
      <w:r w:rsidR="0021422D">
        <w:t xml:space="preserve"> </w:t>
      </w:r>
      <w:r>
        <w:t>The sensor assembly was aligned with the two horizontal fluxgate sensors at 45</w:t>
      </w:r>
      <w:r w:rsidR="001533BF">
        <w:sym w:font="Symbol" w:char="F0B0"/>
      </w:r>
      <w:r>
        <w:t xml:space="preserve"> to the declination at the time of installation and the Z fluxgate sensor vertical.</w:t>
      </w:r>
      <w:r w:rsidR="0021422D">
        <w:t xml:space="preserve"> </w:t>
      </w:r>
      <w:r>
        <w:t>This alignment was achieved by setting the X and Y offsets equal and rotating the instrument until the X and Y ordinates were equal.</w:t>
      </w:r>
      <w:r w:rsidR="0021422D">
        <w:t xml:space="preserve"> </w:t>
      </w:r>
      <w:r>
        <w:t>This method has been found to be accurate using tests performed at the calibration facility.</w:t>
      </w:r>
    </w:p>
    <w:p w:rsidR="00D6777D" w:rsidRDefault="00D6777D" w:rsidP="00D6777D">
      <w:pPr>
        <w:pStyle w:val="BodyText"/>
      </w:pPr>
      <w:r>
        <w:t>The Control House, which houses the DMI electronics, had its temperature maintained by an air conditioning unit.</w:t>
      </w:r>
      <w:r w:rsidR="0021422D">
        <w:t xml:space="preserve"> </w:t>
      </w:r>
      <w:r>
        <w:t>The current unit was installed in November 2008 and replaced the previous unit which had become unserviceable.</w:t>
      </w:r>
      <w:r w:rsidR="0021422D">
        <w:t xml:space="preserve"> </w:t>
      </w:r>
      <w:r>
        <w:t>During 2011 the temperature of the DMI electronics ranged from 25.7°C (in the winter months) to 30°C (in the summer months).</w:t>
      </w:r>
      <w:r w:rsidR="0021422D">
        <w:t xml:space="preserve"> </w:t>
      </w:r>
      <w:r>
        <w:t>The annual temperature variation of 4.3°C converted to variations 0.2 nT, 0.7 nT and 0.0 nT in the X, Y and Z channels.</w:t>
      </w:r>
      <w:r w:rsidR="0021422D">
        <w:t xml:space="preserve"> </w:t>
      </w:r>
      <w:r>
        <w:t>The DMI electronics temperature coefficients in the baseline file were: qX</w:t>
      </w:r>
      <w:r w:rsidR="0021422D">
        <w:t xml:space="preserve"> </w:t>
      </w:r>
      <w:r>
        <w:t>0.04 nT/°C, qY -0.17 nT/°C, and qZ 0.00 nT/°C.</w:t>
      </w:r>
    </w:p>
    <w:p w:rsidR="00D6777D" w:rsidRDefault="00D6777D" w:rsidP="00D6777D">
      <w:pPr>
        <w:pStyle w:val="BodyText"/>
      </w:pPr>
      <w:r>
        <w:lastRenderedPageBreak/>
        <w:t>The DMI sensor temperature ranged from 18°C to 26°C during the year.</w:t>
      </w:r>
      <w:r w:rsidR="0021422D">
        <w:t xml:space="preserve"> </w:t>
      </w:r>
      <w:r>
        <w:t>Although buried underground, it varied during the year in accordance with the seasons at long periods and probably with barometric pressure systems at short periods.</w:t>
      </w:r>
      <w:r w:rsidR="0021422D">
        <w:t xml:space="preserve"> </w:t>
      </w:r>
      <w:r>
        <w:t>Temperature variations converted to variations 0.2 nT, 0.5 nT and 0.6 nT in the X, Y and Z channels.</w:t>
      </w:r>
      <w:r w:rsidR="0021422D">
        <w:t xml:space="preserve"> </w:t>
      </w:r>
      <w:r>
        <w:t>DMI sensor coefficients in the baseline file were: QX 0.03 nT/°C, QY -0.06 nT/°C and QZ -0.07 nT/°C.</w:t>
      </w:r>
    </w:p>
    <w:p w:rsidR="00D6777D" w:rsidRDefault="00D6777D" w:rsidP="00D6777D">
      <w:pPr>
        <w:pStyle w:val="BodyText"/>
      </w:pPr>
      <w:r>
        <w:t>Variometer data timing was controlled by the QNX data-acquisition computer clock which was maintained using both the 1 PPS and data stream output of a GPS clock.</w:t>
      </w:r>
      <w:r w:rsidR="0021422D">
        <w:t xml:space="preserve"> </w:t>
      </w:r>
      <w:r>
        <w:t>A small error occasionally occurred just after computer resets which was corrected within a few minutes.</w:t>
      </w:r>
      <w:r w:rsidR="0021422D">
        <w:t xml:space="preserve"> </w:t>
      </w:r>
      <w:r>
        <w:t>Time corrections were logged automatically.</w:t>
      </w:r>
    </w:p>
    <w:p w:rsidR="00D6777D" w:rsidRDefault="00D6777D" w:rsidP="00A14B60">
      <w:pPr>
        <w:pStyle w:val="Heading2"/>
      </w:pPr>
      <w:bookmarkStart w:id="23" w:name="_Toc348695012"/>
      <w:r>
        <w:t>Absolute instruments</w:t>
      </w:r>
      <w:bookmarkEnd w:id="23"/>
    </w:p>
    <w:p w:rsidR="00D6777D" w:rsidRDefault="00D6777D" w:rsidP="00D6777D">
      <w:pPr>
        <w:pStyle w:val="BodyText"/>
      </w:pPr>
      <w:r>
        <w:t>The principal absolute magnetometers used at Kakadu and their adopted corrections for 2011 are described in Table 1.3.</w:t>
      </w:r>
    </w:p>
    <w:p w:rsidR="00D6777D" w:rsidRDefault="00D6777D" w:rsidP="00D6777D">
      <w:pPr>
        <w:pStyle w:val="BodyText"/>
      </w:pPr>
      <w:r>
        <w:t>The best way to use the Kakadu DIM is to take all readings on the x10 scale and to switch to the x1 scale while rotating the theodolite.</w:t>
      </w:r>
      <w:r w:rsidR="0021422D">
        <w:t xml:space="preserve"> </w:t>
      </w:r>
      <w:r>
        <w:t>Additionally, the theodolite should be rotated so that the objective lens passes exclusively through positive field values (or alternatively exclusively through negative field values).</w:t>
      </w:r>
      <w:r w:rsidR="0021422D">
        <w:t xml:space="preserve"> </w:t>
      </w:r>
      <w:r>
        <w:t>These measures reduce the effects of hysteresis in the fluxgate sensor.</w:t>
      </w:r>
      <w:r w:rsidR="0021422D">
        <w:t xml:space="preserve"> </w:t>
      </w:r>
      <w:r>
        <w:t>The observer was trained to use this method throughout the year at Kakadu.</w:t>
      </w:r>
    </w:p>
    <w:p w:rsidR="00D6777D" w:rsidRDefault="00D6777D" w:rsidP="00D6777D">
      <w:pPr>
        <w:pStyle w:val="BodyText"/>
      </w:pPr>
      <w:r>
        <w:t>DIM observations at Kakadu were performed using the offset method.</w:t>
      </w:r>
      <w:r w:rsidR="0021422D">
        <w:t xml:space="preserve"> </w:t>
      </w:r>
      <w:r>
        <w:t>All DIM and PPM measurements were made on the principal pier at the standard height.</w:t>
      </w:r>
    </w:p>
    <w:p w:rsidR="00D6777D" w:rsidRDefault="00D6777D" w:rsidP="00D6777D">
      <w:pPr>
        <w:pStyle w:val="BodyText"/>
      </w:pPr>
      <w:r>
        <w:t>Table 1.3 describes the corrections applied to the absolute magnetometers to align them with the Australian reference instruments held in Canberra.</w:t>
      </w:r>
    </w:p>
    <w:p w:rsidR="00D6777D" w:rsidRDefault="00D6777D" w:rsidP="00D6777D">
      <w:pPr>
        <w:pStyle w:val="BodyText"/>
      </w:pPr>
      <w:r>
        <w:t>At the 2011 mean magnetic field values at Kakadu the D, I and F corrections translate to corrections of:</w:t>
      </w:r>
    </w:p>
    <w:p w:rsidR="00D6777D" w:rsidRDefault="00D6777D" w:rsidP="00A14B60">
      <w:pPr>
        <w:pStyle w:val="Equation"/>
      </w:pPr>
      <w:r>
        <w:t>ΔX = 0.0 nT</w:t>
      </w:r>
      <w:r>
        <w:tab/>
        <w:t>ΔY = 0.0 nT</w:t>
      </w:r>
      <w:r>
        <w:tab/>
        <w:t>ΔZ = 0.0 nT</w:t>
      </w:r>
    </w:p>
    <w:p w:rsidR="00D6777D" w:rsidRDefault="00D6777D" w:rsidP="00D6777D">
      <w:pPr>
        <w:pStyle w:val="BodyText"/>
      </w:pPr>
      <w:r>
        <w:t>These instrument corrections have been applied to the data described in this report and to other published definitive data.</w:t>
      </w:r>
    </w:p>
    <w:p w:rsidR="00D6777D" w:rsidRDefault="00D6777D" w:rsidP="00A14B60">
      <w:pPr>
        <w:pStyle w:val="Heading2"/>
      </w:pPr>
      <w:bookmarkStart w:id="24" w:name="_Toc348695013"/>
      <w:r>
        <w:t>Baselines</w:t>
      </w:r>
      <w:bookmarkEnd w:id="24"/>
    </w:p>
    <w:p w:rsidR="00D6777D" w:rsidRDefault="00D6777D" w:rsidP="00D6777D">
      <w:pPr>
        <w:pStyle w:val="BodyText"/>
      </w:pPr>
      <w:r>
        <w:t>There were 29 pairs of absolute measurements during 2011.</w:t>
      </w:r>
      <w:r w:rsidR="0021422D">
        <w:t xml:space="preserve"> </w:t>
      </w:r>
      <w:r>
        <w:t>The vector variometer baseline variations were reasonably well controlled though the baseline observations were more scattered and less frequent than would be preferred.</w:t>
      </w:r>
      <w:r w:rsidR="0021422D">
        <w:t xml:space="preserve"> </w:t>
      </w:r>
      <w:r>
        <w:t>Therefore the vector variometer baselines were determined as usual from both the absolute measurements and the scalar F data, but weighting the F data relatively higher than at other observatories with better quality and more frequent absolute observations.</w:t>
      </w:r>
    </w:p>
    <w:p w:rsidR="00D6777D" w:rsidRDefault="00D6777D" w:rsidP="00D6777D">
      <w:pPr>
        <w:pStyle w:val="BodyText"/>
      </w:pPr>
      <w:r>
        <w:t>The scalar F baseline was adjusted to make the average (absolute F - scalar F) close to zero.</w:t>
      </w:r>
      <w:r w:rsidR="0021422D">
        <w:t xml:space="preserve"> </w:t>
      </w:r>
      <w:r>
        <w:t>The F difference time series Fv-Fs was then plotted to check variometer baseline variations throughout 2011.</w:t>
      </w:r>
      <w:r w:rsidR="0021422D">
        <w:t xml:space="preserve"> </w:t>
      </w:r>
      <w:r>
        <w:t>This F difference had an average of -4 nT and a range of 1 nT, suggesting the DMI variometer baselines through 2011 were stable.</w:t>
      </w:r>
      <w:r w:rsidR="0021422D">
        <w:t xml:space="preserve"> </w:t>
      </w:r>
      <w:r>
        <w:t>However, an adjustment was needed to force the average Fv-Fs close to zero and so agree with the difference of (absolute F - scalar F).</w:t>
      </w:r>
    </w:p>
    <w:p w:rsidR="00D6777D" w:rsidRDefault="00D6777D" w:rsidP="00D6777D">
      <w:pPr>
        <w:pStyle w:val="BodyText"/>
      </w:pPr>
      <w:r>
        <w:lastRenderedPageBreak/>
        <w:t>Two options were explored to achieve this outcome.</w:t>
      </w:r>
      <w:r w:rsidR="0021422D">
        <w:t xml:space="preserve"> </w:t>
      </w:r>
      <w:r>
        <w:t>The first was to apply drifts to the variometer baselines across the 2010-2011 year boundary.</w:t>
      </w:r>
      <w:r w:rsidR="0021422D">
        <w:t xml:space="preserve"> </w:t>
      </w:r>
      <w:r>
        <w:t>A trial was made, and the Fv-Fs difference had a steep slope at the beginning of 2011 with a range of 4 nT.</w:t>
      </w:r>
      <w:r w:rsidR="0021422D">
        <w:t xml:space="preserve"> </w:t>
      </w:r>
      <w:r>
        <w:t>This range was difficult to justify as there were no absolute observations between 2010-11-16 and 2011-01-18.</w:t>
      </w:r>
    </w:p>
    <w:p w:rsidR="00D6777D" w:rsidRDefault="00D6777D" w:rsidP="00D6777D">
      <w:pPr>
        <w:pStyle w:val="BodyText"/>
      </w:pPr>
      <w:r>
        <w:t>The second option was to put steps in the variometer baselines across the 2010-2011 year boundary.</w:t>
      </w:r>
      <w:r w:rsidR="0021422D">
        <w:t xml:space="preserve"> </w:t>
      </w:r>
      <w:r>
        <w:t>The step was 2 nT for X, and -2 nT for Z determined by the majority of absolute observation data throughout 2011 to June 2012.</w:t>
      </w:r>
      <w:r w:rsidR="0021422D">
        <w:t xml:space="preserve"> </w:t>
      </w:r>
      <w:r>
        <w:t>The F difference range remained 1 nT with an average of -0.75 nT throughout 2011.</w:t>
      </w:r>
      <w:r w:rsidR="0021422D">
        <w:t xml:space="preserve"> </w:t>
      </w:r>
      <w:r>
        <w:t>This second option was adopted for the 2011 baselines.</w:t>
      </w:r>
    </w:p>
    <w:p w:rsidR="00D6777D" w:rsidRDefault="00D6777D" w:rsidP="00D6777D">
      <w:pPr>
        <w:pStyle w:val="BodyText"/>
      </w:pPr>
      <w:r>
        <w:t>There were five baseline jumps in the vector variometer due mainly to the instability of the power supply.</w:t>
      </w:r>
    </w:p>
    <w:p w:rsidR="00D6777D" w:rsidRDefault="00D6777D" w:rsidP="00D6777D">
      <w:pPr>
        <w:pStyle w:val="BodyText"/>
      </w:pPr>
      <w:r>
        <w:t>2011-09-14, power supply swapped from Piccolo to UPS:</w:t>
      </w:r>
      <w:r w:rsidR="00A14B60">
        <w:br/>
      </w:r>
      <w:r>
        <w:tab/>
        <w:t>X</w:t>
      </w:r>
      <w:r>
        <w:tab/>
        <w:t>6.8 nT</w:t>
      </w:r>
      <w:r w:rsidR="00A14B60">
        <w:br/>
      </w:r>
      <w:r>
        <w:tab/>
        <w:t>Z</w:t>
      </w:r>
      <w:r>
        <w:tab/>
        <w:t>-5.6 nT</w:t>
      </w:r>
    </w:p>
    <w:p w:rsidR="00D6777D" w:rsidRDefault="00D6777D" w:rsidP="00D6777D">
      <w:pPr>
        <w:pStyle w:val="BodyText"/>
      </w:pPr>
      <w:r>
        <w:t>2011-11-19, power supply swapped from UPS to Piccolo:</w:t>
      </w:r>
      <w:r w:rsidR="00A14B60">
        <w:br/>
      </w:r>
      <w:r>
        <w:tab/>
        <w:t>X</w:t>
      </w:r>
      <w:r>
        <w:tab/>
        <w:t>-1.0 nT</w:t>
      </w:r>
    </w:p>
    <w:p w:rsidR="00D6777D" w:rsidRDefault="00D6777D" w:rsidP="00D6777D">
      <w:pPr>
        <w:pStyle w:val="BodyText"/>
      </w:pPr>
      <w:r>
        <w:t>2011-12-14, Piccolo overloaded:</w:t>
      </w:r>
      <w:r w:rsidR="00A14B60">
        <w:br/>
      </w:r>
      <w:r>
        <w:tab/>
        <w:t>X</w:t>
      </w:r>
      <w:r>
        <w:tab/>
        <w:t>-1.0 nT</w:t>
      </w:r>
      <w:r w:rsidR="00A14B60">
        <w:br/>
      </w:r>
      <w:r>
        <w:tab/>
        <w:t>Z</w:t>
      </w:r>
      <w:r>
        <w:tab/>
        <w:t>0.5 nT</w:t>
      </w:r>
    </w:p>
    <w:p w:rsidR="00D6777D" w:rsidRDefault="00D6777D" w:rsidP="00D6777D">
      <w:pPr>
        <w:pStyle w:val="BodyText"/>
      </w:pPr>
      <w:r>
        <w:t>2011-12-17, Piccolo overloaded:</w:t>
      </w:r>
      <w:r w:rsidR="00A14B60">
        <w:br/>
      </w:r>
      <w:r>
        <w:tab/>
        <w:t>X</w:t>
      </w:r>
      <w:r>
        <w:tab/>
        <w:t>1.0 nT</w:t>
      </w:r>
      <w:r w:rsidR="00A14B60">
        <w:br/>
      </w:r>
      <w:r>
        <w:tab/>
        <w:t>Z</w:t>
      </w:r>
      <w:r>
        <w:tab/>
        <w:t>-0.5 nT</w:t>
      </w:r>
    </w:p>
    <w:p w:rsidR="00D6777D" w:rsidRDefault="00D6777D" w:rsidP="00D6777D">
      <w:pPr>
        <w:pStyle w:val="BodyText"/>
      </w:pPr>
      <w:r>
        <w:t>2011-12-21, UPS disconnected from Piccolo:</w:t>
      </w:r>
      <w:r w:rsidR="00A14B60">
        <w:br/>
      </w:r>
      <w:r>
        <w:tab/>
        <w:t>X</w:t>
      </w:r>
      <w:r>
        <w:tab/>
        <w:t>5.0 nT</w:t>
      </w:r>
      <w:r w:rsidR="00A14B60">
        <w:br/>
      </w:r>
      <w:r>
        <w:tab/>
        <w:t>Z</w:t>
      </w:r>
      <w:r>
        <w:tab/>
        <w:t>-4.0 nT</w:t>
      </w:r>
    </w:p>
    <w:p w:rsidR="00D6777D" w:rsidRDefault="00D6777D" w:rsidP="00D6777D">
      <w:pPr>
        <w:pStyle w:val="BodyText"/>
      </w:pPr>
      <w:r>
        <w:t>There was one baseline jump in the scalar variometer.</w:t>
      </w:r>
    </w:p>
    <w:p w:rsidR="00D6777D" w:rsidRDefault="00D6777D" w:rsidP="00D6777D">
      <w:pPr>
        <w:pStyle w:val="BodyText"/>
      </w:pPr>
      <w:r>
        <w:t>2011-06-16, electronics position changed in variometer sensor vault:</w:t>
      </w:r>
      <w:r w:rsidR="00A14B60">
        <w:br/>
      </w:r>
      <w:r>
        <w:tab/>
        <w:t>F</w:t>
      </w:r>
      <w:r>
        <w:tab/>
        <w:t>-3.5 nT</w:t>
      </w:r>
    </w:p>
    <w:p w:rsidR="00D6777D" w:rsidRDefault="00D6777D" w:rsidP="00D6777D">
      <w:pPr>
        <w:pStyle w:val="BodyText"/>
      </w:pPr>
      <w:r>
        <w:t>The means and standard deviations of the weekly absolute observations from the final adopted variometer model and data were:</w:t>
      </w:r>
    </w:p>
    <w:tbl>
      <w:tblPr>
        <w:tblStyle w:val="TableStyleGAHeaderRowColumn"/>
        <w:tblW w:w="0" w:type="auto"/>
        <w:tblLook w:val="04A0" w:firstRow="1" w:lastRow="0" w:firstColumn="1" w:lastColumn="0" w:noHBand="0" w:noVBand="1"/>
      </w:tblPr>
      <w:tblGrid>
        <w:gridCol w:w="426"/>
        <w:gridCol w:w="1134"/>
        <w:gridCol w:w="1134"/>
      </w:tblGrid>
      <w:tr w:rsidR="00EB5765" w:rsidRPr="00EB5765" w:rsidTr="00D32A0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26" w:type="dxa"/>
          </w:tcPr>
          <w:p w:rsidR="00EB5765" w:rsidRPr="00EB5765" w:rsidRDefault="00EB5765" w:rsidP="00873569">
            <w:pPr>
              <w:pStyle w:val="Tabletextcentred"/>
            </w:pPr>
          </w:p>
        </w:tc>
        <w:tc>
          <w:tcPr>
            <w:tcW w:w="1134" w:type="dxa"/>
          </w:tcPr>
          <w:p w:rsidR="00EB5765" w:rsidRPr="00EB5765" w:rsidRDefault="00EB5765" w:rsidP="00873569">
            <w:pPr>
              <w:pStyle w:val="Tabletextcentred"/>
              <w:cnfStyle w:val="100000000000" w:firstRow="1" w:lastRow="0" w:firstColumn="0" w:lastColumn="0" w:oddVBand="0" w:evenVBand="0" w:oddHBand="0" w:evenHBand="0" w:firstRowFirstColumn="0" w:firstRowLastColumn="0" w:lastRowFirstColumn="0" w:lastRowLastColumn="0"/>
            </w:pPr>
            <w:r w:rsidRPr="00EB5765">
              <w:t>mean</w:t>
            </w:r>
          </w:p>
        </w:tc>
        <w:tc>
          <w:tcPr>
            <w:tcW w:w="1134" w:type="dxa"/>
          </w:tcPr>
          <w:p w:rsidR="00EB5765" w:rsidRPr="00EB5765" w:rsidRDefault="00EB5765" w:rsidP="00873569">
            <w:pPr>
              <w:pStyle w:val="Tabletextcentred"/>
              <w:cnfStyle w:val="100000000000" w:firstRow="1" w:lastRow="0" w:firstColumn="0" w:lastColumn="0" w:oddVBand="0" w:evenVBand="0" w:oddHBand="0" w:evenHBand="0" w:firstRowFirstColumn="0" w:firstRowLastColumn="0" w:lastRowFirstColumn="0" w:lastRowLastColumn="0"/>
            </w:pPr>
            <w:r w:rsidRPr="00EB5765">
              <w:t>stdev</w:t>
            </w:r>
          </w:p>
        </w:tc>
      </w:tr>
      <w:tr w:rsidR="00EB5765" w:rsidRPr="00EB5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EB5765" w:rsidRPr="00EB5765" w:rsidRDefault="00EB5765" w:rsidP="00873569">
            <w:pPr>
              <w:pStyle w:val="Tabletextcentred"/>
            </w:pPr>
            <w:r w:rsidRPr="00EB5765">
              <w:t>X</w:t>
            </w:r>
          </w:p>
        </w:tc>
        <w:tc>
          <w:tcPr>
            <w:tcW w:w="1134" w:type="dxa"/>
          </w:tcPr>
          <w:p w:rsidR="00EB5765" w:rsidRPr="00EB5765" w:rsidRDefault="00EB5765" w:rsidP="00873569">
            <w:pPr>
              <w:pStyle w:val="Tabletextcentred"/>
              <w:cnfStyle w:val="000000100000" w:firstRow="0" w:lastRow="0" w:firstColumn="0" w:lastColumn="0" w:oddVBand="0" w:evenVBand="0" w:oddHBand="1" w:evenHBand="0" w:firstRowFirstColumn="0" w:firstRowLastColumn="0" w:lastRowFirstColumn="0" w:lastRowLastColumn="0"/>
            </w:pPr>
            <w:r w:rsidRPr="00EB5765">
              <w:t>0.2 nT</w:t>
            </w:r>
          </w:p>
        </w:tc>
        <w:tc>
          <w:tcPr>
            <w:tcW w:w="1134" w:type="dxa"/>
          </w:tcPr>
          <w:p w:rsidR="00EB5765" w:rsidRPr="00EB5765" w:rsidRDefault="00EB5765" w:rsidP="00873569">
            <w:pPr>
              <w:pStyle w:val="Tabletextcentred"/>
              <w:cnfStyle w:val="000000100000" w:firstRow="0" w:lastRow="0" w:firstColumn="0" w:lastColumn="0" w:oddVBand="0" w:evenVBand="0" w:oddHBand="1" w:evenHBand="0" w:firstRowFirstColumn="0" w:firstRowLastColumn="0" w:lastRowFirstColumn="0" w:lastRowLastColumn="0"/>
            </w:pPr>
            <w:r w:rsidRPr="00EB5765">
              <w:t>2.9 nT</w:t>
            </w:r>
          </w:p>
        </w:tc>
      </w:tr>
      <w:tr w:rsidR="00EB5765" w:rsidRPr="00EB57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EB5765" w:rsidRPr="00EB5765" w:rsidRDefault="00EB5765" w:rsidP="00873569">
            <w:pPr>
              <w:pStyle w:val="Tabletextcentred"/>
            </w:pPr>
            <w:r w:rsidRPr="00EB5765">
              <w:t>Y</w:t>
            </w:r>
          </w:p>
        </w:tc>
        <w:tc>
          <w:tcPr>
            <w:tcW w:w="1134" w:type="dxa"/>
          </w:tcPr>
          <w:p w:rsidR="00EB5765" w:rsidRPr="00EB5765" w:rsidRDefault="00EB5765" w:rsidP="00873569">
            <w:pPr>
              <w:pStyle w:val="Tabletextcentred"/>
              <w:cnfStyle w:val="000000010000" w:firstRow="0" w:lastRow="0" w:firstColumn="0" w:lastColumn="0" w:oddVBand="0" w:evenVBand="0" w:oddHBand="0" w:evenHBand="1" w:firstRowFirstColumn="0" w:firstRowLastColumn="0" w:lastRowFirstColumn="0" w:lastRowLastColumn="0"/>
            </w:pPr>
            <w:r w:rsidRPr="00EB5765">
              <w:t>0.8 nT</w:t>
            </w:r>
          </w:p>
        </w:tc>
        <w:tc>
          <w:tcPr>
            <w:tcW w:w="1134" w:type="dxa"/>
          </w:tcPr>
          <w:p w:rsidR="00EB5765" w:rsidRPr="00EB5765" w:rsidRDefault="00EB5765" w:rsidP="00873569">
            <w:pPr>
              <w:pStyle w:val="Tabletextcentred"/>
              <w:cnfStyle w:val="000000010000" w:firstRow="0" w:lastRow="0" w:firstColumn="0" w:lastColumn="0" w:oddVBand="0" w:evenVBand="0" w:oddHBand="0" w:evenHBand="1" w:firstRowFirstColumn="0" w:firstRowLastColumn="0" w:lastRowFirstColumn="0" w:lastRowLastColumn="0"/>
            </w:pPr>
            <w:r w:rsidRPr="00EB5765">
              <w:t>4.6 nT</w:t>
            </w:r>
          </w:p>
        </w:tc>
      </w:tr>
      <w:tr w:rsidR="00EB5765" w:rsidRPr="00EB5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EB5765" w:rsidRPr="00EB5765" w:rsidRDefault="00EB5765" w:rsidP="00873569">
            <w:pPr>
              <w:pStyle w:val="Tabletextcentred"/>
            </w:pPr>
            <w:r w:rsidRPr="00EB5765">
              <w:t>Z</w:t>
            </w:r>
          </w:p>
        </w:tc>
        <w:tc>
          <w:tcPr>
            <w:tcW w:w="1134" w:type="dxa"/>
          </w:tcPr>
          <w:p w:rsidR="00EB5765" w:rsidRPr="00EB5765" w:rsidRDefault="00EB5765" w:rsidP="00873569">
            <w:pPr>
              <w:pStyle w:val="Tabletextcentred"/>
              <w:cnfStyle w:val="000000100000" w:firstRow="0" w:lastRow="0" w:firstColumn="0" w:lastColumn="0" w:oddVBand="0" w:evenVBand="0" w:oddHBand="1" w:evenHBand="0" w:firstRowFirstColumn="0" w:firstRowLastColumn="0" w:lastRowFirstColumn="0" w:lastRowLastColumn="0"/>
            </w:pPr>
            <w:r w:rsidRPr="00EB5765">
              <w:t>0.2 nT</w:t>
            </w:r>
          </w:p>
        </w:tc>
        <w:tc>
          <w:tcPr>
            <w:tcW w:w="1134" w:type="dxa"/>
          </w:tcPr>
          <w:p w:rsidR="00EB5765" w:rsidRPr="00EB5765" w:rsidRDefault="00EB5765" w:rsidP="00873569">
            <w:pPr>
              <w:pStyle w:val="Tabletextcentred"/>
              <w:cnfStyle w:val="000000100000" w:firstRow="0" w:lastRow="0" w:firstColumn="0" w:lastColumn="0" w:oddVBand="0" w:evenVBand="0" w:oddHBand="1" w:evenHBand="0" w:firstRowFirstColumn="0" w:firstRowLastColumn="0" w:lastRowFirstColumn="0" w:lastRowLastColumn="0"/>
            </w:pPr>
            <w:r w:rsidRPr="00EB5765">
              <w:t>3.2 nT</w:t>
            </w:r>
          </w:p>
        </w:tc>
      </w:tr>
      <w:tr w:rsidR="00EB5765" w:rsidRPr="00EB57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EB5765" w:rsidRPr="00EB5765" w:rsidRDefault="00EB5765" w:rsidP="00873569">
            <w:pPr>
              <w:pStyle w:val="Tabletextcentred"/>
            </w:pPr>
            <w:r w:rsidRPr="00EB5765">
              <w:t>D</w:t>
            </w:r>
          </w:p>
        </w:tc>
        <w:tc>
          <w:tcPr>
            <w:tcW w:w="1134" w:type="dxa"/>
          </w:tcPr>
          <w:p w:rsidR="00EB5765" w:rsidRPr="00EB5765" w:rsidRDefault="00EB5765" w:rsidP="00873569">
            <w:pPr>
              <w:pStyle w:val="Tabletextcentred"/>
              <w:cnfStyle w:val="000000010000" w:firstRow="0" w:lastRow="0" w:firstColumn="0" w:lastColumn="0" w:oddVBand="0" w:evenVBand="0" w:oddHBand="0" w:evenHBand="1" w:firstRowFirstColumn="0" w:firstRowLastColumn="0" w:lastRowFirstColumn="0" w:lastRowLastColumn="0"/>
            </w:pPr>
            <w:r w:rsidRPr="00EB5765">
              <w:t>4.3"</w:t>
            </w:r>
          </w:p>
        </w:tc>
        <w:tc>
          <w:tcPr>
            <w:tcW w:w="1134" w:type="dxa"/>
          </w:tcPr>
          <w:p w:rsidR="00EB5765" w:rsidRPr="00EB5765" w:rsidRDefault="00EB5765" w:rsidP="00873569">
            <w:pPr>
              <w:pStyle w:val="Tabletextcentred"/>
              <w:cnfStyle w:val="000000010000" w:firstRow="0" w:lastRow="0" w:firstColumn="0" w:lastColumn="0" w:oddVBand="0" w:evenVBand="0" w:oddHBand="0" w:evenHBand="1" w:firstRowFirstColumn="0" w:firstRowLastColumn="0" w:lastRowFirstColumn="0" w:lastRowLastColumn="0"/>
            </w:pPr>
            <w:r w:rsidRPr="00EB5765">
              <w:t>27"</w:t>
            </w:r>
          </w:p>
        </w:tc>
      </w:tr>
      <w:tr w:rsidR="00EB5765" w:rsidRPr="00EB57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EB5765" w:rsidRPr="00EB5765" w:rsidRDefault="00EB5765" w:rsidP="00873569">
            <w:pPr>
              <w:pStyle w:val="Tabletextcentred"/>
            </w:pPr>
            <w:r w:rsidRPr="00EB5765">
              <w:t>I</w:t>
            </w:r>
          </w:p>
        </w:tc>
        <w:tc>
          <w:tcPr>
            <w:tcW w:w="1134" w:type="dxa"/>
          </w:tcPr>
          <w:p w:rsidR="00EB5765" w:rsidRPr="00EB5765" w:rsidRDefault="00EB5765" w:rsidP="00873569">
            <w:pPr>
              <w:pStyle w:val="Tabletextcentred"/>
              <w:cnfStyle w:val="000000100000" w:firstRow="0" w:lastRow="0" w:firstColumn="0" w:lastColumn="0" w:oddVBand="0" w:evenVBand="0" w:oddHBand="1" w:evenHBand="0" w:firstRowFirstColumn="0" w:firstRowLastColumn="0" w:lastRowFirstColumn="0" w:lastRowLastColumn="0"/>
            </w:pPr>
            <w:r w:rsidRPr="00EB5765">
              <w:t>1.2"</w:t>
            </w:r>
          </w:p>
        </w:tc>
        <w:tc>
          <w:tcPr>
            <w:tcW w:w="1134" w:type="dxa"/>
          </w:tcPr>
          <w:p w:rsidR="00EB5765" w:rsidRPr="00EB5765" w:rsidRDefault="00EB5765" w:rsidP="00873569">
            <w:pPr>
              <w:pStyle w:val="Tabletextcentred"/>
              <w:cnfStyle w:val="000000100000" w:firstRow="0" w:lastRow="0" w:firstColumn="0" w:lastColumn="0" w:oddVBand="0" w:evenVBand="0" w:oddHBand="1" w:evenHBand="0" w:firstRowFirstColumn="0" w:firstRowLastColumn="0" w:lastRowFirstColumn="0" w:lastRowLastColumn="0"/>
            </w:pPr>
            <w:r w:rsidRPr="00EB5765">
              <w:t>14"</w:t>
            </w:r>
          </w:p>
        </w:tc>
      </w:tr>
      <w:tr w:rsidR="00EB5765" w:rsidRPr="00EB576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rsidR="00EB5765" w:rsidRPr="00EB5765" w:rsidRDefault="00EB5765" w:rsidP="00873569">
            <w:pPr>
              <w:pStyle w:val="Tabletextcentred"/>
            </w:pPr>
            <w:r w:rsidRPr="00EB5765">
              <w:t>F</w:t>
            </w:r>
          </w:p>
        </w:tc>
        <w:tc>
          <w:tcPr>
            <w:tcW w:w="1134" w:type="dxa"/>
          </w:tcPr>
          <w:p w:rsidR="00EB5765" w:rsidRPr="00EB5765" w:rsidRDefault="00EB5765" w:rsidP="00873569">
            <w:pPr>
              <w:pStyle w:val="Tabletextcentred"/>
              <w:cnfStyle w:val="000000010000" w:firstRow="0" w:lastRow="0" w:firstColumn="0" w:lastColumn="0" w:oddVBand="0" w:evenVBand="0" w:oddHBand="0" w:evenHBand="1" w:firstRowFirstColumn="0" w:firstRowLastColumn="0" w:lastRowFirstColumn="0" w:lastRowLastColumn="0"/>
            </w:pPr>
            <w:r w:rsidRPr="00EB5765">
              <w:t>0.1 nT</w:t>
            </w:r>
          </w:p>
        </w:tc>
        <w:tc>
          <w:tcPr>
            <w:tcW w:w="1134" w:type="dxa"/>
          </w:tcPr>
          <w:p w:rsidR="00EB5765" w:rsidRPr="00EB5765" w:rsidRDefault="00EB5765" w:rsidP="00873569">
            <w:pPr>
              <w:pStyle w:val="Tabletextcentred"/>
              <w:cnfStyle w:val="000000010000" w:firstRow="0" w:lastRow="0" w:firstColumn="0" w:lastColumn="0" w:oddVBand="0" w:evenVBand="0" w:oddHBand="0" w:evenHBand="1" w:firstRowFirstColumn="0" w:firstRowLastColumn="0" w:lastRowFirstColumn="0" w:lastRowLastColumn="0"/>
            </w:pPr>
            <w:r w:rsidRPr="00EB5765">
              <w:t>2.9 nT</w:t>
            </w:r>
          </w:p>
        </w:tc>
      </w:tr>
    </w:tbl>
    <w:p w:rsidR="00D6777D" w:rsidRPr="00FD03D9" w:rsidRDefault="00D6777D" w:rsidP="00FD03D9">
      <w:pPr>
        <w:pStyle w:val="BodyText"/>
      </w:pPr>
      <w:r w:rsidRPr="00FD03D9">
        <w:t>Observed and adopted baseline values in X, Y and Z are shown in Figure 1.1.</w:t>
      </w:r>
    </w:p>
    <w:p w:rsidR="00D6777D" w:rsidRDefault="00D6777D" w:rsidP="00EB5765">
      <w:pPr>
        <w:pStyle w:val="Heading2"/>
      </w:pPr>
      <w:bookmarkStart w:id="25" w:name="_Toc348695014"/>
      <w:r>
        <w:lastRenderedPageBreak/>
        <w:t>Operations</w:t>
      </w:r>
      <w:bookmarkEnd w:id="25"/>
    </w:p>
    <w:p w:rsidR="00D6777D" w:rsidRDefault="00D6777D" w:rsidP="00D6777D">
      <w:pPr>
        <w:pStyle w:val="BodyText"/>
      </w:pPr>
      <w:r>
        <w:t>When possible, local observer, Andy Ralph, performed absolute observations weekly.</w:t>
      </w:r>
      <w:r w:rsidR="0021422D">
        <w:t xml:space="preserve"> </w:t>
      </w:r>
      <w:r>
        <w:t>Due to weather conditions such as floods and heavy rains during monsoons, and other commitments particularly during the tourist season between monsoons, Andy was unable to make as many observations as is customary at geomagnetic observatories.</w:t>
      </w:r>
      <w:r w:rsidR="0021422D">
        <w:t xml:space="preserve"> </w:t>
      </w:r>
      <w:r>
        <w:t>The lack of frequent quality observations is problematic, but FCheck indicates the DMI FGE magnetometer baselines have been stable since 2010.</w:t>
      </w:r>
    </w:p>
    <w:p w:rsidR="00D6777D" w:rsidRDefault="00D6777D" w:rsidP="00D6777D">
      <w:pPr>
        <w:pStyle w:val="BodyText"/>
      </w:pPr>
      <w:r>
        <w:t>The local observer was trained at Kakadu Observatory in September 2006 with refresher training in October 2009.</w:t>
      </w:r>
      <w:r w:rsidR="0021422D">
        <w:t xml:space="preserve"> </w:t>
      </w:r>
      <w:r>
        <w:t>In general, absolute observations were of good quality.</w:t>
      </w:r>
      <w:r w:rsidR="0021422D">
        <w:t xml:space="preserve"> </w:t>
      </w:r>
      <w:r>
        <w:t>Occasionally some observations were unacceptable, the most likely reason being magnetic contamination.</w:t>
      </w:r>
      <w:r w:rsidR="0021422D">
        <w:t xml:space="preserve"> </w:t>
      </w:r>
      <w:r>
        <w:t>Completed absolute observation forms were posted to Geoscience Australia where they were reduced and used to calibrate the variometer data.</w:t>
      </w:r>
    </w:p>
    <w:p w:rsidR="00D6777D" w:rsidRDefault="00D6777D" w:rsidP="00D6777D">
      <w:pPr>
        <w:pStyle w:val="BodyText"/>
      </w:pPr>
      <w:r>
        <w:t>On weekly visits, Andy checked the operation of the observatory and maintained the observatory in good condition, such as building pest control, mowing grass and changing batteries.</w:t>
      </w:r>
    </w:p>
    <w:p w:rsidR="00D6777D" w:rsidRDefault="00D6777D" w:rsidP="00D6777D">
      <w:pPr>
        <w:pStyle w:val="BodyText"/>
      </w:pPr>
      <w:r>
        <w:t xml:space="preserve">L. Wang and T. Bolton from GA visited the observatory on 17 June 2011 to fix the problem in </w:t>
      </w:r>
      <w:r w:rsidR="00D32A0A">
        <w:t>GSM-90</w:t>
      </w:r>
      <w:r>
        <w:t xml:space="preserve"> PPM which gave multiple spikes sometimes.</w:t>
      </w:r>
      <w:r w:rsidR="0021422D">
        <w:t xml:space="preserve"> </w:t>
      </w:r>
      <w:r>
        <w:t xml:space="preserve">The problem was the DB9 plug out of the </w:t>
      </w:r>
      <w:r w:rsidR="00D32A0A">
        <w:t>GSM-90</w:t>
      </w:r>
      <w:r>
        <w:t xml:space="preserve"> had a ground connected to pin 1 rather than pin 5.</w:t>
      </w:r>
      <w:r w:rsidR="0021422D">
        <w:t xml:space="preserve"> </w:t>
      </w:r>
      <w:r>
        <w:t>The work caused baseline shifts in the PPM data.</w:t>
      </w:r>
    </w:p>
    <w:p w:rsidR="00D6777D" w:rsidRDefault="00D6777D" w:rsidP="00D6777D">
      <w:pPr>
        <w:pStyle w:val="BodyText"/>
      </w:pPr>
      <w:r>
        <w:t>Data were retrieved from the data-acquisition system at least every 10 minutes using rsync over ssh in near real-time using the network connection.</w:t>
      </w:r>
    </w:p>
    <w:p w:rsidR="00D6777D" w:rsidRDefault="00D6777D" w:rsidP="00D6777D">
      <w:pPr>
        <w:pStyle w:val="BodyText"/>
      </w:pPr>
      <w:r>
        <w:t>The distribution of Kakadu 2011 data is described in Table 1.4.</w:t>
      </w:r>
      <w:r w:rsidR="0021422D">
        <w:t xml:space="preserve"> </w:t>
      </w:r>
      <w:r>
        <w:t>Data losses are identified in Table A.1.</w:t>
      </w:r>
    </w:p>
    <w:p w:rsidR="0007199D" w:rsidRDefault="0007199D" w:rsidP="0007199D">
      <w:pPr>
        <w:pStyle w:val="Tabletitle"/>
      </w:pPr>
      <w:r w:rsidRPr="0007199D">
        <w:rPr>
          <w:rStyle w:val="Tabletitlebold"/>
        </w:rPr>
        <w:t>Table 1.4.</w:t>
      </w:r>
      <w:r>
        <w:t xml:space="preserve"> Distribution of Kakadu 2011 data.</w:t>
      </w:r>
    </w:p>
    <w:tbl>
      <w:tblPr>
        <w:tblStyle w:val="TableStyleGA"/>
        <w:tblW w:w="0" w:type="auto"/>
        <w:tblLook w:val="04A0" w:firstRow="1" w:lastRow="0" w:firstColumn="1" w:lastColumn="0" w:noHBand="0" w:noVBand="1"/>
      </w:tblPr>
      <w:tblGrid>
        <w:gridCol w:w="2676"/>
        <w:gridCol w:w="1095"/>
        <w:gridCol w:w="985"/>
      </w:tblGrid>
      <w:tr w:rsidR="00C43E53" w:rsidRPr="0042005C" w:rsidTr="00700CDB">
        <w:trPr>
          <w:cnfStyle w:val="100000000000" w:firstRow="1" w:lastRow="0" w:firstColumn="0" w:lastColumn="0" w:oddVBand="0" w:evenVBand="0" w:oddHBand="0" w:evenHBand="0" w:firstRowFirstColumn="0" w:firstRowLastColumn="0" w:lastRowFirstColumn="0" w:lastRowLastColumn="0"/>
          <w:tblHeader/>
        </w:trPr>
        <w:tc>
          <w:tcPr>
            <w:tcW w:w="2676" w:type="dxa"/>
          </w:tcPr>
          <w:p w:rsidR="00C43E53" w:rsidRPr="0042005C" w:rsidRDefault="00C43E53" w:rsidP="000155D5">
            <w:pPr>
              <w:pStyle w:val="Tabletextleft"/>
            </w:pPr>
            <w:r w:rsidRPr="0042005C">
              <w:t>Recipient</w:t>
            </w:r>
          </w:p>
        </w:tc>
        <w:tc>
          <w:tcPr>
            <w:tcW w:w="1095" w:type="dxa"/>
          </w:tcPr>
          <w:p w:rsidR="00C43E53" w:rsidRPr="0042005C" w:rsidRDefault="00C43E53" w:rsidP="0042005C">
            <w:pPr>
              <w:pStyle w:val="Tabletextleft"/>
            </w:pPr>
            <w:r w:rsidRPr="0042005C">
              <w:t>Status</w:t>
            </w:r>
          </w:p>
        </w:tc>
        <w:tc>
          <w:tcPr>
            <w:tcW w:w="985" w:type="dxa"/>
          </w:tcPr>
          <w:p w:rsidR="00C43E53" w:rsidRPr="0042005C" w:rsidRDefault="00C43E53" w:rsidP="0042005C">
            <w:pPr>
              <w:pStyle w:val="Tabletextleft"/>
            </w:pPr>
            <w:r w:rsidRPr="0042005C">
              <w:t>Sent</w:t>
            </w:r>
          </w:p>
        </w:tc>
      </w:tr>
      <w:tr w:rsidR="00C43E53" w:rsidRPr="0042005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C43E53" w:rsidRPr="0042005C" w:rsidRDefault="00C43E53" w:rsidP="000155D5">
            <w:pPr>
              <w:pStyle w:val="Tabletextleft"/>
              <w:rPr>
                <w:rStyle w:val="Bodytextitalic"/>
                <w:rFonts w:eastAsia="Times"/>
                <w:i w:val="0"/>
                <w:sz w:val="20"/>
              </w:rPr>
            </w:pPr>
            <w:r w:rsidRPr="0042005C">
              <w:rPr>
                <w:rStyle w:val="Bodytextitalic"/>
              </w:rPr>
              <w:t>1-second values</w:t>
            </w:r>
          </w:p>
        </w:tc>
        <w:tc>
          <w:tcPr>
            <w:tcW w:w="1095" w:type="dxa"/>
          </w:tcPr>
          <w:p w:rsidR="00C43E53" w:rsidRPr="0042005C" w:rsidRDefault="00C43E53" w:rsidP="0042005C">
            <w:pPr>
              <w:pStyle w:val="Tabletextleft"/>
            </w:pPr>
          </w:p>
        </w:tc>
        <w:tc>
          <w:tcPr>
            <w:tcW w:w="985" w:type="dxa"/>
          </w:tcPr>
          <w:p w:rsidR="00C43E53" w:rsidRPr="0042005C" w:rsidRDefault="00C43E53" w:rsidP="0042005C">
            <w:pPr>
              <w:pStyle w:val="Tabletextleft"/>
            </w:pPr>
          </w:p>
        </w:tc>
      </w:tr>
      <w:tr w:rsidR="00C43E53" w:rsidRPr="0042005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C43E53" w:rsidRPr="0042005C" w:rsidRDefault="00C43E53" w:rsidP="000155D5">
            <w:pPr>
              <w:pStyle w:val="Tabletextleft"/>
            </w:pPr>
            <w:r w:rsidRPr="0042005C">
              <w:t>IPS Radio and Space Services</w:t>
            </w:r>
          </w:p>
        </w:tc>
        <w:tc>
          <w:tcPr>
            <w:tcW w:w="1095" w:type="dxa"/>
          </w:tcPr>
          <w:p w:rsidR="00C43E53" w:rsidRPr="0042005C" w:rsidRDefault="00C43E53" w:rsidP="0042005C">
            <w:pPr>
              <w:pStyle w:val="Tabletextleft"/>
            </w:pPr>
            <w:r w:rsidRPr="0042005C">
              <w:t>preliminary</w:t>
            </w:r>
          </w:p>
        </w:tc>
        <w:tc>
          <w:tcPr>
            <w:tcW w:w="985" w:type="dxa"/>
          </w:tcPr>
          <w:p w:rsidR="00C43E53" w:rsidRPr="0042005C" w:rsidRDefault="00C43E53" w:rsidP="0042005C">
            <w:pPr>
              <w:pStyle w:val="Tabletextleft"/>
            </w:pPr>
            <w:r w:rsidRPr="0042005C">
              <w:t>real time</w:t>
            </w:r>
          </w:p>
        </w:tc>
      </w:tr>
      <w:tr w:rsidR="00C43E53" w:rsidRPr="0042005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C43E53" w:rsidRPr="0042005C" w:rsidRDefault="00C43E53" w:rsidP="000155D5">
            <w:pPr>
              <w:pStyle w:val="Tabletextleft"/>
            </w:pPr>
            <w:r w:rsidRPr="0042005C">
              <w:t>INTERMAGNET</w:t>
            </w:r>
          </w:p>
        </w:tc>
        <w:tc>
          <w:tcPr>
            <w:tcW w:w="1095" w:type="dxa"/>
          </w:tcPr>
          <w:p w:rsidR="00C43E53" w:rsidRPr="0042005C" w:rsidRDefault="00C43E53" w:rsidP="0042005C">
            <w:pPr>
              <w:pStyle w:val="Tabletextleft"/>
            </w:pPr>
            <w:r w:rsidRPr="0042005C">
              <w:t>preliminary</w:t>
            </w:r>
          </w:p>
        </w:tc>
        <w:tc>
          <w:tcPr>
            <w:tcW w:w="985" w:type="dxa"/>
          </w:tcPr>
          <w:p w:rsidR="00C43E53" w:rsidRPr="0042005C" w:rsidRDefault="00C43E53" w:rsidP="0042005C">
            <w:pPr>
              <w:pStyle w:val="Tabletextleft"/>
            </w:pPr>
            <w:r w:rsidRPr="0042005C">
              <w:t>real time</w:t>
            </w:r>
          </w:p>
        </w:tc>
      </w:tr>
      <w:tr w:rsidR="00C43E53" w:rsidRPr="0042005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C43E53" w:rsidRPr="0042005C" w:rsidRDefault="00C43E53" w:rsidP="000155D5">
            <w:pPr>
              <w:pStyle w:val="Tabletextleft"/>
              <w:rPr>
                <w:rStyle w:val="Bodytextitalic"/>
                <w:rFonts w:eastAsia="Times"/>
                <w:i w:val="0"/>
                <w:sz w:val="20"/>
              </w:rPr>
            </w:pPr>
            <w:r w:rsidRPr="0042005C">
              <w:rPr>
                <w:rStyle w:val="Bodytextitalic"/>
              </w:rPr>
              <w:t>1-minute values</w:t>
            </w:r>
          </w:p>
        </w:tc>
        <w:tc>
          <w:tcPr>
            <w:tcW w:w="1095" w:type="dxa"/>
          </w:tcPr>
          <w:p w:rsidR="00C43E53" w:rsidRPr="0042005C" w:rsidRDefault="00C43E53" w:rsidP="0042005C">
            <w:pPr>
              <w:pStyle w:val="Tabletextleft"/>
            </w:pPr>
          </w:p>
        </w:tc>
        <w:tc>
          <w:tcPr>
            <w:tcW w:w="985" w:type="dxa"/>
          </w:tcPr>
          <w:p w:rsidR="00C43E53" w:rsidRPr="0042005C" w:rsidRDefault="00C43E53" w:rsidP="0042005C">
            <w:pPr>
              <w:pStyle w:val="Tabletextleft"/>
            </w:pPr>
          </w:p>
        </w:tc>
      </w:tr>
      <w:tr w:rsidR="00C43E53" w:rsidRPr="0042005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C43E53" w:rsidRPr="0042005C" w:rsidRDefault="00C43E53" w:rsidP="000155D5">
            <w:pPr>
              <w:pStyle w:val="Tabletextleft"/>
            </w:pPr>
            <w:r w:rsidRPr="0042005C">
              <w:t>INTERMAGNET</w:t>
            </w:r>
          </w:p>
        </w:tc>
        <w:tc>
          <w:tcPr>
            <w:tcW w:w="1095" w:type="dxa"/>
          </w:tcPr>
          <w:p w:rsidR="00C43E53" w:rsidRPr="0042005C" w:rsidRDefault="00C43E53" w:rsidP="0042005C">
            <w:pPr>
              <w:pStyle w:val="Tabletextleft"/>
            </w:pPr>
            <w:r w:rsidRPr="0042005C">
              <w:t>preliminary</w:t>
            </w:r>
          </w:p>
        </w:tc>
        <w:tc>
          <w:tcPr>
            <w:tcW w:w="985" w:type="dxa"/>
          </w:tcPr>
          <w:p w:rsidR="00C43E53" w:rsidRPr="0042005C" w:rsidRDefault="00C43E53" w:rsidP="0042005C">
            <w:pPr>
              <w:pStyle w:val="Tabletextleft"/>
            </w:pPr>
            <w:r w:rsidRPr="0042005C">
              <w:t>real time</w:t>
            </w:r>
          </w:p>
        </w:tc>
      </w:tr>
      <w:tr w:rsidR="00C43E53" w:rsidRPr="0042005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C43E53" w:rsidRPr="0042005C" w:rsidRDefault="00C43E53" w:rsidP="000155D5">
            <w:pPr>
              <w:pStyle w:val="Tabletextleft"/>
            </w:pPr>
            <w:r w:rsidRPr="0042005C">
              <w:t>INTERMAGNET</w:t>
            </w:r>
          </w:p>
        </w:tc>
        <w:tc>
          <w:tcPr>
            <w:tcW w:w="1095" w:type="dxa"/>
          </w:tcPr>
          <w:p w:rsidR="00C43E53" w:rsidRPr="0042005C" w:rsidRDefault="00C43E53" w:rsidP="0042005C">
            <w:pPr>
              <w:pStyle w:val="Tabletextleft"/>
            </w:pPr>
            <w:r w:rsidRPr="0042005C">
              <w:t>preliminary</w:t>
            </w:r>
          </w:p>
        </w:tc>
        <w:tc>
          <w:tcPr>
            <w:tcW w:w="985" w:type="dxa"/>
          </w:tcPr>
          <w:p w:rsidR="00C43E53" w:rsidRPr="0042005C" w:rsidRDefault="00C43E53" w:rsidP="0042005C">
            <w:pPr>
              <w:pStyle w:val="Tabletextleft"/>
            </w:pPr>
            <w:r w:rsidRPr="0042005C">
              <w:t>daily</w:t>
            </w:r>
          </w:p>
        </w:tc>
      </w:tr>
      <w:tr w:rsidR="00C43E53" w:rsidRPr="0042005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C43E53" w:rsidRPr="0042005C" w:rsidRDefault="00C43E53" w:rsidP="000155D5">
            <w:pPr>
              <w:pStyle w:val="Tabletextleft"/>
            </w:pPr>
            <w:r w:rsidRPr="0042005C">
              <w:t>INTERMAGNET</w:t>
            </w:r>
          </w:p>
        </w:tc>
        <w:tc>
          <w:tcPr>
            <w:tcW w:w="1095" w:type="dxa"/>
          </w:tcPr>
          <w:p w:rsidR="00C43E53" w:rsidRPr="0042005C" w:rsidRDefault="00C43E53" w:rsidP="0042005C">
            <w:pPr>
              <w:pStyle w:val="Tabletextleft"/>
            </w:pPr>
            <w:r w:rsidRPr="0042005C">
              <w:t>definitive</w:t>
            </w:r>
          </w:p>
        </w:tc>
        <w:tc>
          <w:tcPr>
            <w:tcW w:w="985" w:type="dxa"/>
          </w:tcPr>
          <w:p w:rsidR="00C43E53" w:rsidRPr="0042005C" w:rsidRDefault="00C43E53" w:rsidP="0042005C">
            <w:pPr>
              <w:pStyle w:val="Tabletextleft"/>
            </w:pPr>
            <w:r w:rsidRPr="0042005C">
              <w:t>July 2012</w:t>
            </w:r>
          </w:p>
        </w:tc>
      </w:tr>
      <w:tr w:rsidR="00C43E53" w:rsidRPr="0042005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C43E53" w:rsidRPr="0042005C" w:rsidRDefault="00C43E53" w:rsidP="000155D5">
            <w:pPr>
              <w:pStyle w:val="Tabletextleft"/>
            </w:pPr>
            <w:r w:rsidRPr="0042005C">
              <w:t>WDC for Geomagnetism</w:t>
            </w:r>
          </w:p>
        </w:tc>
        <w:tc>
          <w:tcPr>
            <w:tcW w:w="1095" w:type="dxa"/>
          </w:tcPr>
          <w:p w:rsidR="00C43E53" w:rsidRPr="0042005C" w:rsidRDefault="00C43E53" w:rsidP="0042005C">
            <w:pPr>
              <w:pStyle w:val="Tabletextleft"/>
            </w:pPr>
            <w:r w:rsidRPr="0042005C">
              <w:t>preliminary</w:t>
            </w:r>
          </w:p>
        </w:tc>
        <w:tc>
          <w:tcPr>
            <w:tcW w:w="985" w:type="dxa"/>
          </w:tcPr>
          <w:p w:rsidR="00C43E53" w:rsidRPr="0042005C" w:rsidRDefault="00C43E53" w:rsidP="0042005C">
            <w:pPr>
              <w:pStyle w:val="Tabletextleft"/>
            </w:pPr>
            <w:r w:rsidRPr="0042005C">
              <w:t>real time</w:t>
            </w:r>
          </w:p>
        </w:tc>
      </w:tr>
    </w:tbl>
    <w:p w:rsidR="00D6777D" w:rsidRDefault="00D6777D" w:rsidP="0007199D">
      <w:pPr>
        <w:pStyle w:val="Heading2"/>
      </w:pPr>
      <w:bookmarkStart w:id="26" w:name="_Toc348695015"/>
      <w:r>
        <w:t>Significant events</w:t>
      </w:r>
      <w:bookmarkEnd w:id="26"/>
    </w:p>
    <w:p w:rsidR="00D6777D" w:rsidRDefault="00D6777D" w:rsidP="00A83781">
      <w:pPr>
        <w:pStyle w:val="BodyTextList"/>
      </w:pPr>
      <w:r>
        <w:t>2011-01-06</w:t>
      </w:r>
      <w:r>
        <w:tab/>
        <w:t xml:space="preserve">DIM </w:t>
      </w:r>
      <w:r w:rsidRPr="00A83781">
        <w:t>electronics</w:t>
      </w:r>
      <w:r>
        <w:t xml:space="preserve"> box (b0622H) was tested ok and posted back to KDU.</w:t>
      </w:r>
    </w:p>
    <w:p w:rsidR="00D6777D" w:rsidRDefault="00D6777D" w:rsidP="00A83781">
      <w:pPr>
        <w:pStyle w:val="BodyTextList"/>
      </w:pPr>
      <w:r>
        <w:t>2011-02-01</w:t>
      </w:r>
      <w:r>
        <w:tab/>
        <w:t>AR mowed the areas around obs buldings.</w:t>
      </w:r>
    </w:p>
    <w:p w:rsidR="00D6777D" w:rsidRDefault="00D6777D" w:rsidP="00A83781">
      <w:pPr>
        <w:pStyle w:val="BodyTextList"/>
      </w:pPr>
      <w:r>
        <w:t>2011-02-04</w:t>
      </w:r>
      <w:r>
        <w:tab/>
        <w:t>AR reported the phone line is faulty. Reorted the problem to IT helpdeck.</w:t>
      </w:r>
    </w:p>
    <w:p w:rsidR="00D6777D" w:rsidRDefault="00D6777D" w:rsidP="00A83781">
      <w:pPr>
        <w:pStyle w:val="BodyTextList"/>
      </w:pPr>
      <w:r>
        <w:t>2011-02-08</w:t>
      </w:r>
      <w:r>
        <w:tab/>
        <w:t>Chris advised that Telstra will investigate the line problem around 11 Feb</w:t>
      </w:r>
    </w:p>
    <w:p w:rsidR="00D6777D" w:rsidRDefault="00D6777D" w:rsidP="00A83781">
      <w:pPr>
        <w:pStyle w:val="BodyTextList"/>
      </w:pPr>
      <w:r>
        <w:t>2011-02-09</w:t>
      </w:r>
      <w:r>
        <w:tab/>
        <w:t xml:space="preserve">Telstra </w:t>
      </w:r>
      <w:r w:rsidRPr="00B95D71">
        <w:t>advised</w:t>
      </w:r>
      <w:r>
        <w:t xml:space="preserve"> us that phone line problem has been fixed. - cable was damaged. checked analogue modem connection - no success.</w:t>
      </w:r>
    </w:p>
    <w:p w:rsidR="00D6777D" w:rsidRDefault="00D6777D" w:rsidP="00A83781">
      <w:pPr>
        <w:pStyle w:val="BodyTextList"/>
      </w:pPr>
      <w:r>
        <w:t>2011-02-24</w:t>
      </w:r>
      <w:r>
        <w:tab/>
        <w:t>No Obs collected for previous week as road was flooded. Phone is out in the whole ranger station.</w:t>
      </w:r>
    </w:p>
    <w:p w:rsidR="00D6777D" w:rsidRDefault="00D6777D" w:rsidP="00A83781">
      <w:pPr>
        <w:pStyle w:val="BodyTextList"/>
      </w:pPr>
      <w:r>
        <w:lastRenderedPageBreak/>
        <w:t>2011-03-18</w:t>
      </w:r>
      <w:r>
        <w:tab/>
        <w:t>Andy will be in Sydney from 18 - 28 March. No obs for this period.</w:t>
      </w:r>
    </w:p>
    <w:p w:rsidR="00D6777D" w:rsidRDefault="00D6777D" w:rsidP="00A83781">
      <w:pPr>
        <w:pStyle w:val="BodyTextList"/>
      </w:pPr>
      <w:r>
        <w:t>2011-04-04</w:t>
      </w:r>
      <w:r>
        <w:tab/>
        <w:t>Andy commented that obs difficult with heavy rain and sky very dark,theodolite hard to read.</w:t>
      </w:r>
    </w:p>
    <w:p w:rsidR="00117F20" w:rsidRDefault="00D6777D" w:rsidP="00A83781">
      <w:pPr>
        <w:pStyle w:val="BodyTextList"/>
      </w:pPr>
      <w:r>
        <w:t>2011-04-07</w:t>
      </w:r>
      <w:r>
        <w:tab/>
        <w:t>Multiple PPM spikes, appears to be instrumental in origin rather than lightning. Spike values are 66240 nT and 0 nT</w:t>
      </w:r>
    </w:p>
    <w:p w:rsidR="00D6777D" w:rsidRDefault="00D6777D" w:rsidP="00A83781">
      <w:pPr>
        <w:pStyle w:val="BodyTextList"/>
      </w:pPr>
      <w:r>
        <w:t>2011-04-08</w:t>
      </w:r>
      <w:r>
        <w:tab/>
        <w:t>00:05 (approx) slay GdapGSM90 and qtalk to GSM90 to re-tune and check parameters</w:t>
      </w:r>
      <w:r w:rsidR="00B95D71">
        <w:br/>
      </w:r>
      <w:r>
        <w:t>"Gem Systems GSM-90 7 IX 1999</w:t>
      </w:r>
      <w:r w:rsidR="00B95D71">
        <w:br/>
      </w:r>
      <w:r>
        <w:t>?-menu !-tests Cyymmddwhhmmss-set-time</w:t>
      </w:r>
      <w:r w:rsidR="00B95D71">
        <w:br/>
      </w:r>
      <w:r>
        <w:t>d-date(mm-dd-yy) t-time(hh:mm:ss)</w:t>
      </w:r>
      <w:r w:rsidR="00B95D71">
        <w:br/>
      </w:r>
      <w:r>
        <w:t>Txx-tuning F-field O-magnetic-observatory</w:t>
      </w:r>
      <w:r w:rsidR="00B95D71">
        <w:br/>
      </w:r>
      <w:r>
        <w:t>x-auto-tuning y-no-auto-tuning</w:t>
      </w:r>
      <w:r w:rsidR="00B95D71">
        <w:br/>
      </w:r>
      <w:r>
        <w:t>B-base-5s ok "</w:t>
      </w:r>
      <w:r w:rsidR="00B95D71">
        <w:br/>
      </w:r>
      <w:r>
        <w:t>T46ok</w:t>
      </w:r>
      <w:r w:rsidR="0021422D">
        <w:t xml:space="preserve"> </w:t>
      </w:r>
      <w:r>
        <w:t>+12.5ok</w:t>
      </w:r>
      <w:r w:rsidR="0021422D">
        <w:t xml:space="preserve"> </w:t>
      </w:r>
      <w:r>
        <w:t>N006 ok</w:t>
      </w:r>
      <w:r w:rsidR="0021422D">
        <w:t xml:space="preserve"> </w:t>
      </w:r>
      <w:r>
        <w:t>S076 1723 ok</w:t>
      </w:r>
      <w:r w:rsidR="0021422D">
        <w:t xml:space="preserve"> </w:t>
      </w:r>
      <w:r>
        <w:t>bok</w:t>
      </w:r>
      <w:r w:rsidR="00B95D71">
        <w:br/>
      </w:r>
      <w:r>
        <w:t>(set to RF 3.5s) F46263.11 a</w:t>
      </w:r>
      <w:r w:rsidR="00B95D71">
        <w:br/>
      </w:r>
      <w:r>
        <w:t>00:13 restart GdapGSM90</w:t>
      </w:r>
      <w:r w:rsidR="0021422D">
        <w:t xml:space="preserve"> </w:t>
      </w:r>
      <w:r>
        <w:t>00:36 check analogue modem connection - no response</w:t>
      </w:r>
    </w:p>
    <w:p w:rsidR="00117F20" w:rsidRDefault="00D6777D" w:rsidP="00A83781">
      <w:pPr>
        <w:pStyle w:val="BodyTextList"/>
      </w:pPr>
      <w:r>
        <w:t>2011-04-11</w:t>
      </w:r>
      <w:r>
        <w:tab/>
        <w:t>Multiple PPM spikes have continued since 2011-04-11</w:t>
      </w:r>
    </w:p>
    <w:p w:rsidR="00D6777D" w:rsidRDefault="00D6777D" w:rsidP="00A83781">
      <w:pPr>
        <w:pStyle w:val="BodyTextList"/>
      </w:pPr>
      <w:r>
        <w:t>2011-05-19</w:t>
      </w:r>
      <w:r>
        <w:tab/>
        <w:t>03:15 PPM stops suddenly, 05_53 PPM running O.K. after a brief period of spikes - reason unknown</w:t>
      </w:r>
    </w:p>
    <w:p w:rsidR="00D6777D" w:rsidRDefault="00D6777D" w:rsidP="00A83781">
      <w:pPr>
        <w:pStyle w:val="BodyTextList"/>
      </w:pPr>
      <w:r>
        <w:t>2011-05-22</w:t>
      </w:r>
      <w:r>
        <w:tab/>
        <w:t>Andy reported phone line is faulty.</w:t>
      </w:r>
    </w:p>
    <w:p w:rsidR="00D6777D" w:rsidRDefault="00D6777D" w:rsidP="00A83781">
      <w:pPr>
        <w:pStyle w:val="BodyTextList"/>
      </w:pPr>
      <w:r>
        <w:t>2011-06-08</w:t>
      </w:r>
      <w:r>
        <w:tab/>
        <w:t>Data telemetry fails due to cabling problems on VSAT dish. Due for repair on 2011-06-16</w:t>
      </w:r>
    </w:p>
    <w:p w:rsidR="00D6777D" w:rsidRDefault="00D6777D" w:rsidP="00A83781">
      <w:pPr>
        <w:pStyle w:val="BodyTextList"/>
      </w:pPr>
      <w:r>
        <w:t>2011-06-17</w:t>
      </w:r>
      <w:r>
        <w:tab/>
        <w:t>LJW and Tim Bolton on site. Telemetry re-instated. Found that DB9 out of variometer GSM90 had ground connected to pin 1 rather than pin 5. Both RS232-485 converters also swapped with spares. Not getting readings every 10s. 07:00 change from a to b polarise time.</w:t>
      </w:r>
    </w:p>
    <w:p w:rsidR="00117F20" w:rsidRDefault="00D6777D" w:rsidP="00A83781">
      <w:pPr>
        <w:pStyle w:val="BodyTextList"/>
      </w:pPr>
      <w:r>
        <w:t>2011-06-17</w:t>
      </w:r>
      <w:r>
        <w:tab/>
        <w:t>around 22:40 16 June UT, PPM vault lid was put back on, then covered with soil. Did absolute obs before the PPM vault was opened and after re-buried. see obs on day 166 and 167</w:t>
      </w:r>
    </w:p>
    <w:p w:rsidR="00D6777D" w:rsidRDefault="00D6777D" w:rsidP="00A83781">
      <w:pPr>
        <w:pStyle w:val="BodyTextList"/>
      </w:pPr>
      <w:r>
        <w:t>2011-07-15</w:t>
      </w:r>
      <w:r>
        <w:tab/>
        <w:t>Next week Andy will be in Arnhem Land then Darwin all week and can’t do obs.</w:t>
      </w:r>
    </w:p>
    <w:p w:rsidR="00D6777D" w:rsidRDefault="00D6777D" w:rsidP="00A83781">
      <w:pPr>
        <w:pStyle w:val="BodyTextList"/>
      </w:pPr>
      <w:r>
        <w:t>2011-08-30</w:t>
      </w:r>
      <w:r>
        <w:tab/>
        <w:t>07UT Mag 6.9 earthquake</w:t>
      </w:r>
    </w:p>
    <w:p w:rsidR="00D6777D" w:rsidRDefault="00D6777D" w:rsidP="00A83781">
      <w:pPr>
        <w:pStyle w:val="BodyTextList"/>
      </w:pPr>
      <w:r>
        <w:t>2011-09-06</w:t>
      </w:r>
      <w:r>
        <w:tab/>
        <w:t>A lid which covered a small vault near Satellite Dish was broken.</w:t>
      </w:r>
      <w:r w:rsidR="0021422D">
        <w:t xml:space="preserve"> </w:t>
      </w:r>
      <w:r>
        <w:t>The size of the hole is 73cm long x 30cm wide</w:t>
      </w:r>
    </w:p>
    <w:p w:rsidR="00D6777D" w:rsidRDefault="00D6777D" w:rsidP="00A83781">
      <w:pPr>
        <w:pStyle w:val="BodyTextList"/>
      </w:pPr>
      <w:r>
        <w:t>2011-09-13</w:t>
      </w:r>
      <w:r>
        <w:tab/>
        <w:t>Since yesterday, the DMI has been regularly stopping (with odd F-Check behaviour when it starts up again).</w:t>
      </w:r>
    </w:p>
    <w:p w:rsidR="00D6777D" w:rsidRDefault="00D6777D" w:rsidP="00A83781">
      <w:pPr>
        <w:pStyle w:val="BodyTextList"/>
      </w:pPr>
      <w:r>
        <w:t>2011-09-14</w:t>
      </w:r>
      <w:r>
        <w:tab/>
        <w:t>AR checked the yellow Piccolo inverter at around UT 00:30, it was hot and a red light flashing on it. Unplugged the DMI power cord from the inverter, and then plugged it into Powerware UPS. AR did obs afterwards.</w:t>
      </w:r>
    </w:p>
    <w:p w:rsidR="00D6777D" w:rsidRDefault="00D6777D" w:rsidP="00A83781">
      <w:pPr>
        <w:pStyle w:val="BodyTextList"/>
      </w:pPr>
      <w:r>
        <w:t>2011-09-19</w:t>
      </w:r>
      <w:r>
        <w:tab/>
        <w:t>Telstra technician on site to repair phone line. 04:08 to 04:17</w:t>
      </w:r>
    </w:p>
    <w:p w:rsidR="00D6777D" w:rsidRDefault="00D6777D" w:rsidP="00A83781">
      <w:pPr>
        <w:pStyle w:val="BodyTextList"/>
      </w:pPr>
      <w:r>
        <w:t>2011-09-20</w:t>
      </w:r>
      <w:r>
        <w:tab/>
        <w:t>Telstra technician on site to repair phone line. 06:04 to 06:33</w:t>
      </w:r>
    </w:p>
    <w:p w:rsidR="00D6777D" w:rsidRDefault="00D6777D" w:rsidP="00A83781">
      <w:pPr>
        <w:pStyle w:val="BodyTextList"/>
      </w:pPr>
      <w:r>
        <w:t>2011-09-21</w:t>
      </w:r>
      <w:r>
        <w:tab/>
        <w:t>Telstra technician on site to repair phone line. 03:12 to 03:25</w:t>
      </w:r>
    </w:p>
    <w:p w:rsidR="00D6777D" w:rsidRDefault="00D6777D" w:rsidP="00A83781">
      <w:pPr>
        <w:pStyle w:val="BodyTextList"/>
      </w:pPr>
      <w:r>
        <w:t>2011-10-03</w:t>
      </w:r>
      <w:r>
        <w:tab/>
        <w:t>AR checked the phone line, it works now.</w:t>
      </w:r>
    </w:p>
    <w:p w:rsidR="00D6777D" w:rsidRDefault="00D6777D" w:rsidP="00A83781">
      <w:pPr>
        <w:pStyle w:val="BodyTextList"/>
      </w:pPr>
      <w:r>
        <w:t>2011-10-07</w:t>
      </w:r>
      <w:r>
        <w:tab/>
        <w:t>Wasps were found in a orange conduit pipe out of the control house wall. Andy sprayed the nests</w:t>
      </w:r>
    </w:p>
    <w:p w:rsidR="00D6777D" w:rsidRDefault="00D6777D" w:rsidP="00A83781">
      <w:pPr>
        <w:pStyle w:val="BodyTextList"/>
      </w:pPr>
      <w:r>
        <w:t>2011-10-11</w:t>
      </w:r>
      <w:r>
        <w:tab/>
        <w:t>A new battery for the Bartington electronics (6V/1.2A) was posted to KDU. AR reported the voltage of the battery in the electronics box dropped from 6v to 4v after two sets of obs. It has happened a few times.</w:t>
      </w:r>
    </w:p>
    <w:p w:rsidR="00D6777D" w:rsidRDefault="00D6777D" w:rsidP="00A83781">
      <w:pPr>
        <w:pStyle w:val="BodyTextList"/>
      </w:pPr>
      <w:r>
        <w:t>2011-11-03</w:t>
      </w:r>
      <w:r>
        <w:tab/>
        <w:t>Andy's arm was badly burned and there will be no obs for next 2-3 weeks.</w:t>
      </w:r>
    </w:p>
    <w:p w:rsidR="00D6777D" w:rsidRDefault="00D6777D" w:rsidP="00A83781">
      <w:pPr>
        <w:pStyle w:val="BodyTextList"/>
      </w:pPr>
      <w:r>
        <w:t>2011-11-19</w:t>
      </w:r>
      <w:r>
        <w:tab/>
        <w:t>Andy met Steve (ATWS) at lunch time 19 Nov Saturday at the Aurora resort. Andy took Steve to the observatory. Steve installed a Piccolo inverter to replace failed unit.</w:t>
      </w:r>
      <w:r w:rsidR="00B95D71">
        <w:br/>
      </w:r>
      <w:r>
        <w:t>The inverter connected to a 2 way power board. One connected to a D-link (not switched on) and the other one connected to a 4 way white power board. DMI, ADAM (through AC/DC converter and TC1000 fibre to serial conver (AC/DC converter).</w:t>
      </w:r>
    </w:p>
    <w:p w:rsidR="00D6777D" w:rsidRDefault="00D6777D" w:rsidP="00A83781">
      <w:pPr>
        <w:pStyle w:val="BodyTextList"/>
      </w:pPr>
      <w:r>
        <w:lastRenderedPageBreak/>
        <w:t>2011-11-24</w:t>
      </w:r>
      <w:r>
        <w:tab/>
        <w:t>Andy Ralph cannot login - ~00:50 remote reboot computer and he can then log in O.K. data loss between 00:55:30 - 00:56:17.</w:t>
      </w:r>
      <w:r w:rsidR="00B95D71">
        <w:br/>
      </w:r>
      <w:r>
        <w:t>00:57:30 one second missed.</w:t>
      </w:r>
      <w:r w:rsidR="00B95D71">
        <w:br/>
      </w:r>
      <w:r>
        <w:t>00:57:31 to 00:57:31, spike in z: 25nT</w:t>
      </w:r>
      <w:r w:rsidR="00B95D71">
        <w:br/>
      </w:r>
      <w:r>
        <w:t>00:57:31 to 00:58:29, X shifted 34nT and Y shifted 16nT.</w:t>
      </w:r>
    </w:p>
    <w:p w:rsidR="00D6777D" w:rsidRDefault="00D6777D" w:rsidP="00A83781">
      <w:pPr>
        <w:pStyle w:val="BodyTextList"/>
      </w:pPr>
      <w:r>
        <w:t>2011-12-02</w:t>
      </w:r>
      <w:r>
        <w:tab/>
        <w:t>received obs for 24 Nov and 29 Nov. Bothe Ef and EP changed 7 nT between two obs.</w:t>
      </w:r>
    </w:p>
    <w:p w:rsidR="00D6777D" w:rsidRDefault="00D6777D" w:rsidP="00A83781">
      <w:pPr>
        <w:pStyle w:val="BodyTextList"/>
      </w:pPr>
      <w:r>
        <w:t>2011-12-06</w:t>
      </w:r>
      <w:r>
        <w:tab/>
        <w:t>Two sets of obs today. first set was done when a spray can was close to absolute hut. EP was -2.1. second set was done after the spray can was relocated 10m away from the hut. EP = -0.65. It appeared that spray cans might be the source for data contamination.</w:t>
      </w:r>
    </w:p>
    <w:p w:rsidR="00D6777D" w:rsidRDefault="00D6777D" w:rsidP="00A83781">
      <w:pPr>
        <w:pStyle w:val="BodyTextList"/>
      </w:pPr>
      <w:r>
        <w:t>2011-12-18</w:t>
      </w:r>
      <w:r>
        <w:tab/>
        <w:t>DMI regularly stopped for about 9 minutes. This has lasted for a few days.</w:t>
      </w:r>
    </w:p>
    <w:p w:rsidR="00D6777D" w:rsidRDefault="00D6777D" w:rsidP="00A83781">
      <w:pPr>
        <w:pStyle w:val="BodyTextList"/>
      </w:pPr>
      <w:r>
        <w:t>2011-12-21</w:t>
      </w:r>
      <w:r>
        <w:tab/>
        <w:t>Andy re-arranged the power for DMI. Piccolo inverter supplied power to DMI, ADAM and TC1000 directly. UPS is plugged into mains, as a spare one for DMI, ADAM and TC1000 if Piccolo failed.</w:t>
      </w:r>
    </w:p>
    <w:p w:rsidR="00D6777D" w:rsidRDefault="00D6777D" w:rsidP="00B95D71">
      <w:pPr>
        <w:pStyle w:val="Heading2"/>
      </w:pPr>
      <w:bookmarkStart w:id="27" w:name="_Toc348695016"/>
      <w:r>
        <w:t>Annual mean values</w:t>
      </w:r>
      <w:bookmarkEnd w:id="27"/>
    </w:p>
    <w:p w:rsidR="00D6777D" w:rsidRDefault="00D6777D" w:rsidP="00D6777D">
      <w:pPr>
        <w:pStyle w:val="BodyText"/>
      </w:pPr>
      <w:r>
        <w:t>The annual mean values for Kakadu are set out in Table 1.5 and displayed with the secular variation in Figure 1.2.</w:t>
      </w:r>
    </w:p>
    <w:p w:rsidR="00D6777D" w:rsidRDefault="00D6777D" w:rsidP="00B95D71">
      <w:pPr>
        <w:pStyle w:val="Heading2"/>
      </w:pPr>
      <w:bookmarkStart w:id="28" w:name="_Toc348695017"/>
      <w:r>
        <w:t>Hourly mean values</w:t>
      </w:r>
      <w:bookmarkEnd w:id="28"/>
    </w:p>
    <w:p w:rsidR="00D6777D" w:rsidRDefault="00D6777D" w:rsidP="00D6777D">
      <w:pPr>
        <w:pStyle w:val="BodyText"/>
      </w:pPr>
      <w:r>
        <w:t>Plots of the hourly mean values for Kakadu 2011 data are shown in Figure 1.3.</w:t>
      </w:r>
    </w:p>
    <w:p w:rsidR="00D6777D" w:rsidRDefault="00B95D71" w:rsidP="00B95D71">
      <w:pPr>
        <w:pStyle w:val="FiguresandImagesCentred"/>
      </w:pPr>
      <w:r>
        <w:lastRenderedPageBreak/>
        <w:drawing>
          <wp:inline distT="0" distB="0" distL="0" distR="0" wp14:anchorId="2782AC16" wp14:editId="5B107EEA">
            <wp:extent cx="5760000" cy="4320000"/>
            <wp:effectExtent l="0" t="0" r="0" b="4445"/>
            <wp:docPr id="4" name="Picture 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DU_baselin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4320000"/>
                    </a:xfrm>
                    <a:prstGeom prst="rect">
                      <a:avLst/>
                    </a:prstGeom>
                    <a:noFill/>
                    <a:ln>
                      <a:noFill/>
                    </a:ln>
                  </pic:spPr>
                </pic:pic>
              </a:graphicData>
            </a:graphic>
          </wp:inline>
        </w:drawing>
      </w:r>
    </w:p>
    <w:p w:rsidR="00D6777D" w:rsidRDefault="00D6777D" w:rsidP="00B95D71">
      <w:pPr>
        <w:pStyle w:val="Caption"/>
      </w:pPr>
      <w:r w:rsidRPr="00B95D71">
        <w:rPr>
          <w:rStyle w:val="Captionbold"/>
        </w:rPr>
        <w:t>Figure 1.1.</w:t>
      </w:r>
      <w:r w:rsidR="0021422D">
        <w:t xml:space="preserve"> </w:t>
      </w:r>
      <w:r>
        <w:t>Kakadu 2011 baseline plots.</w:t>
      </w:r>
    </w:p>
    <w:p w:rsidR="00B95D71" w:rsidRDefault="00B95D71" w:rsidP="00B95D71">
      <w:pPr>
        <w:pStyle w:val="Tabletitle"/>
      </w:pPr>
      <w:r w:rsidRPr="00B95D71">
        <w:rPr>
          <w:rStyle w:val="Tabletitlebold"/>
        </w:rPr>
        <w:t>Table 1.5.</w:t>
      </w:r>
      <w:r>
        <w:t xml:space="preserve"> Kakadu annual mean values calculated using monthly mean values over </w:t>
      </w:r>
      <w:r w:rsidRPr="002B40FD">
        <w:rPr>
          <w:rStyle w:val="Bodytextbold"/>
        </w:rPr>
        <w:t>All</w:t>
      </w:r>
      <w:r>
        <w:t xml:space="preserve"> days, the 5 International </w:t>
      </w:r>
      <w:r w:rsidRPr="002B40FD">
        <w:rPr>
          <w:rStyle w:val="Bodytextbold"/>
        </w:rPr>
        <w:t>Quiet</w:t>
      </w:r>
      <w:r>
        <w:t xml:space="preserve"> days and the 5 International </w:t>
      </w:r>
      <w:r w:rsidRPr="002B40FD">
        <w:rPr>
          <w:rStyle w:val="Bodytextbold"/>
        </w:rPr>
        <w:t>Disturbed</w:t>
      </w:r>
      <w:r>
        <w:t xml:space="preserve"> days in each month. Plots of these data with secular variation in X, Y, Z and F are shown in Figure 1.2.</w:t>
      </w:r>
    </w:p>
    <w:tbl>
      <w:tblPr>
        <w:tblStyle w:val="TableStyleGA"/>
        <w:tblW w:w="4894" w:type="pct"/>
        <w:tblCellMar>
          <w:bottom w:w="51" w:type="dxa"/>
        </w:tblCellMar>
        <w:tblLook w:val="04A0" w:firstRow="1" w:lastRow="0" w:firstColumn="1" w:lastColumn="0" w:noHBand="0" w:noVBand="1"/>
      </w:tblPr>
      <w:tblGrid>
        <w:gridCol w:w="1001"/>
        <w:gridCol w:w="705"/>
        <w:gridCol w:w="704"/>
        <w:gridCol w:w="704"/>
        <w:gridCol w:w="704"/>
        <w:gridCol w:w="704"/>
        <w:gridCol w:w="704"/>
        <w:gridCol w:w="704"/>
        <w:gridCol w:w="704"/>
        <w:gridCol w:w="704"/>
        <w:gridCol w:w="704"/>
        <w:gridCol w:w="948"/>
      </w:tblGrid>
      <w:tr w:rsidR="002B40FD" w:rsidRPr="00B95D71" w:rsidTr="00FF7516">
        <w:trPr>
          <w:cnfStyle w:val="100000000000" w:firstRow="1" w:lastRow="0" w:firstColumn="0" w:lastColumn="0" w:oddVBand="0" w:evenVBand="0" w:oddHBand="0" w:evenHBand="0" w:firstRowFirstColumn="0" w:firstRowLastColumn="0" w:lastRowFirstColumn="0" w:lastRowLastColumn="0"/>
          <w:tblHeader/>
        </w:trPr>
        <w:tc>
          <w:tcPr>
            <w:tcW w:w="1002" w:type="dxa"/>
            <w:vMerge w:val="restart"/>
          </w:tcPr>
          <w:p w:rsidR="002B40FD" w:rsidRPr="00B95D71" w:rsidRDefault="002B40FD" w:rsidP="00B95D71">
            <w:pPr>
              <w:pStyle w:val="Tabletextleft"/>
            </w:pPr>
            <w:r w:rsidRPr="00B95D71">
              <w:t>Year</w:t>
            </w:r>
          </w:p>
        </w:tc>
        <w:tc>
          <w:tcPr>
            <w:tcW w:w="705" w:type="dxa"/>
            <w:vMerge w:val="restart"/>
          </w:tcPr>
          <w:p w:rsidR="002B40FD" w:rsidRPr="00B95D71" w:rsidRDefault="002B40FD" w:rsidP="00B95D71">
            <w:pPr>
              <w:pStyle w:val="Tabletextcentred"/>
            </w:pPr>
            <w:r w:rsidRPr="00B95D71">
              <w:t>Days</w:t>
            </w:r>
          </w:p>
        </w:tc>
        <w:tc>
          <w:tcPr>
            <w:tcW w:w="1408" w:type="dxa"/>
            <w:gridSpan w:val="2"/>
          </w:tcPr>
          <w:p w:rsidR="002B40FD" w:rsidRPr="00B95D71" w:rsidRDefault="002B40FD" w:rsidP="00B95D71">
            <w:pPr>
              <w:pStyle w:val="Tabletextcentred"/>
            </w:pPr>
            <w:r w:rsidRPr="00B95D71">
              <w:t>D</w:t>
            </w:r>
          </w:p>
        </w:tc>
        <w:tc>
          <w:tcPr>
            <w:tcW w:w="1408" w:type="dxa"/>
            <w:gridSpan w:val="2"/>
          </w:tcPr>
          <w:p w:rsidR="002B40FD" w:rsidRPr="00B95D71" w:rsidRDefault="002B40FD" w:rsidP="00B95D71">
            <w:pPr>
              <w:pStyle w:val="Tabletextcentred"/>
            </w:pPr>
            <w:r w:rsidRPr="00B95D71">
              <w:t>I</w:t>
            </w:r>
          </w:p>
        </w:tc>
        <w:tc>
          <w:tcPr>
            <w:tcW w:w="704" w:type="dxa"/>
            <w:vMerge w:val="restart"/>
          </w:tcPr>
          <w:p w:rsidR="002B40FD" w:rsidRPr="004C2F8A" w:rsidRDefault="002B40FD" w:rsidP="00B95D71">
            <w:pPr>
              <w:pStyle w:val="Tabletextcentred"/>
            </w:pPr>
            <w:r w:rsidRPr="00B95D71">
              <w:t>H</w:t>
            </w:r>
          </w:p>
          <w:p w:rsidR="002B40FD" w:rsidRPr="00B95D71" w:rsidRDefault="002B40FD" w:rsidP="00953793">
            <w:pPr>
              <w:pStyle w:val="Tabletextcentred"/>
            </w:pPr>
            <w:r w:rsidRPr="00B95D71">
              <w:t>(nT)</w:t>
            </w:r>
          </w:p>
        </w:tc>
        <w:tc>
          <w:tcPr>
            <w:tcW w:w="704" w:type="dxa"/>
            <w:vMerge w:val="restart"/>
          </w:tcPr>
          <w:p w:rsidR="002B40FD" w:rsidRPr="004C2F8A" w:rsidRDefault="002B40FD" w:rsidP="00B95D71">
            <w:pPr>
              <w:pStyle w:val="Tabletextcentred"/>
            </w:pPr>
            <w:r w:rsidRPr="00B95D71">
              <w:t>X</w:t>
            </w:r>
          </w:p>
          <w:p w:rsidR="002B40FD" w:rsidRPr="00B95D71" w:rsidRDefault="002B40FD" w:rsidP="00953793">
            <w:pPr>
              <w:pStyle w:val="Tabletextcentred"/>
            </w:pPr>
            <w:r w:rsidRPr="00B95D71">
              <w:t>(nT)</w:t>
            </w:r>
          </w:p>
        </w:tc>
        <w:tc>
          <w:tcPr>
            <w:tcW w:w="704" w:type="dxa"/>
            <w:vMerge w:val="restart"/>
          </w:tcPr>
          <w:p w:rsidR="002B40FD" w:rsidRPr="004C2F8A" w:rsidRDefault="002B40FD" w:rsidP="00B95D71">
            <w:pPr>
              <w:pStyle w:val="Tabletextcentred"/>
            </w:pPr>
            <w:r w:rsidRPr="00B95D71">
              <w:t>Y</w:t>
            </w:r>
          </w:p>
          <w:p w:rsidR="002B40FD" w:rsidRPr="00B95D71" w:rsidRDefault="002B40FD" w:rsidP="00953793">
            <w:pPr>
              <w:pStyle w:val="Tabletextcentred"/>
            </w:pPr>
            <w:r w:rsidRPr="00B95D71">
              <w:t>(nT)</w:t>
            </w:r>
          </w:p>
        </w:tc>
        <w:tc>
          <w:tcPr>
            <w:tcW w:w="704" w:type="dxa"/>
            <w:vMerge w:val="restart"/>
          </w:tcPr>
          <w:p w:rsidR="002B40FD" w:rsidRPr="004C2F8A" w:rsidRDefault="002B40FD" w:rsidP="00B95D71">
            <w:pPr>
              <w:pStyle w:val="Tabletextcentred"/>
            </w:pPr>
            <w:r w:rsidRPr="00B95D71">
              <w:t>Z</w:t>
            </w:r>
          </w:p>
          <w:p w:rsidR="002B40FD" w:rsidRPr="00B95D71" w:rsidRDefault="002B40FD" w:rsidP="00953793">
            <w:pPr>
              <w:pStyle w:val="Tabletextcentred"/>
            </w:pPr>
            <w:r w:rsidRPr="00B95D71">
              <w:t>(nT)</w:t>
            </w:r>
          </w:p>
        </w:tc>
        <w:tc>
          <w:tcPr>
            <w:tcW w:w="704" w:type="dxa"/>
            <w:vMerge w:val="restart"/>
          </w:tcPr>
          <w:p w:rsidR="002B40FD" w:rsidRPr="004C2F8A" w:rsidRDefault="002B40FD" w:rsidP="00B95D71">
            <w:pPr>
              <w:pStyle w:val="Tabletextcentred"/>
            </w:pPr>
            <w:r w:rsidRPr="00B95D71">
              <w:t>F</w:t>
            </w:r>
          </w:p>
          <w:p w:rsidR="002B40FD" w:rsidRPr="00B95D71" w:rsidRDefault="002B40FD" w:rsidP="00953793">
            <w:pPr>
              <w:pStyle w:val="Tabletextcentred"/>
            </w:pPr>
            <w:r w:rsidRPr="00B95D71">
              <w:t>(nT)</w:t>
            </w:r>
          </w:p>
        </w:tc>
        <w:tc>
          <w:tcPr>
            <w:tcW w:w="948" w:type="dxa"/>
            <w:vMerge w:val="restart"/>
          </w:tcPr>
          <w:p w:rsidR="002B40FD" w:rsidRPr="00B95D71" w:rsidRDefault="002B40FD" w:rsidP="00B95D71">
            <w:pPr>
              <w:pStyle w:val="Tabletextcentred"/>
            </w:pPr>
            <w:r w:rsidRPr="00B95D71">
              <w:t>Elements</w:t>
            </w:r>
          </w:p>
        </w:tc>
      </w:tr>
      <w:tr w:rsidR="002B40FD" w:rsidRPr="00B95D71" w:rsidTr="00FF7516">
        <w:trPr>
          <w:cnfStyle w:val="100000000000" w:firstRow="1" w:lastRow="0" w:firstColumn="0" w:lastColumn="0" w:oddVBand="0" w:evenVBand="0" w:oddHBand="0" w:evenHBand="0" w:firstRowFirstColumn="0" w:firstRowLastColumn="0" w:lastRowFirstColumn="0" w:lastRowLastColumn="0"/>
          <w:tblHeader/>
        </w:trPr>
        <w:tc>
          <w:tcPr>
            <w:tcW w:w="1002" w:type="dxa"/>
            <w:vMerge/>
          </w:tcPr>
          <w:p w:rsidR="002B40FD" w:rsidRPr="00B95D71" w:rsidRDefault="002B40FD" w:rsidP="00B95D71">
            <w:pPr>
              <w:pStyle w:val="Tabletextleft"/>
            </w:pPr>
          </w:p>
        </w:tc>
        <w:tc>
          <w:tcPr>
            <w:tcW w:w="705" w:type="dxa"/>
            <w:vMerge/>
          </w:tcPr>
          <w:p w:rsidR="002B40FD" w:rsidRPr="00B95D71" w:rsidRDefault="002B40FD" w:rsidP="00B95D71">
            <w:pPr>
              <w:pStyle w:val="Tabletextcentred"/>
            </w:pPr>
          </w:p>
        </w:tc>
        <w:tc>
          <w:tcPr>
            <w:tcW w:w="704" w:type="dxa"/>
          </w:tcPr>
          <w:p w:rsidR="002B40FD" w:rsidRPr="00B95D71" w:rsidRDefault="002B40FD" w:rsidP="00B95D71">
            <w:pPr>
              <w:pStyle w:val="Tabletextcentred"/>
            </w:pPr>
            <w:r w:rsidRPr="00B95D71">
              <w:t>(°</w:t>
            </w:r>
          </w:p>
        </w:tc>
        <w:tc>
          <w:tcPr>
            <w:tcW w:w="704" w:type="dxa"/>
          </w:tcPr>
          <w:p w:rsidR="002B40FD" w:rsidRPr="00B95D71" w:rsidRDefault="002B40FD" w:rsidP="00B95D71">
            <w:pPr>
              <w:pStyle w:val="Tabletextcentred"/>
            </w:pPr>
            <w:r w:rsidRPr="00B95D71">
              <w:t>’)</w:t>
            </w:r>
          </w:p>
        </w:tc>
        <w:tc>
          <w:tcPr>
            <w:tcW w:w="704" w:type="dxa"/>
          </w:tcPr>
          <w:p w:rsidR="002B40FD" w:rsidRPr="00B95D71" w:rsidRDefault="002B40FD" w:rsidP="00B95D71">
            <w:pPr>
              <w:pStyle w:val="Tabletextcentred"/>
            </w:pPr>
            <w:r w:rsidRPr="00B95D71">
              <w:t>(°</w:t>
            </w:r>
          </w:p>
        </w:tc>
        <w:tc>
          <w:tcPr>
            <w:tcW w:w="704" w:type="dxa"/>
          </w:tcPr>
          <w:p w:rsidR="002B40FD" w:rsidRPr="00B95D71" w:rsidRDefault="002B40FD" w:rsidP="00B95D71">
            <w:pPr>
              <w:pStyle w:val="Tabletextcentred"/>
            </w:pPr>
            <w:r w:rsidRPr="00B95D71">
              <w:t>’)</w:t>
            </w:r>
          </w:p>
        </w:tc>
        <w:tc>
          <w:tcPr>
            <w:tcW w:w="704" w:type="dxa"/>
            <w:vMerge/>
          </w:tcPr>
          <w:p w:rsidR="002B40FD" w:rsidRPr="00B95D71" w:rsidRDefault="002B40FD" w:rsidP="00B95D71">
            <w:pPr>
              <w:pStyle w:val="Tabletextcentred"/>
            </w:pPr>
          </w:p>
        </w:tc>
        <w:tc>
          <w:tcPr>
            <w:tcW w:w="704" w:type="dxa"/>
            <w:vMerge/>
          </w:tcPr>
          <w:p w:rsidR="002B40FD" w:rsidRPr="00B95D71" w:rsidRDefault="002B40FD" w:rsidP="00B95D71">
            <w:pPr>
              <w:pStyle w:val="Tabletextcentred"/>
            </w:pPr>
          </w:p>
        </w:tc>
        <w:tc>
          <w:tcPr>
            <w:tcW w:w="704" w:type="dxa"/>
            <w:vMerge/>
          </w:tcPr>
          <w:p w:rsidR="002B40FD" w:rsidRPr="00B95D71" w:rsidRDefault="002B40FD" w:rsidP="00B95D71">
            <w:pPr>
              <w:pStyle w:val="Tabletextcentred"/>
            </w:pPr>
          </w:p>
        </w:tc>
        <w:tc>
          <w:tcPr>
            <w:tcW w:w="704" w:type="dxa"/>
            <w:vMerge/>
          </w:tcPr>
          <w:p w:rsidR="002B40FD" w:rsidRPr="00B95D71" w:rsidRDefault="002B40FD" w:rsidP="00B95D71">
            <w:pPr>
              <w:pStyle w:val="Tabletextcentred"/>
            </w:pPr>
          </w:p>
        </w:tc>
        <w:tc>
          <w:tcPr>
            <w:tcW w:w="704" w:type="dxa"/>
            <w:vMerge/>
          </w:tcPr>
          <w:p w:rsidR="002B40FD" w:rsidRPr="00B95D71" w:rsidRDefault="002B40FD" w:rsidP="00B95D71">
            <w:pPr>
              <w:pStyle w:val="Tabletextcentred"/>
            </w:pPr>
          </w:p>
        </w:tc>
        <w:tc>
          <w:tcPr>
            <w:tcW w:w="948" w:type="dxa"/>
            <w:vMerge/>
          </w:tcPr>
          <w:p w:rsidR="002B40FD" w:rsidRPr="00B95D71" w:rsidRDefault="002B40FD" w:rsidP="00B95D71">
            <w:pPr>
              <w:pStyle w:val="Tabletextcentred"/>
            </w:pP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1995.583</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42.6</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42.4</w:t>
            </w:r>
          </w:p>
        </w:tc>
        <w:tc>
          <w:tcPr>
            <w:tcW w:w="704" w:type="dxa"/>
          </w:tcPr>
          <w:p w:rsidR="00B95D71" w:rsidRPr="00B95D71" w:rsidRDefault="00B95D71" w:rsidP="00B95D71">
            <w:pPr>
              <w:pStyle w:val="Tabletextcentred"/>
            </w:pPr>
            <w:r w:rsidRPr="00B95D71">
              <w:t>35364</w:t>
            </w:r>
          </w:p>
        </w:tc>
        <w:tc>
          <w:tcPr>
            <w:tcW w:w="704" w:type="dxa"/>
          </w:tcPr>
          <w:p w:rsidR="00B95D71" w:rsidRPr="00B95D71" w:rsidRDefault="00B95D71" w:rsidP="00B95D71">
            <w:pPr>
              <w:pStyle w:val="Tabletextcentred"/>
            </w:pPr>
            <w:r w:rsidRPr="00B95D71">
              <w:t>35290</w:t>
            </w:r>
          </w:p>
        </w:tc>
        <w:tc>
          <w:tcPr>
            <w:tcW w:w="704" w:type="dxa"/>
          </w:tcPr>
          <w:p w:rsidR="00B95D71" w:rsidRPr="00B95D71" w:rsidRDefault="00B95D71" w:rsidP="00B95D71">
            <w:pPr>
              <w:pStyle w:val="Tabletextcentred"/>
            </w:pPr>
            <w:r w:rsidRPr="00B95D71">
              <w:t>2288</w:t>
            </w:r>
          </w:p>
        </w:tc>
        <w:tc>
          <w:tcPr>
            <w:tcW w:w="704" w:type="dxa"/>
          </w:tcPr>
          <w:p w:rsidR="00B95D71" w:rsidRPr="00B95D71" w:rsidRDefault="00B95D71" w:rsidP="00B95D71">
            <w:pPr>
              <w:pStyle w:val="Tabletextcentred"/>
            </w:pPr>
            <w:r w:rsidRPr="00B95D71">
              <w:t>-30424</w:t>
            </w:r>
          </w:p>
        </w:tc>
        <w:tc>
          <w:tcPr>
            <w:tcW w:w="704" w:type="dxa"/>
          </w:tcPr>
          <w:p w:rsidR="00B95D71" w:rsidRPr="00B95D71" w:rsidRDefault="00B95D71" w:rsidP="00B95D71">
            <w:pPr>
              <w:pStyle w:val="Tabletextcentred"/>
            </w:pPr>
            <w:r w:rsidRPr="00B95D71">
              <w:t>46650</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1996.728</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37.9</w:t>
            </w:r>
          </w:p>
        </w:tc>
        <w:tc>
          <w:tcPr>
            <w:tcW w:w="704" w:type="dxa"/>
          </w:tcPr>
          <w:p w:rsidR="00B95D71" w:rsidRPr="00B95D71" w:rsidRDefault="00B95D71" w:rsidP="00B95D71">
            <w:pPr>
              <w:pStyle w:val="Tabletextcentred"/>
            </w:pPr>
            <w:r w:rsidRPr="00B95D71">
              <w:t>35397</w:t>
            </w:r>
          </w:p>
        </w:tc>
        <w:tc>
          <w:tcPr>
            <w:tcW w:w="704" w:type="dxa"/>
          </w:tcPr>
          <w:p w:rsidR="00B95D71" w:rsidRPr="00B95D71" w:rsidRDefault="00B95D71" w:rsidP="00B95D71">
            <w:pPr>
              <w:pStyle w:val="Tabletextcentred"/>
            </w:pPr>
            <w:r w:rsidRPr="00B95D71">
              <w:t>35323</w:t>
            </w:r>
          </w:p>
        </w:tc>
        <w:tc>
          <w:tcPr>
            <w:tcW w:w="704" w:type="dxa"/>
          </w:tcPr>
          <w:p w:rsidR="00B95D71" w:rsidRPr="00B95D71" w:rsidRDefault="00B95D71" w:rsidP="00B95D71">
            <w:pPr>
              <w:pStyle w:val="Tabletextcentred"/>
            </w:pPr>
            <w:r w:rsidRPr="00B95D71">
              <w:t>2292</w:t>
            </w:r>
          </w:p>
        </w:tc>
        <w:tc>
          <w:tcPr>
            <w:tcW w:w="704" w:type="dxa"/>
          </w:tcPr>
          <w:p w:rsidR="00B95D71" w:rsidRPr="00B95D71" w:rsidRDefault="00B95D71" w:rsidP="00B95D71">
            <w:pPr>
              <w:pStyle w:val="Tabletextcentred"/>
            </w:pPr>
            <w:r w:rsidRPr="00B95D71">
              <w:t>-30373</w:t>
            </w:r>
          </w:p>
        </w:tc>
        <w:tc>
          <w:tcPr>
            <w:tcW w:w="704" w:type="dxa"/>
          </w:tcPr>
          <w:p w:rsidR="00B95D71" w:rsidRPr="00B95D71" w:rsidRDefault="00B95D71" w:rsidP="00B95D71">
            <w:pPr>
              <w:pStyle w:val="Tabletextcentred"/>
            </w:pPr>
            <w:r w:rsidRPr="00B95D71">
              <w:t>46642</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1997.455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42.9</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35.3</w:t>
            </w:r>
          </w:p>
        </w:tc>
        <w:tc>
          <w:tcPr>
            <w:tcW w:w="704" w:type="dxa"/>
          </w:tcPr>
          <w:p w:rsidR="00B95D71" w:rsidRPr="00B95D71" w:rsidRDefault="00B95D71" w:rsidP="00B95D71">
            <w:pPr>
              <w:pStyle w:val="Tabletextcentred"/>
            </w:pPr>
            <w:r w:rsidRPr="00B95D71">
              <w:t>35409</w:t>
            </w:r>
          </w:p>
        </w:tc>
        <w:tc>
          <w:tcPr>
            <w:tcW w:w="704" w:type="dxa"/>
          </w:tcPr>
          <w:p w:rsidR="00B95D71" w:rsidRPr="00B95D71" w:rsidRDefault="00B95D71" w:rsidP="00B95D71">
            <w:pPr>
              <w:pStyle w:val="Tabletextcentred"/>
            </w:pPr>
            <w:r w:rsidRPr="00B95D71">
              <w:t>35334</w:t>
            </w:r>
          </w:p>
        </w:tc>
        <w:tc>
          <w:tcPr>
            <w:tcW w:w="704" w:type="dxa"/>
          </w:tcPr>
          <w:p w:rsidR="00B95D71" w:rsidRPr="00B95D71" w:rsidRDefault="00B95D71" w:rsidP="00B95D71">
            <w:pPr>
              <w:pStyle w:val="Tabletextcentred"/>
            </w:pPr>
            <w:r w:rsidRPr="00B95D71">
              <w:t>2294</w:t>
            </w:r>
          </w:p>
        </w:tc>
        <w:tc>
          <w:tcPr>
            <w:tcW w:w="704" w:type="dxa"/>
          </w:tcPr>
          <w:p w:rsidR="00B95D71" w:rsidRPr="00B95D71" w:rsidRDefault="00B95D71" w:rsidP="00B95D71">
            <w:pPr>
              <w:pStyle w:val="Tabletextcentred"/>
            </w:pPr>
            <w:r w:rsidRPr="00B95D71">
              <w:t>-30336</w:t>
            </w:r>
          </w:p>
        </w:tc>
        <w:tc>
          <w:tcPr>
            <w:tcW w:w="704" w:type="dxa"/>
          </w:tcPr>
          <w:p w:rsidR="00B95D71" w:rsidRPr="00B95D71" w:rsidRDefault="00B95D71" w:rsidP="00B95D71">
            <w:pPr>
              <w:pStyle w:val="Tabletextcentred"/>
            </w:pPr>
            <w:r w:rsidRPr="00B95D71">
              <w:t>46626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1998.5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43.7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31.2</w:t>
            </w:r>
          </w:p>
        </w:tc>
        <w:tc>
          <w:tcPr>
            <w:tcW w:w="704" w:type="dxa"/>
          </w:tcPr>
          <w:p w:rsidR="00B95D71" w:rsidRPr="00B95D71" w:rsidRDefault="00B95D71" w:rsidP="00B95D71">
            <w:pPr>
              <w:pStyle w:val="Tabletextcentred"/>
            </w:pPr>
            <w:r w:rsidRPr="00B95D71">
              <w:t>35416</w:t>
            </w:r>
          </w:p>
        </w:tc>
        <w:tc>
          <w:tcPr>
            <w:tcW w:w="704" w:type="dxa"/>
          </w:tcPr>
          <w:p w:rsidR="00B95D71" w:rsidRPr="00B95D71" w:rsidRDefault="00B95D71" w:rsidP="00B95D71">
            <w:pPr>
              <w:pStyle w:val="Tabletextcentred"/>
            </w:pPr>
            <w:r w:rsidRPr="00B95D71">
              <w:t>35341</w:t>
            </w:r>
          </w:p>
        </w:tc>
        <w:tc>
          <w:tcPr>
            <w:tcW w:w="704" w:type="dxa"/>
          </w:tcPr>
          <w:p w:rsidR="00B95D71" w:rsidRPr="00B95D71" w:rsidRDefault="00B95D71" w:rsidP="00B95D71">
            <w:pPr>
              <w:pStyle w:val="Tabletextcentred"/>
            </w:pPr>
            <w:r w:rsidRPr="00B95D71">
              <w:t>2303</w:t>
            </w:r>
          </w:p>
        </w:tc>
        <w:tc>
          <w:tcPr>
            <w:tcW w:w="704" w:type="dxa"/>
          </w:tcPr>
          <w:p w:rsidR="00B95D71" w:rsidRPr="00B95D71" w:rsidRDefault="00B95D71" w:rsidP="00B95D71">
            <w:pPr>
              <w:pStyle w:val="Tabletextcentred"/>
            </w:pPr>
            <w:r w:rsidRPr="00B95D71">
              <w:t>-30269</w:t>
            </w:r>
          </w:p>
        </w:tc>
        <w:tc>
          <w:tcPr>
            <w:tcW w:w="704" w:type="dxa"/>
          </w:tcPr>
          <w:p w:rsidR="00B95D71" w:rsidRPr="00B95D71" w:rsidRDefault="00B95D71" w:rsidP="00B95D71">
            <w:pPr>
              <w:pStyle w:val="Tabletextcentred"/>
            </w:pPr>
            <w:r w:rsidRPr="00B95D71">
              <w:t>46589</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1999.5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27.4</w:t>
            </w:r>
          </w:p>
        </w:tc>
        <w:tc>
          <w:tcPr>
            <w:tcW w:w="704" w:type="dxa"/>
          </w:tcPr>
          <w:p w:rsidR="00B95D71" w:rsidRPr="00B95D71" w:rsidRDefault="00B95D71" w:rsidP="00B95D71">
            <w:pPr>
              <w:pStyle w:val="Tabletextcentred"/>
            </w:pPr>
            <w:r w:rsidRPr="00B95D71">
              <w:t>35432</w:t>
            </w:r>
          </w:p>
        </w:tc>
        <w:tc>
          <w:tcPr>
            <w:tcW w:w="704" w:type="dxa"/>
          </w:tcPr>
          <w:p w:rsidR="00B95D71" w:rsidRPr="00B95D71" w:rsidRDefault="00B95D71" w:rsidP="00B95D71">
            <w:pPr>
              <w:pStyle w:val="Tabletextcentred"/>
            </w:pPr>
            <w:r w:rsidRPr="00B95D71">
              <w:t>35357</w:t>
            </w:r>
          </w:p>
        </w:tc>
        <w:tc>
          <w:tcPr>
            <w:tcW w:w="704" w:type="dxa"/>
          </w:tcPr>
          <w:p w:rsidR="00B95D71" w:rsidRPr="00B95D71" w:rsidRDefault="00B95D71" w:rsidP="00B95D71">
            <w:pPr>
              <w:pStyle w:val="Tabletextcentred"/>
            </w:pPr>
            <w:r w:rsidRPr="00B95D71">
              <w:t>2309</w:t>
            </w:r>
          </w:p>
        </w:tc>
        <w:tc>
          <w:tcPr>
            <w:tcW w:w="704" w:type="dxa"/>
          </w:tcPr>
          <w:p w:rsidR="00B95D71" w:rsidRPr="00B95D71" w:rsidRDefault="00B95D71" w:rsidP="00B95D71">
            <w:pPr>
              <w:pStyle w:val="Tabletextcentred"/>
            </w:pPr>
            <w:r w:rsidRPr="00B95D71">
              <w:t>-30216</w:t>
            </w:r>
          </w:p>
        </w:tc>
        <w:tc>
          <w:tcPr>
            <w:tcW w:w="704" w:type="dxa"/>
          </w:tcPr>
          <w:p w:rsidR="00B95D71" w:rsidRPr="00B95D71" w:rsidRDefault="00B95D71" w:rsidP="00B95D71">
            <w:pPr>
              <w:pStyle w:val="Tabletextcentred"/>
            </w:pPr>
            <w:r w:rsidRPr="00B95D71">
              <w:t>46566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2000.5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44.3</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24.5</w:t>
            </w:r>
          </w:p>
        </w:tc>
        <w:tc>
          <w:tcPr>
            <w:tcW w:w="704" w:type="dxa"/>
          </w:tcPr>
          <w:p w:rsidR="00B95D71" w:rsidRPr="00B95D71" w:rsidRDefault="00B95D71" w:rsidP="00B95D71">
            <w:pPr>
              <w:pStyle w:val="Tabletextcentred"/>
            </w:pPr>
            <w:r w:rsidRPr="00B95D71">
              <w:t>35431</w:t>
            </w:r>
          </w:p>
        </w:tc>
        <w:tc>
          <w:tcPr>
            <w:tcW w:w="704" w:type="dxa"/>
          </w:tcPr>
          <w:p w:rsidR="00B95D71" w:rsidRPr="00B95D71" w:rsidRDefault="00B95D71" w:rsidP="00B95D71">
            <w:pPr>
              <w:pStyle w:val="Tabletextcentred"/>
            </w:pPr>
            <w:r w:rsidRPr="00B95D71">
              <w:t>35356</w:t>
            </w:r>
          </w:p>
        </w:tc>
        <w:tc>
          <w:tcPr>
            <w:tcW w:w="704" w:type="dxa"/>
          </w:tcPr>
          <w:p w:rsidR="00B95D71" w:rsidRPr="00B95D71" w:rsidRDefault="00B95D71" w:rsidP="00B95D71">
            <w:pPr>
              <w:pStyle w:val="Tabletextcentred"/>
            </w:pPr>
            <w:r w:rsidRPr="00B95D71">
              <w:t>2310</w:t>
            </w:r>
          </w:p>
        </w:tc>
        <w:tc>
          <w:tcPr>
            <w:tcW w:w="704" w:type="dxa"/>
          </w:tcPr>
          <w:p w:rsidR="00B95D71" w:rsidRPr="00B95D71" w:rsidRDefault="00B95D71" w:rsidP="00B95D71">
            <w:pPr>
              <w:pStyle w:val="Tabletextcentred"/>
            </w:pPr>
            <w:r w:rsidRPr="00B95D71">
              <w:t>-30163</w:t>
            </w:r>
          </w:p>
        </w:tc>
        <w:tc>
          <w:tcPr>
            <w:tcW w:w="704" w:type="dxa"/>
          </w:tcPr>
          <w:p w:rsidR="00B95D71" w:rsidRPr="00B95D71" w:rsidRDefault="00B95D71" w:rsidP="00B95D71">
            <w:pPr>
              <w:pStyle w:val="Tabletextcentred"/>
            </w:pPr>
            <w:r w:rsidRPr="00B95D71">
              <w:t>46531</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2001.5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44.3</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21.7</w:t>
            </w:r>
          </w:p>
        </w:tc>
        <w:tc>
          <w:tcPr>
            <w:tcW w:w="704" w:type="dxa"/>
          </w:tcPr>
          <w:p w:rsidR="00B95D71" w:rsidRPr="00B95D71" w:rsidRDefault="00B95D71" w:rsidP="00B95D71">
            <w:pPr>
              <w:pStyle w:val="Tabletextcentred"/>
            </w:pPr>
            <w:r w:rsidRPr="00B95D71">
              <w:t>35437</w:t>
            </w:r>
          </w:p>
        </w:tc>
        <w:tc>
          <w:tcPr>
            <w:tcW w:w="704" w:type="dxa"/>
          </w:tcPr>
          <w:p w:rsidR="00B95D71" w:rsidRPr="00B95D71" w:rsidRDefault="00B95D71" w:rsidP="00B95D71">
            <w:pPr>
              <w:pStyle w:val="Tabletextcentred"/>
            </w:pPr>
            <w:r w:rsidRPr="00B95D71">
              <w:t>35362</w:t>
            </w:r>
          </w:p>
        </w:tc>
        <w:tc>
          <w:tcPr>
            <w:tcW w:w="704" w:type="dxa"/>
          </w:tcPr>
          <w:p w:rsidR="00B95D71" w:rsidRPr="00B95D71" w:rsidRDefault="00B95D71" w:rsidP="00B95D71">
            <w:pPr>
              <w:pStyle w:val="Tabletextcentred"/>
            </w:pPr>
            <w:r w:rsidRPr="00B95D71">
              <w:t>2310</w:t>
            </w:r>
          </w:p>
        </w:tc>
        <w:tc>
          <w:tcPr>
            <w:tcW w:w="704" w:type="dxa"/>
          </w:tcPr>
          <w:p w:rsidR="00B95D71" w:rsidRPr="00B95D71" w:rsidRDefault="00B95D71" w:rsidP="00B95D71">
            <w:pPr>
              <w:pStyle w:val="Tabletextcentred"/>
            </w:pPr>
            <w:r w:rsidRPr="00B95D71">
              <w:t>-30118</w:t>
            </w:r>
          </w:p>
        </w:tc>
        <w:tc>
          <w:tcPr>
            <w:tcW w:w="704" w:type="dxa"/>
          </w:tcPr>
          <w:p w:rsidR="00B95D71" w:rsidRPr="00B95D71" w:rsidRDefault="00B95D71" w:rsidP="00B95D71">
            <w:pPr>
              <w:pStyle w:val="Tabletextcentred"/>
            </w:pPr>
            <w:r w:rsidRPr="00B95D71">
              <w:t>46507</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2002.5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44.5</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19.1</w:t>
            </w:r>
          </w:p>
        </w:tc>
        <w:tc>
          <w:tcPr>
            <w:tcW w:w="704" w:type="dxa"/>
          </w:tcPr>
          <w:p w:rsidR="00B95D71" w:rsidRPr="00B95D71" w:rsidRDefault="00B95D71" w:rsidP="00B95D71">
            <w:pPr>
              <w:pStyle w:val="Tabletextcentred"/>
            </w:pPr>
            <w:r w:rsidRPr="00B95D71">
              <w:t>35439</w:t>
            </w:r>
          </w:p>
        </w:tc>
        <w:tc>
          <w:tcPr>
            <w:tcW w:w="704" w:type="dxa"/>
          </w:tcPr>
          <w:p w:rsidR="00B95D71" w:rsidRPr="00B95D71" w:rsidRDefault="00B95D71" w:rsidP="00B95D71">
            <w:pPr>
              <w:pStyle w:val="Tabletextcentred"/>
            </w:pPr>
            <w:r w:rsidRPr="00B95D71">
              <w:t>35364</w:t>
            </w:r>
          </w:p>
        </w:tc>
        <w:tc>
          <w:tcPr>
            <w:tcW w:w="704" w:type="dxa"/>
          </w:tcPr>
          <w:p w:rsidR="00B95D71" w:rsidRPr="00B95D71" w:rsidRDefault="00B95D71" w:rsidP="00B95D71">
            <w:pPr>
              <w:pStyle w:val="Tabletextcentred"/>
            </w:pPr>
            <w:r w:rsidRPr="00B95D71">
              <w:t>2312</w:t>
            </w:r>
          </w:p>
        </w:tc>
        <w:tc>
          <w:tcPr>
            <w:tcW w:w="704" w:type="dxa"/>
          </w:tcPr>
          <w:p w:rsidR="00B95D71" w:rsidRPr="00B95D71" w:rsidRDefault="00B95D71" w:rsidP="00B95D71">
            <w:pPr>
              <w:pStyle w:val="Tabletextcentred"/>
            </w:pPr>
            <w:r w:rsidRPr="00B95D71">
              <w:t>-30075</w:t>
            </w:r>
          </w:p>
        </w:tc>
        <w:tc>
          <w:tcPr>
            <w:tcW w:w="704" w:type="dxa"/>
          </w:tcPr>
          <w:p w:rsidR="00B95D71" w:rsidRPr="00B95D71" w:rsidRDefault="00B95D71" w:rsidP="00B95D71">
            <w:pPr>
              <w:pStyle w:val="Tabletextcentred"/>
            </w:pPr>
            <w:r w:rsidRPr="00B95D71">
              <w:t>46480</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2003.5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44.1</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18.3</w:t>
            </w:r>
          </w:p>
        </w:tc>
        <w:tc>
          <w:tcPr>
            <w:tcW w:w="704" w:type="dxa"/>
          </w:tcPr>
          <w:p w:rsidR="00B95D71" w:rsidRPr="00B95D71" w:rsidRDefault="00B95D71" w:rsidP="00B95D71">
            <w:pPr>
              <w:pStyle w:val="Tabletextcentred"/>
            </w:pPr>
            <w:r w:rsidRPr="00B95D71">
              <w:t>35422</w:t>
            </w:r>
          </w:p>
        </w:tc>
        <w:tc>
          <w:tcPr>
            <w:tcW w:w="704" w:type="dxa"/>
          </w:tcPr>
          <w:p w:rsidR="00B95D71" w:rsidRPr="00B95D71" w:rsidRDefault="00B95D71" w:rsidP="00B95D71">
            <w:pPr>
              <w:pStyle w:val="Tabletextcentred"/>
            </w:pPr>
            <w:r w:rsidRPr="00B95D71">
              <w:t>35347</w:t>
            </w:r>
          </w:p>
        </w:tc>
        <w:tc>
          <w:tcPr>
            <w:tcW w:w="704" w:type="dxa"/>
          </w:tcPr>
          <w:p w:rsidR="00B95D71" w:rsidRPr="00B95D71" w:rsidRDefault="00B95D71" w:rsidP="00B95D71">
            <w:pPr>
              <w:pStyle w:val="Tabletextcentred"/>
            </w:pPr>
            <w:r w:rsidRPr="00B95D71">
              <w:t>2308</w:t>
            </w:r>
          </w:p>
        </w:tc>
        <w:tc>
          <w:tcPr>
            <w:tcW w:w="704" w:type="dxa"/>
          </w:tcPr>
          <w:p w:rsidR="00B95D71" w:rsidRPr="00B95D71" w:rsidRDefault="00B95D71" w:rsidP="00B95D71">
            <w:pPr>
              <w:pStyle w:val="Tabletextcentred"/>
            </w:pPr>
            <w:r w:rsidRPr="00B95D71">
              <w:t>-30046</w:t>
            </w:r>
          </w:p>
        </w:tc>
        <w:tc>
          <w:tcPr>
            <w:tcW w:w="704" w:type="dxa"/>
          </w:tcPr>
          <w:p w:rsidR="00B95D71" w:rsidRPr="00B95D71" w:rsidRDefault="00B95D71" w:rsidP="00B95D71">
            <w:pPr>
              <w:pStyle w:val="Tabletextcentred"/>
            </w:pPr>
            <w:r w:rsidRPr="00B95D71">
              <w:t>46449</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2004.5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43.3</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15.7</w:t>
            </w:r>
          </w:p>
        </w:tc>
        <w:tc>
          <w:tcPr>
            <w:tcW w:w="704" w:type="dxa"/>
          </w:tcPr>
          <w:p w:rsidR="00B95D71" w:rsidRPr="00B95D71" w:rsidRDefault="00B95D71" w:rsidP="00B95D71">
            <w:pPr>
              <w:pStyle w:val="Tabletextcentred"/>
            </w:pPr>
            <w:r w:rsidRPr="00B95D71">
              <w:t>35429</w:t>
            </w:r>
          </w:p>
        </w:tc>
        <w:tc>
          <w:tcPr>
            <w:tcW w:w="704" w:type="dxa"/>
          </w:tcPr>
          <w:p w:rsidR="00B95D71" w:rsidRPr="00B95D71" w:rsidRDefault="00B95D71" w:rsidP="00B95D71">
            <w:pPr>
              <w:pStyle w:val="Tabletextcentred"/>
            </w:pPr>
            <w:r w:rsidRPr="00B95D71">
              <w:t>35354</w:t>
            </w:r>
          </w:p>
        </w:tc>
        <w:tc>
          <w:tcPr>
            <w:tcW w:w="704" w:type="dxa"/>
          </w:tcPr>
          <w:p w:rsidR="00B95D71" w:rsidRPr="00B95D71" w:rsidRDefault="00B95D71" w:rsidP="00B95D71">
            <w:pPr>
              <w:pStyle w:val="Tabletextcentred"/>
            </w:pPr>
            <w:r w:rsidRPr="00B95D71">
              <w:t>2299</w:t>
            </w:r>
          </w:p>
        </w:tc>
        <w:tc>
          <w:tcPr>
            <w:tcW w:w="704" w:type="dxa"/>
          </w:tcPr>
          <w:p w:rsidR="00B95D71" w:rsidRPr="00B95D71" w:rsidRDefault="00B95D71" w:rsidP="00B95D71">
            <w:pPr>
              <w:pStyle w:val="Tabletextcentred"/>
            </w:pPr>
            <w:r w:rsidRPr="00B95D71">
              <w:t>-30005</w:t>
            </w:r>
          </w:p>
        </w:tc>
        <w:tc>
          <w:tcPr>
            <w:tcW w:w="704" w:type="dxa"/>
          </w:tcPr>
          <w:p w:rsidR="00B95D71" w:rsidRPr="00B95D71" w:rsidRDefault="00B95D71" w:rsidP="00B95D71">
            <w:pPr>
              <w:pStyle w:val="Tabletextcentred"/>
            </w:pPr>
            <w:r w:rsidRPr="00B95D71">
              <w:t>46428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2005.5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13.4</w:t>
            </w:r>
          </w:p>
        </w:tc>
        <w:tc>
          <w:tcPr>
            <w:tcW w:w="704" w:type="dxa"/>
          </w:tcPr>
          <w:p w:rsidR="00B95D71" w:rsidRPr="00B95D71" w:rsidRDefault="00B95D71" w:rsidP="00B95D71">
            <w:pPr>
              <w:pStyle w:val="Tabletextcentred"/>
            </w:pPr>
            <w:r w:rsidRPr="00B95D71">
              <w:t>35424</w:t>
            </w:r>
          </w:p>
        </w:tc>
        <w:tc>
          <w:tcPr>
            <w:tcW w:w="704" w:type="dxa"/>
          </w:tcPr>
          <w:p w:rsidR="00B95D71" w:rsidRPr="00B95D71" w:rsidRDefault="00B95D71" w:rsidP="00B95D71">
            <w:pPr>
              <w:pStyle w:val="Tabletextcentred"/>
            </w:pPr>
            <w:r w:rsidRPr="00B95D71">
              <w:t>35350</w:t>
            </w:r>
          </w:p>
        </w:tc>
        <w:tc>
          <w:tcPr>
            <w:tcW w:w="704" w:type="dxa"/>
          </w:tcPr>
          <w:p w:rsidR="00B95D71" w:rsidRPr="00B95D71" w:rsidRDefault="00B95D71" w:rsidP="00B95D71">
            <w:pPr>
              <w:pStyle w:val="Tabletextcentred"/>
            </w:pPr>
            <w:r w:rsidRPr="00B95D71">
              <w:t>2288</w:t>
            </w:r>
          </w:p>
        </w:tc>
        <w:tc>
          <w:tcPr>
            <w:tcW w:w="704" w:type="dxa"/>
          </w:tcPr>
          <w:p w:rsidR="00B95D71" w:rsidRPr="00B95D71" w:rsidRDefault="00B95D71" w:rsidP="00B95D71">
            <w:pPr>
              <w:pStyle w:val="Tabletextcentred"/>
            </w:pPr>
            <w:r w:rsidRPr="00B95D71">
              <w:t>-29960</w:t>
            </w:r>
          </w:p>
        </w:tc>
        <w:tc>
          <w:tcPr>
            <w:tcW w:w="704" w:type="dxa"/>
          </w:tcPr>
          <w:p w:rsidR="00B95D71" w:rsidRPr="00B95D71" w:rsidRDefault="00B95D71" w:rsidP="00B95D71">
            <w:pPr>
              <w:pStyle w:val="Tabletextcentred"/>
            </w:pPr>
            <w:r w:rsidRPr="00B95D71">
              <w:t>46395</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2006.5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40.7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10.1</w:t>
            </w:r>
          </w:p>
        </w:tc>
        <w:tc>
          <w:tcPr>
            <w:tcW w:w="704" w:type="dxa"/>
          </w:tcPr>
          <w:p w:rsidR="00B95D71" w:rsidRPr="00B95D71" w:rsidRDefault="00B95D71" w:rsidP="00B95D71">
            <w:pPr>
              <w:pStyle w:val="Tabletextcentred"/>
            </w:pPr>
            <w:r w:rsidRPr="00B95D71">
              <w:t>35433</w:t>
            </w:r>
          </w:p>
        </w:tc>
        <w:tc>
          <w:tcPr>
            <w:tcW w:w="704" w:type="dxa"/>
          </w:tcPr>
          <w:p w:rsidR="00B95D71" w:rsidRPr="00B95D71" w:rsidRDefault="00B95D71" w:rsidP="00B95D71">
            <w:pPr>
              <w:pStyle w:val="Tabletextcentred"/>
            </w:pPr>
            <w:r w:rsidRPr="00B95D71">
              <w:t>35360</w:t>
            </w:r>
          </w:p>
        </w:tc>
        <w:tc>
          <w:tcPr>
            <w:tcW w:w="704" w:type="dxa"/>
          </w:tcPr>
          <w:p w:rsidR="00B95D71" w:rsidRPr="00B95D71" w:rsidRDefault="00B95D71" w:rsidP="00B95D71">
            <w:pPr>
              <w:pStyle w:val="Tabletextcentred"/>
            </w:pPr>
            <w:r w:rsidRPr="00B95D71">
              <w:t>2273</w:t>
            </w:r>
          </w:p>
        </w:tc>
        <w:tc>
          <w:tcPr>
            <w:tcW w:w="704" w:type="dxa"/>
          </w:tcPr>
          <w:p w:rsidR="00B95D71" w:rsidRPr="00B95D71" w:rsidRDefault="00B95D71" w:rsidP="00B95D71">
            <w:pPr>
              <w:pStyle w:val="Tabletextcentred"/>
            </w:pPr>
            <w:r w:rsidRPr="00B95D71">
              <w:t>-29910</w:t>
            </w:r>
          </w:p>
        </w:tc>
        <w:tc>
          <w:tcPr>
            <w:tcW w:w="704" w:type="dxa"/>
          </w:tcPr>
          <w:p w:rsidR="00B95D71" w:rsidRPr="00B95D71" w:rsidRDefault="00B95D71" w:rsidP="00B95D71">
            <w:pPr>
              <w:pStyle w:val="Tabletextcentred"/>
            </w:pPr>
            <w:r w:rsidRPr="00B95D71">
              <w:t>46370</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2007.5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38.6</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07.6</w:t>
            </w:r>
          </w:p>
        </w:tc>
        <w:tc>
          <w:tcPr>
            <w:tcW w:w="704" w:type="dxa"/>
          </w:tcPr>
          <w:p w:rsidR="00B95D71" w:rsidRPr="00B95D71" w:rsidRDefault="00B95D71" w:rsidP="00B95D71">
            <w:pPr>
              <w:pStyle w:val="Tabletextcentred"/>
            </w:pPr>
            <w:r w:rsidRPr="00B95D71">
              <w:t>35432</w:t>
            </w:r>
          </w:p>
        </w:tc>
        <w:tc>
          <w:tcPr>
            <w:tcW w:w="704" w:type="dxa"/>
          </w:tcPr>
          <w:p w:rsidR="00B95D71" w:rsidRPr="00B95D71" w:rsidRDefault="00B95D71" w:rsidP="00B95D71">
            <w:pPr>
              <w:pStyle w:val="Tabletextcentred"/>
            </w:pPr>
            <w:r w:rsidRPr="00B95D71">
              <w:t>35361</w:t>
            </w:r>
          </w:p>
        </w:tc>
        <w:tc>
          <w:tcPr>
            <w:tcW w:w="704" w:type="dxa"/>
          </w:tcPr>
          <w:p w:rsidR="00B95D71" w:rsidRPr="00B95D71" w:rsidRDefault="00B95D71" w:rsidP="00B95D71">
            <w:pPr>
              <w:pStyle w:val="Tabletextcentred"/>
            </w:pPr>
            <w:r w:rsidRPr="00B95D71">
              <w:t>2252</w:t>
            </w:r>
          </w:p>
        </w:tc>
        <w:tc>
          <w:tcPr>
            <w:tcW w:w="704" w:type="dxa"/>
          </w:tcPr>
          <w:p w:rsidR="00B95D71" w:rsidRPr="00B95D71" w:rsidRDefault="00B95D71" w:rsidP="00B95D71">
            <w:pPr>
              <w:pStyle w:val="Tabletextcentred"/>
            </w:pPr>
            <w:r w:rsidRPr="00B95D71">
              <w:t>-29864</w:t>
            </w:r>
          </w:p>
        </w:tc>
        <w:tc>
          <w:tcPr>
            <w:tcW w:w="704" w:type="dxa"/>
          </w:tcPr>
          <w:p w:rsidR="00B95D71" w:rsidRPr="00B95D71" w:rsidRDefault="00B95D71" w:rsidP="00B95D71">
            <w:pPr>
              <w:pStyle w:val="Tabletextcentred"/>
            </w:pPr>
            <w:r w:rsidRPr="00B95D71">
              <w:t>46339</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lastRenderedPageBreak/>
              <w:t>2008.5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36.4</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05.2</w:t>
            </w:r>
          </w:p>
        </w:tc>
        <w:tc>
          <w:tcPr>
            <w:tcW w:w="704" w:type="dxa"/>
          </w:tcPr>
          <w:p w:rsidR="00B95D71" w:rsidRPr="00B95D71" w:rsidRDefault="00B95D71" w:rsidP="00B95D71">
            <w:pPr>
              <w:pStyle w:val="Tabletextcentred"/>
            </w:pPr>
            <w:r w:rsidRPr="00B95D71">
              <w:t>35434</w:t>
            </w:r>
          </w:p>
        </w:tc>
        <w:tc>
          <w:tcPr>
            <w:tcW w:w="704" w:type="dxa"/>
          </w:tcPr>
          <w:p w:rsidR="00B95D71" w:rsidRPr="00B95D71" w:rsidRDefault="00B95D71" w:rsidP="00B95D71">
            <w:pPr>
              <w:pStyle w:val="Tabletextcentred"/>
            </w:pPr>
            <w:r w:rsidRPr="00B95D71">
              <w:t>35364</w:t>
            </w:r>
          </w:p>
        </w:tc>
        <w:tc>
          <w:tcPr>
            <w:tcW w:w="704" w:type="dxa"/>
          </w:tcPr>
          <w:p w:rsidR="00B95D71" w:rsidRPr="00B95D71" w:rsidRDefault="00B95D71" w:rsidP="00B95D71">
            <w:pPr>
              <w:pStyle w:val="Tabletextcentred"/>
            </w:pPr>
            <w:r w:rsidRPr="00B95D71">
              <w:t>2229</w:t>
            </w:r>
          </w:p>
        </w:tc>
        <w:tc>
          <w:tcPr>
            <w:tcW w:w="704" w:type="dxa"/>
          </w:tcPr>
          <w:p w:rsidR="00B95D71" w:rsidRPr="00B95D71" w:rsidRDefault="00B95D71" w:rsidP="00B95D71">
            <w:pPr>
              <w:pStyle w:val="Tabletextcentred"/>
            </w:pPr>
            <w:r w:rsidRPr="00B95D71">
              <w:t>-29823</w:t>
            </w:r>
          </w:p>
        </w:tc>
        <w:tc>
          <w:tcPr>
            <w:tcW w:w="704" w:type="dxa"/>
          </w:tcPr>
          <w:p w:rsidR="00B95D71" w:rsidRPr="00B95D71" w:rsidRDefault="00B95D71" w:rsidP="00B95D71">
            <w:pPr>
              <w:pStyle w:val="Tabletextcentred"/>
            </w:pPr>
            <w:r w:rsidRPr="00B95D71">
              <w:t>46314</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2009.5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33.8</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02.0</w:t>
            </w:r>
          </w:p>
        </w:tc>
        <w:tc>
          <w:tcPr>
            <w:tcW w:w="704" w:type="dxa"/>
          </w:tcPr>
          <w:p w:rsidR="00B95D71" w:rsidRPr="00B95D71" w:rsidRDefault="00B95D71" w:rsidP="00B95D71">
            <w:pPr>
              <w:pStyle w:val="Tabletextcentred"/>
            </w:pPr>
            <w:r w:rsidRPr="00B95D71">
              <w:t>35445</w:t>
            </w:r>
          </w:p>
        </w:tc>
        <w:tc>
          <w:tcPr>
            <w:tcW w:w="704" w:type="dxa"/>
          </w:tcPr>
          <w:p w:rsidR="00B95D71" w:rsidRPr="00B95D71" w:rsidRDefault="00B95D71" w:rsidP="00B95D71">
            <w:pPr>
              <w:pStyle w:val="Tabletextcentred"/>
            </w:pPr>
            <w:r w:rsidRPr="00B95D71">
              <w:t>35377</w:t>
            </w:r>
          </w:p>
        </w:tc>
        <w:tc>
          <w:tcPr>
            <w:tcW w:w="704" w:type="dxa"/>
          </w:tcPr>
          <w:p w:rsidR="00B95D71" w:rsidRPr="00B95D71" w:rsidRDefault="00B95D71" w:rsidP="00B95D71">
            <w:pPr>
              <w:pStyle w:val="Tabletextcentred"/>
            </w:pPr>
            <w:r w:rsidRPr="00B95D71">
              <w:t>2203</w:t>
            </w:r>
          </w:p>
        </w:tc>
        <w:tc>
          <w:tcPr>
            <w:tcW w:w="704" w:type="dxa"/>
          </w:tcPr>
          <w:p w:rsidR="00B95D71" w:rsidRPr="00B95D71" w:rsidRDefault="00B95D71" w:rsidP="00B95D71">
            <w:pPr>
              <w:pStyle w:val="Tabletextcentred"/>
            </w:pPr>
            <w:r w:rsidRPr="00B95D71">
              <w:t>-29777</w:t>
            </w:r>
          </w:p>
        </w:tc>
        <w:tc>
          <w:tcPr>
            <w:tcW w:w="704" w:type="dxa"/>
          </w:tcPr>
          <w:p w:rsidR="00B95D71" w:rsidRPr="00B95D71" w:rsidRDefault="00B95D71" w:rsidP="00B95D71">
            <w:pPr>
              <w:pStyle w:val="Tabletextcentred"/>
            </w:pPr>
            <w:r w:rsidRPr="00B95D71">
              <w:t>46293</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2010.5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30.4</w:t>
            </w:r>
          </w:p>
        </w:tc>
        <w:tc>
          <w:tcPr>
            <w:tcW w:w="704" w:type="dxa"/>
          </w:tcPr>
          <w:p w:rsidR="00B95D71" w:rsidRPr="00B95D71" w:rsidRDefault="00B95D71" w:rsidP="00B95D71">
            <w:pPr>
              <w:pStyle w:val="Tabletextcentred"/>
            </w:pPr>
            <w:r w:rsidRPr="00B95D71">
              <w:t>-39</w:t>
            </w:r>
          </w:p>
        </w:tc>
        <w:tc>
          <w:tcPr>
            <w:tcW w:w="704" w:type="dxa"/>
          </w:tcPr>
          <w:p w:rsidR="00B95D71" w:rsidRPr="00B95D71" w:rsidRDefault="00B95D71" w:rsidP="00B95D71">
            <w:pPr>
              <w:pStyle w:val="Tabletextcentred"/>
            </w:pPr>
            <w:r w:rsidRPr="00B95D71">
              <w:t>59.5</w:t>
            </w:r>
          </w:p>
        </w:tc>
        <w:tc>
          <w:tcPr>
            <w:tcW w:w="704" w:type="dxa"/>
          </w:tcPr>
          <w:p w:rsidR="00B95D71" w:rsidRPr="00B95D71" w:rsidRDefault="00B95D71" w:rsidP="00B95D71">
            <w:pPr>
              <w:pStyle w:val="Tabletextcentred"/>
            </w:pPr>
            <w:r w:rsidRPr="00B95D71">
              <w:t>35445</w:t>
            </w:r>
          </w:p>
        </w:tc>
        <w:tc>
          <w:tcPr>
            <w:tcW w:w="704" w:type="dxa"/>
          </w:tcPr>
          <w:p w:rsidR="00B95D71" w:rsidRPr="00B95D71" w:rsidRDefault="00B95D71" w:rsidP="00B95D71">
            <w:pPr>
              <w:pStyle w:val="Tabletextcentred"/>
            </w:pPr>
            <w:r w:rsidRPr="00B95D71">
              <w:t>35378</w:t>
            </w:r>
          </w:p>
        </w:tc>
        <w:tc>
          <w:tcPr>
            <w:tcW w:w="704" w:type="dxa"/>
          </w:tcPr>
          <w:p w:rsidR="00B95D71" w:rsidRPr="00B95D71" w:rsidRDefault="00B95D71" w:rsidP="00B95D71">
            <w:pPr>
              <w:pStyle w:val="Tabletextcentred"/>
            </w:pPr>
            <w:r w:rsidRPr="00B95D71">
              <w:t>2168</w:t>
            </w:r>
          </w:p>
        </w:tc>
        <w:tc>
          <w:tcPr>
            <w:tcW w:w="704" w:type="dxa"/>
          </w:tcPr>
          <w:p w:rsidR="00B95D71" w:rsidRPr="00B95D71" w:rsidRDefault="00B95D71" w:rsidP="00B95D71">
            <w:pPr>
              <w:pStyle w:val="Tabletextcentred"/>
            </w:pPr>
            <w:r w:rsidRPr="00B95D71">
              <w:t>-29732</w:t>
            </w:r>
          </w:p>
        </w:tc>
        <w:tc>
          <w:tcPr>
            <w:tcW w:w="704" w:type="dxa"/>
          </w:tcPr>
          <w:p w:rsidR="00B95D71" w:rsidRPr="00B95D71" w:rsidRDefault="00B95D71" w:rsidP="00B95D71">
            <w:pPr>
              <w:pStyle w:val="Tabletextcentred"/>
            </w:pPr>
            <w:r w:rsidRPr="00B95D71">
              <w:t>46263</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2011.5</w:t>
            </w:r>
          </w:p>
        </w:tc>
        <w:tc>
          <w:tcPr>
            <w:tcW w:w="705" w:type="dxa"/>
          </w:tcPr>
          <w:p w:rsidR="00B95D71" w:rsidRPr="00B95D71" w:rsidRDefault="00B95D71" w:rsidP="00B95D71">
            <w:pPr>
              <w:pStyle w:val="Tabletextcentred"/>
            </w:pPr>
            <w:r w:rsidRPr="00B95D71">
              <w:t>A</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27.1</w:t>
            </w:r>
          </w:p>
        </w:tc>
        <w:tc>
          <w:tcPr>
            <w:tcW w:w="704" w:type="dxa"/>
          </w:tcPr>
          <w:p w:rsidR="00B95D71" w:rsidRPr="00B95D71" w:rsidRDefault="00B95D71" w:rsidP="00B95D71">
            <w:pPr>
              <w:pStyle w:val="Tabletextcentred"/>
            </w:pPr>
            <w:r w:rsidRPr="00B95D71">
              <w:t>-39</w:t>
            </w:r>
          </w:p>
        </w:tc>
        <w:tc>
          <w:tcPr>
            <w:tcW w:w="704" w:type="dxa"/>
          </w:tcPr>
          <w:p w:rsidR="00B95D71" w:rsidRPr="00B95D71" w:rsidRDefault="00B95D71" w:rsidP="00B95D71">
            <w:pPr>
              <w:pStyle w:val="Tabletextcentred"/>
            </w:pPr>
            <w:r w:rsidRPr="00B95D71">
              <w:t>57.0</w:t>
            </w:r>
          </w:p>
        </w:tc>
        <w:tc>
          <w:tcPr>
            <w:tcW w:w="704" w:type="dxa"/>
          </w:tcPr>
          <w:p w:rsidR="00B95D71" w:rsidRPr="00B95D71" w:rsidRDefault="00B95D71" w:rsidP="00B95D71">
            <w:pPr>
              <w:pStyle w:val="Tabletextcentred"/>
            </w:pPr>
            <w:r w:rsidRPr="00B95D71">
              <w:t>35447</w:t>
            </w:r>
          </w:p>
        </w:tc>
        <w:tc>
          <w:tcPr>
            <w:tcW w:w="704" w:type="dxa"/>
          </w:tcPr>
          <w:p w:rsidR="00B95D71" w:rsidRPr="00B95D71" w:rsidRDefault="00B95D71" w:rsidP="00B95D71">
            <w:pPr>
              <w:pStyle w:val="Tabletextcentred"/>
            </w:pPr>
            <w:r w:rsidRPr="00B95D71">
              <w:t>35382</w:t>
            </w:r>
          </w:p>
        </w:tc>
        <w:tc>
          <w:tcPr>
            <w:tcW w:w="704" w:type="dxa"/>
          </w:tcPr>
          <w:p w:rsidR="00B95D71" w:rsidRPr="00B95D71" w:rsidRDefault="00B95D71" w:rsidP="00B95D71">
            <w:pPr>
              <w:pStyle w:val="Tabletextcentred"/>
            </w:pPr>
            <w:r w:rsidRPr="00B95D71">
              <w:t>2134</w:t>
            </w:r>
          </w:p>
        </w:tc>
        <w:tc>
          <w:tcPr>
            <w:tcW w:w="704" w:type="dxa"/>
          </w:tcPr>
          <w:p w:rsidR="00B95D71" w:rsidRPr="00B95D71" w:rsidRDefault="00B95D71" w:rsidP="00B95D71">
            <w:pPr>
              <w:pStyle w:val="Tabletextcentred"/>
            </w:pPr>
            <w:r w:rsidRPr="00B95D71">
              <w:t>-29690</w:t>
            </w:r>
          </w:p>
        </w:tc>
        <w:tc>
          <w:tcPr>
            <w:tcW w:w="704" w:type="dxa"/>
          </w:tcPr>
          <w:p w:rsidR="00B95D71" w:rsidRPr="00B95D71" w:rsidRDefault="00B95D71" w:rsidP="00B95D71">
            <w:pPr>
              <w:pStyle w:val="Tabletextcentred"/>
            </w:pPr>
            <w:r w:rsidRPr="00B95D71">
              <w:t>46238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1995.583</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41.8</w:t>
            </w:r>
          </w:p>
        </w:tc>
        <w:tc>
          <w:tcPr>
            <w:tcW w:w="704" w:type="dxa"/>
          </w:tcPr>
          <w:p w:rsidR="00B95D71" w:rsidRPr="00B95D71" w:rsidRDefault="00B95D71" w:rsidP="00B95D71">
            <w:pPr>
              <w:pStyle w:val="Tabletextcentred"/>
            </w:pPr>
            <w:r w:rsidRPr="00B95D71">
              <w:t>35376</w:t>
            </w:r>
          </w:p>
        </w:tc>
        <w:tc>
          <w:tcPr>
            <w:tcW w:w="704" w:type="dxa"/>
          </w:tcPr>
          <w:p w:rsidR="00B95D71" w:rsidRPr="00B95D71" w:rsidRDefault="00B95D71" w:rsidP="00B95D71">
            <w:pPr>
              <w:pStyle w:val="Tabletextcentred"/>
            </w:pPr>
            <w:r w:rsidRPr="00B95D71">
              <w:t>35302</w:t>
            </w:r>
          </w:p>
        </w:tc>
        <w:tc>
          <w:tcPr>
            <w:tcW w:w="704" w:type="dxa"/>
          </w:tcPr>
          <w:p w:rsidR="00B95D71" w:rsidRPr="00B95D71" w:rsidRDefault="00B95D71" w:rsidP="00B95D71">
            <w:pPr>
              <w:pStyle w:val="Tabletextcentred"/>
            </w:pPr>
            <w:r w:rsidRPr="00B95D71">
              <w:t>2290</w:t>
            </w:r>
          </w:p>
        </w:tc>
        <w:tc>
          <w:tcPr>
            <w:tcW w:w="704" w:type="dxa"/>
          </w:tcPr>
          <w:p w:rsidR="00B95D71" w:rsidRPr="00B95D71" w:rsidRDefault="00B95D71" w:rsidP="00B95D71">
            <w:pPr>
              <w:pStyle w:val="Tabletextcentred"/>
            </w:pPr>
            <w:r w:rsidRPr="00B95D71">
              <w:t>-30425</w:t>
            </w:r>
          </w:p>
        </w:tc>
        <w:tc>
          <w:tcPr>
            <w:tcW w:w="704" w:type="dxa"/>
          </w:tcPr>
          <w:p w:rsidR="00B95D71" w:rsidRPr="00B95D71" w:rsidRDefault="00B95D71" w:rsidP="00B95D71">
            <w:pPr>
              <w:pStyle w:val="Tabletextcentred"/>
            </w:pPr>
            <w:r w:rsidRPr="00B95D71">
              <w:t>46660</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1996.728</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42.8</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37.6</w:t>
            </w:r>
          </w:p>
        </w:tc>
        <w:tc>
          <w:tcPr>
            <w:tcW w:w="704" w:type="dxa"/>
          </w:tcPr>
          <w:p w:rsidR="00B95D71" w:rsidRPr="00B95D71" w:rsidRDefault="00B95D71" w:rsidP="00B95D71">
            <w:pPr>
              <w:pStyle w:val="Tabletextcentred"/>
            </w:pPr>
            <w:r w:rsidRPr="00B95D71">
              <w:t>35403</w:t>
            </w:r>
          </w:p>
        </w:tc>
        <w:tc>
          <w:tcPr>
            <w:tcW w:w="704" w:type="dxa"/>
          </w:tcPr>
          <w:p w:rsidR="00B95D71" w:rsidRPr="00B95D71" w:rsidRDefault="00B95D71" w:rsidP="00B95D71">
            <w:pPr>
              <w:pStyle w:val="Tabletextcentred"/>
            </w:pPr>
            <w:r w:rsidRPr="00B95D71">
              <w:t>35328</w:t>
            </w:r>
          </w:p>
        </w:tc>
        <w:tc>
          <w:tcPr>
            <w:tcW w:w="704" w:type="dxa"/>
          </w:tcPr>
          <w:p w:rsidR="00B95D71" w:rsidRPr="00B95D71" w:rsidRDefault="00B95D71" w:rsidP="00B95D71">
            <w:pPr>
              <w:pStyle w:val="Tabletextcentred"/>
            </w:pPr>
            <w:r w:rsidRPr="00B95D71">
              <w:t>2292</w:t>
            </w:r>
          </w:p>
        </w:tc>
        <w:tc>
          <w:tcPr>
            <w:tcW w:w="704" w:type="dxa"/>
          </w:tcPr>
          <w:p w:rsidR="00B95D71" w:rsidRPr="00B95D71" w:rsidRDefault="00B95D71" w:rsidP="00B95D71">
            <w:pPr>
              <w:pStyle w:val="Tabletextcentred"/>
            </w:pPr>
            <w:r w:rsidRPr="00B95D71">
              <w:t>-30372</w:t>
            </w:r>
          </w:p>
        </w:tc>
        <w:tc>
          <w:tcPr>
            <w:tcW w:w="704" w:type="dxa"/>
          </w:tcPr>
          <w:p w:rsidR="00B95D71" w:rsidRPr="00B95D71" w:rsidRDefault="00B95D71" w:rsidP="00B95D71">
            <w:pPr>
              <w:pStyle w:val="Tabletextcentred"/>
            </w:pPr>
            <w:r w:rsidRPr="00B95D71">
              <w:t>46646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1997.455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42.9</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34.7</w:t>
            </w:r>
          </w:p>
        </w:tc>
        <w:tc>
          <w:tcPr>
            <w:tcW w:w="704" w:type="dxa"/>
          </w:tcPr>
          <w:p w:rsidR="00B95D71" w:rsidRPr="00B95D71" w:rsidRDefault="00B95D71" w:rsidP="00B95D71">
            <w:pPr>
              <w:pStyle w:val="Tabletextcentred"/>
            </w:pPr>
            <w:r w:rsidRPr="00B95D71">
              <w:t>35419</w:t>
            </w:r>
          </w:p>
        </w:tc>
        <w:tc>
          <w:tcPr>
            <w:tcW w:w="704" w:type="dxa"/>
          </w:tcPr>
          <w:p w:rsidR="00B95D71" w:rsidRPr="00B95D71" w:rsidRDefault="00B95D71" w:rsidP="00B95D71">
            <w:pPr>
              <w:pStyle w:val="Tabletextcentred"/>
            </w:pPr>
            <w:r w:rsidRPr="00B95D71">
              <w:t>35345</w:t>
            </w:r>
          </w:p>
        </w:tc>
        <w:tc>
          <w:tcPr>
            <w:tcW w:w="704" w:type="dxa"/>
          </w:tcPr>
          <w:p w:rsidR="00B95D71" w:rsidRPr="00B95D71" w:rsidRDefault="00B95D71" w:rsidP="00B95D71">
            <w:pPr>
              <w:pStyle w:val="Tabletextcentred"/>
            </w:pPr>
            <w:r w:rsidRPr="00B95D71">
              <w:t>2295</w:t>
            </w:r>
          </w:p>
        </w:tc>
        <w:tc>
          <w:tcPr>
            <w:tcW w:w="704" w:type="dxa"/>
          </w:tcPr>
          <w:p w:rsidR="00B95D71" w:rsidRPr="00B95D71" w:rsidRDefault="00B95D71" w:rsidP="00B95D71">
            <w:pPr>
              <w:pStyle w:val="Tabletextcentred"/>
            </w:pPr>
            <w:r w:rsidRPr="00B95D71">
              <w:t>-30335</w:t>
            </w:r>
          </w:p>
        </w:tc>
        <w:tc>
          <w:tcPr>
            <w:tcW w:w="704" w:type="dxa"/>
          </w:tcPr>
          <w:p w:rsidR="00B95D71" w:rsidRPr="00B95D71" w:rsidRDefault="00B95D71" w:rsidP="00B95D71">
            <w:pPr>
              <w:pStyle w:val="Tabletextcentred"/>
            </w:pPr>
            <w:r w:rsidRPr="00B95D71">
              <w:t>46634</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1998.5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43.6</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30.7</w:t>
            </w:r>
          </w:p>
        </w:tc>
        <w:tc>
          <w:tcPr>
            <w:tcW w:w="704" w:type="dxa"/>
          </w:tcPr>
          <w:p w:rsidR="00B95D71" w:rsidRPr="00B95D71" w:rsidRDefault="00B95D71" w:rsidP="00B95D71">
            <w:pPr>
              <w:pStyle w:val="Tabletextcentred"/>
            </w:pPr>
            <w:r w:rsidRPr="00B95D71">
              <w:t>35426</w:t>
            </w:r>
          </w:p>
        </w:tc>
        <w:tc>
          <w:tcPr>
            <w:tcW w:w="704" w:type="dxa"/>
          </w:tcPr>
          <w:p w:rsidR="00B95D71" w:rsidRPr="00B95D71" w:rsidRDefault="00B95D71" w:rsidP="00B95D71">
            <w:pPr>
              <w:pStyle w:val="Tabletextcentred"/>
            </w:pPr>
            <w:r w:rsidRPr="00B95D71">
              <w:t>35351</w:t>
            </w:r>
          </w:p>
        </w:tc>
        <w:tc>
          <w:tcPr>
            <w:tcW w:w="704" w:type="dxa"/>
          </w:tcPr>
          <w:p w:rsidR="00B95D71" w:rsidRPr="00B95D71" w:rsidRDefault="00B95D71" w:rsidP="00B95D71">
            <w:pPr>
              <w:pStyle w:val="Tabletextcentred"/>
            </w:pPr>
            <w:r w:rsidRPr="00B95D71">
              <w:t>2303</w:t>
            </w:r>
          </w:p>
        </w:tc>
        <w:tc>
          <w:tcPr>
            <w:tcW w:w="704" w:type="dxa"/>
          </w:tcPr>
          <w:p w:rsidR="00B95D71" w:rsidRPr="00B95D71" w:rsidRDefault="00B95D71" w:rsidP="00B95D71">
            <w:pPr>
              <w:pStyle w:val="Tabletextcentred"/>
            </w:pPr>
            <w:r w:rsidRPr="00B95D71">
              <w:t>-30269</w:t>
            </w:r>
          </w:p>
        </w:tc>
        <w:tc>
          <w:tcPr>
            <w:tcW w:w="704" w:type="dxa"/>
          </w:tcPr>
          <w:p w:rsidR="00B95D71" w:rsidRPr="00B95D71" w:rsidRDefault="00B95D71" w:rsidP="00B95D71">
            <w:pPr>
              <w:pStyle w:val="Tabletextcentred"/>
            </w:pPr>
            <w:r w:rsidRPr="00B95D71">
              <w:t>46596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1999.5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26.9</w:t>
            </w:r>
          </w:p>
        </w:tc>
        <w:tc>
          <w:tcPr>
            <w:tcW w:w="704" w:type="dxa"/>
          </w:tcPr>
          <w:p w:rsidR="00B95D71" w:rsidRPr="00B95D71" w:rsidRDefault="00B95D71" w:rsidP="00B95D71">
            <w:pPr>
              <w:pStyle w:val="Tabletextcentred"/>
            </w:pPr>
            <w:r w:rsidRPr="00B95D71">
              <w:t>35442</w:t>
            </w:r>
          </w:p>
        </w:tc>
        <w:tc>
          <w:tcPr>
            <w:tcW w:w="704" w:type="dxa"/>
          </w:tcPr>
          <w:p w:rsidR="00B95D71" w:rsidRPr="00B95D71" w:rsidRDefault="00B95D71" w:rsidP="00B95D71">
            <w:pPr>
              <w:pStyle w:val="Tabletextcentred"/>
            </w:pPr>
            <w:r w:rsidRPr="00B95D71">
              <w:t>35367</w:t>
            </w:r>
          </w:p>
        </w:tc>
        <w:tc>
          <w:tcPr>
            <w:tcW w:w="704" w:type="dxa"/>
          </w:tcPr>
          <w:p w:rsidR="00B95D71" w:rsidRPr="00B95D71" w:rsidRDefault="00B95D71" w:rsidP="00B95D71">
            <w:pPr>
              <w:pStyle w:val="Tabletextcentred"/>
            </w:pPr>
            <w:r w:rsidRPr="00B95D71">
              <w:t>2310</w:t>
            </w:r>
          </w:p>
        </w:tc>
        <w:tc>
          <w:tcPr>
            <w:tcW w:w="704" w:type="dxa"/>
          </w:tcPr>
          <w:p w:rsidR="00B95D71" w:rsidRPr="00B95D71" w:rsidRDefault="00B95D71" w:rsidP="00B95D71">
            <w:pPr>
              <w:pStyle w:val="Tabletextcentred"/>
            </w:pPr>
            <w:r w:rsidRPr="00B95D71">
              <w:t>-30215</w:t>
            </w:r>
          </w:p>
        </w:tc>
        <w:tc>
          <w:tcPr>
            <w:tcW w:w="704" w:type="dxa"/>
          </w:tcPr>
          <w:p w:rsidR="00B95D71" w:rsidRPr="00B95D71" w:rsidRDefault="00B95D71" w:rsidP="00B95D71">
            <w:pPr>
              <w:pStyle w:val="Tabletextcentred"/>
            </w:pPr>
            <w:r w:rsidRPr="00B95D71">
              <w:t>46573</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2000.5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44.3</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23.7</w:t>
            </w:r>
          </w:p>
        </w:tc>
        <w:tc>
          <w:tcPr>
            <w:tcW w:w="704" w:type="dxa"/>
          </w:tcPr>
          <w:p w:rsidR="00B95D71" w:rsidRPr="00B95D71" w:rsidRDefault="00B95D71" w:rsidP="00B95D71">
            <w:pPr>
              <w:pStyle w:val="Tabletextcentred"/>
            </w:pPr>
            <w:r w:rsidRPr="00B95D71">
              <w:t>35446</w:t>
            </w:r>
          </w:p>
        </w:tc>
        <w:tc>
          <w:tcPr>
            <w:tcW w:w="704" w:type="dxa"/>
          </w:tcPr>
          <w:p w:rsidR="00B95D71" w:rsidRPr="00B95D71" w:rsidRDefault="00B95D71" w:rsidP="00B95D71">
            <w:pPr>
              <w:pStyle w:val="Tabletextcentred"/>
            </w:pPr>
            <w:r w:rsidRPr="00B95D71">
              <w:t>35370</w:t>
            </w:r>
          </w:p>
        </w:tc>
        <w:tc>
          <w:tcPr>
            <w:tcW w:w="704" w:type="dxa"/>
          </w:tcPr>
          <w:p w:rsidR="00B95D71" w:rsidRPr="00B95D71" w:rsidRDefault="00B95D71" w:rsidP="00B95D71">
            <w:pPr>
              <w:pStyle w:val="Tabletextcentred"/>
            </w:pPr>
            <w:r w:rsidRPr="00B95D71">
              <w:t>2312</w:t>
            </w:r>
          </w:p>
        </w:tc>
        <w:tc>
          <w:tcPr>
            <w:tcW w:w="704" w:type="dxa"/>
          </w:tcPr>
          <w:p w:rsidR="00B95D71" w:rsidRPr="00B95D71" w:rsidRDefault="00B95D71" w:rsidP="00B95D71">
            <w:pPr>
              <w:pStyle w:val="Tabletextcentred"/>
            </w:pPr>
            <w:r w:rsidRPr="00B95D71">
              <w:t>-30161</w:t>
            </w:r>
          </w:p>
        </w:tc>
        <w:tc>
          <w:tcPr>
            <w:tcW w:w="704" w:type="dxa"/>
          </w:tcPr>
          <w:p w:rsidR="00B95D71" w:rsidRPr="00B95D71" w:rsidRDefault="00B95D71" w:rsidP="00B95D71">
            <w:pPr>
              <w:pStyle w:val="Tabletextcentred"/>
            </w:pPr>
            <w:r w:rsidRPr="00B95D71">
              <w:t>46541</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2001.5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44.4</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20.9</w:t>
            </w:r>
          </w:p>
        </w:tc>
        <w:tc>
          <w:tcPr>
            <w:tcW w:w="704" w:type="dxa"/>
          </w:tcPr>
          <w:p w:rsidR="00B95D71" w:rsidRPr="00B95D71" w:rsidRDefault="00B95D71" w:rsidP="00B95D71">
            <w:pPr>
              <w:pStyle w:val="Tabletextcentred"/>
            </w:pPr>
            <w:r w:rsidRPr="00B95D71">
              <w:t>35452</w:t>
            </w:r>
          </w:p>
        </w:tc>
        <w:tc>
          <w:tcPr>
            <w:tcW w:w="704" w:type="dxa"/>
          </w:tcPr>
          <w:p w:rsidR="00B95D71" w:rsidRPr="00B95D71" w:rsidRDefault="00B95D71" w:rsidP="00B95D71">
            <w:pPr>
              <w:pStyle w:val="Tabletextcentred"/>
            </w:pPr>
            <w:r w:rsidRPr="00B95D71">
              <w:t>35376</w:t>
            </w:r>
          </w:p>
        </w:tc>
        <w:tc>
          <w:tcPr>
            <w:tcW w:w="704" w:type="dxa"/>
          </w:tcPr>
          <w:p w:rsidR="00B95D71" w:rsidRPr="00B95D71" w:rsidRDefault="00B95D71" w:rsidP="00B95D71">
            <w:pPr>
              <w:pStyle w:val="Tabletextcentred"/>
            </w:pPr>
            <w:r w:rsidRPr="00B95D71">
              <w:t>2312</w:t>
            </w:r>
          </w:p>
        </w:tc>
        <w:tc>
          <w:tcPr>
            <w:tcW w:w="704" w:type="dxa"/>
          </w:tcPr>
          <w:p w:rsidR="00B95D71" w:rsidRPr="00B95D71" w:rsidRDefault="00B95D71" w:rsidP="00B95D71">
            <w:pPr>
              <w:pStyle w:val="Tabletextcentred"/>
            </w:pPr>
            <w:r w:rsidRPr="00B95D71">
              <w:t>-30116</w:t>
            </w:r>
          </w:p>
        </w:tc>
        <w:tc>
          <w:tcPr>
            <w:tcW w:w="704" w:type="dxa"/>
          </w:tcPr>
          <w:p w:rsidR="00B95D71" w:rsidRPr="00B95D71" w:rsidRDefault="00B95D71" w:rsidP="00B95D71">
            <w:pPr>
              <w:pStyle w:val="Tabletextcentred"/>
            </w:pPr>
            <w:r w:rsidRPr="00B95D71">
              <w:t>46517</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2002.5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44.5</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18.4</w:t>
            </w:r>
          </w:p>
        </w:tc>
        <w:tc>
          <w:tcPr>
            <w:tcW w:w="704" w:type="dxa"/>
          </w:tcPr>
          <w:p w:rsidR="00B95D71" w:rsidRPr="00B95D71" w:rsidRDefault="00B95D71" w:rsidP="00B95D71">
            <w:pPr>
              <w:pStyle w:val="Tabletextcentred"/>
            </w:pPr>
            <w:r w:rsidRPr="00B95D71">
              <w:t>35454</w:t>
            </w:r>
          </w:p>
        </w:tc>
        <w:tc>
          <w:tcPr>
            <w:tcW w:w="704" w:type="dxa"/>
          </w:tcPr>
          <w:p w:rsidR="00B95D71" w:rsidRPr="00B95D71" w:rsidRDefault="00B95D71" w:rsidP="00B95D71">
            <w:pPr>
              <w:pStyle w:val="Tabletextcentred"/>
            </w:pPr>
            <w:r w:rsidRPr="00B95D71">
              <w:t>35378</w:t>
            </w:r>
          </w:p>
        </w:tc>
        <w:tc>
          <w:tcPr>
            <w:tcW w:w="704" w:type="dxa"/>
          </w:tcPr>
          <w:p w:rsidR="00B95D71" w:rsidRPr="00B95D71" w:rsidRDefault="00B95D71" w:rsidP="00B95D71">
            <w:pPr>
              <w:pStyle w:val="Tabletextcentred"/>
            </w:pPr>
            <w:r w:rsidRPr="00B95D71">
              <w:t>2313</w:t>
            </w:r>
          </w:p>
        </w:tc>
        <w:tc>
          <w:tcPr>
            <w:tcW w:w="704" w:type="dxa"/>
          </w:tcPr>
          <w:p w:rsidR="00B95D71" w:rsidRPr="00B95D71" w:rsidRDefault="00B95D71" w:rsidP="00B95D71">
            <w:pPr>
              <w:pStyle w:val="Tabletextcentred"/>
            </w:pPr>
            <w:r w:rsidRPr="00B95D71">
              <w:t>-30074</w:t>
            </w:r>
          </w:p>
        </w:tc>
        <w:tc>
          <w:tcPr>
            <w:tcW w:w="704" w:type="dxa"/>
          </w:tcPr>
          <w:p w:rsidR="00B95D71" w:rsidRPr="00B95D71" w:rsidRDefault="00B95D71" w:rsidP="00B95D71">
            <w:pPr>
              <w:pStyle w:val="Tabletextcentred"/>
            </w:pPr>
            <w:r w:rsidRPr="00B95D71">
              <w:t>46491</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2003.5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17.4</w:t>
            </w:r>
          </w:p>
        </w:tc>
        <w:tc>
          <w:tcPr>
            <w:tcW w:w="704" w:type="dxa"/>
          </w:tcPr>
          <w:p w:rsidR="00B95D71" w:rsidRPr="00B95D71" w:rsidRDefault="00B95D71" w:rsidP="00B95D71">
            <w:pPr>
              <w:pStyle w:val="Tabletextcentred"/>
            </w:pPr>
            <w:r w:rsidRPr="00B95D71">
              <w:t>35439</w:t>
            </w:r>
          </w:p>
        </w:tc>
        <w:tc>
          <w:tcPr>
            <w:tcW w:w="704" w:type="dxa"/>
          </w:tcPr>
          <w:p w:rsidR="00B95D71" w:rsidRPr="00B95D71" w:rsidRDefault="00B95D71" w:rsidP="00B95D71">
            <w:pPr>
              <w:pStyle w:val="Tabletextcentred"/>
            </w:pPr>
            <w:r w:rsidRPr="00B95D71">
              <w:t>35363</w:t>
            </w:r>
          </w:p>
        </w:tc>
        <w:tc>
          <w:tcPr>
            <w:tcW w:w="704" w:type="dxa"/>
          </w:tcPr>
          <w:p w:rsidR="00B95D71" w:rsidRPr="00B95D71" w:rsidRDefault="00B95D71" w:rsidP="00B95D71">
            <w:pPr>
              <w:pStyle w:val="Tabletextcentred"/>
            </w:pPr>
            <w:r w:rsidRPr="00B95D71">
              <w:t>2309</w:t>
            </w:r>
          </w:p>
        </w:tc>
        <w:tc>
          <w:tcPr>
            <w:tcW w:w="704" w:type="dxa"/>
          </w:tcPr>
          <w:p w:rsidR="00B95D71" w:rsidRPr="00B95D71" w:rsidRDefault="00B95D71" w:rsidP="00B95D71">
            <w:pPr>
              <w:pStyle w:val="Tabletextcentred"/>
            </w:pPr>
            <w:r w:rsidRPr="00B95D71">
              <w:t>-30043</w:t>
            </w:r>
          </w:p>
        </w:tc>
        <w:tc>
          <w:tcPr>
            <w:tcW w:w="704" w:type="dxa"/>
          </w:tcPr>
          <w:p w:rsidR="00B95D71" w:rsidRPr="00B95D71" w:rsidRDefault="00B95D71" w:rsidP="00B95D71">
            <w:pPr>
              <w:pStyle w:val="Tabletextcentred"/>
            </w:pPr>
            <w:r w:rsidRPr="00B95D71">
              <w:t>46459</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2004.5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43.3</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15.0</w:t>
            </w:r>
          </w:p>
        </w:tc>
        <w:tc>
          <w:tcPr>
            <w:tcW w:w="704" w:type="dxa"/>
          </w:tcPr>
          <w:p w:rsidR="00B95D71" w:rsidRPr="00B95D71" w:rsidRDefault="00B95D71" w:rsidP="00B95D71">
            <w:pPr>
              <w:pStyle w:val="Tabletextcentred"/>
            </w:pPr>
            <w:r w:rsidRPr="00B95D71">
              <w:t>35441</w:t>
            </w:r>
          </w:p>
        </w:tc>
        <w:tc>
          <w:tcPr>
            <w:tcW w:w="704" w:type="dxa"/>
          </w:tcPr>
          <w:p w:rsidR="00B95D71" w:rsidRPr="00B95D71" w:rsidRDefault="00B95D71" w:rsidP="00B95D71">
            <w:pPr>
              <w:pStyle w:val="Tabletextcentred"/>
            </w:pPr>
            <w:r w:rsidRPr="00B95D71">
              <w:t>35366</w:t>
            </w:r>
          </w:p>
        </w:tc>
        <w:tc>
          <w:tcPr>
            <w:tcW w:w="704" w:type="dxa"/>
          </w:tcPr>
          <w:p w:rsidR="00B95D71" w:rsidRPr="00B95D71" w:rsidRDefault="00B95D71" w:rsidP="00B95D71">
            <w:pPr>
              <w:pStyle w:val="Tabletextcentred"/>
            </w:pPr>
            <w:r w:rsidRPr="00B95D71">
              <w:t>2301</w:t>
            </w:r>
          </w:p>
        </w:tc>
        <w:tc>
          <w:tcPr>
            <w:tcW w:w="704" w:type="dxa"/>
          </w:tcPr>
          <w:p w:rsidR="00B95D71" w:rsidRPr="00B95D71" w:rsidRDefault="00B95D71" w:rsidP="00B95D71">
            <w:pPr>
              <w:pStyle w:val="Tabletextcentred"/>
            </w:pPr>
            <w:r w:rsidRPr="00B95D71">
              <w:t>-30003</w:t>
            </w:r>
          </w:p>
        </w:tc>
        <w:tc>
          <w:tcPr>
            <w:tcW w:w="704" w:type="dxa"/>
          </w:tcPr>
          <w:p w:rsidR="00B95D71" w:rsidRPr="00B95D71" w:rsidRDefault="00B95D71" w:rsidP="00B95D71">
            <w:pPr>
              <w:pStyle w:val="Tabletextcentred"/>
            </w:pPr>
            <w:r w:rsidRPr="00B95D71">
              <w:t>46435</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2005.5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42.3</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12.7</w:t>
            </w:r>
          </w:p>
        </w:tc>
        <w:tc>
          <w:tcPr>
            <w:tcW w:w="704" w:type="dxa"/>
          </w:tcPr>
          <w:p w:rsidR="00B95D71" w:rsidRPr="00B95D71" w:rsidRDefault="00B95D71" w:rsidP="00B95D71">
            <w:pPr>
              <w:pStyle w:val="Tabletextcentred"/>
            </w:pPr>
            <w:r w:rsidRPr="00B95D71">
              <w:t>35436</w:t>
            </w:r>
          </w:p>
        </w:tc>
        <w:tc>
          <w:tcPr>
            <w:tcW w:w="704" w:type="dxa"/>
          </w:tcPr>
          <w:p w:rsidR="00B95D71" w:rsidRPr="00B95D71" w:rsidRDefault="00B95D71" w:rsidP="00B95D71">
            <w:pPr>
              <w:pStyle w:val="Tabletextcentred"/>
            </w:pPr>
            <w:r w:rsidRPr="00B95D71">
              <w:t>35362</w:t>
            </w:r>
          </w:p>
        </w:tc>
        <w:tc>
          <w:tcPr>
            <w:tcW w:w="704" w:type="dxa"/>
          </w:tcPr>
          <w:p w:rsidR="00B95D71" w:rsidRPr="00B95D71" w:rsidRDefault="00B95D71" w:rsidP="00B95D71">
            <w:pPr>
              <w:pStyle w:val="Tabletextcentred"/>
            </w:pPr>
            <w:r w:rsidRPr="00B95D71">
              <w:t>2290</w:t>
            </w:r>
          </w:p>
        </w:tc>
        <w:tc>
          <w:tcPr>
            <w:tcW w:w="704" w:type="dxa"/>
          </w:tcPr>
          <w:p w:rsidR="00B95D71" w:rsidRPr="00B95D71" w:rsidRDefault="00B95D71" w:rsidP="00B95D71">
            <w:pPr>
              <w:pStyle w:val="Tabletextcentred"/>
            </w:pPr>
            <w:r w:rsidRPr="00B95D71">
              <w:t>-29959</w:t>
            </w:r>
          </w:p>
        </w:tc>
        <w:tc>
          <w:tcPr>
            <w:tcW w:w="704" w:type="dxa"/>
          </w:tcPr>
          <w:p w:rsidR="00B95D71" w:rsidRPr="00B95D71" w:rsidRDefault="00B95D71" w:rsidP="00B95D71">
            <w:pPr>
              <w:pStyle w:val="Tabletextcentred"/>
            </w:pPr>
            <w:r w:rsidRPr="00B95D71">
              <w:t>46403</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2006.5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40.7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09.6</w:t>
            </w:r>
          </w:p>
        </w:tc>
        <w:tc>
          <w:tcPr>
            <w:tcW w:w="704" w:type="dxa"/>
          </w:tcPr>
          <w:p w:rsidR="00B95D71" w:rsidRPr="00B95D71" w:rsidRDefault="00B95D71" w:rsidP="00B95D71">
            <w:pPr>
              <w:pStyle w:val="Tabletextcentred"/>
            </w:pPr>
            <w:r w:rsidRPr="00B95D71">
              <w:t>35442</w:t>
            </w:r>
          </w:p>
        </w:tc>
        <w:tc>
          <w:tcPr>
            <w:tcW w:w="704" w:type="dxa"/>
          </w:tcPr>
          <w:p w:rsidR="00B95D71" w:rsidRPr="00B95D71" w:rsidRDefault="00B95D71" w:rsidP="00B95D71">
            <w:pPr>
              <w:pStyle w:val="Tabletextcentred"/>
            </w:pPr>
            <w:r w:rsidRPr="00B95D71">
              <w:t>35369</w:t>
            </w:r>
          </w:p>
        </w:tc>
        <w:tc>
          <w:tcPr>
            <w:tcW w:w="704" w:type="dxa"/>
          </w:tcPr>
          <w:p w:rsidR="00B95D71" w:rsidRPr="00B95D71" w:rsidRDefault="00B95D71" w:rsidP="00B95D71">
            <w:pPr>
              <w:pStyle w:val="Tabletextcentred"/>
            </w:pPr>
            <w:r w:rsidRPr="00B95D71">
              <w:t>2274</w:t>
            </w:r>
          </w:p>
        </w:tc>
        <w:tc>
          <w:tcPr>
            <w:tcW w:w="704" w:type="dxa"/>
          </w:tcPr>
          <w:p w:rsidR="00B95D71" w:rsidRPr="00B95D71" w:rsidRDefault="00B95D71" w:rsidP="00B95D71">
            <w:pPr>
              <w:pStyle w:val="Tabletextcentred"/>
            </w:pPr>
            <w:r w:rsidRPr="00B95D71">
              <w:t>-29909</w:t>
            </w:r>
          </w:p>
        </w:tc>
        <w:tc>
          <w:tcPr>
            <w:tcW w:w="704" w:type="dxa"/>
          </w:tcPr>
          <w:p w:rsidR="00B95D71" w:rsidRPr="00B95D71" w:rsidRDefault="00B95D71" w:rsidP="00B95D71">
            <w:pPr>
              <w:pStyle w:val="Tabletextcentred"/>
            </w:pPr>
            <w:r w:rsidRPr="00B95D71">
              <w:t>46376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2007.5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38.7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07.3</w:t>
            </w:r>
          </w:p>
        </w:tc>
        <w:tc>
          <w:tcPr>
            <w:tcW w:w="704" w:type="dxa"/>
          </w:tcPr>
          <w:p w:rsidR="00B95D71" w:rsidRPr="00B95D71" w:rsidRDefault="00B95D71" w:rsidP="00B95D71">
            <w:pPr>
              <w:pStyle w:val="Tabletextcentred"/>
            </w:pPr>
            <w:r w:rsidRPr="00B95D71">
              <w:t>35438</w:t>
            </w:r>
          </w:p>
        </w:tc>
        <w:tc>
          <w:tcPr>
            <w:tcW w:w="704" w:type="dxa"/>
          </w:tcPr>
          <w:p w:rsidR="00B95D71" w:rsidRPr="00B95D71" w:rsidRDefault="00B95D71" w:rsidP="00B95D71">
            <w:pPr>
              <w:pStyle w:val="Tabletextcentred"/>
            </w:pPr>
            <w:r w:rsidRPr="00B95D71">
              <w:t>35367</w:t>
            </w:r>
          </w:p>
        </w:tc>
        <w:tc>
          <w:tcPr>
            <w:tcW w:w="704" w:type="dxa"/>
          </w:tcPr>
          <w:p w:rsidR="00B95D71" w:rsidRPr="00B95D71" w:rsidRDefault="00B95D71" w:rsidP="00B95D71">
            <w:pPr>
              <w:pStyle w:val="Tabletextcentred"/>
            </w:pPr>
            <w:r w:rsidRPr="00B95D71">
              <w:t>2253</w:t>
            </w:r>
          </w:p>
        </w:tc>
        <w:tc>
          <w:tcPr>
            <w:tcW w:w="704" w:type="dxa"/>
          </w:tcPr>
          <w:p w:rsidR="00B95D71" w:rsidRPr="00B95D71" w:rsidRDefault="00B95D71" w:rsidP="00B95D71">
            <w:pPr>
              <w:pStyle w:val="Tabletextcentred"/>
            </w:pPr>
            <w:r w:rsidRPr="00B95D71">
              <w:t>-29864</w:t>
            </w:r>
          </w:p>
        </w:tc>
        <w:tc>
          <w:tcPr>
            <w:tcW w:w="704" w:type="dxa"/>
          </w:tcPr>
          <w:p w:rsidR="00B95D71" w:rsidRPr="00B95D71" w:rsidRDefault="00B95D71" w:rsidP="00B95D71">
            <w:pPr>
              <w:pStyle w:val="Tabletextcentred"/>
            </w:pPr>
            <w:r w:rsidRPr="00B95D71">
              <w:t>46344</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2008.5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36.4</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04.8</w:t>
            </w:r>
          </w:p>
        </w:tc>
        <w:tc>
          <w:tcPr>
            <w:tcW w:w="704" w:type="dxa"/>
          </w:tcPr>
          <w:p w:rsidR="00B95D71" w:rsidRPr="00B95D71" w:rsidRDefault="00B95D71" w:rsidP="00B95D71">
            <w:pPr>
              <w:pStyle w:val="Tabletextcentred"/>
            </w:pPr>
            <w:r w:rsidRPr="00B95D71">
              <w:t>35440</w:t>
            </w:r>
          </w:p>
        </w:tc>
        <w:tc>
          <w:tcPr>
            <w:tcW w:w="704" w:type="dxa"/>
          </w:tcPr>
          <w:p w:rsidR="00B95D71" w:rsidRPr="00B95D71" w:rsidRDefault="00B95D71" w:rsidP="00B95D71">
            <w:pPr>
              <w:pStyle w:val="Tabletextcentred"/>
            </w:pPr>
            <w:r w:rsidRPr="00B95D71">
              <w:t>35370</w:t>
            </w:r>
          </w:p>
        </w:tc>
        <w:tc>
          <w:tcPr>
            <w:tcW w:w="704" w:type="dxa"/>
          </w:tcPr>
          <w:p w:rsidR="00B95D71" w:rsidRPr="00B95D71" w:rsidRDefault="00B95D71" w:rsidP="00B95D71">
            <w:pPr>
              <w:pStyle w:val="Tabletextcentred"/>
            </w:pPr>
            <w:r w:rsidRPr="00B95D71">
              <w:t>2230</w:t>
            </w:r>
          </w:p>
        </w:tc>
        <w:tc>
          <w:tcPr>
            <w:tcW w:w="704" w:type="dxa"/>
          </w:tcPr>
          <w:p w:rsidR="00B95D71" w:rsidRPr="00B95D71" w:rsidRDefault="00B95D71" w:rsidP="00B95D71">
            <w:pPr>
              <w:pStyle w:val="Tabletextcentred"/>
            </w:pPr>
            <w:r w:rsidRPr="00B95D71">
              <w:t>-29823</w:t>
            </w:r>
          </w:p>
        </w:tc>
        <w:tc>
          <w:tcPr>
            <w:tcW w:w="704" w:type="dxa"/>
          </w:tcPr>
          <w:p w:rsidR="00B95D71" w:rsidRPr="00B95D71" w:rsidRDefault="00B95D71" w:rsidP="00B95D71">
            <w:pPr>
              <w:pStyle w:val="Tabletextcentred"/>
            </w:pPr>
            <w:r w:rsidRPr="00B95D71">
              <w:t>46318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2009.5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33.8</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01.8</w:t>
            </w:r>
          </w:p>
        </w:tc>
        <w:tc>
          <w:tcPr>
            <w:tcW w:w="704" w:type="dxa"/>
          </w:tcPr>
          <w:p w:rsidR="00B95D71" w:rsidRPr="00B95D71" w:rsidRDefault="00B95D71" w:rsidP="00B95D71">
            <w:pPr>
              <w:pStyle w:val="Tabletextcentred"/>
            </w:pPr>
            <w:r w:rsidRPr="00B95D71">
              <w:t>35448</w:t>
            </w:r>
          </w:p>
        </w:tc>
        <w:tc>
          <w:tcPr>
            <w:tcW w:w="704" w:type="dxa"/>
          </w:tcPr>
          <w:p w:rsidR="00B95D71" w:rsidRPr="00B95D71" w:rsidRDefault="00B95D71" w:rsidP="00B95D71">
            <w:pPr>
              <w:pStyle w:val="Tabletextcentred"/>
            </w:pPr>
            <w:r w:rsidRPr="00B95D71">
              <w:t>35380</w:t>
            </w:r>
          </w:p>
        </w:tc>
        <w:tc>
          <w:tcPr>
            <w:tcW w:w="704" w:type="dxa"/>
          </w:tcPr>
          <w:p w:rsidR="00B95D71" w:rsidRPr="00B95D71" w:rsidRDefault="00B95D71" w:rsidP="00B95D71">
            <w:pPr>
              <w:pStyle w:val="Tabletextcentred"/>
            </w:pPr>
            <w:r w:rsidRPr="00B95D71">
              <w:t>2203</w:t>
            </w:r>
          </w:p>
        </w:tc>
        <w:tc>
          <w:tcPr>
            <w:tcW w:w="704" w:type="dxa"/>
          </w:tcPr>
          <w:p w:rsidR="00B95D71" w:rsidRPr="00B95D71" w:rsidRDefault="00B95D71" w:rsidP="00B95D71">
            <w:pPr>
              <w:pStyle w:val="Tabletextcentred"/>
            </w:pPr>
            <w:r w:rsidRPr="00B95D71">
              <w:t>-29776</w:t>
            </w:r>
          </w:p>
        </w:tc>
        <w:tc>
          <w:tcPr>
            <w:tcW w:w="704" w:type="dxa"/>
          </w:tcPr>
          <w:p w:rsidR="00B95D71" w:rsidRPr="00B95D71" w:rsidRDefault="00B95D71" w:rsidP="00B95D71">
            <w:pPr>
              <w:pStyle w:val="Tabletextcentred"/>
            </w:pPr>
            <w:r w:rsidRPr="00B95D71">
              <w:t>46295</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2010.5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30.4</w:t>
            </w:r>
          </w:p>
        </w:tc>
        <w:tc>
          <w:tcPr>
            <w:tcW w:w="704" w:type="dxa"/>
          </w:tcPr>
          <w:p w:rsidR="00B95D71" w:rsidRPr="00B95D71" w:rsidRDefault="00B95D71" w:rsidP="00B95D71">
            <w:pPr>
              <w:pStyle w:val="Tabletextcentred"/>
            </w:pPr>
            <w:r w:rsidRPr="00B95D71">
              <w:t>-39</w:t>
            </w:r>
          </w:p>
        </w:tc>
        <w:tc>
          <w:tcPr>
            <w:tcW w:w="704" w:type="dxa"/>
          </w:tcPr>
          <w:p w:rsidR="00B95D71" w:rsidRPr="00B95D71" w:rsidRDefault="00B95D71" w:rsidP="00B95D71">
            <w:pPr>
              <w:pStyle w:val="Tabletextcentred"/>
            </w:pPr>
            <w:r w:rsidRPr="00B95D71">
              <w:t>59.1</w:t>
            </w:r>
          </w:p>
        </w:tc>
        <w:tc>
          <w:tcPr>
            <w:tcW w:w="704" w:type="dxa"/>
          </w:tcPr>
          <w:p w:rsidR="00B95D71" w:rsidRPr="00B95D71" w:rsidRDefault="00B95D71" w:rsidP="00B95D71">
            <w:pPr>
              <w:pStyle w:val="Tabletextcentred"/>
            </w:pPr>
            <w:r w:rsidRPr="00B95D71">
              <w:t>35450</w:t>
            </w:r>
          </w:p>
        </w:tc>
        <w:tc>
          <w:tcPr>
            <w:tcW w:w="704" w:type="dxa"/>
          </w:tcPr>
          <w:p w:rsidR="00B95D71" w:rsidRPr="00B95D71" w:rsidRDefault="00B95D71" w:rsidP="00B95D71">
            <w:pPr>
              <w:pStyle w:val="Tabletextcentred"/>
            </w:pPr>
            <w:r w:rsidRPr="00B95D71">
              <w:t>35384</w:t>
            </w:r>
          </w:p>
        </w:tc>
        <w:tc>
          <w:tcPr>
            <w:tcW w:w="704" w:type="dxa"/>
          </w:tcPr>
          <w:p w:rsidR="00B95D71" w:rsidRPr="00B95D71" w:rsidRDefault="00B95D71" w:rsidP="00B95D71">
            <w:pPr>
              <w:pStyle w:val="Tabletextcentred"/>
            </w:pPr>
            <w:r w:rsidRPr="00B95D71">
              <w:t>2168</w:t>
            </w:r>
          </w:p>
        </w:tc>
        <w:tc>
          <w:tcPr>
            <w:tcW w:w="704" w:type="dxa"/>
          </w:tcPr>
          <w:p w:rsidR="00B95D71" w:rsidRPr="00B95D71" w:rsidRDefault="00B95D71" w:rsidP="00B95D71">
            <w:pPr>
              <w:pStyle w:val="Tabletextcentred"/>
            </w:pPr>
            <w:r w:rsidRPr="00B95D71">
              <w:t>-29731</w:t>
            </w:r>
          </w:p>
        </w:tc>
        <w:tc>
          <w:tcPr>
            <w:tcW w:w="704" w:type="dxa"/>
          </w:tcPr>
          <w:p w:rsidR="00B95D71" w:rsidRPr="00B95D71" w:rsidRDefault="00B95D71" w:rsidP="00B95D71">
            <w:pPr>
              <w:pStyle w:val="Tabletextcentred"/>
            </w:pPr>
            <w:r w:rsidRPr="00B95D71">
              <w:t>46267</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2011.5</w:t>
            </w:r>
          </w:p>
        </w:tc>
        <w:tc>
          <w:tcPr>
            <w:tcW w:w="705" w:type="dxa"/>
          </w:tcPr>
          <w:p w:rsidR="00B95D71" w:rsidRPr="00B95D71" w:rsidRDefault="00B95D71" w:rsidP="00B95D71">
            <w:pPr>
              <w:pStyle w:val="Tabletextcentred"/>
            </w:pPr>
            <w:r w:rsidRPr="00B95D71">
              <w:t>Q</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27.0</w:t>
            </w:r>
          </w:p>
        </w:tc>
        <w:tc>
          <w:tcPr>
            <w:tcW w:w="704" w:type="dxa"/>
          </w:tcPr>
          <w:p w:rsidR="00B95D71" w:rsidRPr="00B95D71" w:rsidRDefault="00B95D71" w:rsidP="00B95D71">
            <w:pPr>
              <w:pStyle w:val="Tabletextcentred"/>
            </w:pPr>
            <w:r w:rsidRPr="00B95D71">
              <w:t>-39</w:t>
            </w:r>
          </w:p>
        </w:tc>
        <w:tc>
          <w:tcPr>
            <w:tcW w:w="704" w:type="dxa"/>
          </w:tcPr>
          <w:p w:rsidR="00B95D71" w:rsidRPr="00B95D71" w:rsidRDefault="00B95D71" w:rsidP="00B95D71">
            <w:pPr>
              <w:pStyle w:val="Tabletextcentred"/>
            </w:pPr>
            <w:r w:rsidRPr="00B95D71">
              <w:t>56.5</w:t>
            </w:r>
          </w:p>
        </w:tc>
        <w:tc>
          <w:tcPr>
            <w:tcW w:w="704" w:type="dxa"/>
          </w:tcPr>
          <w:p w:rsidR="00B95D71" w:rsidRPr="00B95D71" w:rsidRDefault="00B95D71" w:rsidP="00B95D71">
            <w:pPr>
              <w:pStyle w:val="Tabletextcentred"/>
            </w:pPr>
            <w:r w:rsidRPr="00B95D71">
              <w:t>35454</w:t>
            </w:r>
          </w:p>
        </w:tc>
        <w:tc>
          <w:tcPr>
            <w:tcW w:w="704" w:type="dxa"/>
          </w:tcPr>
          <w:p w:rsidR="00B95D71" w:rsidRPr="00B95D71" w:rsidRDefault="00B95D71" w:rsidP="00B95D71">
            <w:pPr>
              <w:pStyle w:val="Tabletextcentred"/>
            </w:pPr>
            <w:r w:rsidRPr="00B95D71">
              <w:t>35390</w:t>
            </w:r>
          </w:p>
        </w:tc>
        <w:tc>
          <w:tcPr>
            <w:tcW w:w="704" w:type="dxa"/>
          </w:tcPr>
          <w:p w:rsidR="00B95D71" w:rsidRPr="00B95D71" w:rsidRDefault="00B95D71" w:rsidP="00B95D71">
            <w:pPr>
              <w:pStyle w:val="Tabletextcentred"/>
            </w:pPr>
            <w:r w:rsidRPr="00B95D71">
              <w:t>2134</w:t>
            </w:r>
          </w:p>
        </w:tc>
        <w:tc>
          <w:tcPr>
            <w:tcW w:w="704" w:type="dxa"/>
          </w:tcPr>
          <w:p w:rsidR="00B95D71" w:rsidRPr="00B95D71" w:rsidRDefault="00B95D71" w:rsidP="00B95D71">
            <w:pPr>
              <w:pStyle w:val="Tabletextcentred"/>
            </w:pPr>
            <w:r w:rsidRPr="00B95D71">
              <w:t>-29689</w:t>
            </w:r>
          </w:p>
        </w:tc>
        <w:tc>
          <w:tcPr>
            <w:tcW w:w="704" w:type="dxa"/>
          </w:tcPr>
          <w:p w:rsidR="00B95D71" w:rsidRPr="00B95D71" w:rsidRDefault="00B95D71" w:rsidP="00B95D71">
            <w:pPr>
              <w:pStyle w:val="Tabletextcentred"/>
            </w:pPr>
            <w:r w:rsidRPr="00B95D71">
              <w:t>46243</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1995.583</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42.4</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43.1</w:t>
            </w:r>
          </w:p>
        </w:tc>
        <w:tc>
          <w:tcPr>
            <w:tcW w:w="704" w:type="dxa"/>
          </w:tcPr>
          <w:p w:rsidR="00B95D71" w:rsidRPr="00B95D71" w:rsidRDefault="00B95D71" w:rsidP="00B95D71">
            <w:pPr>
              <w:pStyle w:val="Tabletextcentred"/>
            </w:pPr>
            <w:r w:rsidRPr="00B95D71">
              <w:t>35350</w:t>
            </w:r>
          </w:p>
        </w:tc>
        <w:tc>
          <w:tcPr>
            <w:tcW w:w="704" w:type="dxa"/>
          </w:tcPr>
          <w:p w:rsidR="00B95D71" w:rsidRPr="00B95D71" w:rsidRDefault="00B95D71" w:rsidP="00B95D71">
            <w:pPr>
              <w:pStyle w:val="Tabletextcentred"/>
            </w:pPr>
            <w:r w:rsidRPr="00B95D71">
              <w:t>35276</w:t>
            </w:r>
          </w:p>
        </w:tc>
        <w:tc>
          <w:tcPr>
            <w:tcW w:w="704" w:type="dxa"/>
          </w:tcPr>
          <w:p w:rsidR="00B95D71" w:rsidRPr="00B95D71" w:rsidRDefault="00B95D71" w:rsidP="00B95D71">
            <w:pPr>
              <w:pStyle w:val="Tabletextcentred"/>
            </w:pPr>
            <w:r w:rsidRPr="00B95D71">
              <w:t>2286</w:t>
            </w:r>
          </w:p>
        </w:tc>
        <w:tc>
          <w:tcPr>
            <w:tcW w:w="704" w:type="dxa"/>
          </w:tcPr>
          <w:p w:rsidR="00B95D71" w:rsidRPr="00B95D71" w:rsidRDefault="00B95D71" w:rsidP="00B95D71">
            <w:pPr>
              <w:pStyle w:val="Tabletextcentred"/>
            </w:pPr>
            <w:r w:rsidRPr="00B95D71">
              <w:t>-30426</w:t>
            </w:r>
          </w:p>
        </w:tc>
        <w:tc>
          <w:tcPr>
            <w:tcW w:w="704" w:type="dxa"/>
          </w:tcPr>
          <w:p w:rsidR="00B95D71" w:rsidRPr="00B95D71" w:rsidRDefault="00B95D71" w:rsidP="00B95D71">
            <w:pPr>
              <w:pStyle w:val="Tabletextcentred"/>
            </w:pPr>
            <w:r w:rsidRPr="00B95D71">
              <w:t>46641</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1996.728</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42.7</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38.3</w:t>
            </w:r>
          </w:p>
        </w:tc>
        <w:tc>
          <w:tcPr>
            <w:tcW w:w="704" w:type="dxa"/>
          </w:tcPr>
          <w:p w:rsidR="00B95D71" w:rsidRPr="00B95D71" w:rsidRDefault="00B95D71" w:rsidP="00B95D71">
            <w:pPr>
              <w:pStyle w:val="Tabletextcentred"/>
            </w:pPr>
            <w:r w:rsidRPr="00B95D71">
              <w:t>35389</w:t>
            </w:r>
          </w:p>
        </w:tc>
        <w:tc>
          <w:tcPr>
            <w:tcW w:w="704" w:type="dxa"/>
          </w:tcPr>
          <w:p w:rsidR="00B95D71" w:rsidRPr="00B95D71" w:rsidRDefault="00B95D71" w:rsidP="00B95D71">
            <w:pPr>
              <w:pStyle w:val="Tabletextcentred"/>
            </w:pPr>
            <w:r w:rsidRPr="00B95D71">
              <w:t>35315</w:t>
            </w:r>
          </w:p>
        </w:tc>
        <w:tc>
          <w:tcPr>
            <w:tcW w:w="704" w:type="dxa"/>
          </w:tcPr>
          <w:p w:rsidR="00B95D71" w:rsidRPr="00B95D71" w:rsidRDefault="00B95D71" w:rsidP="00B95D71">
            <w:pPr>
              <w:pStyle w:val="Tabletextcentred"/>
            </w:pPr>
            <w:r w:rsidRPr="00B95D71">
              <w:t>2291</w:t>
            </w:r>
          </w:p>
        </w:tc>
        <w:tc>
          <w:tcPr>
            <w:tcW w:w="704" w:type="dxa"/>
          </w:tcPr>
          <w:p w:rsidR="00B95D71" w:rsidRPr="00B95D71" w:rsidRDefault="00B95D71" w:rsidP="00B95D71">
            <w:pPr>
              <w:pStyle w:val="Tabletextcentred"/>
            </w:pPr>
            <w:r w:rsidRPr="00B95D71">
              <w:t>-30373</w:t>
            </w:r>
          </w:p>
        </w:tc>
        <w:tc>
          <w:tcPr>
            <w:tcW w:w="704" w:type="dxa"/>
          </w:tcPr>
          <w:p w:rsidR="00B95D71" w:rsidRPr="00B95D71" w:rsidRDefault="00B95D71" w:rsidP="00B95D71">
            <w:pPr>
              <w:pStyle w:val="Tabletextcentred"/>
            </w:pPr>
            <w:r w:rsidRPr="00B95D71">
              <w:t>46636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1997.455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42.8</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36.1</w:t>
            </w:r>
          </w:p>
        </w:tc>
        <w:tc>
          <w:tcPr>
            <w:tcW w:w="704" w:type="dxa"/>
          </w:tcPr>
          <w:p w:rsidR="00B95D71" w:rsidRPr="00B95D71" w:rsidRDefault="00B95D71" w:rsidP="00B95D71">
            <w:pPr>
              <w:pStyle w:val="Tabletextcentred"/>
            </w:pPr>
            <w:r w:rsidRPr="00B95D71">
              <w:t>35393</w:t>
            </w:r>
          </w:p>
        </w:tc>
        <w:tc>
          <w:tcPr>
            <w:tcW w:w="704" w:type="dxa"/>
          </w:tcPr>
          <w:p w:rsidR="00B95D71" w:rsidRPr="00B95D71" w:rsidRDefault="00B95D71" w:rsidP="00B95D71">
            <w:pPr>
              <w:pStyle w:val="Tabletextcentred"/>
            </w:pPr>
            <w:r w:rsidRPr="00B95D71">
              <w:t>35319</w:t>
            </w:r>
          </w:p>
        </w:tc>
        <w:tc>
          <w:tcPr>
            <w:tcW w:w="704" w:type="dxa"/>
          </w:tcPr>
          <w:p w:rsidR="00B95D71" w:rsidRPr="00B95D71" w:rsidRDefault="00B95D71" w:rsidP="00B95D71">
            <w:pPr>
              <w:pStyle w:val="Tabletextcentred"/>
            </w:pPr>
            <w:r w:rsidRPr="00B95D71">
              <w:t>2292</w:t>
            </w:r>
          </w:p>
        </w:tc>
        <w:tc>
          <w:tcPr>
            <w:tcW w:w="704" w:type="dxa"/>
          </w:tcPr>
          <w:p w:rsidR="00B95D71" w:rsidRPr="00B95D71" w:rsidRDefault="00B95D71" w:rsidP="00B95D71">
            <w:pPr>
              <w:pStyle w:val="Tabletextcentred"/>
            </w:pPr>
            <w:r w:rsidRPr="00B95D71">
              <w:t>-30337</w:t>
            </w:r>
          </w:p>
        </w:tc>
        <w:tc>
          <w:tcPr>
            <w:tcW w:w="704" w:type="dxa"/>
          </w:tcPr>
          <w:p w:rsidR="00B95D71" w:rsidRPr="00B95D71" w:rsidRDefault="00B95D71" w:rsidP="00B95D71">
            <w:pPr>
              <w:pStyle w:val="Tabletextcentred"/>
            </w:pPr>
            <w:r w:rsidRPr="00B95D71">
              <w:t>46615</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1998.5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43.6</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32.8</w:t>
            </w:r>
          </w:p>
        </w:tc>
        <w:tc>
          <w:tcPr>
            <w:tcW w:w="704" w:type="dxa"/>
          </w:tcPr>
          <w:p w:rsidR="00B95D71" w:rsidRPr="00B95D71" w:rsidRDefault="00B95D71" w:rsidP="00B95D71">
            <w:pPr>
              <w:pStyle w:val="Tabletextcentred"/>
            </w:pPr>
            <w:r w:rsidRPr="00B95D71">
              <w:t>35385</w:t>
            </w:r>
          </w:p>
        </w:tc>
        <w:tc>
          <w:tcPr>
            <w:tcW w:w="704" w:type="dxa"/>
          </w:tcPr>
          <w:p w:rsidR="00B95D71" w:rsidRPr="00B95D71" w:rsidRDefault="00B95D71" w:rsidP="00B95D71">
            <w:pPr>
              <w:pStyle w:val="Tabletextcentred"/>
            </w:pPr>
            <w:r w:rsidRPr="00B95D71">
              <w:t>35310</w:t>
            </w:r>
          </w:p>
        </w:tc>
        <w:tc>
          <w:tcPr>
            <w:tcW w:w="704" w:type="dxa"/>
          </w:tcPr>
          <w:p w:rsidR="00B95D71" w:rsidRPr="00B95D71" w:rsidRDefault="00B95D71" w:rsidP="00B95D71">
            <w:pPr>
              <w:pStyle w:val="Tabletextcentred"/>
            </w:pPr>
            <w:r w:rsidRPr="00B95D71">
              <w:t>2300</w:t>
            </w:r>
          </w:p>
        </w:tc>
        <w:tc>
          <w:tcPr>
            <w:tcW w:w="704" w:type="dxa"/>
          </w:tcPr>
          <w:p w:rsidR="00B95D71" w:rsidRPr="00B95D71" w:rsidRDefault="00B95D71" w:rsidP="00B95D71">
            <w:pPr>
              <w:pStyle w:val="Tabletextcentred"/>
            </w:pPr>
            <w:r w:rsidRPr="00B95D71">
              <w:t>-30273</w:t>
            </w:r>
          </w:p>
        </w:tc>
        <w:tc>
          <w:tcPr>
            <w:tcW w:w="704" w:type="dxa"/>
          </w:tcPr>
          <w:p w:rsidR="00B95D71" w:rsidRPr="00B95D71" w:rsidRDefault="00B95D71" w:rsidP="00B95D71">
            <w:pPr>
              <w:pStyle w:val="Tabletextcentred"/>
            </w:pPr>
            <w:r w:rsidRPr="00B95D71">
              <w:t>46568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1999.5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28.5</w:t>
            </w:r>
          </w:p>
        </w:tc>
        <w:tc>
          <w:tcPr>
            <w:tcW w:w="704" w:type="dxa"/>
          </w:tcPr>
          <w:p w:rsidR="00B95D71" w:rsidRPr="00B95D71" w:rsidRDefault="00B95D71" w:rsidP="00B95D71">
            <w:pPr>
              <w:pStyle w:val="Tabletextcentred"/>
            </w:pPr>
            <w:r w:rsidRPr="00B95D71">
              <w:t>35411</w:t>
            </w:r>
          </w:p>
        </w:tc>
        <w:tc>
          <w:tcPr>
            <w:tcW w:w="704" w:type="dxa"/>
          </w:tcPr>
          <w:p w:rsidR="00B95D71" w:rsidRPr="00B95D71" w:rsidRDefault="00B95D71" w:rsidP="00B95D71">
            <w:pPr>
              <w:pStyle w:val="Tabletextcentred"/>
            </w:pPr>
            <w:r w:rsidRPr="00B95D71">
              <w:t>35336</w:t>
            </w:r>
          </w:p>
        </w:tc>
        <w:tc>
          <w:tcPr>
            <w:tcW w:w="704" w:type="dxa"/>
          </w:tcPr>
          <w:p w:rsidR="00B95D71" w:rsidRPr="00B95D71" w:rsidRDefault="00B95D71" w:rsidP="00B95D71">
            <w:pPr>
              <w:pStyle w:val="Tabletextcentred"/>
            </w:pPr>
            <w:r w:rsidRPr="00B95D71">
              <w:t>2308</w:t>
            </w:r>
          </w:p>
        </w:tc>
        <w:tc>
          <w:tcPr>
            <w:tcW w:w="704" w:type="dxa"/>
          </w:tcPr>
          <w:p w:rsidR="00B95D71" w:rsidRPr="00B95D71" w:rsidRDefault="00B95D71" w:rsidP="00B95D71">
            <w:pPr>
              <w:pStyle w:val="Tabletextcentred"/>
            </w:pPr>
            <w:r w:rsidRPr="00B95D71">
              <w:t>-30218</w:t>
            </w:r>
          </w:p>
        </w:tc>
        <w:tc>
          <w:tcPr>
            <w:tcW w:w="704" w:type="dxa"/>
          </w:tcPr>
          <w:p w:rsidR="00B95D71" w:rsidRPr="00B95D71" w:rsidRDefault="00B95D71" w:rsidP="00B95D71">
            <w:pPr>
              <w:pStyle w:val="Tabletextcentred"/>
            </w:pPr>
            <w:r w:rsidRPr="00B95D71">
              <w:t>46552</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2000.5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26.0</w:t>
            </w:r>
          </w:p>
        </w:tc>
        <w:tc>
          <w:tcPr>
            <w:tcW w:w="704" w:type="dxa"/>
          </w:tcPr>
          <w:p w:rsidR="00B95D71" w:rsidRPr="00B95D71" w:rsidRDefault="00B95D71" w:rsidP="00B95D71">
            <w:pPr>
              <w:pStyle w:val="Tabletextcentred"/>
            </w:pPr>
            <w:r w:rsidRPr="00B95D71">
              <w:t>35403</w:t>
            </w:r>
          </w:p>
        </w:tc>
        <w:tc>
          <w:tcPr>
            <w:tcW w:w="704" w:type="dxa"/>
          </w:tcPr>
          <w:p w:rsidR="00B95D71" w:rsidRPr="00B95D71" w:rsidRDefault="00B95D71" w:rsidP="00B95D71">
            <w:pPr>
              <w:pStyle w:val="Tabletextcentred"/>
            </w:pPr>
            <w:r w:rsidRPr="00B95D71">
              <w:t>35328</w:t>
            </w:r>
          </w:p>
        </w:tc>
        <w:tc>
          <w:tcPr>
            <w:tcW w:w="704" w:type="dxa"/>
          </w:tcPr>
          <w:p w:rsidR="00B95D71" w:rsidRPr="00B95D71" w:rsidRDefault="00B95D71" w:rsidP="00B95D71">
            <w:pPr>
              <w:pStyle w:val="Tabletextcentred"/>
            </w:pPr>
            <w:r w:rsidRPr="00B95D71">
              <w:t>2307</w:t>
            </w:r>
          </w:p>
        </w:tc>
        <w:tc>
          <w:tcPr>
            <w:tcW w:w="704" w:type="dxa"/>
          </w:tcPr>
          <w:p w:rsidR="00B95D71" w:rsidRPr="00B95D71" w:rsidRDefault="00B95D71" w:rsidP="00B95D71">
            <w:pPr>
              <w:pStyle w:val="Tabletextcentred"/>
            </w:pPr>
            <w:r w:rsidRPr="00B95D71">
              <w:t>-30166</w:t>
            </w:r>
          </w:p>
        </w:tc>
        <w:tc>
          <w:tcPr>
            <w:tcW w:w="704" w:type="dxa"/>
          </w:tcPr>
          <w:p w:rsidR="00B95D71" w:rsidRPr="00B95D71" w:rsidRDefault="00B95D71" w:rsidP="00B95D71">
            <w:pPr>
              <w:pStyle w:val="Tabletextcentred"/>
            </w:pPr>
            <w:r w:rsidRPr="00B95D71">
              <w:t>46512</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2001.5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23.1</w:t>
            </w:r>
          </w:p>
        </w:tc>
        <w:tc>
          <w:tcPr>
            <w:tcW w:w="704" w:type="dxa"/>
          </w:tcPr>
          <w:p w:rsidR="00B95D71" w:rsidRPr="00B95D71" w:rsidRDefault="00B95D71" w:rsidP="00B95D71">
            <w:pPr>
              <w:pStyle w:val="Tabletextcentred"/>
            </w:pPr>
            <w:r w:rsidRPr="00B95D71">
              <w:t>35410</w:t>
            </w:r>
          </w:p>
        </w:tc>
        <w:tc>
          <w:tcPr>
            <w:tcW w:w="704" w:type="dxa"/>
          </w:tcPr>
          <w:p w:rsidR="00B95D71" w:rsidRPr="00B95D71" w:rsidRDefault="00B95D71" w:rsidP="00B95D71">
            <w:pPr>
              <w:pStyle w:val="Tabletextcentred"/>
            </w:pPr>
            <w:r w:rsidRPr="00B95D71">
              <w:t>35335</w:t>
            </w:r>
          </w:p>
        </w:tc>
        <w:tc>
          <w:tcPr>
            <w:tcW w:w="704" w:type="dxa"/>
          </w:tcPr>
          <w:p w:rsidR="00B95D71" w:rsidRPr="00B95D71" w:rsidRDefault="00B95D71" w:rsidP="00B95D71">
            <w:pPr>
              <w:pStyle w:val="Tabletextcentred"/>
            </w:pPr>
            <w:r w:rsidRPr="00B95D71">
              <w:t>2307</w:t>
            </w:r>
          </w:p>
        </w:tc>
        <w:tc>
          <w:tcPr>
            <w:tcW w:w="704" w:type="dxa"/>
          </w:tcPr>
          <w:p w:rsidR="00B95D71" w:rsidRPr="00B95D71" w:rsidRDefault="00B95D71" w:rsidP="00B95D71">
            <w:pPr>
              <w:pStyle w:val="Tabletextcentred"/>
            </w:pPr>
            <w:r w:rsidRPr="00B95D71">
              <w:t>-30121</w:t>
            </w:r>
          </w:p>
        </w:tc>
        <w:tc>
          <w:tcPr>
            <w:tcW w:w="704" w:type="dxa"/>
          </w:tcPr>
          <w:p w:rsidR="00B95D71" w:rsidRPr="00B95D71" w:rsidRDefault="00B95D71" w:rsidP="00B95D71">
            <w:pPr>
              <w:pStyle w:val="Tabletextcentred"/>
            </w:pPr>
            <w:r w:rsidRPr="00B95D71">
              <w:t>46488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2002.5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44.5</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20.4</w:t>
            </w:r>
          </w:p>
        </w:tc>
        <w:tc>
          <w:tcPr>
            <w:tcW w:w="704" w:type="dxa"/>
          </w:tcPr>
          <w:p w:rsidR="00B95D71" w:rsidRPr="00B95D71" w:rsidRDefault="00B95D71" w:rsidP="00B95D71">
            <w:pPr>
              <w:pStyle w:val="Tabletextcentred"/>
            </w:pPr>
            <w:r w:rsidRPr="00B95D71">
              <w:t>35416</w:t>
            </w:r>
          </w:p>
        </w:tc>
        <w:tc>
          <w:tcPr>
            <w:tcW w:w="704" w:type="dxa"/>
          </w:tcPr>
          <w:p w:rsidR="00B95D71" w:rsidRPr="00B95D71" w:rsidRDefault="00B95D71" w:rsidP="00B95D71">
            <w:pPr>
              <w:pStyle w:val="Tabletextcentred"/>
            </w:pPr>
            <w:r w:rsidRPr="00B95D71">
              <w:t>35341</w:t>
            </w:r>
          </w:p>
        </w:tc>
        <w:tc>
          <w:tcPr>
            <w:tcW w:w="704" w:type="dxa"/>
          </w:tcPr>
          <w:p w:rsidR="00B95D71" w:rsidRPr="00B95D71" w:rsidRDefault="00B95D71" w:rsidP="00B95D71">
            <w:pPr>
              <w:pStyle w:val="Tabletextcentred"/>
            </w:pPr>
            <w:r w:rsidRPr="00B95D71">
              <w:t>2311</w:t>
            </w:r>
          </w:p>
        </w:tc>
        <w:tc>
          <w:tcPr>
            <w:tcW w:w="704" w:type="dxa"/>
          </w:tcPr>
          <w:p w:rsidR="00B95D71" w:rsidRPr="00B95D71" w:rsidRDefault="00B95D71" w:rsidP="00B95D71">
            <w:pPr>
              <w:pStyle w:val="Tabletextcentred"/>
            </w:pPr>
            <w:r w:rsidRPr="00B95D71">
              <w:t>-30077</w:t>
            </w:r>
          </w:p>
        </w:tc>
        <w:tc>
          <w:tcPr>
            <w:tcW w:w="704" w:type="dxa"/>
          </w:tcPr>
          <w:p w:rsidR="00B95D71" w:rsidRPr="00B95D71" w:rsidRDefault="00B95D71" w:rsidP="00B95D71">
            <w:pPr>
              <w:pStyle w:val="Tabletextcentred"/>
            </w:pPr>
            <w:r w:rsidRPr="00B95D71">
              <w:t>46464</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2003.5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44.0</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19.8</w:t>
            </w:r>
          </w:p>
        </w:tc>
        <w:tc>
          <w:tcPr>
            <w:tcW w:w="704" w:type="dxa"/>
          </w:tcPr>
          <w:p w:rsidR="00B95D71" w:rsidRPr="00B95D71" w:rsidRDefault="00B95D71" w:rsidP="00B95D71">
            <w:pPr>
              <w:pStyle w:val="Tabletextcentred"/>
            </w:pPr>
            <w:r w:rsidRPr="00B95D71">
              <w:t>35396</w:t>
            </w:r>
          </w:p>
        </w:tc>
        <w:tc>
          <w:tcPr>
            <w:tcW w:w="704" w:type="dxa"/>
          </w:tcPr>
          <w:p w:rsidR="00B95D71" w:rsidRPr="00B95D71" w:rsidRDefault="00B95D71" w:rsidP="00B95D71">
            <w:pPr>
              <w:pStyle w:val="Tabletextcentred"/>
            </w:pPr>
            <w:r w:rsidRPr="00B95D71">
              <w:t>35321</w:t>
            </w:r>
          </w:p>
        </w:tc>
        <w:tc>
          <w:tcPr>
            <w:tcW w:w="704" w:type="dxa"/>
          </w:tcPr>
          <w:p w:rsidR="00B95D71" w:rsidRPr="00B95D71" w:rsidRDefault="00B95D71" w:rsidP="00B95D71">
            <w:pPr>
              <w:pStyle w:val="Tabletextcentred"/>
            </w:pPr>
            <w:r w:rsidRPr="00B95D71">
              <w:t>2305</w:t>
            </w:r>
          </w:p>
        </w:tc>
        <w:tc>
          <w:tcPr>
            <w:tcW w:w="704" w:type="dxa"/>
          </w:tcPr>
          <w:p w:rsidR="00B95D71" w:rsidRPr="00B95D71" w:rsidRDefault="00B95D71" w:rsidP="00B95D71">
            <w:pPr>
              <w:pStyle w:val="Tabletextcentred"/>
            </w:pPr>
            <w:r w:rsidRPr="00B95D71">
              <w:t>-30050</w:t>
            </w:r>
          </w:p>
        </w:tc>
        <w:tc>
          <w:tcPr>
            <w:tcW w:w="704" w:type="dxa"/>
          </w:tcPr>
          <w:p w:rsidR="00B95D71" w:rsidRPr="00B95D71" w:rsidRDefault="00B95D71" w:rsidP="00B95D71">
            <w:pPr>
              <w:pStyle w:val="Tabletextcentred"/>
            </w:pPr>
            <w:r w:rsidRPr="00B95D71">
              <w:t>46431</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2004.5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43.2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16.9</w:t>
            </w:r>
          </w:p>
        </w:tc>
        <w:tc>
          <w:tcPr>
            <w:tcW w:w="704" w:type="dxa"/>
          </w:tcPr>
          <w:p w:rsidR="00B95D71" w:rsidRPr="00B95D71" w:rsidRDefault="00B95D71" w:rsidP="00B95D71">
            <w:pPr>
              <w:pStyle w:val="Tabletextcentred"/>
            </w:pPr>
            <w:r w:rsidRPr="00B95D71">
              <w:t>35407</w:t>
            </w:r>
          </w:p>
        </w:tc>
        <w:tc>
          <w:tcPr>
            <w:tcW w:w="704" w:type="dxa"/>
          </w:tcPr>
          <w:p w:rsidR="00B95D71" w:rsidRPr="00B95D71" w:rsidRDefault="00B95D71" w:rsidP="00B95D71">
            <w:pPr>
              <w:pStyle w:val="Tabletextcentred"/>
            </w:pPr>
            <w:r w:rsidRPr="00B95D71">
              <w:t>35332</w:t>
            </w:r>
          </w:p>
        </w:tc>
        <w:tc>
          <w:tcPr>
            <w:tcW w:w="704" w:type="dxa"/>
          </w:tcPr>
          <w:p w:rsidR="00B95D71" w:rsidRPr="00B95D71" w:rsidRDefault="00B95D71" w:rsidP="00B95D71">
            <w:pPr>
              <w:pStyle w:val="Tabletextcentred"/>
            </w:pPr>
            <w:r w:rsidRPr="00B95D71">
              <w:t>2297</w:t>
            </w:r>
          </w:p>
        </w:tc>
        <w:tc>
          <w:tcPr>
            <w:tcW w:w="704" w:type="dxa"/>
          </w:tcPr>
          <w:p w:rsidR="00B95D71" w:rsidRPr="00B95D71" w:rsidRDefault="00B95D71" w:rsidP="00B95D71">
            <w:pPr>
              <w:pStyle w:val="Tabletextcentred"/>
            </w:pPr>
            <w:r w:rsidRPr="00B95D71">
              <w:t>-30008</w:t>
            </w:r>
          </w:p>
        </w:tc>
        <w:tc>
          <w:tcPr>
            <w:tcW w:w="704" w:type="dxa"/>
          </w:tcPr>
          <w:p w:rsidR="00B95D71" w:rsidRPr="00B95D71" w:rsidRDefault="00B95D71" w:rsidP="00B95D71">
            <w:pPr>
              <w:pStyle w:val="Tabletextcentred"/>
            </w:pPr>
            <w:r w:rsidRPr="00B95D71">
              <w:t>46412</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2005.5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42.2</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14.5</w:t>
            </w:r>
          </w:p>
        </w:tc>
        <w:tc>
          <w:tcPr>
            <w:tcW w:w="704" w:type="dxa"/>
          </w:tcPr>
          <w:p w:rsidR="00B95D71" w:rsidRPr="00B95D71" w:rsidRDefault="00B95D71" w:rsidP="00B95D71">
            <w:pPr>
              <w:pStyle w:val="Tabletextcentred"/>
            </w:pPr>
            <w:r w:rsidRPr="00B95D71">
              <w:t>35404</w:t>
            </w:r>
          </w:p>
        </w:tc>
        <w:tc>
          <w:tcPr>
            <w:tcW w:w="704" w:type="dxa"/>
          </w:tcPr>
          <w:p w:rsidR="00B95D71" w:rsidRPr="00B95D71" w:rsidRDefault="00B95D71" w:rsidP="00B95D71">
            <w:pPr>
              <w:pStyle w:val="Tabletextcentred"/>
            </w:pPr>
            <w:r w:rsidRPr="00B95D71">
              <w:t>35330</w:t>
            </w:r>
          </w:p>
        </w:tc>
        <w:tc>
          <w:tcPr>
            <w:tcW w:w="704" w:type="dxa"/>
          </w:tcPr>
          <w:p w:rsidR="00B95D71" w:rsidRPr="00B95D71" w:rsidRDefault="00B95D71" w:rsidP="00B95D71">
            <w:pPr>
              <w:pStyle w:val="Tabletextcentred"/>
            </w:pPr>
            <w:r w:rsidRPr="00B95D71">
              <w:t>2286</w:t>
            </w:r>
          </w:p>
        </w:tc>
        <w:tc>
          <w:tcPr>
            <w:tcW w:w="704" w:type="dxa"/>
          </w:tcPr>
          <w:p w:rsidR="00B95D71" w:rsidRPr="00B95D71" w:rsidRDefault="00B95D71" w:rsidP="00B95D71">
            <w:pPr>
              <w:pStyle w:val="Tabletextcentred"/>
            </w:pPr>
            <w:r w:rsidRPr="00B95D71">
              <w:t>-29963</w:t>
            </w:r>
          </w:p>
        </w:tc>
        <w:tc>
          <w:tcPr>
            <w:tcW w:w="704" w:type="dxa"/>
          </w:tcPr>
          <w:p w:rsidR="00B95D71" w:rsidRPr="00B95D71" w:rsidRDefault="00B95D71" w:rsidP="00B95D71">
            <w:pPr>
              <w:pStyle w:val="Tabletextcentred"/>
            </w:pPr>
            <w:r w:rsidRPr="00B95D71">
              <w:t>46381</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2006.5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40.8</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10.9</w:t>
            </w:r>
          </w:p>
        </w:tc>
        <w:tc>
          <w:tcPr>
            <w:tcW w:w="704" w:type="dxa"/>
          </w:tcPr>
          <w:p w:rsidR="00B95D71" w:rsidRPr="00B95D71" w:rsidRDefault="00B95D71" w:rsidP="00B95D71">
            <w:pPr>
              <w:pStyle w:val="Tabletextcentred"/>
            </w:pPr>
            <w:r w:rsidRPr="00B95D71">
              <w:t>35419</w:t>
            </w:r>
          </w:p>
        </w:tc>
        <w:tc>
          <w:tcPr>
            <w:tcW w:w="704" w:type="dxa"/>
          </w:tcPr>
          <w:p w:rsidR="00B95D71" w:rsidRPr="00B95D71" w:rsidRDefault="00B95D71" w:rsidP="00B95D71">
            <w:pPr>
              <w:pStyle w:val="Tabletextcentred"/>
            </w:pPr>
            <w:r w:rsidRPr="00B95D71">
              <w:t>35346</w:t>
            </w:r>
          </w:p>
        </w:tc>
        <w:tc>
          <w:tcPr>
            <w:tcW w:w="704" w:type="dxa"/>
          </w:tcPr>
          <w:p w:rsidR="00B95D71" w:rsidRPr="00B95D71" w:rsidRDefault="00B95D71" w:rsidP="00B95D71">
            <w:pPr>
              <w:pStyle w:val="Tabletextcentred"/>
            </w:pPr>
            <w:r w:rsidRPr="00B95D71">
              <w:t>2273</w:t>
            </w:r>
          </w:p>
        </w:tc>
        <w:tc>
          <w:tcPr>
            <w:tcW w:w="704" w:type="dxa"/>
          </w:tcPr>
          <w:p w:rsidR="00B95D71" w:rsidRPr="00B95D71" w:rsidRDefault="00B95D71" w:rsidP="00B95D71">
            <w:pPr>
              <w:pStyle w:val="Tabletextcentred"/>
            </w:pPr>
            <w:r w:rsidRPr="00B95D71">
              <w:t>-29911</w:t>
            </w:r>
          </w:p>
        </w:tc>
        <w:tc>
          <w:tcPr>
            <w:tcW w:w="704" w:type="dxa"/>
          </w:tcPr>
          <w:p w:rsidR="00B95D71" w:rsidRPr="00B95D71" w:rsidRDefault="00B95D71" w:rsidP="00B95D71">
            <w:pPr>
              <w:pStyle w:val="Tabletextcentred"/>
            </w:pPr>
            <w:r w:rsidRPr="00B95D71">
              <w:t>46359</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2007.5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38.6</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08.0</w:t>
            </w:r>
          </w:p>
        </w:tc>
        <w:tc>
          <w:tcPr>
            <w:tcW w:w="704" w:type="dxa"/>
          </w:tcPr>
          <w:p w:rsidR="00B95D71" w:rsidRPr="00B95D71" w:rsidRDefault="00B95D71" w:rsidP="00B95D71">
            <w:pPr>
              <w:pStyle w:val="Tabletextcentred"/>
            </w:pPr>
            <w:r w:rsidRPr="00B95D71">
              <w:t>35423</w:t>
            </w:r>
          </w:p>
        </w:tc>
        <w:tc>
          <w:tcPr>
            <w:tcW w:w="704" w:type="dxa"/>
          </w:tcPr>
          <w:p w:rsidR="00B95D71" w:rsidRPr="00B95D71" w:rsidRDefault="00B95D71" w:rsidP="00B95D71">
            <w:pPr>
              <w:pStyle w:val="Tabletextcentred"/>
            </w:pPr>
            <w:r w:rsidRPr="00B95D71">
              <w:t>35351</w:t>
            </w:r>
          </w:p>
        </w:tc>
        <w:tc>
          <w:tcPr>
            <w:tcW w:w="704" w:type="dxa"/>
          </w:tcPr>
          <w:p w:rsidR="00B95D71" w:rsidRPr="00B95D71" w:rsidRDefault="00B95D71" w:rsidP="00B95D71">
            <w:pPr>
              <w:pStyle w:val="Tabletextcentred"/>
            </w:pPr>
            <w:r w:rsidRPr="00B95D71">
              <w:t>2251</w:t>
            </w:r>
          </w:p>
        </w:tc>
        <w:tc>
          <w:tcPr>
            <w:tcW w:w="704" w:type="dxa"/>
          </w:tcPr>
          <w:p w:rsidR="00B95D71" w:rsidRPr="00B95D71" w:rsidRDefault="00B95D71" w:rsidP="00B95D71">
            <w:pPr>
              <w:pStyle w:val="Tabletextcentred"/>
            </w:pPr>
            <w:r w:rsidRPr="00B95D71">
              <w:t>-29865</w:t>
            </w:r>
          </w:p>
        </w:tc>
        <w:tc>
          <w:tcPr>
            <w:tcW w:w="704" w:type="dxa"/>
          </w:tcPr>
          <w:p w:rsidR="00B95D71" w:rsidRPr="00B95D71" w:rsidRDefault="00B95D71" w:rsidP="00B95D71">
            <w:pPr>
              <w:pStyle w:val="Tabletextcentred"/>
            </w:pPr>
            <w:r w:rsidRPr="00B95D71">
              <w:t>46332</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2008.5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36.4</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05.6</w:t>
            </w:r>
          </w:p>
        </w:tc>
        <w:tc>
          <w:tcPr>
            <w:tcW w:w="704" w:type="dxa"/>
          </w:tcPr>
          <w:p w:rsidR="00B95D71" w:rsidRPr="00B95D71" w:rsidRDefault="00B95D71" w:rsidP="00B95D71">
            <w:pPr>
              <w:pStyle w:val="Tabletextcentred"/>
            </w:pPr>
            <w:r w:rsidRPr="00B95D71">
              <w:t>35426</w:t>
            </w:r>
          </w:p>
        </w:tc>
        <w:tc>
          <w:tcPr>
            <w:tcW w:w="704" w:type="dxa"/>
          </w:tcPr>
          <w:p w:rsidR="00B95D71" w:rsidRPr="00B95D71" w:rsidRDefault="00B95D71" w:rsidP="00B95D71">
            <w:pPr>
              <w:pStyle w:val="Tabletextcentred"/>
            </w:pPr>
            <w:r w:rsidRPr="00B95D71">
              <w:t>35356</w:t>
            </w:r>
          </w:p>
        </w:tc>
        <w:tc>
          <w:tcPr>
            <w:tcW w:w="704" w:type="dxa"/>
          </w:tcPr>
          <w:p w:rsidR="00B95D71" w:rsidRPr="00B95D71" w:rsidRDefault="00B95D71" w:rsidP="00B95D71">
            <w:pPr>
              <w:pStyle w:val="Tabletextcentred"/>
            </w:pPr>
            <w:r w:rsidRPr="00B95D71">
              <w:t>2228</w:t>
            </w:r>
          </w:p>
        </w:tc>
        <w:tc>
          <w:tcPr>
            <w:tcW w:w="704" w:type="dxa"/>
          </w:tcPr>
          <w:p w:rsidR="00B95D71" w:rsidRPr="00B95D71" w:rsidRDefault="00B95D71" w:rsidP="00B95D71">
            <w:pPr>
              <w:pStyle w:val="Tabletextcentred"/>
            </w:pPr>
            <w:r w:rsidRPr="00B95D71">
              <w:t>-29824</w:t>
            </w:r>
          </w:p>
        </w:tc>
        <w:tc>
          <w:tcPr>
            <w:tcW w:w="704" w:type="dxa"/>
          </w:tcPr>
          <w:p w:rsidR="00B95D71" w:rsidRPr="00B95D71" w:rsidRDefault="00B95D71" w:rsidP="00B95D71">
            <w:pPr>
              <w:pStyle w:val="Tabletextcentred"/>
            </w:pPr>
            <w:r w:rsidRPr="00B95D71">
              <w:t>46308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2009.5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33.8</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02.3</w:t>
            </w:r>
          </w:p>
        </w:tc>
        <w:tc>
          <w:tcPr>
            <w:tcW w:w="704" w:type="dxa"/>
          </w:tcPr>
          <w:p w:rsidR="00B95D71" w:rsidRPr="00B95D71" w:rsidRDefault="00B95D71" w:rsidP="00B95D71">
            <w:pPr>
              <w:pStyle w:val="Tabletextcentred"/>
            </w:pPr>
            <w:r w:rsidRPr="00B95D71">
              <w:t>35439</w:t>
            </w:r>
          </w:p>
        </w:tc>
        <w:tc>
          <w:tcPr>
            <w:tcW w:w="704" w:type="dxa"/>
          </w:tcPr>
          <w:p w:rsidR="00B95D71" w:rsidRPr="00B95D71" w:rsidRDefault="00B95D71" w:rsidP="00B95D71">
            <w:pPr>
              <w:pStyle w:val="Tabletextcentred"/>
            </w:pPr>
            <w:r w:rsidRPr="00B95D71">
              <w:t>35371</w:t>
            </w:r>
          </w:p>
        </w:tc>
        <w:tc>
          <w:tcPr>
            <w:tcW w:w="704" w:type="dxa"/>
          </w:tcPr>
          <w:p w:rsidR="00B95D71" w:rsidRPr="00B95D71" w:rsidRDefault="00B95D71" w:rsidP="00B95D71">
            <w:pPr>
              <w:pStyle w:val="Tabletextcentred"/>
            </w:pPr>
            <w:r w:rsidRPr="00B95D71">
              <w:t>2202</w:t>
            </w:r>
          </w:p>
        </w:tc>
        <w:tc>
          <w:tcPr>
            <w:tcW w:w="704" w:type="dxa"/>
          </w:tcPr>
          <w:p w:rsidR="00B95D71" w:rsidRPr="00B95D71" w:rsidRDefault="00B95D71" w:rsidP="00B95D71">
            <w:pPr>
              <w:pStyle w:val="Tabletextcentred"/>
            </w:pPr>
            <w:r w:rsidRPr="00B95D71">
              <w:t>-29777</w:t>
            </w:r>
          </w:p>
        </w:tc>
        <w:tc>
          <w:tcPr>
            <w:tcW w:w="704" w:type="dxa"/>
          </w:tcPr>
          <w:p w:rsidR="00B95D71" w:rsidRPr="00B95D71" w:rsidRDefault="00B95D71" w:rsidP="00B95D71">
            <w:pPr>
              <w:pStyle w:val="Tabletextcentred"/>
            </w:pPr>
            <w:r w:rsidRPr="00B95D71">
              <w:t>46288</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010000" w:firstRow="0" w:lastRow="0" w:firstColumn="0" w:lastColumn="0" w:oddVBand="0" w:evenVBand="0" w:oddHBand="0" w:evenHBand="1" w:firstRowFirstColumn="0" w:firstRowLastColumn="0" w:lastRowFirstColumn="0" w:lastRowLastColumn="0"/>
        </w:trPr>
        <w:tc>
          <w:tcPr>
            <w:tcW w:w="1002" w:type="dxa"/>
          </w:tcPr>
          <w:p w:rsidR="00B95D71" w:rsidRPr="00B95D71" w:rsidRDefault="00B95D71" w:rsidP="00B95D71">
            <w:pPr>
              <w:pStyle w:val="Tabletextleft"/>
            </w:pPr>
            <w:r w:rsidRPr="00B95D71">
              <w:t>2010.5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30.4</w:t>
            </w:r>
          </w:p>
        </w:tc>
        <w:tc>
          <w:tcPr>
            <w:tcW w:w="704" w:type="dxa"/>
          </w:tcPr>
          <w:p w:rsidR="00B95D71" w:rsidRPr="00B95D71" w:rsidRDefault="00B95D71" w:rsidP="00B95D71">
            <w:pPr>
              <w:pStyle w:val="Tabletextcentred"/>
            </w:pPr>
            <w:r w:rsidRPr="00B95D71">
              <w:t>-40</w:t>
            </w:r>
          </w:p>
        </w:tc>
        <w:tc>
          <w:tcPr>
            <w:tcW w:w="704" w:type="dxa"/>
          </w:tcPr>
          <w:p w:rsidR="00B95D71" w:rsidRPr="00B95D71" w:rsidRDefault="00B95D71" w:rsidP="00B95D71">
            <w:pPr>
              <w:pStyle w:val="Tabletextcentred"/>
            </w:pPr>
            <w:r w:rsidRPr="00B95D71">
              <w:t>00.0</w:t>
            </w:r>
          </w:p>
        </w:tc>
        <w:tc>
          <w:tcPr>
            <w:tcW w:w="704" w:type="dxa"/>
          </w:tcPr>
          <w:p w:rsidR="00B95D71" w:rsidRPr="00B95D71" w:rsidRDefault="00B95D71" w:rsidP="00B95D71">
            <w:pPr>
              <w:pStyle w:val="Tabletextcentred"/>
            </w:pPr>
            <w:r w:rsidRPr="00B95D71">
              <w:t>35434</w:t>
            </w:r>
          </w:p>
        </w:tc>
        <w:tc>
          <w:tcPr>
            <w:tcW w:w="704" w:type="dxa"/>
          </w:tcPr>
          <w:p w:rsidR="00B95D71" w:rsidRPr="00B95D71" w:rsidRDefault="00B95D71" w:rsidP="00B95D71">
            <w:pPr>
              <w:pStyle w:val="Tabletextcentred"/>
            </w:pPr>
            <w:r w:rsidRPr="00B95D71">
              <w:t>35368</w:t>
            </w:r>
          </w:p>
        </w:tc>
        <w:tc>
          <w:tcPr>
            <w:tcW w:w="704" w:type="dxa"/>
          </w:tcPr>
          <w:p w:rsidR="00B95D71" w:rsidRPr="00B95D71" w:rsidRDefault="00B95D71" w:rsidP="00B95D71">
            <w:pPr>
              <w:pStyle w:val="Tabletextcentred"/>
            </w:pPr>
            <w:r w:rsidRPr="00B95D71">
              <w:t>2167</w:t>
            </w:r>
          </w:p>
        </w:tc>
        <w:tc>
          <w:tcPr>
            <w:tcW w:w="704" w:type="dxa"/>
          </w:tcPr>
          <w:p w:rsidR="00B95D71" w:rsidRPr="00B95D71" w:rsidRDefault="00B95D71" w:rsidP="00B95D71">
            <w:pPr>
              <w:pStyle w:val="Tabletextcentred"/>
            </w:pPr>
            <w:r w:rsidRPr="00B95D71">
              <w:t>-29733</w:t>
            </w:r>
          </w:p>
        </w:tc>
        <w:tc>
          <w:tcPr>
            <w:tcW w:w="704" w:type="dxa"/>
          </w:tcPr>
          <w:p w:rsidR="00B95D71" w:rsidRPr="00B95D71" w:rsidRDefault="00B95D71" w:rsidP="00B95D71">
            <w:pPr>
              <w:pStyle w:val="Tabletextcentred"/>
            </w:pPr>
            <w:r w:rsidRPr="00B95D71">
              <w:t>46256</w:t>
            </w:r>
          </w:p>
        </w:tc>
        <w:tc>
          <w:tcPr>
            <w:tcW w:w="948" w:type="dxa"/>
          </w:tcPr>
          <w:p w:rsidR="00B95D71" w:rsidRPr="00B95D71" w:rsidRDefault="00B95D71" w:rsidP="00B95D71">
            <w:pPr>
              <w:pStyle w:val="Tabletextcentred"/>
            </w:pPr>
            <w:r w:rsidRPr="00B95D71">
              <w:t>ABZ</w:t>
            </w:r>
          </w:p>
        </w:tc>
      </w:tr>
      <w:tr w:rsidR="00B95D71" w:rsidRPr="00B95D71" w:rsidTr="00FF7516">
        <w:trPr>
          <w:cnfStyle w:val="000000100000" w:firstRow="0" w:lastRow="0" w:firstColumn="0" w:lastColumn="0" w:oddVBand="0" w:evenVBand="0" w:oddHBand="1" w:evenHBand="0" w:firstRowFirstColumn="0" w:firstRowLastColumn="0" w:lastRowFirstColumn="0" w:lastRowLastColumn="0"/>
        </w:trPr>
        <w:tc>
          <w:tcPr>
            <w:tcW w:w="1002" w:type="dxa"/>
          </w:tcPr>
          <w:p w:rsidR="00B95D71" w:rsidRPr="00B95D71" w:rsidRDefault="00B95D71" w:rsidP="00B95D71">
            <w:pPr>
              <w:pStyle w:val="Tabletextleft"/>
            </w:pPr>
            <w:r w:rsidRPr="00B95D71">
              <w:t>2011.5</w:t>
            </w:r>
          </w:p>
        </w:tc>
        <w:tc>
          <w:tcPr>
            <w:tcW w:w="705" w:type="dxa"/>
          </w:tcPr>
          <w:p w:rsidR="00B95D71" w:rsidRPr="00B95D71" w:rsidRDefault="00B95D71" w:rsidP="00B95D71">
            <w:pPr>
              <w:pStyle w:val="Tabletextcentred"/>
            </w:pPr>
            <w:r w:rsidRPr="00B95D71">
              <w:t>D</w:t>
            </w:r>
          </w:p>
        </w:tc>
        <w:tc>
          <w:tcPr>
            <w:tcW w:w="704" w:type="dxa"/>
          </w:tcPr>
          <w:p w:rsidR="00B95D71" w:rsidRPr="00B95D71" w:rsidRDefault="00B95D71" w:rsidP="00B95D71">
            <w:pPr>
              <w:pStyle w:val="Tabletextcentred"/>
            </w:pPr>
            <w:r w:rsidRPr="00B95D71">
              <w:t>3</w:t>
            </w:r>
          </w:p>
        </w:tc>
        <w:tc>
          <w:tcPr>
            <w:tcW w:w="704" w:type="dxa"/>
          </w:tcPr>
          <w:p w:rsidR="00B95D71" w:rsidRPr="00B95D71" w:rsidRDefault="00B95D71" w:rsidP="00B95D71">
            <w:pPr>
              <w:pStyle w:val="Tabletextcentred"/>
            </w:pPr>
            <w:r w:rsidRPr="00B95D71">
              <w:t>27.1</w:t>
            </w:r>
          </w:p>
        </w:tc>
        <w:tc>
          <w:tcPr>
            <w:tcW w:w="704" w:type="dxa"/>
          </w:tcPr>
          <w:p w:rsidR="00B95D71" w:rsidRPr="00B95D71" w:rsidRDefault="00B95D71" w:rsidP="00B95D71">
            <w:pPr>
              <w:pStyle w:val="Tabletextcentred"/>
            </w:pPr>
            <w:r w:rsidRPr="00B95D71">
              <w:t>-39</w:t>
            </w:r>
          </w:p>
        </w:tc>
        <w:tc>
          <w:tcPr>
            <w:tcW w:w="704" w:type="dxa"/>
          </w:tcPr>
          <w:p w:rsidR="00B95D71" w:rsidRPr="00B95D71" w:rsidRDefault="00B95D71" w:rsidP="00B95D71">
            <w:pPr>
              <w:pStyle w:val="Tabletextcentred"/>
            </w:pPr>
            <w:r w:rsidRPr="00B95D71">
              <w:t>57.7</w:t>
            </w:r>
          </w:p>
        </w:tc>
        <w:tc>
          <w:tcPr>
            <w:tcW w:w="704" w:type="dxa"/>
          </w:tcPr>
          <w:p w:rsidR="00B95D71" w:rsidRPr="00B95D71" w:rsidRDefault="00B95D71" w:rsidP="00B95D71">
            <w:pPr>
              <w:pStyle w:val="Tabletextcentred"/>
            </w:pPr>
            <w:r w:rsidRPr="00B95D71">
              <w:t>35435</w:t>
            </w:r>
          </w:p>
        </w:tc>
        <w:tc>
          <w:tcPr>
            <w:tcW w:w="704" w:type="dxa"/>
          </w:tcPr>
          <w:p w:rsidR="00B95D71" w:rsidRPr="00B95D71" w:rsidRDefault="00B95D71" w:rsidP="00B95D71">
            <w:pPr>
              <w:pStyle w:val="Tabletextcentred"/>
            </w:pPr>
            <w:r w:rsidRPr="00B95D71">
              <w:t>35370</w:t>
            </w:r>
          </w:p>
        </w:tc>
        <w:tc>
          <w:tcPr>
            <w:tcW w:w="704" w:type="dxa"/>
          </w:tcPr>
          <w:p w:rsidR="00B95D71" w:rsidRPr="00B95D71" w:rsidRDefault="00B95D71" w:rsidP="00B95D71">
            <w:pPr>
              <w:pStyle w:val="Tabletextcentred"/>
            </w:pPr>
            <w:r w:rsidRPr="00B95D71">
              <w:t>2133</w:t>
            </w:r>
          </w:p>
        </w:tc>
        <w:tc>
          <w:tcPr>
            <w:tcW w:w="704" w:type="dxa"/>
          </w:tcPr>
          <w:p w:rsidR="00B95D71" w:rsidRPr="00B95D71" w:rsidRDefault="00B95D71" w:rsidP="00B95D71">
            <w:pPr>
              <w:pStyle w:val="Tabletextcentred"/>
            </w:pPr>
            <w:r w:rsidRPr="00B95D71">
              <w:t>-29692</w:t>
            </w:r>
          </w:p>
        </w:tc>
        <w:tc>
          <w:tcPr>
            <w:tcW w:w="704" w:type="dxa"/>
          </w:tcPr>
          <w:p w:rsidR="00B95D71" w:rsidRPr="00B95D71" w:rsidRDefault="00B95D71" w:rsidP="00B95D71">
            <w:pPr>
              <w:pStyle w:val="Tabletextcentred"/>
            </w:pPr>
            <w:r w:rsidRPr="00B95D71">
              <w:t>46230</w:t>
            </w:r>
          </w:p>
        </w:tc>
        <w:tc>
          <w:tcPr>
            <w:tcW w:w="948" w:type="dxa"/>
          </w:tcPr>
          <w:p w:rsidR="00B95D71" w:rsidRPr="00B95D71" w:rsidRDefault="00B95D71" w:rsidP="00B95D71">
            <w:pPr>
              <w:pStyle w:val="Tabletextcentred"/>
            </w:pPr>
            <w:r w:rsidRPr="00B95D71">
              <w:t>ABZ</w:t>
            </w:r>
          </w:p>
        </w:tc>
      </w:tr>
    </w:tbl>
    <w:p w:rsidR="000F2625" w:rsidRDefault="000F2625" w:rsidP="00953793">
      <w:pPr>
        <w:pStyle w:val="FiguresCentredContinuous"/>
      </w:pPr>
      <w:r w:rsidRPr="002B40FD">
        <w:lastRenderedPageBreak/>
        <w:drawing>
          <wp:inline distT="0" distB="0" distL="0" distR="0" wp14:anchorId="1AC775AB" wp14:editId="70F9D81E">
            <wp:extent cx="5288739" cy="3960000"/>
            <wp:effectExtent l="0" t="0" r="7620" b="2540"/>
            <wp:docPr id="9" name="Picture 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DUAnnualMean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8739" cy="3960000"/>
                    </a:xfrm>
                    <a:prstGeom prst="rect">
                      <a:avLst/>
                    </a:prstGeom>
                    <a:noFill/>
                    <a:ln>
                      <a:noFill/>
                    </a:ln>
                  </pic:spPr>
                </pic:pic>
              </a:graphicData>
            </a:graphic>
          </wp:inline>
        </w:drawing>
      </w:r>
    </w:p>
    <w:p w:rsidR="002B40FD" w:rsidRPr="002B40FD" w:rsidRDefault="002B40FD" w:rsidP="00953793">
      <w:pPr>
        <w:pStyle w:val="FiguresCentredContinuous"/>
      </w:pPr>
      <w:r w:rsidRPr="002B40FD">
        <w:drawing>
          <wp:inline distT="0" distB="0" distL="0" distR="0" wp14:anchorId="3BE4DD2D" wp14:editId="5605DEF0">
            <wp:extent cx="5289193" cy="3960000"/>
            <wp:effectExtent l="0" t="0" r="6985" b="2540"/>
            <wp:docPr id="8" name="Picture 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KDUSecularVaria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89193" cy="3960000"/>
                    </a:xfrm>
                    <a:prstGeom prst="rect">
                      <a:avLst/>
                    </a:prstGeom>
                    <a:noFill/>
                    <a:ln>
                      <a:noFill/>
                    </a:ln>
                  </pic:spPr>
                </pic:pic>
              </a:graphicData>
            </a:graphic>
          </wp:inline>
        </w:drawing>
      </w:r>
    </w:p>
    <w:p w:rsidR="00D6777D" w:rsidRDefault="00D6777D" w:rsidP="002B40FD">
      <w:pPr>
        <w:pStyle w:val="Caption"/>
      </w:pPr>
      <w:r w:rsidRPr="002B40FD">
        <w:rPr>
          <w:rStyle w:val="Captionbold"/>
        </w:rPr>
        <w:t>Figure 1.2.</w:t>
      </w:r>
      <w:r w:rsidR="0021422D">
        <w:t xml:space="preserve"> </w:t>
      </w:r>
      <w:r>
        <w:t>Kakadu annual mean values and secular variation (all days) for X, Y, Z and F.</w:t>
      </w:r>
    </w:p>
    <w:p w:rsidR="000F2625" w:rsidRDefault="000F2625" w:rsidP="00953793">
      <w:pPr>
        <w:pStyle w:val="FiguresCentredContinuous"/>
      </w:pPr>
      <w:r>
        <w:lastRenderedPageBreak/>
        <w:drawing>
          <wp:inline distT="0" distB="0" distL="0" distR="0" wp14:anchorId="3A4683FD" wp14:editId="3E4262D8">
            <wp:extent cx="5288745" cy="3960000"/>
            <wp:effectExtent l="0" t="0" r="7620" b="2540"/>
            <wp:docPr id="10" name="Picture 1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DU0120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drawing>
          <wp:inline distT="0" distB="0" distL="0" distR="0" wp14:anchorId="13D6BB75" wp14:editId="2FE239D1">
            <wp:extent cx="5288745" cy="3960000"/>
            <wp:effectExtent l="0" t="0" r="7620" b="2540"/>
            <wp:docPr id="11" name="Picture 1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DU0220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lastRenderedPageBreak/>
        <w:drawing>
          <wp:inline distT="0" distB="0" distL="0" distR="0" wp14:anchorId="14D0D740" wp14:editId="2ADE814D">
            <wp:extent cx="5288745" cy="3960000"/>
            <wp:effectExtent l="0" t="0" r="7620" b="2540"/>
            <wp:docPr id="21" name="Picture 2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DU0320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drawing>
          <wp:inline distT="0" distB="0" distL="0" distR="0" wp14:anchorId="351332A7" wp14:editId="3C8AF5AD">
            <wp:extent cx="5288745" cy="3960000"/>
            <wp:effectExtent l="0" t="0" r="7620" b="2540"/>
            <wp:docPr id="20" name="Picture 2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KDU0420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lastRenderedPageBreak/>
        <w:drawing>
          <wp:inline distT="0" distB="0" distL="0" distR="0" wp14:anchorId="39FFD2DA" wp14:editId="2648C957">
            <wp:extent cx="5288745" cy="3960000"/>
            <wp:effectExtent l="0" t="0" r="7620" b="2540"/>
            <wp:docPr id="19" name="Picture 1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KDU0520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Pr="000F2625" w:rsidRDefault="000F2625" w:rsidP="00953793">
      <w:pPr>
        <w:pStyle w:val="FiguresCentredContinuous"/>
      </w:pPr>
      <w:r w:rsidRPr="000F2625">
        <w:drawing>
          <wp:inline distT="0" distB="0" distL="0" distR="0" wp14:anchorId="5160E7C5" wp14:editId="0DA85041">
            <wp:extent cx="5288745" cy="3960000"/>
            <wp:effectExtent l="0" t="0" r="7620" b="2540"/>
            <wp:docPr id="18" name="Picture 1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DU0620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lastRenderedPageBreak/>
        <w:drawing>
          <wp:inline distT="0" distB="0" distL="0" distR="0" wp14:anchorId="0D1B7F5E" wp14:editId="72F20400">
            <wp:extent cx="5288745" cy="3960000"/>
            <wp:effectExtent l="0" t="0" r="7620" b="2540"/>
            <wp:docPr id="17" name="Picture 1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DU0720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drawing>
          <wp:inline distT="0" distB="0" distL="0" distR="0" wp14:anchorId="49905F72" wp14:editId="42AA8463">
            <wp:extent cx="5288745" cy="3960000"/>
            <wp:effectExtent l="0" t="0" r="7620" b="2540"/>
            <wp:docPr id="16" name="Picture 1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KDU0820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lastRenderedPageBreak/>
        <w:drawing>
          <wp:inline distT="0" distB="0" distL="0" distR="0" wp14:anchorId="22A599FE" wp14:editId="46115873">
            <wp:extent cx="5288745" cy="3960000"/>
            <wp:effectExtent l="0" t="0" r="7620" b="2540"/>
            <wp:docPr id="15" name="Picture 1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DU0920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8745" cy="3960000"/>
                    </a:xfrm>
                    <a:prstGeom prst="rect">
                      <a:avLst/>
                    </a:prstGeom>
                    <a:noFill/>
                    <a:ln>
                      <a:noFill/>
                    </a:ln>
                  </pic:spPr>
                </pic:pic>
              </a:graphicData>
            </a:graphic>
          </wp:inline>
        </w:drawing>
      </w:r>
    </w:p>
    <w:p w:rsidR="000F2625" w:rsidRDefault="000F2625" w:rsidP="00953793">
      <w:pPr>
        <w:pStyle w:val="FiguresCentredContinuous"/>
      </w:pPr>
      <w:r>
        <w:drawing>
          <wp:inline distT="0" distB="0" distL="0" distR="0" wp14:anchorId="227B0FF1" wp14:editId="661F540F">
            <wp:extent cx="5288760" cy="3960000"/>
            <wp:effectExtent l="0" t="0" r="7620" b="2540"/>
            <wp:docPr id="14" name="Picture 1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KDU1020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88760" cy="3960000"/>
                    </a:xfrm>
                    <a:prstGeom prst="rect">
                      <a:avLst/>
                    </a:prstGeom>
                    <a:noFill/>
                    <a:ln>
                      <a:noFill/>
                    </a:ln>
                  </pic:spPr>
                </pic:pic>
              </a:graphicData>
            </a:graphic>
          </wp:inline>
        </w:drawing>
      </w:r>
    </w:p>
    <w:p w:rsidR="000F2625" w:rsidRDefault="000F2625" w:rsidP="00953793">
      <w:pPr>
        <w:pStyle w:val="FiguresCentredContinuous"/>
      </w:pPr>
      <w:r>
        <w:lastRenderedPageBreak/>
        <w:drawing>
          <wp:inline distT="0" distB="0" distL="0" distR="0" wp14:anchorId="5AE8B68A" wp14:editId="2CAFA5F9">
            <wp:extent cx="5288400" cy="3960000"/>
            <wp:effectExtent l="0" t="0" r="7620" b="2540"/>
            <wp:docPr id="13" name="Picture 1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KDU1120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88400" cy="3960000"/>
                    </a:xfrm>
                    <a:prstGeom prst="rect">
                      <a:avLst/>
                    </a:prstGeom>
                    <a:noFill/>
                    <a:ln>
                      <a:noFill/>
                    </a:ln>
                  </pic:spPr>
                </pic:pic>
              </a:graphicData>
            </a:graphic>
          </wp:inline>
        </w:drawing>
      </w:r>
    </w:p>
    <w:p w:rsidR="000F2625" w:rsidRPr="00FC4508" w:rsidRDefault="000F2625" w:rsidP="00953793">
      <w:pPr>
        <w:pStyle w:val="FiguresCentredContinuous"/>
      </w:pPr>
      <w:r>
        <w:drawing>
          <wp:inline distT="0" distB="0" distL="0" distR="0" wp14:anchorId="697F1320" wp14:editId="4B0DB261">
            <wp:extent cx="5288760" cy="3960000"/>
            <wp:effectExtent l="0" t="0" r="7620" b="2540"/>
            <wp:docPr id="12" name="Picture 1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KDU1220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8760" cy="3960000"/>
                    </a:xfrm>
                    <a:prstGeom prst="rect">
                      <a:avLst/>
                    </a:prstGeom>
                    <a:noFill/>
                    <a:ln>
                      <a:noFill/>
                    </a:ln>
                  </pic:spPr>
                </pic:pic>
              </a:graphicData>
            </a:graphic>
          </wp:inline>
        </w:drawing>
      </w:r>
    </w:p>
    <w:p w:rsidR="00D6777D" w:rsidRDefault="00D6777D" w:rsidP="000F2625">
      <w:pPr>
        <w:pStyle w:val="Caption"/>
      </w:pPr>
      <w:r w:rsidRPr="000F2625">
        <w:rPr>
          <w:rStyle w:val="Captionbold"/>
        </w:rPr>
        <w:t>Figure 1.3.</w:t>
      </w:r>
      <w:r w:rsidR="0021422D">
        <w:t xml:space="preserve"> </w:t>
      </w:r>
      <w:r>
        <w:t>Kakadu 2011 hourly mean values in X, Y, Z and F.</w:t>
      </w:r>
    </w:p>
    <w:p w:rsidR="00D6777D" w:rsidRDefault="00D6777D" w:rsidP="00953793">
      <w:pPr>
        <w:pStyle w:val="Heading1numbered"/>
      </w:pPr>
      <w:bookmarkStart w:id="29" w:name="_Toc348695018"/>
      <w:r>
        <w:lastRenderedPageBreak/>
        <w:t>Charters Towers</w:t>
      </w:r>
      <w:bookmarkEnd w:id="29"/>
    </w:p>
    <w:p w:rsidR="00D6777D" w:rsidRDefault="00D6777D" w:rsidP="00D6777D">
      <w:pPr>
        <w:pStyle w:val="BodyText"/>
      </w:pPr>
      <w:r>
        <w:t>Charters Towers is 120 km southwest of Townsville in north Queensland.</w:t>
      </w:r>
      <w:r w:rsidR="0021422D">
        <w:t xml:space="preserve"> </w:t>
      </w:r>
      <w:r>
        <w:t>The Charters Towers magnetic observatory is located at Towers Hill, 1.7 km southwest of the town centre, in an area leased to Geoscience Australia by the Charters Towers Regional Council.</w:t>
      </w:r>
    </w:p>
    <w:p w:rsidR="00D6777D" w:rsidRDefault="00D6777D" w:rsidP="00D6777D">
      <w:pPr>
        <w:pStyle w:val="BodyText"/>
      </w:pPr>
      <w:r>
        <w:t>The observatory comprises:</w:t>
      </w:r>
    </w:p>
    <w:p w:rsidR="00D6777D" w:rsidRDefault="00D6777D" w:rsidP="00953793">
      <w:pPr>
        <w:pStyle w:val="Bulletlevel1"/>
      </w:pPr>
      <w:r>
        <w:t>a disused gold mine adit (“the tunnel”) approximately 100 m into the northern side of Towers Hill, which houses the variometers;</w:t>
      </w:r>
    </w:p>
    <w:p w:rsidR="00D6777D" w:rsidRDefault="00D6777D" w:rsidP="00953793">
      <w:pPr>
        <w:pStyle w:val="Bulletlevel1"/>
      </w:pPr>
      <w:r>
        <w:t>a VSAT communications dish outside the tunnel, and;</w:t>
      </w:r>
    </w:p>
    <w:p w:rsidR="00D6777D" w:rsidRDefault="00D6777D" w:rsidP="00953793">
      <w:pPr>
        <w:pStyle w:val="Bulletlevel1"/>
      </w:pPr>
      <w:r>
        <w:t>an Absolute Shelter on a hillside approximately 250 m to the south-west of the tunnel.</w:t>
      </w:r>
    </w:p>
    <w:p w:rsidR="00D6777D" w:rsidRDefault="00D6777D" w:rsidP="00D6777D">
      <w:pPr>
        <w:pStyle w:val="BodyText"/>
      </w:pPr>
      <w:r>
        <w:t>Continuous magnetic-field recording commenced at the observatory in June 1983 (Hopgood and McEwin, 1997).</w:t>
      </w:r>
    </w:p>
    <w:p w:rsidR="00D6777D" w:rsidRDefault="00D6777D" w:rsidP="00D6777D">
      <w:pPr>
        <w:pStyle w:val="BodyText"/>
      </w:pPr>
      <w:r>
        <w:t>Key data for the observatory are given in Table 2.1.</w:t>
      </w:r>
    </w:p>
    <w:p w:rsidR="00D6777D" w:rsidRDefault="00D6777D" w:rsidP="00953793">
      <w:pPr>
        <w:pStyle w:val="Heading2"/>
      </w:pPr>
      <w:bookmarkStart w:id="30" w:name="_Toc348695019"/>
      <w:r>
        <w:t>Variometers</w:t>
      </w:r>
      <w:bookmarkEnd w:id="30"/>
    </w:p>
    <w:p w:rsidR="00117F20" w:rsidRDefault="00D6777D" w:rsidP="00D6777D">
      <w:pPr>
        <w:pStyle w:val="BodyText"/>
      </w:pPr>
      <w:r>
        <w:t>The variometers used during 2011 are described in Table 2.2.</w:t>
      </w:r>
    </w:p>
    <w:p w:rsidR="00D6777D" w:rsidRDefault="00D6777D" w:rsidP="00D6777D">
      <w:pPr>
        <w:pStyle w:val="BodyText"/>
      </w:pPr>
      <w:r>
        <w:t>The vector variometer at the Charters Towers observatory was a DMI FGE non-suspended 3</w:t>
      </w:r>
      <w:r w:rsidR="007F6A81">
        <w:noBreakHyphen/>
      </w:r>
      <w:r>
        <w:t>component fluxgate magnetometer with the sensor mounted on a concrete pillar and orientated magnetic-NW, magnetic-NE, and vertical.</w:t>
      </w:r>
      <w:r w:rsidR="0021422D">
        <w:t xml:space="preserve"> </w:t>
      </w:r>
      <w:r>
        <w:t>Throughout most of 2011 an Overhauser total-field magnetometer monitored variations of the magnetic total intensity, F.</w:t>
      </w:r>
      <w:r w:rsidR="0021422D">
        <w:t xml:space="preserve"> </w:t>
      </w:r>
      <w:r>
        <w:t>The total-field sensor was mounted on a concrete pillar.</w:t>
      </w:r>
      <w:r w:rsidR="0021422D">
        <w:t xml:space="preserve"> </w:t>
      </w:r>
      <w:r>
        <w:t>Acquisition system timing was derived from a Garmin GPS 16 clock and is discussed further below.</w:t>
      </w:r>
    </w:p>
    <w:p w:rsidR="00D6777D" w:rsidRDefault="00D6777D" w:rsidP="00D6777D">
      <w:pPr>
        <w:pStyle w:val="BodyText"/>
      </w:pPr>
      <w:r>
        <w:t>Although not temperature controlled, the temperature within the tunnel where the variometer sensors and electronics were located varied over a range of 2.7°C throughout the year, from about 26°C in winter to about 29°C in summer.</w:t>
      </w:r>
      <w:r w:rsidR="0021422D">
        <w:t xml:space="preserve"> </w:t>
      </w:r>
      <w:r>
        <w:t>There was no discernible diurnal temperature variation.</w:t>
      </w:r>
      <w:r w:rsidR="0021422D">
        <w:t xml:space="preserve"> </w:t>
      </w:r>
      <w:r>
        <w:t>The external temperature, as monitored at the nearby Charters Towers airport, varied between 3.5°C (on 2011</w:t>
      </w:r>
      <w:r w:rsidR="007F6A81">
        <w:noBreakHyphen/>
      </w:r>
      <w:r>
        <w:t>07</w:t>
      </w:r>
      <w:r w:rsidR="007F6A81">
        <w:noBreakHyphen/>
      </w:r>
      <w:r>
        <w:t>23) and 40.2°C (on 2011</w:t>
      </w:r>
      <w:r w:rsidR="007F6A81">
        <w:noBreakHyphen/>
      </w:r>
      <w:r>
        <w:t>10</w:t>
      </w:r>
      <w:r w:rsidR="007F6A81">
        <w:noBreakHyphen/>
      </w:r>
      <w:r>
        <w:t>11).</w:t>
      </w:r>
      <w:r w:rsidR="0021422D">
        <w:t xml:space="preserve"> </w:t>
      </w:r>
      <w:r>
        <w:t xml:space="preserve">The data acquisition system (except the DMI fluxgate magnetometer and </w:t>
      </w:r>
      <w:r w:rsidR="00D32A0A">
        <w:t>GSM-90</w:t>
      </w:r>
      <w:r>
        <w:t xml:space="preserve"> total-field magnetometer electronics) was housed in an air-conditioned room in an adjacent arm of the tunnel.</w:t>
      </w:r>
    </w:p>
    <w:p w:rsidR="00D6777D" w:rsidRDefault="00D6777D" w:rsidP="00D6777D">
      <w:pPr>
        <w:pStyle w:val="BodyText"/>
      </w:pPr>
      <w:r>
        <w:t>From 2011-09-12 to 2011-10-25 there were no total-field data as the GSM-90 total-field magnetometer was undergoing repair. Sub-nanoTesla interference between the total-field and fluxgate data during the polarisation cycles of the Overhauser magnetometer (6 times per minute) continues to be a problem at the observatory.</w:t>
      </w:r>
    </w:p>
    <w:p w:rsidR="00D6777D" w:rsidRDefault="00D6777D" w:rsidP="00D6777D">
      <w:pPr>
        <w:pStyle w:val="BodyText"/>
      </w:pPr>
      <w:r>
        <w:t>There were several periods of disturbance to the variometer data during 2011 probably caused by engineering maintenance and repair work to the tunnel structure.</w:t>
      </w:r>
      <w:r w:rsidR="0021422D">
        <w:t xml:space="preserve"> </w:t>
      </w:r>
      <w:r>
        <w:t>Periods of contaminated data were removed from the one-second fluxgate and ten-second PPM data.</w:t>
      </w:r>
      <w:r w:rsidR="0021422D">
        <w:t xml:space="preserve"> </w:t>
      </w:r>
      <w:r>
        <w:t xml:space="preserve">These data were also spike filtered using an automatic de-spiking algorithm and some manual spike removal during definitive data </w:t>
      </w:r>
      <w:r>
        <w:lastRenderedPageBreak/>
        <w:t>processing.</w:t>
      </w:r>
      <w:r w:rsidR="0021422D">
        <w:t xml:space="preserve"> </w:t>
      </w:r>
      <w:r>
        <w:t>There was at least one second of data loss on 317 days throughout 2011 due to removal of contaminated data or spikes, or data transmission problems.</w:t>
      </w:r>
      <w:r w:rsidR="0021422D">
        <w:t xml:space="preserve"> </w:t>
      </w:r>
      <w:r>
        <w:t>The definitive one-minute data were calculated from these de-spiked data.</w:t>
      </w:r>
      <w:r w:rsidR="0021422D">
        <w:t xml:space="preserve"> </w:t>
      </w:r>
      <w:r>
        <w:t>Data loss from the one-minute data set is detailed below.</w:t>
      </w:r>
    </w:p>
    <w:p w:rsidR="00B527E5" w:rsidRDefault="00B527E5" w:rsidP="00B527E5">
      <w:pPr>
        <w:pStyle w:val="Tabletitle"/>
      </w:pPr>
      <w:r w:rsidRPr="00B527E5">
        <w:rPr>
          <w:rStyle w:val="Tabletitlebold"/>
        </w:rPr>
        <w:t>Table 2.1.</w:t>
      </w:r>
      <w:r>
        <w:t xml:space="preserve"> Key observatory data.</w:t>
      </w:r>
    </w:p>
    <w:tbl>
      <w:tblPr>
        <w:tblStyle w:val="TableStyleGAnoheaderrow"/>
        <w:tblW w:w="0" w:type="auto"/>
        <w:tblLook w:val="0480" w:firstRow="0" w:lastRow="0" w:firstColumn="1" w:lastColumn="0" w:noHBand="0" w:noVBand="1"/>
      </w:tblPr>
      <w:tblGrid>
        <w:gridCol w:w="2266"/>
        <w:gridCol w:w="1535"/>
      </w:tblGrid>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IAGA code:</w:t>
            </w:r>
          </w:p>
        </w:tc>
        <w:tc>
          <w:tcPr>
            <w:tcW w:w="1535" w:type="dxa"/>
          </w:tcPr>
          <w:p w:rsidR="00B527E5" w:rsidRPr="00B527E5" w:rsidRDefault="00B527E5" w:rsidP="00B527E5">
            <w:pPr>
              <w:pStyle w:val="Tabletextleft"/>
            </w:pPr>
            <w:r w:rsidRPr="00B527E5">
              <w:t>CTA</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Commenced operation:</w:t>
            </w:r>
          </w:p>
        </w:tc>
        <w:tc>
          <w:tcPr>
            <w:tcW w:w="1535" w:type="dxa"/>
          </w:tcPr>
          <w:p w:rsidR="00B527E5" w:rsidRPr="00B527E5" w:rsidRDefault="00B527E5" w:rsidP="00B527E5">
            <w:pPr>
              <w:pStyle w:val="Tabletextleft"/>
            </w:pPr>
            <w:r w:rsidRPr="00B527E5">
              <w:t>June 1983</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Geographic latitude:</w:t>
            </w:r>
          </w:p>
        </w:tc>
        <w:tc>
          <w:tcPr>
            <w:tcW w:w="1535" w:type="dxa"/>
          </w:tcPr>
          <w:p w:rsidR="00B527E5" w:rsidRPr="00B527E5" w:rsidRDefault="00B527E5" w:rsidP="00B527E5">
            <w:pPr>
              <w:pStyle w:val="Tabletextleft"/>
            </w:pPr>
            <w:r w:rsidRPr="00B527E5">
              <w:t>20° 05' 25" S</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Geographic longitude:</w:t>
            </w:r>
          </w:p>
        </w:tc>
        <w:tc>
          <w:tcPr>
            <w:tcW w:w="1535" w:type="dxa"/>
          </w:tcPr>
          <w:p w:rsidR="00B527E5" w:rsidRPr="00B527E5" w:rsidRDefault="00B527E5" w:rsidP="00B527E5">
            <w:pPr>
              <w:pStyle w:val="Tabletextleft"/>
            </w:pPr>
            <w:r w:rsidRPr="00B527E5">
              <w:t>146° 15' 51" E</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Geomagnetic latitude:</w:t>
            </w:r>
          </w:p>
        </w:tc>
        <w:tc>
          <w:tcPr>
            <w:tcW w:w="1535" w:type="dxa"/>
          </w:tcPr>
          <w:p w:rsidR="00B527E5" w:rsidRPr="00B527E5" w:rsidRDefault="00B527E5" w:rsidP="00B527E5">
            <w:pPr>
              <w:pStyle w:val="Tabletextleft"/>
            </w:pPr>
            <w:r w:rsidRPr="00B527E5">
              <w:t>-27.51°</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Geomagnetic longitude:</w:t>
            </w:r>
          </w:p>
        </w:tc>
        <w:tc>
          <w:tcPr>
            <w:tcW w:w="1535" w:type="dxa"/>
          </w:tcPr>
          <w:p w:rsidR="00B527E5" w:rsidRPr="00B527E5" w:rsidRDefault="00B527E5" w:rsidP="00B527E5">
            <w:pPr>
              <w:pStyle w:val="Tabletextleft"/>
            </w:pPr>
            <w:r w:rsidRPr="00B527E5">
              <w:t>221.39°</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K 9 index lower limit:</w:t>
            </w:r>
          </w:p>
        </w:tc>
        <w:tc>
          <w:tcPr>
            <w:tcW w:w="1535" w:type="dxa"/>
          </w:tcPr>
          <w:p w:rsidR="00B527E5" w:rsidRPr="00B527E5" w:rsidRDefault="00B527E5" w:rsidP="00B527E5">
            <w:pPr>
              <w:pStyle w:val="Tabletextleft"/>
            </w:pPr>
            <w:r w:rsidRPr="00B527E5">
              <w:t>300 nT</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Principal pier:</w:t>
            </w:r>
          </w:p>
        </w:tc>
        <w:tc>
          <w:tcPr>
            <w:tcW w:w="1535" w:type="dxa"/>
          </w:tcPr>
          <w:p w:rsidR="00B527E5" w:rsidRPr="00B527E5" w:rsidRDefault="00B527E5" w:rsidP="00B527E5">
            <w:pPr>
              <w:pStyle w:val="Tabletextleft"/>
            </w:pPr>
            <w:r w:rsidRPr="00B527E5">
              <w:t>Pier C</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Pier elevation (top):</w:t>
            </w:r>
          </w:p>
        </w:tc>
        <w:tc>
          <w:tcPr>
            <w:tcW w:w="1535" w:type="dxa"/>
          </w:tcPr>
          <w:p w:rsidR="00B527E5" w:rsidRPr="00B527E5" w:rsidRDefault="00B527E5" w:rsidP="00B527E5">
            <w:pPr>
              <w:pStyle w:val="Tabletextleft"/>
            </w:pPr>
            <w:r w:rsidRPr="00B527E5">
              <w:t>370 m AMSL</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Principal reference mark:</w:t>
            </w:r>
          </w:p>
        </w:tc>
        <w:tc>
          <w:tcPr>
            <w:tcW w:w="1535" w:type="dxa"/>
          </w:tcPr>
          <w:p w:rsidR="00B527E5" w:rsidRPr="00B527E5" w:rsidRDefault="00B527E5" w:rsidP="00B527E5">
            <w:pPr>
              <w:pStyle w:val="Tabletextleft"/>
            </w:pPr>
            <w:r w:rsidRPr="00B527E5">
              <w:t>Post Office spire</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Reference mark azimuth:</w:t>
            </w:r>
          </w:p>
        </w:tc>
        <w:tc>
          <w:tcPr>
            <w:tcW w:w="1535" w:type="dxa"/>
          </w:tcPr>
          <w:p w:rsidR="00B527E5" w:rsidRPr="00B527E5" w:rsidRDefault="00B527E5" w:rsidP="00B527E5">
            <w:pPr>
              <w:pStyle w:val="Tabletextleft"/>
            </w:pPr>
            <w:r w:rsidRPr="00B527E5">
              <w:t>34° 40' 45"</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Reference mark distance:</w:t>
            </w:r>
          </w:p>
        </w:tc>
        <w:tc>
          <w:tcPr>
            <w:tcW w:w="1535" w:type="dxa"/>
          </w:tcPr>
          <w:p w:rsidR="00B527E5" w:rsidRPr="00B527E5" w:rsidRDefault="00B527E5" w:rsidP="00B527E5">
            <w:pPr>
              <w:pStyle w:val="Tabletextleft"/>
            </w:pPr>
            <w:r w:rsidRPr="00B527E5">
              <w:t>1.75 km</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Observer:</w:t>
            </w:r>
          </w:p>
        </w:tc>
        <w:tc>
          <w:tcPr>
            <w:tcW w:w="1535" w:type="dxa"/>
          </w:tcPr>
          <w:p w:rsidR="00B527E5" w:rsidRPr="00B527E5" w:rsidRDefault="00B527E5" w:rsidP="00B527E5">
            <w:pPr>
              <w:pStyle w:val="Tabletextleft"/>
            </w:pPr>
            <w:r w:rsidRPr="00B527E5">
              <w:t>B.M. Stevenson</w:t>
            </w:r>
          </w:p>
        </w:tc>
      </w:tr>
    </w:tbl>
    <w:p w:rsidR="00B527E5" w:rsidRDefault="00B527E5" w:rsidP="00B527E5">
      <w:pPr>
        <w:pStyle w:val="Tabletitle"/>
      </w:pPr>
      <w:r w:rsidRPr="00B527E5">
        <w:rPr>
          <w:rStyle w:val="Tabletitlebold"/>
        </w:rPr>
        <w:t>Table 2.2.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3086"/>
      </w:tblGrid>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3-component variometer:</w:t>
            </w:r>
          </w:p>
        </w:tc>
        <w:tc>
          <w:tcPr>
            <w:tcW w:w="3086" w:type="dxa"/>
          </w:tcPr>
          <w:p w:rsidR="00B527E5" w:rsidRPr="00B527E5" w:rsidRDefault="00B527E5" w:rsidP="00B527E5">
            <w:pPr>
              <w:pStyle w:val="Tabletextleft"/>
            </w:pPr>
            <w:r w:rsidRPr="00B527E5">
              <w:t>DMI FGE (Version G)</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Serial number:</w:t>
            </w:r>
          </w:p>
        </w:tc>
        <w:tc>
          <w:tcPr>
            <w:tcW w:w="3086" w:type="dxa"/>
          </w:tcPr>
          <w:p w:rsidR="00B527E5" w:rsidRPr="00B527E5" w:rsidRDefault="00B527E5" w:rsidP="00B527E5">
            <w:pPr>
              <w:pStyle w:val="Tabletextleft"/>
            </w:pPr>
            <w:r w:rsidRPr="00B527E5">
              <w:t>E0227 / S0210</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Type:</w:t>
            </w:r>
          </w:p>
        </w:tc>
        <w:tc>
          <w:tcPr>
            <w:tcW w:w="3086" w:type="dxa"/>
          </w:tcPr>
          <w:p w:rsidR="00B527E5" w:rsidRPr="00B527E5" w:rsidRDefault="00B527E5" w:rsidP="00B527E5">
            <w:pPr>
              <w:pStyle w:val="Tabletextleft"/>
            </w:pPr>
            <w:r w:rsidRPr="00B527E5">
              <w:t>non-suspended; linear-core fluxgate</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Orientation:</w:t>
            </w:r>
          </w:p>
        </w:tc>
        <w:tc>
          <w:tcPr>
            <w:tcW w:w="3086" w:type="dxa"/>
          </w:tcPr>
          <w:p w:rsidR="00B527E5" w:rsidRPr="00B527E5" w:rsidRDefault="00B527E5" w:rsidP="00B527E5">
            <w:pPr>
              <w:pStyle w:val="Tabletextleft"/>
            </w:pPr>
            <w:r w:rsidRPr="00B527E5">
              <w:t>NW, NE, Z</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Acquisition interval:</w:t>
            </w:r>
          </w:p>
        </w:tc>
        <w:tc>
          <w:tcPr>
            <w:tcW w:w="3086" w:type="dxa"/>
          </w:tcPr>
          <w:p w:rsidR="00B527E5" w:rsidRPr="00B527E5" w:rsidRDefault="00B527E5" w:rsidP="00B527E5">
            <w:pPr>
              <w:pStyle w:val="Tabletextleft"/>
            </w:pPr>
            <w:r w:rsidRPr="00B527E5">
              <w:t>1 s</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A/D converter:</w:t>
            </w:r>
          </w:p>
        </w:tc>
        <w:tc>
          <w:tcPr>
            <w:tcW w:w="3086" w:type="dxa"/>
          </w:tcPr>
          <w:p w:rsidR="00B527E5" w:rsidRPr="00B527E5" w:rsidRDefault="00B527E5" w:rsidP="00B527E5">
            <w:pPr>
              <w:pStyle w:val="Tabletextleft"/>
            </w:pPr>
            <w:r w:rsidRPr="00B527E5">
              <w:t>ADAM 4017 module (±5V)</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Scale value:</w:t>
            </w:r>
          </w:p>
        </w:tc>
        <w:tc>
          <w:tcPr>
            <w:tcW w:w="3086" w:type="dxa"/>
          </w:tcPr>
          <w:p w:rsidR="00B527E5" w:rsidRPr="00B527E5" w:rsidRDefault="00B527E5" w:rsidP="00B527E5">
            <w:pPr>
              <w:pStyle w:val="Tabletextleft"/>
            </w:pPr>
            <w:r w:rsidRPr="00B527E5">
              <w:t>0.032 nT / count</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Total-field variometer:</w:t>
            </w:r>
          </w:p>
        </w:tc>
        <w:tc>
          <w:tcPr>
            <w:tcW w:w="3086" w:type="dxa"/>
          </w:tcPr>
          <w:p w:rsidR="00B527E5" w:rsidRPr="00B527E5" w:rsidRDefault="00B527E5" w:rsidP="00B527E5">
            <w:pPr>
              <w:pStyle w:val="Tabletextleft"/>
            </w:pPr>
            <w:r w:rsidRPr="00B527E5">
              <w:t xml:space="preserve">GEM Systems </w:t>
            </w:r>
            <w:r w:rsidR="00D32A0A">
              <w:t>GSM-90</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Serial number:</w:t>
            </w:r>
          </w:p>
        </w:tc>
        <w:tc>
          <w:tcPr>
            <w:tcW w:w="3086" w:type="dxa"/>
          </w:tcPr>
          <w:p w:rsidR="00B527E5" w:rsidRPr="00B527E5" w:rsidRDefault="00B527E5" w:rsidP="00B527E5">
            <w:pPr>
              <w:pStyle w:val="Tabletextleft"/>
            </w:pPr>
            <w:r w:rsidRPr="00B527E5">
              <w:t>4081420 / 42178</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Type:</w:t>
            </w:r>
          </w:p>
        </w:tc>
        <w:tc>
          <w:tcPr>
            <w:tcW w:w="3086" w:type="dxa"/>
          </w:tcPr>
          <w:p w:rsidR="00B527E5" w:rsidRPr="00B527E5" w:rsidRDefault="00B527E5" w:rsidP="00B527E5">
            <w:pPr>
              <w:pStyle w:val="Tabletextleft"/>
            </w:pPr>
            <w:r w:rsidRPr="00B527E5">
              <w:t>Overhauser effect</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Acquisition interval:</w:t>
            </w:r>
          </w:p>
        </w:tc>
        <w:tc>
          <w:tcPr>
            <w:tcW w:w="3086" w:type="dxa"/>
          </w:tcPr>
          <w:p w:rsidR="00B527E5" w:rsidRPr="00B527E5" w:rsidRDefault="00B527E5" w:rsidP="00B527E5">
            <w:pPr>
              <w:pStyle w:val="Tabletextleft"/>
            </w:pPr>
            <w:r w:rsidRPr="00B527E5">
              <w:t>10 s</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Resolution:</w:t>
            </w:r>
          </w:p>
        </w:tc>
        <w:tc>
          <w:tcPr>
            <w:tcW w:w="3086" w:type="dxa"/>
          </w:tcPr>
          <w:p w:rsidR="00B527E5" w:rsidRPr="00B527E5" w:rsidRDefault="00B527E5" w:rsidP="00B527E5">
            <w:pPr>
              <w:pStyle w:val="Tabletextleft"/>
            </w:pPr>
            <w:r w:rsidRPr="00B527E5">
              <w:t>0.01 nT</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Data acquisition system:</w:t>
            </w:r>
          </w:p>
        </w:tc>
        <w:tc>
          <w:tcPr>
            <w:tcW w:w="3086" w:type="dxa"/>
          </w:tcPr>
          <w:p w:rsidR="00B527E5" w:rsidRPr="00B527E5" w:rsidRDefault="00B527E5" w:rsidP="00B527E5">
            <w:pPr>
              <w:pStyle w:val="Tabletextleft"/>
            </w:pPr>
            <w:r w:rsidRPr="00B527E5">
              <w:t>GDAP: PC-104 computer, QNX OS</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B527E5" w:rsidRPr="00B527E5" w:rsidRDefault="00B527E5" w:rsidP="00B527E5">
            <w:pPr>
              <w:pStyle w:val="Tabletextleft"/>
            </w:pPr>
            <w:r w:rsidRPr="00B527E5">
              <w:t>Timing:</w:t>
            </w:r>
          </w:p>
        </w:tc>
        <w:tc>
          <w:tcPr>
            <w:tcW w:w="3086" w:type="dxa"/>
          </w:tcPr>
          <w:p w:rsidR="00B527E5" w:rsidRPr="00B527E5" w:rsidRDefault="00B527E5" w:rsidP="00B527E5">
            <w:pPr>
              <w:pStyle w:val="Tabletextleft"/>
            </w:pPr>
            <w:r w:rsidRPr="00B527E5">
              <w:t>Garmin GPS 16 clock</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B527E5" w:rsidRPr="00B527E5" w:rsidRDefault="00B527E5" w:rsidP="00B527E5">
            <w:pPr>
              <w:pStyle w:val="Tabletextleft"/>
            </w:pPr>
            <w:r w:rsidRPr="00B527E5">
              <w:t>Communications:</w:t>
            </w:r>
          </w:p>
        </w:tc>
        <w:tc>
          <w:tcPr>
            <w:tcW w:w="3086" w:type="dxa"/>
          </w:tcPr>
          <w:p w:rsidR="00B527E5" w:rsidRPr="00B527E5" w:rsidRDefault="00B527E5" w:rsidP="00B527E5">
            <w:pPr>
              <w:pStyle w:val="Tabletextleft"/>
            </w:pPr>
            <w:r w:rsidRPr="00B527E5">
              <w:t>VSAT satellite link</w:t>
            </w:r>
          </w:p>
        </w:tc>
      </w:tr>
    </w:tbl>
    <w:p w:rsidR="00C55C2C" w:rsidRDefault="00C55C2C" w:rsidP="00B527E5">
      <w:pPr>
        <w:pStyle w:val="Tabletitle"/>
        <w:rPr>
          <w:rStyle w:val="Tabletitlebold"/>
        </w:rPr>
      </w:pPr>
      <w:r>
        <w:rPr>
          <w:rStyle w:val="Tabletitlebold"/>
        </w:rPr>
        <w:br w:type="page"/>
      </w:r>
    </w:p>
    <w:p w:rsidR="00B527E5" w:rsidRDefault="00B527E5" w:rsidP="00B527E5">
      <w:pPr>
        <w:pStyle w:val="Tabletitle"/>
      </w:pPr>
      <w:r w:rsidRPr="00B527E5">
        <w:rPr>
          <w:rStyle w:val="Tabletitlebold"/>
        </w:rPr>
        <w:lastRenderedPageBreak/>
        <w:t>Table 2.3.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075"/>
      </w:tblGrid>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DI fluxgate:</w:t>
            </w:r>
          </w:p>
        </w:tc>
        <w:tc>
          <w:tcPr>
            <w:tcW w:w="2075" w:type="dxa"/>
          </w:tcPr>
          <w:p w:rsidR="00B527E5" w:rsidRPr="00B527E5" w:rsidRDefault="00B527E5" w:rsidP="00B527E5">
            <w:pPr>
              <w:pStyle w:val="Tabletextleft"/>
            </w:pPr>
            <w:r w:rsidRPr="00B527E5">
              <w:t>DMI</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Serial number:</w:t>
            </w:r>
          </w:p>
        </w:tc>
        <w:tc>
          <w:tcPr>
            <w:tcW w:w="2075" w:type="dxa"/>
          </w:tcPr>
          <w:p w:rsidR="00B527E5" w:rsidRPr="00B527E5" w:rsidRDefault="00B527E5" w:rsidP="00B527E5">
            <w:pPr>
              <w:pStyle w:val="Tabletextleft"/>
            </w:pPr>
            <w:r w:rsidRPr="00B527E5">
              <w:t>DI0036</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Theodolite:</w:t>
            </w:r>
          </w:p>
        </w:tc>
        <w:tc>
          <w:tcPr>
            <w:tcW w:w="2075" w:type="dxa"/>
          </w:tcPr>
          <w:p w:rsidR="00B527E5" w:rsidRPr="00B527E5" w:rsidRDefault="00B527E5" w:rsidP="00B527E5">
            <w:pPr>
              <w:pStyle w:val="Tabletextleft"/>
            </w:pPr>
            <w:r w:rsidRPr="00B527E5">
              <w:t>Zeiss 020B</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Serial number:</w:t>
            </w:r>
          </w:p>
        </w:tc>
        <w:tc>
          <w:tcPr>
            <w:tcW w:w="2075" w:type="dxa"/>
          </w:tcPr>
          <w:p w:rsidR="00B527E5" w:rsidRPr="00B527E5" w:rsidRDefault="00B527E5" w:rsidP="00B527E5">
            <w:pPr>
              <w:pStyle w:val="Tabletextleft"/>
            </w:pPr>
            <w:r w:rsidRPr="00B527E5">
              <w:t>394050</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Resolution:</w:t>
            </w:r>
          </w:p>
        </w:tc>
        <w:tc>
          <w:tcPr>
            <w:tcW w:w="2075" w:type="dxa"/>
          </w:tcPr>
          <w:p w:rsidR="00B527E5" w:rsidRPr="00B527E5" w:rsidRDefault="00B527E5" w:rsidP="00B527E5">
            <w:pPr>
              <w:pStyle w:val="Tabletextleft"/>
            </w:pPr>
            <w:r w:rsidRPr="00B527E5">
              <w:t>0.1’</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D correction:</w:t>
            </w:r>
          </w:p>
        </w:tc>
        <w:tc>
          <w:tcPr>
            <w:tcW w:w="2075" w:type="dxa"/>
          </w:tcPr>
          <w:p w:rsidR="00B527E5" w:rsidRPr="00B527E5" w:rsidRDefault="00B527E5" w:rsidP="00B527E5">
            <w:pPr>
              <w:pStyle w:val="Tabletextleft"/>
            </w:pPr>
            <w:r w:rsidRPr="00B527E5">
              <w:t>0.0’</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I correction:</w:t>
            </w:r>
          </w:p>
        </w:tc>
        <w:tc>
          <w:tcPr>
            <w:tcW w:w="2075" w:type="dxa"/>
          </w:tcPr>
          <w:p w:rsidR="00B527E5" w:rsidRPr="00B527E5" w:rsidRDefault="00B527E5" w:rsidP="00B527E5">
            <w:pPr>
              <w:pStyle w:val="Tabletextleft"/>
            </w:pPr>
            <w:r w:rsidRPr="00B527E5">
              <w:t>-0.2’</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Total-field magnetometer:</w:t>
            </w:r>
          </w:p>
        </w:tc>
        <w:tc>
          <w:tcPr>
            <w:tcW w:w="2075" w:type="dxa"/>
          </w:tcPr>
          <w:p w:rsidR="00B527E5" w:rsidRPr="00B527E5" w:rsidRDefault="00B527E5" w:rsidP="00B527E5">
            <w:pPr>
              <w:pStyle w:val="Tabletextleft"/>
            </w:pPr>
            <w:r w:rsidRPr="00B527E5">
              <w:t xml:space="preserve">GEM Systems </w:t>
            </w:r>
            <w:r w:rsidR="00D32A0A">
              <w:t>GSM-90</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Serial number:</w:t>
            </w:r>
          </w:p>
        </w:tc>
        <w:tc>
          <w:tcPr>
            <w:tcW w:w="2075" w:type="dxa"/>
          </w:tcPr>
          <w:p w:rsidR="00B527E5" w:rsidRPr="00B527E5" w:rsidRDefault="00B527E5" w:rsidP="00B527E5">
            <w:pPr>
              <w:pStyle w:val="Tabletextleft"/>
            </w:pPr>
            <w:r w:rsidRPr="00B527E5">
              <w:t>3091318 / 91472</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Type:</w:t>
            </w:r>
          </w:p>
        </w:tc>
        <w:tc>
          <w:tcPr>
            <w:tcW w:w="2075" w:type="dxa"/>
          </w:tcPr>
          <w:p w:rsidR="00B527E5" w:rsidRPr="00B527E5" w:rsidRDefault="00B527E5" w:rsidP="00B527E5">
            <w:pPr>
              <w:pStyle w:val="Tabletextleft"/>
            </w:pPr>
            <w:r w:rsidRPr="00B527E5">
              <w:t>Overhauser effect</w:t>
            </w:r>
          </w:p>
        </w:tc>
      </w:tr>
      <w:tr w:rsidR="00B527E5" w:rsidRPr="00B527E5"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527E5" w:rsidRPr="00B527E5" w:rsidRDefault="00B527E5" w:rsidP="00B527E5">
            <w:pPr>
              <w:pStyle w:val="Tabletextleft"/>
            </w:pPr>
            <w:r w:rsidRPr="00B527E5">
              <w:t>Resolution:</w:t>
            </w:r>
          </w:p>
        </w:tc>
        <w:tc>
          <w:tcPr>
            <w:tcW w:w="2075" w:type="dxa"/>
          </w:tcPr>
          <w:p w:rsidR="00B527E5" w:rsidRPr="00B527E5" w:rsidRDefault="00B527E5" w:rsidP="00B527E5">
            <w:pPr>
              <w:pStyle w:val="Tabletextleft"/>
            </w:pPr>
            <w:r w:rsidRPr="00B527E5">
              <w:t>0.01 nT</w:t>
            </w:r>
          </w:p>
        </w:tc>
      </w:tr>
      <w:tr w:rsidR="00B527E5" w:rsidRPr="00B527E5"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527E5" w:rsidRPr="00B527E5" w:rsidRDefault="00B527E5" w:rsidP="00B527E5">
            <w:pPr>
              <w:pStyle w:val="Tabletextleft"/>
            </w:pPr>
            <w:r w:rsidRPr="00B527E5">
              <w:t>Correction:</w:t>
            </w:r>
          </w:p>
        </w:tc>
        <w:tc>
          <w:tcPr>
            <w:tcW w:w="2075" w:type="dxa"/>
          </w:tcPr>
          <w:p w:rsidR="00B527E5" w:rsidRPr="00B527E5" w:rsidRDefault="00B527E5" w:rsidP="00B527E5">
            <w:pPr>
              <w:pStyle w:val="Tabletextleft"/>
            </w:pPr>
            <w:r w:rsidRPr="00B527E5">
              <w:t>0.0 nT</w:t>
            </w:r>
          </w:p>
        </w:tc>
      </w:tr>
    </w:tbl>
    <w:p w:rsidR="00D6777D" w:rsidRDefault="00D6777D" w:rsidP="00B527E5">
      <w:pPr>
        <w:pStyle w:val="Heading2"/>
      </w:pPr>
      <w:bookmarkStart w:id="31" w:name="_Toc348695020"/>
      <w:r>
        <w:t>Absolute instruments</w:t>
      </w:r>
      <w:bookmarkEnd w:id="31"/>
    </w:p>
    <w:p w:rsidR="00D6777D" w:rsidRDefault="00D6777D" w:rsidP="00D6777D">
      <w:pPr>
        <w:pStyle w:val="BodyText"/>
      </w:pPr>
      <w:r>
        <w:t>The variometers at CTA were calibrated nominally weekly with a pair of absolute observations.</w:t>
      </w:r>
      <w:r w:rsidR="0021422D">
        <w:t xml:space="preserve"> </w:t>
      </w:r>
      <w:r>
        <w:t>Both absolute PPM and DIM observations were performed on Pier C in the Absolute Shelter.</w:t>
      </w:r>
      <w:r w:rsidR="0021422D">
        <w:t xml:space="preserve"> </w:t>
      </w:r>
      <w:r>
        <w:t>The principal absolute magnetometers used and their adopted corrections for 2011 are described in Table 2.3. The D and I corrections applied in 2011 were determined through instrument comparisons performed during maintenance and calibration visits, most recently on 2010-11-14</w:t>
      </w:r>
      <w:r w:rsidR="0021422D">
        <w:t xml:space="preserve"> </w:t>
      </w:r>
      <w:r>
        <w:t>Instrument corrections are to the international reference.</w:t>
      </w:r>
    </w:p>
    <w:p w:rsidR="00D6777D" w:rsidRDefault="00D6777D" w:rsidP="00D6777D">
      <w:pPr>
        <w:pStyle w:val="BodyText"/>
      </w:pPr>
      <w:r>
        <w:t>At the 2011 mean magnetic-field values at Charters Towers the D, I and F corrections in Table 2.3 translate to corrections of:</w:t>
      </w:r>
    </w:p>
    <w:p w:rsidR="00D6777D" w:rsidRDefault="00D6777D" w:rsidP="00B527E5">
      <w:pPr>
        <w:pStyle w:val="Equation"/>
      </w:pPr>
      <w:r>
        <w:t>ΔX = -2.2 nT</w:t>
      </w:r>
      <w:r>
        <w:tab/>
        <w:t>ΔY =-0.3 nT</w:t>
      </w:r>
      <w:r>
        <w:tab/>
        <w:t>ΔZ = -1.9 nT</w:t>
      </w:r>
      <w:r>
        <w:tab/>
        <w:t>ΔH = -2.2 nT</w:t>
      </w:r>
    </w:p>
    <w:p w:rsidR="00D6777D" w:rsidRDefault="00D6777D" w:rsidP="00D6777D">
      <w:pPr>
        <w:pStyle w:val="BodyText"/>
      </w:pPr>
      <w:r>
        <w:t>These instrument corrections have been applied to the data described in this report.</w:t>
      </w:r>
    </w:p>
    <w:p w:rsidR="00D6777D" w:rsidRDefault="00D6777D" w:rsidP="00B527E5">
      <w:pPr>
        <w:pStyle w:val="Heading2"/>
      </w:pPr>
      <w:bookmarkStart w:id="32" w:name="_Toc348695021"/>
      <w:r>
        <w:t>Baselines</w:t>
      </w:r>
      <w:bookmarkEnd w:id="32"/>
    </w:p>
    <w:p w:rsidR="00D6777D" w:rsidRDefault="00D6777D" w:rsidP="00D6777D">
      <w:pPr>
        <w:pStyle w:val="BodyText"/>
      </w:pPr>
      <w:r>
        <w:t>Derivation of final baseline parameters for the fluxgate variometer was done by manually fitting a piece-wise linear function, including steps as required, to fit the weekly absolute observations baseline residuals.</w:t>
      </w:r>
    </w:p>
    <w:p w:rsidR="00E73113" w:rsidRDefault="00D6777D" w:rsidP="00D6777D">
      <w:pPr>
        <w:pStyle w:val="BodyText"/>
      </w:pPr>
      <w:r>
        <w:t>The DMI E0227/S0210 variometer performed adequately well in 2011.</w:t>
      </w:r>
      <w:r w:rsidR="0021422D">
        <w:t xml:space="preserve"> </w:t>
      </w:r>
      <w:r>
        <w:t>Throughout 2011 the overall baseline drifts had a range of about 7 nT in the X, Y and Z components.</w:t>
      </w:r>
      <w:r w:rsidR="0021422D">
        <w:t xml:space="preserve"> </w:t>
      </w:r>
      <w:r>
        <w:t>The standard deviations in the difference between the weekly absolute observations and the final adopted vector variometer model and data were:</w:t>
      </w:r>
      <w:r w:rsidR="00E73113">
        <w:br w:type="page"/>
      </w:r>
    </w:p>
    <w:tbl>
      <w:tblPr>
        <w:tblStyle w:val="TableStyleGAHeaderRowColumn"/>
        <w:tblW w:w="0" w:type="auto"/>
        <w:tblLook w:val="04A0" w:firstRow="1" w:lastRow="0" w:firstColumn="1" w:lastColumn="0" w:noHBand="0" w:noVBand="1"/>
      </w:tblPr>
      <w:tblGrid>
        <w:gridCol w:w="709"/>
        <w:gridCol w:w="851"/>
      </w:tblGrid>
      <w:tr w:rsidR="007F6A81" w:rsidRPr="00B527E5" w:rsidTr="007F6A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7F6A81" w:rsidRPr="00B527E5" w:rsidRDefault="007F6A81" w:rsidP="00B527E5">
            <w:pPr>
              <w:pStyle w:val="Tabletextleft"/>
            </w:pPr>
          </w:p>
        </w:tc>
        <w:tc>
          <w:tcPr>
            <w:tcW w:w="851" w:type="dxa"/>
          </w:tcPr>
          <w:p w:rsidR="007F6A81" w:rsidRPr="00B527E5" w:rsidRDefault="007F6A81" w:rsidP="00B527E5">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7F6A81" w:rsidRPr="00B527E5" w:rsidTr="007F6A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F6A81" w:rsidRPr="00B527E5" w:rsidRDefault="007F6A81" w:rsidP="007F6A81">
            <w:pPr>
              <w:pStyle w:val="Tabletextcentred"/>
            </w:pPr>
            <w:r w:rsidRPr="00B527E5">
              <w:t>X</w:t>
            </w:r>
          </w:p>
        </w:tc>
        <w:tc>
          <w:tcPr>
            <w:tcW w:w="851" w:type="dxa"/>
          </w:tcPr>
          <w:p w:rsidR="007F6A81" w:rsidRPr="00B527E5" w:rsidRDefault="007F6A81" w:rsidP="00A711E9">
            <w:pPr>
              <w:pStyle w:val="Tabletextcentred"/>
              <w:cnfStyle w:val="000000100000" w:firstRow="0" w:lastRow="0" w:firstColumn="0" w:lastColumn="0" w:oddVBand="0" w:evenVBand="0" w:oddHBand="1" w:evenHBand="0" w:firstRowFirstColumn="0" w:firstRowLastColumn="0" w:lastRowFirstColumn="0" w:lastRowLastColumn="0"/>
            </w:pPr>
            <w:r w:rsidRPr="00B527E5">
              <w:t>0.6 nT</w:t>
            </w:r>
          </w:p>
        </w:tc>
      </w:tr>
      <w:tr w:rsidR="007F6A81" w:rsidRPr="00B527E5" w:rsidTr="007F6A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F6A81" w:rsidRPr="00B527E5" w:rsidRDefault="007F6A81" w:rsidP="007F6A81">
            <w:pPr>
              <w:pStyle w:val="Tabletextcentred"/>
            </w:pPr>
            <w:r w:rsidRPr="00B527E5">
              <w:t>Y</w:t>
            </w:r>
          </w:p>
        </w:tc>
        <w:tc>
          <w:tcPr>
            <w:tcW w:w="851" w:type="dxa"/>
          </w:tcPr>
          <w:p w:rsidR="007F6A81" w:rsidRPr="00B527E5" w:rsidRDefault="007F6A81" w:rsidP="00A711E9">
            <w:pPr>
              <w:pStyle w:val="Tabletextcentred"/>
              <w:cnfStyle w:val="000000010000" w:firstRow="0" w:lastRow="0" w:firstColumn="0" w:lastColumn="0" w:oddVBand="0" w:evenVBand="0" w:oddHBand="0" w:evenHBand="1" w:firstRowFirstColumn="0" w:firstRowLastColumn="0" w:lastRowFirstColumn="0" w:lastRowLastColumn="0"/>
            </w:pPr>
            <w:r w:rsidRPr="00B527E5">
              <w:t>0.9 nT</w:t>
            </w:r>
          </w:p>
        </w:tc>
      </w:tr>
      <w:tr w:rsidR="007F6A81" w:rsidRPr="00B527E5" w:rsidTr="007F6A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F6A81" w:rsidRPr="00B527E5" w:rsidRDefault="007F6A81" w:rsidP="007F6A81">
            <w:pPr>
              <w:pStyle w:val="Tabletextcentred"/>
            </w:pPr>
            <w:r w:rsidRPr="00B527E5">
              <w:t>Z</w:t>
            </w:r>
          </w:p>
        </w:tc>
        <w:tc>
          <w:tcPr>
            <w:tcW w:w="851" w:type="dxa"/>
          </w:tcPr>
          <w:p w:rsidR="007F6A81" w:rsidRPr="00B527E5" w:rsidRDefault="007F6A81" w:rsidP="00A711E9">
            <w:pPr>
              <w:pStyle w:val="Tabletextcentred"/>
              <w:cnfStyle w:val="000000100000" w:firstRow="0" w:lastRow="0" w:firstColumn="0" w:lastColumn="0" w:oddVBand="0" w:evenVBand="0" w:oddHBand="1" w:evenHBand="0" w:firstRowFirstColumn="0" w:firstRowLastColumn="0" w:lastRowFirstColumn="0" w:lastRowLastColumn="0"/>
            </w:pPr>
            <w:r w:rsidRPr="00B527E5">
              <w:t>0.6 nT</w:t>
            </w:r>
          </w:p>
        </w:tc>
      </w:tr>
      <w:tr w:rsidR="007F6A81" w:rsidRPr="00B527E5" w:rsidTr="007F6A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F6A81" w:rsidRPr="00B527E5" w:rsidRDefault="007F6A81" w:rsidP="007F6A81">
            <w:pPr>
              <w:pStyle w:val="Tabletextcentred"/>
            </w:pPr>
            <w:r w:rsidRPr="00B527E5">
              <w:t>D</w:t>
            </w:r>
          </w:p>
        </w:tc>
        <w:tc>
          <w:tcPr>
            <w:tcW w:w="851" w:type="dxa"/>
          </w:tcPr>
          <w:p w:rsidR="007F6A81" w:rsidRPr="00B527E5" w:rsidRDefault="007F6A81" w:rsidP="007920C7">
            <w:pPr>
              <w:pStyle w:val="Tabletextcentred"/>
              <w:cnfStyle w:val="000000010000" w:firstRow="0" w:lastRow="0" w:firstColumn="0" w:lastColumn="0" w:oddVBand="0" w:evenVBand="0" w:oddHBand="0" w:evenHBand="1" w:firstRowFirstColumn="0" w:firstRowLastColumn="0" w:lastRowFirstColumn="0" w:lastRowLastColumn="0"/>
            </w:pPr>
            <w:r w:rsidRPr="00B527E5">
              <w:t>06"</w:t>
            </w:r>
          </w:p>
        </w:tc>
      </w:tr>
      <w:tr w:rsidR="007F6A81" w:rsidRPr="00B527E5" w:rsidTr="007F6A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F6A81" w:rsidRPr="00B527E5" w:rsidRDefault="007F6A81" w:rsidP="007F6A81">
            <w:pPr>
              <w:pStyle w:val="Tabletextcentred"/>
            </w:pPr>
            <w:r w:rsidRPr="00B527E5">
              <w:t>I</w:t>
            </w:r>
          </w:p>
        </w:tc>
        <w:tc>
          <w:tcPr>
            <w:tcW w:w="851" w:type="dxa"/>
          </w:tcPr>
          <w:p w:rsidR="007F6A81" w:rsidRPr="00B527E5" w:rsidRDefault="007F6A81" w:rsidP="007920C7">
            <w:pPr>
              <w:pStyle w:val="Tabletextcentred"/>
              <w:cnfStyle w:val="000000100000" w:firstRow="0" w:lastRow="0" w:firstColumn="0" w:lastColumn="0" w:oddVBand="0" w:evenVBand="0" w:oddHBand="1" w:evenHBand="0" w:firstRowFirstColumn="0" w:firstRowLastColumn="0" w:lastRowFirstColumn="0" w:lastRowLastColumn="0"/>
            </w:pPr>
            <w:r w:rsidRPr="00B527E5">
              <w:t>04"</w:t>
            </w:r>
          </w:p>
        </w:tc>
      </w:tr>
      <w:tr w:rsidR="007F6A81" w:rsidRPr="00B527E5" w:rsidTr="007F6A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F6A81" w:rsidRPr="00B527E5" w:rsidRDefault="007F6A81" w:rsidP="007F6A81">
            <w:pPr>
              <w:pStyle w:val="Tabletextcentred"/>
            </w:pPr>
            <w:r w:rsidRPr="00B527E5">
              <w:t>F</w:t>
            </w:r>
          </w:p>
        </w:tc>
        <w:tc>
          <w:tcPr>
            <w:tcW w:w="851" w:type="dxa"/>
          </w:tcPr>
          <w:p w:rsidR="007F6A81" w:rsidRPr="00B527E5" w:rsidRDefault="007F6A81" w:rsidP="007920C7">
            <w:pPr>
              <w:pStyle w:val="Tabletextcentred"/>
              <w:cnfStyle w:val="000000010000" w:firstRow="0" w:lastRow="0" w:firstColumn="0" w:lastColumn="0" w:oddVBand="0" w:evenVBand="0" w:oddHBand="0" w:evenHBand="1" w:firstRowFirstColumn="0" w:firstRowLastColumn="0" w:lastRowFirstColumn="0" w:lastRowLastColumn="0"/>
            </w:pPr>
            <w:r w:rsidRPr="00B527E5">
              <w:t>0.2 nT</w:t>
            </w:r>
          </w:p>
        </w:tc>
      </w:tr>
    </w:tbl>
    <w:p w:rsidR="00D6777D" w:rsidRDefault="00D6777D" w:rsidP="00D6777D">
      <w:pPr>
        <w:pStyle w:val="BodyText"/>
      </w:pPr>
      <w:r>
        <w:t>Throughout the year the difference between F measured with the CTA vector variometer and the CTA scalar variometer varied over a range of about 1 nT.</w:t>
      </w:r>
    </w:p>
    <w:p w:rsidR="00D6777D" w:rsidRDefault="00D6777D" w:rsidP="00D6777D">
      <w:pPr>
        <w:pStyle w:val="BodyText"/>
      </w:pPr>
      <w:r>
        <w:t>Observed and adopted baseline values in X, Y and Z are shown in Figure 2.1.</w:t>
      </w:r>
    </w:p>
    <w:p w:rsidR="00D6777D" w:rsidRDefault="00D6777D" w:rsidP="00A711E9">
      <w:pPr>
        <w:pStyle w:val="Heading2"/>
      </w:pPr>
      <w:bookmarkStart w:id="33" w:name="_Toc348695022"/>
      <w:r>
        <w:t>Operations</w:t>
      </w:r>
      <w:bookmarkEnd w:id="33"/>
    </w:p>
    <w:p w:rsidR="00117F20" w:rsidRDefault="00D6777D" w:rsidP="00D6777D">
      <w:pPr>
        <w:pStyle w:val="BodyText"/>
      </w:pPr>
      <w:r>
        <w:t>The on-site observer-in-charge at CTA observatory, Mr Brad Stevenson performed weekly absolute observations and checks.</w:t>
      </w:r>
    </w:p>
    <w:p w:rsidR="00D6777D" w:rsidRDefault="00D6777D" w:rsidP="00D6777D">
      <w:pPr>
        <w:pStyle w:val="BodyText"/>
      </w:pPr>
      <w:r>
        <w:t>Analogue outputs from the DMI FGE 3-channel fluxgate, as well as the fluxgate sensor and electronics temperature channels, were digitized with an ADAM 4017 A/D converter mounted inside the DMI electronics console.</w:t>
      </w:r>
      <w:r w:rsidR="0021422D">
        <w:t xml:space="preserve"> </w:t>
      </w:r>
      <w:r>
        <w:t>Data were recorded at 1-second intervals in the components A (NW), B (NE), C (Z), as well as the DMI variometer sensor and electronics temperatures.</w:t>
      </w:r>
      <w:r w:rsidR="0021422D">
        <w:t xml:space="preserve"> </w:t>
      </w:r>
      <w:r>
        <w:t>These digital data were recorded on an acquisition computer running the Gdap data acquisition system in a QNX operating system.</w:t>
      </w:r>
      <w:r w:rsidR="0021422D">
        <w:t xml:space="preserve"> </w:t>
      </w:r>
      <w:r>
        <w:t>The digital readings from the PPM variometer, cycling once every 10 seconds, were also recorded on the acquisition computer.</w:t>
      </w:r>
      <w:r w:rsidR="0021422D">
        <w:t xml:space="preserve"> </w:t>
      </w:r>
      <w:r>
        <w:t>Data files were telemetered from CTA to Geoscience Australia in Canberra through a VSAT TCP/IP network.</w:t>
      </w:r>
      <w:r w:rsidR="0021422D">
        <w:t xml:space="preserve"> </w:t>
      </w:r>
      <w:r>
        <w:t>Data transfer delay time was 2 to 15 minutes.</w:t>
      </w:r>
    </w:p>
    <w:p w:rsidR="00D6777D" w:rsidRDefault="00D6777D" w:rsidP="00D6777D">
      <w:pPr>
        <w:pStyle w:val="BodyText"/>
      </w:pPr>
      <w:r>
        <w:t>The system was powered by a 12 V DC battery-backed supply which also powers the Charters Towers seismic observatory.</w:t>
      </w:r>
      <w:r w:rsidR="0021422D">
        <w:t xml:space="preserve"> </w:t>
      </w:r>
      <w:r>
        <w:t>The 240V AC DMI fluxgate electronics was powered with a dedicated inverter running from the 12 V DC seismic system.</w:t>
      </w:r>
      <w:r w:rsidR="0021422D">
        <w:t xml:space="preserve"> </w:t>
      </w:r>
      <w:r>
        <w:t>Acquisition system timing control was provided by a Garmin GPS 16 GPS clock.</w:t>
      </w:r>
      <w:r w:rsidR="0021422D">
        <w:t xml:space="preserve"> </w:t>
      </w:r>
      <w:r>
        <w:t>The GPS clock failed on 2011-11-02 and was replaced on 2011-11-11.</w:t>
      </w:r>
      <w:r w:rsidR="0021422D">
        <w:t xml:space="preserve"> </w:t>
      </w:r>
      <w:r>
        <w:t>After the GPS clock was replaced there was a significant increase in the number of system timing corrections with a magnitude greater than 1 ms, including numerous corrections with a magnitude of 1</w:t>
      </w:r>
      <w:r w:rsidR="00BC450A">
        <w:t> </w:t>
      </w:r>
      <w:r>
        <w:t>s. These may have degraded the timing accuracy of the data.</w:t>
      </w:r>
      <w:r w:rsidR="0021422D">
        <w:t xml:space="preserve"> </w:t>
      </w:r>
      <w:r>
        <w:t xml:space="preserve">Timing corrections greater than 1 ms which have been applied to the system are listed in units of seconds and nanoseconds in the </w:t>
      </w:r>
      <w:r w:rsidRPr="00BC450A">
        <w:rPr>
          <w:rStyle w:val="Bodytextitalic"/>
        </w:rPr>
        <w:t>Significant events</w:t>
      </w:r>
      <w:r>
        <w:t xml:space="preserve"> section below.</w:t>
      </w:r>
    </w:p>
    <w:p w:rsidR="007F6A81" w:rsidRDefault="00D6777D" w:rsidP="00C55C2C">
      <w:pPr>
        <w:pStyle w:val="BodyText"/>
        <w:rPr>
          <w:rStyle w:val="Tabletitlebold"/>
        </w:rPr>
      </w:pPr>
      <w:r>
        <w:t>The distribution of Charters Towers 2011 data is described in Table 2.4.</w:t>
      </w:r>
      <w:r w:rsidR="0021422D">
        <w:t xml:space="preserve"> </w:t>
      </w:r>
      <w:r>
        <w:t>Data losses are identified in Table A.2.</w:t>
      </w:r>
      <w:r w:rsidR="007F6A81">
        <w:rPr>
          <w:rStyle w:val="Tabletitlebold"/>
        </w:rPr>
        <w:br w:type="page"/>
      </w:r>
    </w:p>
    <w:p w:rsidR="00BC450A" w:rsidRDefault="00BC450A" w:rsidP="00BC450A">
      <w:pPr>
        <w:pStyle w:val="Tabletitle"/>
      </w:pPr>
      <w:r w:rsidRPr="00BC450A">
        <w:rPr>
          <w:rStyle w:val="Tabletitlebold"/>
        </w:rPr>
        <w:lastRenderedPageBreak/>
        <w:t>Table 2.4.</w:t>
      </w:r>
      <w:r>
        <w:t xml:space="preserve"> Distribution of Charters Towers 2011 data.</w:t>
      </w:r>
    </w:p>
    <w:tbl>
      <w:tblPr>
        <w:tblStyle w:val="TableStyleGA"/>
        <w:tblW w:w="0" w:type="auto"/>
        <w:tblCellMar>
          <w:top w:w="28" w:type="dxa"/>
          <w:bottom w:w="28" w:type="dxa"/>
        </w:tblCellMar>
        <w:tblLook w:val="04A0" w:firstRow="1" w:lastRow="0" w:firstColumn="1" w:lastColumn="0" w:noHBand="0" w:noVBand="1"/>
      </w:tblPr>
      <w:tblGrid>
        <w:gridCol w:w="2676"/>
        <w:gridCol w:w="1095"/>
        <w:gridCol w:w="985"/>
      </w:tblGrid>
      <w:tr w:rsidR="00BC450A" w:rsidRPr="00BC450A" w:rsidTr="004951D2">
        <w:trPr>
          <w:cnfStyle w:val="100000000000" w:firstRow="1" w:lastRow="0" w:firstColumn="0" w:lastColumn="0" w:oddVBand="0" w:evenVBand="0" w:oddHBand="0" w:evenHBand="0" w:firstRowFirstColumn="0" w:firstRowLastColumn="0" w:lastRowFirstColumn="0" w:lastRowLastColumn="0"/>
          <w:tblHeader/>
        </w:trPr>
        <w:tc>
          <w:tcPr>
            <w:tcW w:w="2676" w:type="dxa"/>
          </w:tcPr>
          <w:p w:rsidR="00BC450A" w:rsidRPr="00BC450A" w:rsidRDefault="00BC450A" w:rsidP="00BC450A">
            <w:pPr>
              <w:pStyle w:val="Tabletextleft"/>
            </w:pPr>
            <w:r w:rsidRPr="00BC450A">
              <w:t>Recipient</w:t>
            </w:r>
          </w:p>
        </w:tc>
        <w:tc>
          <w:tcPr>
            <w:tcW w:w="1095" w:type="dxa"/>
          </w:tcPr>
          <w:p w:rsidR="00BC450A" w:rsidRPr="00BC450A" w:rsidRDefault="00BC450A" w:rsidP="00BC450A">
            <w:pPr>
              <w:pStyle w:val="Tabletextleft"/>
            </w:pPr>
            <w:r w:rsidRPr="00BC450A">
              <w:t>Status</w:t>
            </w:r>
          </w:p>
        </w:tc>
        <w:tc>
          <w:tcPr>
            <w:tcW w:w="985" w:type="dxa"/>
          </w:tcPr>
          <w:p w:rsidR="00BC450A" w:rsidRPr="00BC450A" w:rsidRDefault="00BC450A" w:rsidP="00BC450A">
            <w:pPr>
              <w:pStyle w:val="Tabletextleft"/>
            </w:pPr>
            <w:r w:rsidRPr="00BC450A">
              <w:t>Sent</w:t>
            </w:r>
          </w:p>
        </w:tc>
      </w:tr>
      <w:tr w:rsidR="00BC450A" w:rsidRPr="00BC450A"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BC450A" w:rsidRPr="00873569" w:rsidRDefault="00BC450A" w:rsidP="00BC450A">
            <w:pPr>
              <w:pStyle w:val="Tabletextleft"/>
              <w:rPr>
                <w:rStyle w:val="Bodytextitalic"/>
              </w:rPr>
            </w:pPr>
            <w:r w:rsidRPr="00873569">
              <w:rPr>
                <w:rStyle w:val="Bodytextitalic"/>
              </w:rPr>
              <w:t>1-second values</w:t>
            </w:r>
          </w:p>
        </w:tc>
        <w:tc>
          <w:tcPr>
            <w:tcW w:w="1095" w:type="dxa"/>
          </w:tcPr>
          <w:p w:rsidR="00BC450A" w:rsidRPr="00BC450A" w:rsidRDefault="00BC450A" w:rsidP="00BC450A">
            <w:pPr>
              <w:pStyle w:val="Tabletextleft"/>
            </w:pPr>
          </w:p>
        </w:tc>
        <w:tc>
          <w:tcPr>
            <w:tcW w:w="985" w:type="dxa"/>
          </w:tcPr>
          <w:p w:rsidR="00BC450A" w:rsidRPr="00BC450A" w:rsidRDefault="00BC450A" w:rsidP="00BC450A">
            <w:pPr>
              <w:pStyle w:val="Tabletextleft"/>
            </w:pPr>
          </w:p>
        </w:tc>
      </w:tr>
      <w:tr w:rsidR="00BC450A" w:rsidRPr="00BC450A"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BC450A" w:rsidRPr="00BC450A" w:rsidRDefault="00BC450A" w:rsidP="00BC450A">
            <w:pPr>
              <w:pStyle w:val="Tabletextleft"/>
            </w:pPr>
            <w:r w:rsidRPr="00BC450A">
              <w:t>IPS Radio and Space Services</w:t>
            </w:r>
          </w:p>
        </w:tc>
        <w:tc>
          <w:tcPr>
            <w:tcW w:w="1095" w:type="dxa"/>
          </w:tcPr>
          <w:p w:rsidR="00BC450A" w:rsidRPr="00BC450A" w:rsidRDefault="00BC450A" w:rsidP="00BC450A">
            <w:pPr>
              <w:pStyle w:val="Tabletextleft"/>
            </w:pPr>
            <w:r w:rsidRPr="00BC450A">
              <w:t>preliminary</w:t>
            </w:r>
          </w:p>
        </w:tc>
        <w:tc>
          <w:tcPr>
            <w:tcW w:w="985" w:type="dxa"/>
          </w:tcPr>
          <w:p w:rsidR="00BC450A" w:rsidRPr="00BC450A" w:rsidRDefault="00BC450A" w:rsidP="00BC450A">
            <w:pPr>
              <w:pStyle w:val="Tabletextleft"/>
            </w:pPr>
            <w:r w:rsidRPr="00BC450A">
              <w:t>real time</w:t>
            </w:r>
          </w:p>
        </w:tc>
      </w:tr>
      <w:tr w:rsidR="00BC450A" w:rsidRPr="00BC450A"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BC450A" w:rsidRPr="00BC450A" w:rsidRDefault="00BC450A" w:rsidP="00BC450A">
            <w:pPr>
              <w:pStyle w:val="Tabletextleft"/>
            </w:pPr>
            <w:r w:rsidRPr="00BC450A">
              <w:t>INTERMAGNET</w:t>
            </w:r>
          </w:p>
        </w:tc>
        <w:tc>
          <w:tcPr>
            <w:tcW w:w="1095" w:type="dxa"/>
          </w:tcPr>
          <w:p w:rsidR="00BC450A" w:rsidRPr="00BC450A" w:rsidRDefault="00BC450A" w:rsidP="00BC450A">
            <w:pPr>
              <w:pStyle w:val="Tabletextleft"/>
            </w:pPr>
            <w:r w:rsidRPr="00BC450A">
              <w:t>preliminary</w:t>
            </w:r>
          </w:p>
        </w:tc>
        <w:tc>
          <w:tcPr>
            <w:tcW w:w="985" w:type="dxa"/>
          </w:tcPr>
          <w:p w:rsidR="00BC450A" w:rsidRPr="00BC450A" w:rsidRDefault="00BC450A" w:rsidP="00BC450A">
            <w:pPr>
              <w:pStyle w:val="Tabletextleft"/>
            </w:pPr>
            <w:r w:rsidRPr="00BC450A">
              <w:t>real time</w:t>
            </w:r>
          </w:p>
        </w:tc>
      </w:tr>
      <w:tr w:rsidR="00BC450A" w:rsidRPr="00BC450A"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BC450A" w:rsidRPr="00873569" w:rsidRDefault="00BC450A" w:rsidP="00BC450A">
            <w:pPr>
              <w:pStyle w:val="Tabletextleft"/>
              <w:rPr>
                <w:rStyle w:val="Bodytextitalic"/>
              </w:rPr>
            </w:pPr>
            <w:r w:rsidRPr="00873569">
              <w:rPr>
                <w:rStyle w:val="Bodytextitalic"/>
              </w:rPr>
              <w:t>1-minute values</w:t>
            </w:r>
          </w:p>
        </w:tc>
        <w:tc>
          <w:tcPr>
            <w:tcW w:w="1095" w:type="dxa"/>
          </w:tcPr>
          <w:p w:rsidR="00BC450A" w:rsidRPr="00BC450A" w:rsidRDefault="00BC450A" w:rsidP="00BC450A">
            <w:pPr>
              <w:pStyle w:val="Tabletextleft"/>
            </w:pPr>
          </w:p>
        </w:tc>
        <w:tc>
          <w:tcPr>
            <w:tcW w:w="985" w:type="dxa"/>
          </w:tcPr>
          <w:p w:rsidR="00BC450A" w:rsidRPr="00BC450A" w:rsidRDefault="00BC450A" w:rsidP="00BC450A">
            <w:pPr>
              <w:pStyle w:val="Tabletextleft"/>
            </w:pPr>
          </w:p>
        </w:tc>
      </w:tr>
      <w:tr w:rsidR="00BC450A" w:rsidRPr="00BC450A"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BC450A" w:rsidRPr="00BC450A" w:rsidRDefault="00BC450A" w:rsidP="00BC450A">
            <w:pPr>
              <w:pStyle w:val="Tabletextleft"/>
            </w:pPr>
            <w:r w:rsidRPr="00BC450A">
              <w:t>INTERMAGNET</w:t>
            </w:r>
          </w:p>
        </w:tc>
        <w:tc>
          <w:tcPr>
            <w:tcW w:w="1095" w:type="dxa"/>
          </w:tcPr>
          <w:p w:rsidR="00BC450A" w:rsidRPr="00BC450A" w:rsidRDefault="00BC450A" w:rsidP="00BC450A">
            <w:pPr>
              <w:pStyle w:val="Tabletextleft"/>
            </w:pPr>
            <w:r w:rsidRPr="00BC450A">
              <w:t>preliminary</w:t>
            </w:r>
          </w:p>
        </w:tc>
        <w:tc>
          <w:tcPr>
            <w:tcW w:w="985" w:type="dxa"/>
          </w:tcPr>
          <w:p w:rsidR="00BC450A" w:rsidRPr="00BC450A" w:rsidRDefault="00BC450A" w:rsidP="00BC450A">
            <w:pPr>
              <w:pStyle w:val="Tabletextleft"/>
            </w:pPr>
            <w:r w:rsidRPr="00BC450A">
              <w:t>real time</w:t>
            </w:r>
          </w:p>
        </w:tc>
      </w:tr>
      <w:tr w:rsidR="00BC450A" w:rsidRPr="00BC450A"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BC450A" w:rsidRPr="00BC450A" w:rsidRDefault="00BC450A" w:rsidP="00BC450A">
            <w:pPr>
              <w:pStyle w:val="Tabletextleft"/>
            </w:pPr>
            <w:r w:rsidRPr="00BC450A">
              <w:t>INTERMAGNET</w:t>
            </w:r>
          </w:p>
        </w:tc>
        <w:tc>
          <w:tcPr>
            <w:tcW w:w="1095" w:type="dxa"/>
          </w:tcPr>
          <w:p w:rsidR="00BC450A" w:rsidRPr="00BC450A" w:rsidRDefault="00BC450A" w:rsidP="00BC450A">
            <w:pPr>
              <w:pStyle w:val="Tabletextleft"/>
            </w:pPr>
            <w:r w:rsidRPr="00BC450A">
              <w:t>preliminary</w:t>
            </w:r>
          </w:p>
        </w:tc>
        <w:tc>
          <w:tcPr>
            <w:tcW w:w="985" w:type="dxa"/>
          </w:tcPr>
          <w:p w:rsidR="00BC450A" w:rsidRPr="00BC450A" w:rsidRDefault="00BC450A" w:rsidP="00BC450A">
            <w:pPr>
              <w:pStyle w:val="Tabletextleft"/>
            </w:pPr>
            <w:r w:rsidRPr="00BC450A">
              <w:t>daily</w:t>
            </w:r>
          </w:p>
        </w:tc>
      </w:tr>
      <w:tr w:rsidR="00BC450A" w:rsidRPr="00BC450A"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BC450A" w:rsidRPr="00BC450A" w:rsidRDefault="00BC450A" w:rsidP="00BC450A">
            <w:pPr>
              <w:pStyle w:val="Tabletextleft"/>
            </w:pPr>
            <w:r w:rsidRPr="00BC450A">
              <w:t>INTERMAGNET</w:t>
            </w:r>
          </w:p>
        </w:tc>
        <w:tc>
          <w:tcPr>
            <w:tcW w:w="1095" w:type="dxa"/>
          </w:tcPr>
          <w:p w:rsidR="00BC450A" w:rsidRPr="00BC450A" w:rsidRDefault="00BC450A" w:rsidP="00BC450A">
            <w:pPr>
              <w:pStyle w:val="Tabletextleft"/>
            </w:pPr>
            <w:r w:rsidRPr="00BC450A">
              <w:t>definitive</w:t>
            </w:r>
          </w:p>
        </w:tc>
        <w:tc>
          <w:tcPr>
            <w:tcW w:w="985" w:type="dxa"/>
          </w:tcPr>
          <w:p w:rsidR="00BC450A" w:rsidRPr="00BC450A" w:rsidRDefault="00BC450A" w:rsidP="00BC450A">
            <w:pPr>
              <w:pStyle w:val="Tabletextleft"/>
            </w:pPr>
            <w:r w:rsidRPr="00BC450A">
              <w:t>July 2012</w:t>
            </w:r>
          </w:p>
        </w:tc>
      </w:tr>
      <w:tr w:rsidR="00BC450A" w:rsidRPr="00BC450A"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BC450A" w:rsidRPr="00BC450A" w:rsidRDefault="00BC450A" w:rsidP="00BC450A">
            <w:pPr>
              <w:pStyle w:val="Tabletextleft"/>
            </w:pPr>
            <w:r w:rsidRPr="00BC450A">
              <w:t>WDC for Geomagnetism</w:t>
            </w:r>
          </w:p>
        </w:tc>
        <w:tc>
          <w:tcPr>
            <w:tcW w:w="1095" w:type="dxa"/>
          </w:tcPr>
          <w:p w:rsidR="00BC450A" w:rsidRPr="00BC450A" w:rsidRDefault="00BC450A" w:rsidP="00BC450A">
            <w:pPr>
              <w:pStyle w:val="Tabletextleft"/>
            </w:pPr>
            <w:r w:rsidRPr="00BC450A">
              <w:t>preliminary</w:t>
            </w:r>
          </w:p>
        </w:tc>
        <w:tc>
          <w:tcPr>
            <w:tcW w:w="985" w:type="dxa"/>
          </w:tcPr>
          <w:p w:rsidR="00BC450A" w:rsidRPr="00BC450A" w:rsidRDefault="00BC450A" w:rsidP="00BC450A">
            <w:pPr>
              <w:pStyle w:val="Tabletextleft"/>
            </w:pPr>
            <w:r w:rsidRPr="00BC450A">
              <w:t>real time</w:t>
            </w:r>
          </w:p>
        </w:tc>
      </w:tr>
    </w:tbl>
    <w:p w:rsidR="00D6777D" w:rsidRDefault="00D6777D" w:rsidP="00BC450A">
      <w:pPr>
        <w:pStyle w:val="Heading2"/>
      </w:pPr>
      <w:bookmarkStart w:id="34" w:name="_Toc348695023"/>
      <w:r>
        <w:t>Significant events</w:t>
      </w:r>
      <w:bookmarkEnd w:id="34"/>
    </w:p>
    <w:p w:rsidR="00D6777D" w:rsidRDefault="00D6777D" w:rsidP="00A83781">
      <w:pPr>
        <w:pStyle w:val="BodyTextList"/>
      </w:pPr>
      <w:r>
        <w:t>2011-01-26</w:t>
      </w:r>
      <w:r>
        <w:tab/>
        <w:t>Rock fall near control room door occurred sometime before 01UT today</w:t>
      </w:r>
    </w:p>
    <w:p w:rsidR="00D6777D" w:rsidRDefault="00D6777D" w:rsidP="00A83781">
      <w:pPr>
        <w:pStyle w:val="BodyTextList"/>
      </w:pPr>
      <w:r>
        <w:t>2011-02-04</w:t>
      </w:r>
      <w:r>
        <w:tab/>
        <w:t>22:22:49 - CLK I 0 C 0 s</w:t>
      </w:r>
      <w:r w:rsidR="0021422D">
        <w:t xml:space="preserve"> </w:t>
      </w:r>
      <w:r>
        <w:t>-3889137 ns</w:t>
      </w:r>
    </w:p>
    <w:p w:rsidR="00D6777D" w:rsidRDefault="00D6777D" w:rsidP="00A83781">
      <w:pPr>
        <w:pStyle w:val="BodyTextList"/>
      </w:pPr>
      <w:r>
        <w:t>2011-02-08</w:t>
      </w:r>
      <w:r>
        <w:tab/>
        <w:t>Tunnel exhaust fan has stopped functioning</w:t>
      </w:r>
    </w:p>
    <w:p w:rsidR="00D6777D" w:rsidRDefault="00D6777D" w:rsidP="00A83781">
      <w:pPr>
        <w:pStyle w:val="BodyTextList"/>
      </w:pPr>
      <w:r>
        <w:t>2011-02-09</w:t>
      </w:r>
      <w:r>
        <w:tab/>
        <w:t>00:02:07 2 bad records, data recorded as 0</w:t>
      </w:r>
    </w:p>
    <w:p w:rsidR="00D6777D" w:rsidRDefault="00D6777D" w:rsidP="00A83781">
      <w:pPr>
        <w:pStyle w:val="BodyTextList"/>
      </w:pPr>
      <w:r>
        <w:t>2011-03-12</w:t>
      </w:r>
      <w:r>
        <w:tab/>
        <w:t>FCheck jump 03:00 - reason unknown, possibly associated with tunnel inspection</w:t>
      </w:r>
    </w:p>
    <w:p w:rsidR="00D6777D" w:rsidRDefault="00D6777D" w:rsidP="00A83781">
      <w:pPr>
        <w:pStyle w:val="BodyTextList"/>
      </w:pPr>
      <w:r>
        <w:t>2011-03-14</w:t>
      </w:r>
      <w:r>
        <w:tab/>
        <w:t>Tunnel repair workers inspecting back end of tunnel</w:t>
      </w:r>
    </w:p>
    <w:p w:rsidR="00D6777D" w:rsidRDefault="00D6777D" w:rsidP="00A83781">
      <w:pPr>
        <w:pStyle w:val="BodyTextList"/>
      </w:pPr>
      <w:r>
        <w:t>2011-03-16</w:t>
      </w:r>
      <w:r>
        <w:tab/>
        <w:t>Tunnel repair work now completed - exact time and dates of works not known.</w:t>
      </w:r>
    </w:p>
    <w:p w:rsidR="00D6777D" w:rsidRDefault="00D6777D" w:rsidP="00A83781">
      <w:pPr>
        <w:pStyle w:val="BodyTextList"/>
      </w:pPr>
      <w:r>
        <w:t>2011-03-17</w:t>
      </w:r>
      <w:r>
        <w:tab/>
        <w:t>03:34 BLV jump in fluxgate and PPM data, possibly caused by movement of steel bulkhead door at end of tunnel during maintenance inspection. No significant FCheck anomaly.</w:t>
      </w:r>
    </w:p>
    <w:p w:rsidR="00D6777D" w:rsidRDefault="00D6777D" w:rsidP="00A83781">
      <w:pPr>
        <w:pStyle w:val="BodyTextList"/>
      </w:pPr>
      <w:r>
        <w:t>2011-03-24</w:t>
      </w:r>
      <w:r>
        <w:tab/>
        <w:t>01:39 BLV jump in fluxgate and PPM as Brad closes the steel bulkhead door.</w:t>
      </w:r>
      <w:r w:rsidR="0021422D">
        <w:t xml:space="preserve"> </w:t>
      </w:r>
      <w:r>
        <w:t>No significant FCheck anomaly</w:t>
      </w:r>
    </w:p>
    <w:p w:rsidR="00117F20" w:rsidRDefault="00D6777D" w:rsidP="00A83781">
      <w:pPr>
        <w:pStyle w:val="BodyTextList"/>
      </w:pPr>
      <w:r>
        <w:t>2011-03-28</w:t>
      </w:r>
      <w:r>
        <w:tab/>
        <w:t>GA technical officers scheduled at CTA for seismic upgrade</w:t>
      </w:r>
      <w:r w:rsidR="00F10D97">
        <w:br/>
      </w:r>
      <w:r>
        <w:t>20:23:54 - CLK I 0 C 0 s</w:t>
      </w:r>
      <w:r w:rsidR="0021422D">
        <w:t xml:space="preserve"> </w:t>
      </w:r>
      <w:r>
        <w:t>11026714 ns</w:t>
      </w:r>
    </w:p>
    <w:p w:rsidR="00D6777D" w:rsidRDefault="00D6777D" w:rsidP="00A83781">
      <w:pPr>
        <w:pStyle w:val="BodyTextList"/>
      </w:pPr>
      <w:r>
        <w:t>2011-04-01</w:t>
      </w:r>
      <w:r>
        <w:tab/>
        <w:t>23UT Spikes on data - probably due to seismic system upgrades</w:t>
      </w:r>
    </w:p>
    <w:p w:rsidR="00D6777D" w:rsidRDefault="00D6777D" w:rsidP="00A83781">
      <w:pPr>
        <w:pStyle w:val="BodyTextList"/>
      </w:pPr>
      <w:r>
        <w:t>2011-04-02</w:t>
      </w:r>
      <w:r>
        <w:tab/>
        <w:t>05:16:35 - CLK I 0 C 0 s</w:t>
      </w:r>
      <w:r w:rsidR="0021422D">
        <w:t xml:space="preserve"> </w:t>
      </w:r>
      <w:r>
        <w:t>-3230375 ns</w:t>
      </w:r>
    </w:p>
    <w:p w:rsidR="00D6777D" w:rsidRDefault="00D6777D" w:rsidP="00A83781">
      <w:pPr>
        <w:pStyle w:val="BodyTextList"/>
      </w:pPr>
      <w:r>
        <w:t>2011-05-07</w:t>
      </w:r>
      <w:r>
        <w:tab/>
        <w:t>Replace cladding on absolute hut roof.</w:t>
      </w:r>
    </w:p>
    <w:p w:rsidR="00D6777D" w:rsidRDefault="00D6777D" w:rsidP="00A83781">
      <w:pPr>
        <w:pStyle w:val="BodyTextList"/>
      </w:pPr>
      <w:r>
        <w:t>2011-06-10</w:t>
      </w:r>
      <w:r>
        <w:tab/>
        <w:t>Absolute GSM90 will not work - arrange to have it sent back to GA</w:t>
      </w:r>
    </w:p>
    <w:p w:rsidR="00D6777D" w:rsidRDefault="00D6777D" w:rsidP="00A83781">
      <w:pPr>
        <w:pStyle w:val="BodyTextList"/>
      </w:pPr>
      <w:r>
        <w:t>2011-06-13</w:t>
      </w:r>
      <w:r>
        <w:tab/>
        <w:t>09:51:02 - CLK I 0 C 0 s</w:t>
      </w:r>
      <w:r w:rsidR="0021422D">
        <w:t xml:space="preserve"> </w:t>
      </w:r>
      <w:r>
        <w:t>-1038196 ns</w:t>
      </w:r>
    </w:p>
    <w:p w:rsidR="00D6777D" w:rsidRDefault="00D6777D" w:rsidP="00A83781">
      <w:pPr>
        <w:pStyle w:val="BodyTextList"/>
      </w:pPr>
      <w:r>
        <w:t>2011-06-20</w:t>
      </w:r>
      <w:r>
        <w:tab/>
        <w:t xml:space="preserve">GSM90_3091318 arrives with PDA 29739, </w:t>
      </w:r>
      <w:r w:rsidR="00D32A0A">
        <w:t>GSM-90</w:t>
      </w:r>
      <w:r>
        <w:t xml:space="preserve"> power/data null modem, and PDA USB/serial and </w:t>
      </w:r>
      <w:r w:rsidR="00D32A0A">
        <w:t>GSM-90</w:t>
      </w:r>
      <w:r>
        <w:t xml:space="preserve"> sensor cable.</w:t>
      </w:r>
      <w:r w:rsidR="0021422D">
        <w:t xml:space="preserve"> </w:t>
      </w:r>
      <w:r>
        <w:t>Problem lies with the PDA unit</w:t>
      </w:r>
    </w:p>
    <w:p w:rsidR="00D6777D" w:rsidRDefault="00D6777D" w:rsidP="00A83781">
      <w:pPr>
        <w:pStyle w:val="BodyTextList"/>
      </w:pPr>
      <w:r>
        <w:t>2011-06-21</w:t>
      </w:r>
      <w:r>
        <w:tab/>
        <w:t>Send replacement PDA (barcode 29738) and all other equipment back to CTA</w:t>
      </w:r>
    </w:p>
    <w:p w:rsidR="00D6777D" w:rsidRDefault="00D6777D" w:rsidP="00A83781">
      <w:pPr>
        <w:pStyle w:val="BodyTextList"/>
      </w:pPr>
      <w:r>
        <w:t>2011-06-24</w:t>
      </w:r>
      <w:r>
        <w:tab/>
        <w:t>Replacement equipment arrive in CTA</w:t>
      </w:r>
    </w:p>
    <w:p w:rsidR="00D6777D" w:rsidRDefault="00D6777D" w:rsidP="00A83781">
      <w:pPr>
        <w:pStyle w:val="BodyTextList"/>
      </w:pPr>
      <w:r>
        <w:t>2011-06-30</w:t>
      </w:r>
      <w:r>
        <w:tab/>
        <w:t>New seismometer being installed - some interference on magnetic data</w:t>
      </w:r>
    </w:p>
    <w:p w:rsidR="00D6777D" w:rsidRDefault="00D6777D" w:rsidP="00A83781">
      <w:pPr>
        <w:pStyle w:val="BodyTextList"/>
      </w:pPr>
      <w:r>
        <w:t>2011-07-12</w:t>
      </w:r>
      <w:r>
        <w:tab/>
        <w:t>06:40 sun-geomag reboot and upgrade</w:t>
      </w:r>
    </w:p>
    <w:p w:rsidR="00D6777D" w:rsidRDefault="00D6777D" w:rsidP="00A83781">
      <w:pPr>
        <w:pStyle w:val="BodyTextList"/>
      </w:pPr>
      <w:r>
        <w:t>2011-08-25</w:t>
      </w:r>
      <w:r>
        <w:tab/>
        <w:t>Attempt PPP modem connection - no success</w:t>
      </w:r>
    </w:p>
    <w:p w:rsidR="00D6777D" w:rsidRDefault="00D6777D" w:rsidP="00A83781">
      <w:pPr>
        <w:pStyle w:val="BodyTextList"/>
      </w:pPr>
      <w:r>
        <w:t>2011-09-12</w:t>
      </w:r>
      <w:r>
        <w:tab/>
        <w:t>01:20 (approx) variometer GSM90 failed</w:t>
      </w:r>
    </w:p>
    <w:p w:rsidR="00D6777D" w:rsidRDefault="00D6777D" w:rsidP="00A83781">
      <w:pPr>
        <w:pStyle w:val="BodyTextList"/>
      </w:pPr>
      <w:r>
        <w:t>2011-09-13</w:t>
      </w:r>
      <w:r>
        <w:tab/>
        <w:t xml:space="preserve">02:13 system shutdown to attempt recovery of </w:t>
      </w:r>
      <w:r w:rsidR="00D32A0A">
        <w:t>GSM-90</w:t>
      </w:r>
      <w:r>
        <w:t xml:space="preserve"> variometer. The </w:t>
      </w:r>
      <w:r w:rsidR="00D32A0A">
        <w:t>GSM-90</w:t>
      </w:r>
      <w:r>
        <w:t xml:space="preserve"> responds as if it has the wrong baud setting.</w:t>
      </w:r>
      <w:r w:rsidR="0021422D">
        <w:t xml:space="preserve"> </w:t>
      </w:r>
      <w:r>
        <w:t>Shutdown did not fix problem</w:t>
      </w:r>
      <w:r w:rsidR="00F10D97">
        <w:br/>
      </w:r>
      <w:r>
        <w:t>02:15:24 - CLK I 0 C 0 s</w:t>
      </w:r>
      <w:r w:rsidR="0021422D">
        <w:t xml:space="preserve"> </w:t>
      </w:r>
      <w:r>
        <w:t>933287770 ns</w:t>
      </w:r>
      <w:r w:rsidR="00F10D97">
        <w:br/>
      </w:r>
      <w:r>
        <w:t xml:space="preserve">08:43 </w:t>
      </w:r>
      <w:r w:rsidR="00D32A0A">
        <w:t>GSM-90</w:t>
      </w:r>
      <w:r>
        <w:t xml:space="preserve"> powered off and on, no improvement</w:t>
      </w:r>
    </w:p>
    <w:p w:rsidR="00117F20" w:rsidRDefault="00D6777D" w:rsidP="00A83781">
      <w:pPr>
        <w:pStyle w:val="BodyTextList"/>
      </w:pPr>
      <w:r>
        <w:t>2011-09-14</w:t>
      </w:r>
      <w:r>
        <w:tab/>
        <w:t>05:30 try variometer PPM on ser6, same nonsense response</w:t>
      </w:r>
    </w:p>
    <w:p w:rsidR="00D6777D" w:rsidRDefault="00D6777D" w:rsidP="00A83781">
      <w:pPr>
        <w:pStyle w:val="BodyTextList"/>
      </w:pPr>
      <w:r>
        <w:t>2011-09-15</w:t>
      </w:r>
      <w:r>
        <w:tab/>
        <w:t>03:00 try absolute PPM electronics as variometer, all O.K.</w:t>
      </w:r>
      <w:r w:rsidR="0021422D">
        <w:t xml:space="preserve"> </w:t>
      </w:r>
      <w:r>
        <w:t>Brad sends back the variometer PPM electronics</w:t>
      </w:r>
    </w:p>
    <w:p w:rsidR="00D6777D" w:rsidRDefault="00D6777D" w:rsidP="00A83781">
      <w:pPr>
        <w:pStyle w:val="BodyTextList"/>
      </w:pPr>
      <w:r>
        <w:t>2011-10</w:t>
      </w:r>
      <w:r>
        <w:tab/>
        <w:t xml:space="preserve">Variometer </w:t>
      </w:r>
      <w:r w:rsidR="00D32A0A">
        <w:t>GSM-90</w:t>
      </w:r>
      <w:r>
        <w:t xml:space="preserve"> PPM repaired at GA</w:t>
      </w:r>
    </w:p>
    <w:p w:rsidR="00D6777D" w:rsidRDefault="00D6777D" w:rsidP="00A83781">
      <w:pPr>
        <w:pStyle w:val="BodyTextList"/>
      </w:pPr>
      <w:r>
        <w:lastRenderedPageBreak/>
        <w:t>2011-10-25</w:t>
      </w:r>
      <w:r>
        <w:tab/>
        <w:t xml:space="preserve">Variometer </w:t>
      </w:r>
      <w:r w:rsidR="00D32A0A">
        <w:t>GSM-90</w:t>
      </w:r>
      <w:r>
        <w:t xml:space="preserve"> PPM re-installed 08:55</w:t>
      </w:r>
      <w:r w:rsidR="0021422D">
        <w:t xml:space="preserve"> </w:t>
      </w:r>
      <w:r>
        <w:t xml:space="preserve">22:00 test </w:t>
      </w:r>
      <w:r w:rsidR="00D32A0A">
        <w:t>GSM-90</w:t>
      </w:r>
      <w:r>
        <w:t xml:space="preserve"> PPM and re-start Gdap </w:t>
      </w:r>
      <w:r w:rsidR="00D32A0A">
        <w:t>GSM-90</w:t>
      </w:r>
    </w:p>
    <w:p w:rsidR="00D6777D" w:rsidRDefault="00D6777D" w:rsidP="00A83781">
      <w:pPr>
        <w:pStyle w:val="BodyTextList"/>
      </w:pPr>
      <w:r>
        <w:t>2011-11-02</w:t>
      </w:r>
      <w:r>
        <w:tab/>
        <w:t>06:30 Lost contact with GPS clock</w:t>
      </w:r>
    </w:p>
    <w:p w:rsidR="00D6777D" w:rsidRDefault="00D6777D" w:rsidP="00A83781">
      <w:pPr>
        <w:pStyle w:val="BodyTextList"/>
      </w:pPr>
      <w:r>
        <w:t>2011-11-03</w:t>
      </w:r>
      <w:r>
        <w:tab/>
        <w:t>01:47 slay and restart GdapClock</w:t>
      </w:r>
      <w:r w:rsidR="0021422D">
        <w:t xml:space="preserve"> </w:t>
      </w:r>
      <w:r>
        <w:t>01:52 reboot</w:t>
      </w:r>
      <w:r w:rsidR="0021422D">
        <w:t xml:space="preserve"> </w:t>
      </w:r>
      <w:r>
        <w:t>Clock did not respond after reboot</w:t>
      </w:r>
      <w:r w:rsidR="0021422D">
        <w:t xml:space="preserve"> </w:t>
      </w:r>
      <w:r>
        <w:t>qtalk/p232 did not work, GdapClockTest2 did not indicate any pulses.</w:t>
      </w:r>
    </w:p>
    <w:p w:rsidR="00117F20" w:rsidRDefault="00D6777D" w:rsidP="00A83781">
      <w:pPr>
        <w:pStyle w:val="BodyTextList"/>
      </w:pPr>
      <w:r>
        <w:t>2011-11-04</w:t>
      </w:r>
      <w:r>
        <w:tab/>
        <w:t>Send replacement Garmin GPS16x-HVS S/N 1A4075563 via Express Post</w:t>
      </w:r>
    </w:p>
    <w:p w:rsidR="00F10D97" w:rsidRDefault="00D6777D" w:rsidP="00A83781">
      <w:pPr>
        <w:pStyle w:val="BodyTextList"/>
      </w:pPr>
      <w:r>
        <w:t>2011-11-11</w:t>
      </w:r>
      <w:r>
        <w:tab/>
        <w:t>05:00 Brad replaced the GPS clock</w:t>
      </w:r>
      <w:r w:rsidR="00F10D97">
        <w:br/>
      </w:r>
      <w:r>
        <w:t>04:59:59 - CLK I 0 C 1 s</w:t>
      </w:r>
      <w:r w:rsidR="0021422D">
        <w:t xml:space="preserve"> </w:t>
      </w:r>
      <w:r>
        <w:t>618551332 ns</w:t>
      </w:r>
      <w:r w:rsidR="00F10D97">
        <w:br/>
      </w:r>
      <w:r>
        <w:t>17:48:46 - CLK I 0 C -1 s</w:t>
      </w:r>
      <w:r w:rsidR="0021422D">
        <w:t xml:space="preserve"> </w:t>
      </w:r>
      <w:r>
        <w:t>-51903 ns</w:t>
      </w:r>
      <w:r w:rsidR="00F10D97">
        <w:br/>
      </w:r>
      <w:r>
        <w:t>22:03:51 - CLK I 0 C 0 s -999964557 ns</w:t>
      </w:r>
      <w:r w:rsidR="00F10D97">
        <w:br/>
      </w:r>
      <w:r>
        <w:t>23:30:10 - CLK I 0 C -1 s</w:t>
      </w:r>
      <w:r w:rsidR="0021422D">
        <w:t xml:space="preserve"> </w:t>
      </w:r>
      <w:r>
        <w:t>-39350 ns</w:t>
      </w:r>
    </w:p>
    <w:p w:rsidR="00D6777D" w:rsidRDefault="00D6777D" w:rsidP="00A83781">
      <w:pPr>
        <w:pStyle w:val="BodyTextList"/>
      </w:pPr>
      <w:r>
        <w:t xml:space="preserve">2011-11-12 </w:t>
      </w:r>
      <w:r>
        <w:tab/>
        <w:t>02:14:33 - CLK I 0 C -1 s</w:t>
      </w:r>
      <w:r w:rsidR="0021422D">
        <w:t xml:space="preserve"> </w:t>
      </w:r>
      <w:r>
        <w:t>-151792 ns</w:t>
      </w:r>
      <w:r w:rsidR="00F10D97">
        <w:br/>
      </w:r>
      <w:r>
        <w:t>03:23:55 - CLK I 0 C 0 s</w:t>
      </w:r>
      <w:r w:rsidR="0021422D">
        <w:t xml:space="preserve"> </w:t>
      </w:r>
      <w:r>
        <w:t>999990223 ns</w:t>
      </w:r>
      <w:r w:rsidR="00F10D97">
        <w:br/>
      </w:r>
      <w:r>
        <w:t>03:34:39 - CLK I 0 C -1 s</w:t>
      </w:r>
      <w:r w:rsidR="0021422D">
        <w:t xml:space="preserve"> </w:t>
      </w:r>
      <w:r>
        <w:t>-10069 ns</w:t>
      </w:r>
      <w:r w:rsidR="00F10D97">
        <w:br/>
      </w:r>
      <w:r>
        <w:t>07:18:45 - CLK I 0 C -1 s</w:t>
      </w:r>
      <w:r w:rsidR="0021422D">
        <w:t xml:space="preserve"> </w:t>
      </w:r>
      <w:r>
        <w:t>-174 ns</w:t>
      </w:r>
      <w:r w:rsidR="00F10D97">
        <w:br/>
      </w:r>
      <w:r>
        <w:t>07:36:39 - CLK I 0 C -1 s</w:t>
      </w:r>
      <w:r w:rsidR="0021422D">
        <w:t xml:space="preserve"> </w:t>
      </w:r>
      <w:r>
        <w:t>-52168 ns</w:t>
      </w:r>
      <w:r w:rsidR="00F10D97">
        <w:br/>
      </w:r>
      <w:r>
        <w:t>11:42:25 - CLK I 0 C 0 s -999989954 ns</w:t>
      </w:r>
      <w:r w:rsidR="00F10D97">
        <w:br/>
      </w:r>
      <w:r>
        <w:t>11:58:32 - CLK I 0 C 0 s</w:t>
      </w:r>
      <w:r w:rsidR="0021422D">
        <w:t xml:space="preserve"> </w:t>
      </w:r>
      <w:r>
        <w:t>999996578 ns</w:t>
      </w:r>
      <w:r w:rsidR="00F10D97">
        <w:br/>
      </w:r>
      <w:r>
        <w:t>14:32:27 - CLK I 0 C -1 s</w:t>
      </w:r>
      <w:r w:rsidR="0021422D">
        <w:t xml:space="preserve"> </w:t>
      </w:r>
      <w:r>
        <w:t>-49597 ns</w:t>
      </w:r>
      <w:r w:rsidR="00F10D97">
        <w:br/>
      </w:r>
      <w:r>
        <w:t>17:12:25 - CLK I 0 C 0 s -999944496 ns</w:t>
      </w:r>
    </w:p>
    <w:p w:rsidR="00D6777D" w:rsidRDefault="00D6777D" w:rsidP="00A83781">
      <w:pPr>
        <w:pStyle w:val="BodyTextList"/>
      </w:pPr>
      <w:r>
        <w:t>2011-11-13</w:t>
      </w:r>
      <w:r>
        <w:tab/>
        <w:t>04:11:26 - CLK I 0 C 0 s</w:t>
      </w:r>
      <w:r w:rsidR="0021422D">
        <w:t xml:space="preserve"> </w:t>
      </w:r>
      <w:r>
        <w:t>999991803 ns</w:t>
      </w:r>
      <w:r w:rsidR="00F10D97">
        <w:br/>
      </w:r>
      <w:r>
        <w:t>05:57:22 - CLK I 0 C 0 s -999951773 ns</w:t>
      </w:r>
      <w:r w:rsidR="00F10D97">
        <w:br/>
      </w:r>
      <w:r>
        <w:t>07:12:27 - CLK I 0 C 0 s -999927999 ns</w:t>
      </w:r>
      <w:r w:rsidR="00F10D97">
        <w:br/>
      </w:r>
      <w:r>
        <w:t>09:42:38 - CLK I 0 C -1 s</w:t>
      </w:r>
      <w:r w:rsidR="0021422D">
        <w:t xml:space="preserve"> </w:t>
      </w:r>
      <w:r>
        <w:t>-74800 ns</w:t>
      </w:r>
      <w:r w:rsidR="00F10D97">
        <w:br/>
      </w:r>
      <w:r>
        <w:t>09:56:16 - CLK I 0 C 0 s</w:t>
      </w:r>
      <w:r w:rsidR="0021422D">
        <w:t xml:space="preserve"> </w:t>
      </w:r>
      <w:r>
        <w:t xml:space="preserve">999982305 ns </w:t>
      </w:r>
      <w:r w:rsidR="00F10D97">
        <w:br/>
      </w:r>
      <w:r>
        <w:t>10:00:27 - CLK I 0 C -1 s</w:t>
      </w:r>
      <w:r w:rsidR="0021422D">
        <w:t xml:space="preserve"> </w:t>
      </w:r>
      <w:r>
        <w:t xml:space="preserve">-53539 ns </w:t>
      </w:r>
      <w:r w:rsidR="00F10D97">
        <w:br/>
      </w:r>
      <w:r>
        <w:t>10:31:05 - CLK I 0 C 0 s</w:t>
      </w:r>
      <w:r w:rsidR="0021422D">
        <w:t xml:space="preserve"> </w:t>
      </w:r>
      <w:r w:rsidR="00F10D97">
        <w:t>999926248 ns</w:t>
      </w:r>
      <w:r w:rsidR="00F10D97">
        <w:br/>
      </w:r>
      <w:r>
        <w:t>10:41:47 - CLK I 0 C -1 s</w:t>
      </w:r>
      <w:r w:rsidR="0021422D">
        <w:t xml:space="preserve"> </w:t>
      </w:r>
      <w:r w:rsidR="00F10D97">
        <w:t>-27947 ns</w:t>
      </w:r>
      <w:r w:rsidR="00F10D97">
        <w:br/>
      </w:r>
      <w:r>
        <w:t>13:44:06 - CLK I 0 C 0 s -999986311 ns</w:t>
      </w:r>
    </w:p>
    <w:p w:rsidR="00D6777D" w:rsidRDefault="00D6777D" w:rsidP="00A83781">
      <w:pPr>
        <w:pStyle w:val="BodyTextList"/>
      </w:pPr>
      <w:r>
        <w:t>2011-11-20</w:t>
      </w:r>
      <w:r>
        <w:tab/>
        <w:t>02:11:04 - CLK I 0 C 0 s</w:t>
      </w:r>
      <w:r w:rsidR="0021422D">
        <w:t xml:space="preserve"> </w:t>
      </w:r>
      <w:r>
        <w:t xml:space="preserve">-1558428 ns </w:t>
      </w:r>
      <w:r w:rsidR="00F10D97">
        <w:br/>
      </w:r>
      <w:r>
        <w:t>17:11:49 - CLK I 0 C 0 s</w:t>
      </w:r>
      <w:r w:rsidR="0021422D">
        <w:t xml:space="preserve"> </w:t>
      </w:r>
      <w:r>
        <w:t xml:space="preserve">-1662592 ns </w:t>
      </w:r>
      <w:r w:rsidR="00F10D97">
        <w:br/>
      </w:r>
      <w:r>
        <w:t>17:21:47 - CLK I 0 C 0 s</w:t>
      </w:r>
      <w:r w:rsidR="0021422D">
        <w:t xml:space="preserve"> </w:t>
      </w:r>
      <w:r>
        <w:t xml:space="preserve">-1350422 ns </w:t>
      </w:r>
      <w:r w:rsidR="00F10D97">
        <w:br/>
      </w:r>
      <w:r>
        <w:t>19:01:05 - CLK I 0 C 0 s</w:t>
      </w:r>
      <w:r w:rsidR="0021422D">
        <w:t xml:space="preserve"> </w:t>
      </w:r>
      <w:r>
        <w:t xml:space="preserve">-1717601 ns </w:t>
      </w:r>
      <w:r w:rsidR="00F10D97">
        <w:br/>
      </w:r>
      <w:r>
        <w:t>21:31:49 - CLK I 0 C 0 s</w:t>
      </w:r>
      <w:r w:rsidR="0021422D">
        <w:t xml:space="preserve"> </w:t>
      </w:r>
      <w:r>
        <w:t>-1533330 ns</w:t>
      </w:r>
    </w:p>
    <w:p w:rsidR="00D6777D" w:rsidRDefault="00D6777D" w:rsidP="00A83781">
      <w:pPr>
        <w:pStyle w:val="BodyTextList"/>
      </w:pPr>
      <w:r>
        <w:t>2011-11-21</w:t>
      </w:r>
      <w:r>
        <w:tab/>
        <w:t>00:51:06 - CLK I 0 C 0 s</w:t>
      </w:r>
      <w:r w:rsidR="0021422D">
        <w:t xml:space="preserve"> </w:t>
      </w:r>
      <w:r>
        <w:t xml:space="preserve">-1524188 ns </w:t>
      </w:r>
      <w:r w:rsidR="00F10D97">
        <w:br/>
      </w:r>
      <w:r>
        <w:t>01:11:48 - CLK I 0 C 0 s</w:t>
      </w:r>
      <w:r w:rsidR="0021422D">
        <w:t xml:space="preserve"> </w:t>
      </w:r>
      <w:r>
        <w:t xml:space="preserve">-1479792 ns </w:t>
      </w:r>
      <w:r w:rsidR="00F10D97">
        <w:br/>
      </w:r>
      <w:r>
        <w:t>01:31:49 - CLK I 0 C 0 s</w:t>
      </w:r>
      <w:r w:rsidR="0021422D">
        <w:t xml:space="preserve"> </w:t>
      </w:r>
      <w:r>
        <w:t xml:space="preserve">-1162565 ns </w:t>
      </w:r>
      <w:r w:rsidR="00F10D97">
        <w:br/>
      </w:r>
      <w:r>
        <w:t>01:51:06 - CLK I 0 C 0 s</w:t>
      </w:r>
      <w:r w:rsidR="0021422D">
        <w:t xml:space="preserve"> </w:t>
      </w:r>
      <w:r>
        <w:t xml:space="preserve">-1540712 ns </w:t>
      </w:r>
      <w:r w:rsidR="00F10D97">
        <w:br/>
      </w:r>
      <w:r>
        <w:t>19:51:48 - CLK I 0 C 0 s</w:t>
      </w:r>
      <w:r w:rsidR="0021422D">
        <w:t xml:space="preserve"> </w:t>
      </w:r>
      <w:r>
        <w:t xml:space="preserve">-1021516 ns </w:t>
      </w:r>
      <w:r w:rsidR="00F10D97">
        <w:br/>
      </w:r>
      <w:r>
        <w:t>20:53:18 - CLK I 0 C 0 s</w:t>
      </w:r>
      <w:r w:rsidR="0021422D">
        <w:t xml:space="preserve"> </w:t>
      </w:r>
      <w:r>
        <w:t>-1151907 ns</w:t>
      </w:r>
    </w:p>
    <w:p w:rsidR="00D6777D" w:rsidRDefault="00D6777D" w:rsidP="00A83781">
      <w:pPr>
        <w:pStyle w:val="BodyTextList"/>
      </w:pPr>
      <w:r>
        <w:t>2011-11-22</w:t>
      </w:r>
      <w:r>
        <w:tab/>
        <w:t>03:51:47 - CLK I 0 C 0 s</w:t>
      </w:r>
      <w:r w:rsidR="0021422D">
        <w:t xml:space="preserve"> </w:t>
      </w:r>
      <w:r>
        <w:t xml:space="preserve">-1234681 ns </w:t>
      </w:r>
      <w:r w:rsidR="00F10D97">
        <w:br/>
      </w:r>
      <w:r>
        <w:t>05:13:15 - CLK I 0 C 0 s</w:t>
      </w:r>
      <w:r w:rsidR="0021422D">
        <w:t xml:space="preserve"> </w:t>
      </w:r>
      <w:r>
        <w:t xml:space="preserve">-1751200 ns </w:t>
      </w:r>
      <w:r w:rsidR="00F10D97">
        <w:br/>
      </w:r>
      <w:r>
        <w:t>05:31:05 - CLK I 0 C 0 s</w:t>
      </w:r>
      <w:r w:rsidR="0021422D">
        <w:t xml:space="preserve"> </w:t>
      </w:r>
      <w:r>
        <w:t xml:space="preserve">-1120055 ns </w:t>
      </w:r>
      <w:r w:rsidR="00F10D97">
        <w:br/>
      </w:r>
      <w:r>
        <w:t>07:33:16 - CLK I 0 C 0 s</w:t>
      </w:r>
      <w:r w:rsidR="0021422D">
        <w:t xml:space="preserve"> </w:t>
      </w:r>
      <w:r>
        <w:t xml:space="preserve">-1341378 ns </w:t>
      </w:r>
      <w:r w:rsidR="00F10D97">
        <w:br/>
      </w:r>
      <w:r>
        <w:t>11:02:33 - CLK I 0 C 0 s</w:t>
      </w:r>
      <w:r w:rsidR="0021422D">
        <w:t xml:space="preserve"> </w:t>
      </w:r>
      <w:r>
        <w:t xml:space="preserve">-1014573 ns </w:t>
      </w:r>
      <w:r w:rsidR="00F10D97">
        <w:br/>
      </w:r>
      <w:r>
        <w:t>11:21:48 - CLK I 0 C 0 s</w:t>
      </w:r>
      <w:r w:rsidR="0021422D">
        <w:t xml:space="preserve"> </w:t>
      </w:r>
      <w:r>
        <w:t xml:space="preserve">-1182779 ns </w:t>
      </w:r>
      <w:r w:rsidR="00F10D97">
        <w:br/>
      </w:r>
      <w:r>
        <w:t>12:51:05 - CLK I 0 C 0 s</w:t>
      </w:r>
      <w:r w:rsidR="0021422D">
        <w:t xml:space="preserve"> </w:t>
      </w:r>
      <w:r>
        <w:t xml:space="preserve">-2636466 ns </w:t>
      </w:r>
      <w:r w:rsidR="00F10D97">
        <w:br/>
      </w:r>
      <w:r>
        <w:t>15:31:04 - CLK I 0 C 0 s</w:t>
      </w:r>
      <w:r w:rsidR="0021422D">
        <w:t xml:space="preserve"> </w:t>
      </w:r>
      <w:r>
        <w:t xml:space="preserve">-1313420 ns </w:t>
      </w:r>
      <w:r w:rsidR="00F10D97">
        <w:br/>
      </w:r>
      <w:r>
        <w:t>15:51:04 - CLK I 0 C 0 s</w:t>
      </w:r>
      <w:r w:rsidR="0021422D">
        <w:t xml:space="preserve"> </w:t>
      </w:r>
      <w:r>
        <w:t xml:space="preserve">-1762093 ns </w:t>
      </w:r>
      <w:r w:rsidR="00F10D97">
        <w:br/>
      </w:r>
      <w:r>
        <w:t>16:21:48 - CLK I 0 C 0 s</w:t>
      </w:r>
      <w:r w:rsidR="0021422D">
        <w:t xml:space="preserve"> </w:t>
      </w:r>
      <w:r>
        <w:t xml:space="preserve">-1150544 ns </w:t>
      </w:r>
      <w:r w:rsidR="00F10D97">
        <w:br/>
      </w:r>
      <w:r>
        <w:t>16:51:05 - CLK I 0 C 0 s</w:t>
      </w:r>
      <w:r w:rsidR="0021422D">
        <w:t xml:space="preserve"> </w:t>
      </w:r>
      <w:r>
        <w:t xml:space="preserve">-2986987 ns </w:t>
      </w:r>
      <w:r w:rsidR="00F10D97">
        <w:br/>
      </w:r>
      <w:r>
        <w:t>18:32:30 - CLK I 0 C 0 s</w:t>
      </w:r>
      <w:r w:rsidR="0021422D">
        <w:t xml:space="preserve"> </w:t>
      </w:r>
      <w:r>
        <w:t xml:space="preserve">-2589249 ns </w:t>
      </w:r>
      <w:r w:rsidR="00F10D97">
        <w:br/>
      </w:r>
      <w:r>
        <w:t>18:51:04 - CLK I 0 C 0 s</w:t>
      </w:r>
      <w:r w:rsidR="0021422D">
        <w:t xml:space="preserve"> </w:t>
      </w:r>
      <w:r>
        <w:t xml:space="preserve">-1300767 ns </w:t>
      </w:r>
      <w:r w:rsidR="00F10D97">
        <w:br/>
      </w:r>
      <w:r>
        <w:t>21:21:04 - CLK I 0 C 0 s</w:t>
      </w:r>
      <w:r w:rsidR="0021422D">
        <w:t xml:space="preserve"> </w:t>
      </w:r>
      <w:r>
        <w:t xml:space="preserve">-1394211 ns </w:t>
      </w:r>
      <w:r w:rsidR="00F10D97">
        <w:br/>
      </w:r>
      <w:r>
        <w:t>22:46:51 - CLK I 0 C 0 s</w:t>
      </w:r>
      <w:r w:rsidR="0021422D">
        <w:t xml:space="preserve"> </w:t>
      </w:r>
      <w:r>
        <w:t>-1329084 ns</w:t>
      </w:r>
    </w:p>
    <w:p w:rsidR="00D6777D" w:rsidRDefault="00D6777D" w:rsidP="00A83781">
      <w:pPr>
        <w:pStyle w:val="BodyTextList"/>
      </w:pPr>
      <w:r>
        <w:lastRenderedPageBreak/>
        <w:t>2011-11-23</w:t>
      </w:r>
      <w:r>
        <w:tab/>
        <w:t>00:51:47 - CLK I 0 C 0 s</w:t>
      </w:r>
      <w:r w:rsidR="0021422D">
        <w:t xml:space="preserve"> </w:t>
      </w:r>
      <w:r>
        <w:t>-1712668 ns</w:t>
      </w:r>
      <w:r w:rsidR="00DB0E72">
        <w:br/>
      </w:r>
      <w:r>
        <w:t>01:52:31 - CLK I 0 C 0 s</w:t>
      </w:r>
      <w:r w:rsidR="0021422D">
        <w:t xml:space="preserve"> </w:t>
      </w:r>
      <w:r>
        <w:t xml:space="preserve">-1083037 ns </w:t>
      </w:r>
      <w:r w:rsidR="00DB0E72">
        <w:br/>
      </w:r>
      <w:r>
        <w:t>02:51:49 - CLK I 0 C 0 s</w:t>
      </w:r>
      <w:r w:rsidR="0021422D">
        <w:t xml:space="preserve"> </w:t>
      </w:r>
      <w:r>
        <w:t xml:space="preserve">-1883287 ns </w:t>
      </w:r>
      <w:r w:rsidR="00DB0E72">
        <w:br/>
      </w:r>
      <w:r>
        <w:t>06:41:47 - CLK I 0 C 0 s</w:t>
      </w:r>
      <w:r w:rsidR="0021422D">
        <w:t xml:space="preserve"> </w:t>
      </w:r>
      <w:r>
        <w:t xml:space="preserve">-1799728 ns </w:t>
      </w:r>
      <w:r w:rsidR="00DB0E72">
        <w:br/>
      </w:r>
      <w:r>
        <w:t>07:31:04 - CLK I 0 C 0 s</w:t>
      </w:r>
      <w:r w:rsidR="0021422D">
        <w:t xml:space="preserve"> </w:t>
      </w:r>
      <w:r>
        <w:t xml:space="preserve">-2266335 ns </w:t>
      </w:r>
      <w:r w:rsidR="00DB0E72">
        <w:br/>
      </w:r>
      <w:r>
        <w:t>08:04:42 - CLK I 0 C 0 s</w:t>
      </w:r>
      <w:r w:rsidR="0021422D">
        <w:t xml:space="preserve"> </w:t>
      </w:r>
      <w:r>
        <w:t xml:space="preserve">-1032308 ns </w:t>
      </w:r>
      <w:r w:rsidR="00DB0E72">
        <w:br/>
      </w:r>
      <w:r>
        <w:t>09:22:31 - CLK I 0 C 0 s</w:t>
      </w:r>
      <w:r w:rsidR="0021422D">
        <w:t xml:space="preserve"> </w:t>
      </w:r>
      <w:r>
        <w:t xml:space="preserve">-1582269 ns </w:t>
      </w:r>
      <w:r w:rsidR="00DB0E72">
        <w:br/>
      </w:r>
      <w:r>
        <w:t>14:22:31 - CLK I 0 C 0 s</w:t>
      </w:r>
      <w:r w:rsidR="0021422D">
        <w:t xml:space="preserve"> </w:t>
      </w:r>
      <w:r>
        <w:t xml:space="preserve">-1649349 ns </w:t>
      </w:r>
      <w:r w:rsidR="00DB0E72">
        <w:br/>
      </w:r>
      <w:r>
        <w:t>15:31:47 - CLK I 0 C 0 s</w:t>
      </w:r>
      <w:r w:rsidR="0021422D">
        <w:t xml:space="preserve"> </w:t>
      </w:r>
      <w:r>
        <w:t xml:space="preserve">-1410477 ns </w:t>
      </w:r>
      <w:r w:rsidR="00DB0E72">
        <w:br/>
      </w:r>
      <w:r>
        <w:t>16:01:08 - CLK I 0 C 0 s</w:t>
      </w:r>
      <w:r w:rsidR="0021422D">
        <w:t xml:space="preserve"> </w:t>
      </w:r>
      <w:r>
        <w:t xml:space="preserve">-1158308 ns </w:t>
      </w:r>
      <w:r w:rsidR="00DB0E72">
        <w:br/>
      </w:r>
      <w:r>
        <w:t>20:11:04 - CLK I 0 C 0 s</w:t>
      </w:r>
      <w:r w:rsidR="0021422D">
        <w:t xml:space="preserve"> </w:t>
      </w:r>
      <w:r>
        <w:t xml:space="preserve">-1016464 ns </w:t>
      </w:r>
      <w:r w:rsidR="00DB0E72">
        <w:br/>
      </w:r>
      <w:r>
        <w:t>20:21:47 - CLK I 0 C 0 s</w:t>
      </w:r>
      <w:r w:rsidR="0021422D">
        <w:t xml:space="preserve"> </w:t>
      </w:r>
      <w:r>
        <w:t>-1288802 ns</w:t>
      </w:r>
    </w:p>
    <w:p w:rsidR="00D6777D" w:rsidRDefault="00D6777D" w:rsidP="00A83781">
      <w:pPr>
        <w:pStyle w:val="BodyTextList"/>
      </w:pPr>
      <w:r>
        <w:t>2011-11-24</w:t>
      </w:r>
      <w:r>
        <w:tab/>
        <w:t>03:01:05 - CLK I 0 C 0 s</w:t>
      </w:r>
      <w:r w:rsidR="0021422D">
        <w:t xml:space="preserve"> </w:t>
      </w:r>
      <w:r>
        <w:t xml:space="preserve">-2465936 ns </w:t>
      </w:r>
      <w:r w:rsidR="00DB0E72">
        <w:br/>
      </w:r>
      <w:r>
        <w:t>03:31:48 - CLK I 0 C 0 s</w:t>
      </w:r>
      <w:r w:rsidR="0021422D">
        <w:t xml:space="preserve"> </w:t>
      </w:r>
      <w:r>
        <w:t xml:space="preserve">-1037818 ns </w:t>
      </w:r>
      <w:r w:rsidR="00DB0E72">
        <w:br/>
      </w:r>
      <w:r>
        <w:t>05:15:29 - CLK I 0 C 0 s</w:t>
      </w:r>
      <w:r w:rsidR="0021422D">
        <w:t xml:space="preserve"> </w:t>
      </w:r>
      <w:r>
        <w:t xml:space="preserve">-1084521 ns </w:t>
      </w:r>
      <w:r w:rsidR="00DB0E72">
        <w:br/>
      </w:r>
      <w:r>
        <w:t>05:52:31 - CLK I 0 C 0 s</w:t>
      </w:r>
      <w:r w:rsidR="0021422D">
        <w:t xml:space="preserve"> </w:t>
      </w:r>
      <w:r>
        <w:t xml:space="preserve">-1797399 ns </w:t>
      </w:r>
      <w:r w:rsidR="00DB0E72">
        <w:br/>
      </w:r>
      <w:r>
        <w:t>07:21:47 - CLK I 0 C 0 s</w:t>
      </w:r>
      <w:r w:rsidR="0021422D">
        <w:t xml:space="preserve"> </w:t>
      </w:r>
      <w:r>
        <w:t xml:space="preserve">-1366172 ns </w:t>
      </w:r>
      <w:r w:rsidR="00DB0E72">
        <w:br/>
      </w:r>
      <w:r>
        <w:t>08:51:04 - CLK I 0 C 0 s</w:t>
      </w:r>
      <w:r w:rsidR="0021422D">
        <w:t xml:space="preserve"> </w:t>
      </w:r>
      <w:r>
        <w:t xml:space="preserve">-1100932 ns </w:t>
      </w:r>
      <w:r w:rsidR="00DB0E72">
        <w:br/>
      </w:r>
      <w:r>
        <w:t>11:41:05 - CLK I 0 C 0 s</w:t>
      </w:r>
      <w:r w:rsidR="0021422D">
        <w:t xml:space="preserve"> </w:t>
      </w:r>
      <w:r>
        <w:t xml:space="preserve">-1068092 ns </w:t>
      </w:r>
      <w:r w:rsidR="00DB0E72">
        <w:br/>
      </w:r>
      <w:r>
        <w:t>12:21:05 - CLK I 0 C 0 s</w:t>
      </w:r>
      <w:r w:rsidR="0021422D">
        <w:t xml:space="preserve"> </w:t>
      </w:r>
      <w:r>
        <w:t xml:space="preserve">-1345322 ns </w:t>
      </w:r>
      <w:r w:rsidR="00DB0E72">
        <w:br/>
      </w:r>
      <w:r>
        <w:t>15:31:48 - CLK I 0 C 0 s</w:t>
      </w:r>
      <w:r w:rsidR="0021422D">
        <w:t xml:space="preserve"> </w:t>
      </w:r>
      <w:r>
        <w:t xml:space="preserve">-1386146 ns </w:t>
      </w:r>
      <w:r w:rsidR="00DB0E72">
        <w:br/>
      </w:r>
      <w:r>
        <w:t>15:41:04 - CLK I 0 C 0 s</w:t>
      </w:r>
      <w:r w:rsidR="0021422D">
        <w:t xml:space="preserve"> </w:t>
      </w:r>
      <w:r>
        <w:t>-1476201 ns</w:t>
      </w:r>
    </w:p>
    <w:p w:rsidR="00D6777D" w:rsidRDefault="00D6777D" w:rsidP="00A83781">
      <w:pPr>
        <w:pStyle w:val="BodyTextList"/>
      </w:pPr>
      <w:r>
        <w:t>2011-11-26</w:t>
      </w:r>
      <w:r>
        <w:tab/>
        <w:t>21:21:46 - CLK I 0 C -1 s</w:t>
      </w:r>
      <w:r w:rsidR="0021422D">
        <w:t xml:space="preserve"> </w:t>
      </w:r>
      <w:r>
        <w:t>-4174 ns</w:t>
      </w:r>
    </w:p>
    <w:p w:rsidR="00D6777D" w:rsidRDefault="00D6777D" w:rsidP="00A83781">
      <w:pPr>
        <w:pStyle w:val="BodyTextList"/>
      </w:pPr>
      <w:r>
        <w:t>2011-11-27</w:t>
      </w:r>
      <w:r>
        <w:tab/>
        <w:t xml:space="preserve">16:32:57 - CLK I 0 C 0 s -999981907 ns </w:t>
      </w:r>
      <w:r w:rsidR="00DB0E72">
        <w:br/>
      </w:r>
      <w:r>
        <w:t>20:35:49 - CLK I 0 C -1 s</w:t>
      </w:r>
      <w:r w:rsidR="0021422D">
        <w:t xml:space="preserve"> </w:t>
      </w:r>
      <w:r>
        <w:t xml:space="preserve">-26794 ns </w:t>
      </w:r>
      <w:r w:rsidR="00DB0E72">
        <w:br/>
      </w:r>
      <w:r>
        <w:t xml:space="preserve">23:46:59 - CLK I 0 C 0 s -999997891 ns </w:t>
      </w:r>
      <w:r w:rsidR="00DB0E72">
        <w:br/>
      </w:r>
      <w:r>
        <w:t>23:46:59 - CLK I 0 C 0 s -999997891 ns</w:t>
      </w:r>
    </w:p>
    <w:p w:rsidR="00D6777D" w:rsidRDefault="00D6777D" w:rsidP="00A83781">
      <w:pPr>
        <w:pStyle w:val="BodyTextList"/>
      </w:pPr>
      <w:r>
        <w:t>2011-11-28</w:t>
      </w:r>
      <w:r>
        <w:tab/>
        <w:t xml:space="preserve">00:51:45 - CLK I 0 C 0 s -999906968 ns </w:t>
      </w:r>
      <w:r w:rsidR="00DB0E72">
        <w:br/>
      </w:r>
      <w:r>
        <w:t xml:space="preserve">06:21:30 - CLK I 0 C 0 s -999985142 ns </w:t>
      </w:r>
      <w:r w:rsidR="00DB0E72">
        <w:br/>
      </w:r>
      <w:r>
        <w:t xml:space="preserve">10:42:27 - CLK I 0 C 0 s -999942658 ns </w:t>
      </w:r>
      <w:r w:rsidR="00DB0E72">
        <w:br/>
      </w:r>
      <w:r>
        <w:t xml:space="preserve">13:20:10 - CLK I 0 C 0 s -999947835 ns </w:t>
      </w:r>
      <w:r w:rsidR="00DB0E72">
        <w:br/>
      </w:r>
      <w:r>
        <w:t xml:space="preserve">15:30:13 - CLK I 0 C 0 s -999721249 ns </w:t>
      </w:r>
      <w:r w:rsidR="00DB0E72">
        <w:br/>
      </w:r>
      <w:r>
        <w:t>15:46:23 - CLK I 0 C 0 s</w:t>
      </w:r>
      <w:r w:rsidR="0021422D">
        <w:t xml:space="preserve"> </w:t>
      </w:r>
      <w:r>
        <w:t xml:space="preserve">999975744 ns </w:t>
      </w:r>
      <w:r w:rsidR="00DB0E72">
        <w:br/>
      </w:r>
      <w:r>
        <w:t>16:05:57 - CLK I 0 C 0 s -999925748 ns</w:t>
      </w:r>
    </w:p>
    <w:p w:rsidR="00D6777D" w:rsidRDefault="00D6777D" w:rsidP="00A83781">
      <w:pPr>
        <w:pStyle w:val="BodyTextList"/>
      </w:pPr>
      <w:r>
        <w:t>2011-11-29</w:t>
      </w:r>
      <w:r>
        <w:tab/>
        <w:t>03:36:47 - CLK I 0 C 0 s</w:t>
      </w:r>
      <w:r w:rsidR="0021422D">
        <w:t xml:space="preserve"> </w:t>
      </w:r>
      <w:r>
        <w:t xml:space="preserve">999991055 ns </w:t>
      </w:r>
      <w:r w:rsidR="00DB0E72">
        <w:br/>
      </w:r>
      <w:r>
        <w:t>03:53:37 - CLK I 0 C -1 s</w:t>
      </w:r>
      <w:r w:rsidR="0021422D">
        <w:t xml:space="preserve"> </w:t>
      </w:r>
      <w:r>
        <w:t xml:space="preserve">-47911 ns </w:t>
      </w:r>
      <w:r w:rsidR="00DB0E72">
        <w:br/>
      </w:r>
      <w:r>
        <w:t>05:59:48 - CLK I 0 C -1 s</w:t>
      </w:r>
      <w:r w:rsidR="0021422D">
        <w:t xml:space="preserve"> </w:t>
      </w:r>
      <w:r>
        <w:t xml:space="preserve">-42536 ns </w:t>
      </w:r>
      <w:r w:rsidR="00DB0E72">
        <w:br/>
      </w:r>
      <w:r>
        <w:t xml:space="preserve">07:22:23 - CLK I 0 C 0 s -999978061 ns </w:t>
      </w:r>
      <w:r w:rsidR="00DB0E72">
        <w:br/>
      </w:r>
      <w:r>
        <w:t>08:32:27 - CLK I 0 C -1 s</w:t>
      </w:r>
      <w:r w:rsidR="0021422D">
        <w:t xml:space="preserve"> </w:t>
      </w:r>
      <w:r>
        <w:t xml:space="preserve">-12056 ns </w:t>
      </w:r>
      <w:r w:rsidR="00DB0E72">
        <w:br/>
      </w:r>
      <w:r>
        <w:t>09:25:15 - CLK I 0 C 0 s</w:t>
      </w:r>
      <w:r w:rsidR="0021422D">
        <w:t xml:space="preserve"> </w:t>
      </w:r>
      <w:r>
        <w:t xml:space="preserve">999909844 ns </w:t>
      </w:r>
      <w:r w:rsidR="00DB0E72">
        <w:br/>
      </w:r>
      <w:r>
        <w:t xml:space="preserve">09:32:27 - CLK I 0 C 0 s -999972262 ns </w:t>
      </w:r>
      <w:r w:rsidR="00DB0E72">
        <w:br/>
      </w:r>
      <w:r>
        <w:t>12:02:17 - CLK I 0 C -1 s</w:t>
      </w:r>
      <w:r w:rsidR="0021422D">
        <w:t xml:space="preserve"> </w:t>
      </w:r>
      <w:r>
        <w:t>-102476 ns</w:t>
      </w:r>
    </w:p>
    <w:p w:rsidR="00D6777D" w:rsidRDefault="00D6777D" w:rsidP="00A83781">
      <w:pPr>
        <w:pStyle w:val="BodyTextList"/>
      </w:pPr>
      <w:r>
        <w:t>2011-12-06</w:t>
      </w:r>
      <w:r>
        <w:tab/>
        <w:t>15:51:04 - CLK I 0 C 0 s</w:t>
      </w:r>
      <w:r w:rsidR="0021422D">
        <w:t xml:space="preserve"> </w:t>
      </w:r>
      <w:r>
        <w:t xml:space="preserve">-1425792 ns </w:t>
      </w:r>
      <w:r w:rsidR="00DB0E72">
        <w:br/>
      </w:r>
      <w:r>
        <w:t>16:31:06 - CLK I 0 C 0 s</w:t>
      </w:r>
      <w:r w:rsidR="0021422D">
        <w:t xml:space="preserve"> </w:t>
      </w:r>
      <w:r>
        <w:t xml:space="preserve">-1323039 ns </w:t>
      </w:r>
      <w:r w:rsidR="00DB0E72">
        <w:br/>
      </w:r>
      <w:r>
        <w:t>19:51:05 - CLK I 0 C 0 s</w:t>
      </w:r>
      <w:r w:rsidR="0021422D">
        <w:t xml:space="preserve"> </w:t>
      </w:r>
      <w:r>
        <w:t xml:space="preserve">-1091222 ns </w:t>
      </w:r>
      <w:r w:rsidR="00DB0E72">
        <w:br/>
      </w:r>
      <w:r>
        <w:t>21:21:48 - CLK I 0 C 0 s</w:t>
      </w:r>
      <w:r w:rsidR="0021422D">
        <w:t xml:space="preserve"> </w:t>
      </w:r>
      <w:r>
        <w:t xml:space="preserve">-1072424 ns </w:t>
      </w:r>
      <w:r w:rsidR="00DB0E72">
        <w:br/>
      </w:r>
      <w:r>
        <w:t>21:52:32 - CLK I 0 C 0 s</w:t>
      </w:r>
      <w:r w:rsidR="0021422D">
        <w:t xml:space="preserve"> </w:t>
      </w:r>
      <w:r>
        <w:t xml:space="preserve">-1731288 ns </w:t>
      </w:r>
      <w:r w:rsidR="00DB0E72">
        <w:br/>
      </w:r>
      <w:r>
        <w:t>23:01:49 - CLK I 0 C 0 s</w:t>
      </w:r>
      <w:r w:rsidR="0021422D">
        <w:t xml:space="preserve"> </w:t>
      </w:r>
      <w:r>
        <w:t>-1433280 ns</w:t>
      </w:r>
    </w:p>
    <w:p w:rsidR="00D6777D" w:rsidRDefault="00D6777D" w:rsidP="00A83781">
      <w:pPr>
        <w:pStyle w:val="BodyTextList"/>
      </w:pPr>
      <w:r>
        <w:t>2011-12-07</w:t>
      </w:r>
      <w:r>
        <w:tab/>
        <w:t>00:15:26 - CLK I 0 C 0 s</w:t>
      </w:r>
      <w:r w:rsidR="0021422D">
        <w:t xml:space="preserve"> </w:t>
      </w:r>
      <w:r>
        <w:t xml:space="preserve">-1217162 ns </w:t>
      </w:r>
      <w:r w:rsidR="00DB0E72">
        <w:br/>
      </w:r>
      <w:r>
        <w:t>02:03:59 - CLK I 0 C 0 s</w:t>
      </w:r>
      <w:r w:rsidR="0021422D">
        <w:t xml:space="preserve"> </w:t>
      </w:r>
      <w:r>
        <w:t xml:space="preserve">-1031827 ns </w:t>
      </w:r>
      <w:r w:rsidR="00DB0E72">
        <w:br/>
      </w:r>
      <w:r>
        <w:t>05:41:05 - CLK I 0 C 0 s</w:t>
      </w:r>
      <w:r w:rsidR="0021422D">
        <w:t xml:space="preserve"> </w:t>
      </w:r>
      <w:r>
        <w:t xml:space="preserve">-1886468 ns </w:t>
      </w:r>
      <w:r w:rsidR="00DB0E72">
        <w:br/>
      </w:r>
      <w:r>
        <w:t>05:51:05 - CLK I 0 C 0 s</w:t>
      </w:r>
      <w:r w:rsidR="0021422D">
        <w:t xml:space="preserve"> </w:t>
      </w:r>
      <w:r>
        <w:t xml:space="preserve">-1040679 ns </w:t>
      </w:r>
      <w:r w:rsidR="00DB0E72">
        <w:br/>
      </w:r>
      <w:r>
        <w:t>15:01:05 - CLK I 0 C 0 s</w:t>
      </w:r>
      <w:r w:rsidR="0021422D">
        <w:t xml:space="preserve"> </w:t>
      </w:r>
      <w:r>
        <w:t xml:space="preserve">-1173537 ns </w:t>
      </w:r>
      <w:r w:rsidR="00DB0E72">
        <w:br/>
      </w:r>
      <w:r>
        <w:t>15:41:47 - CLK I 0 C 0 s</w:t>
      </w:r>
      <w:r w:rsidR="0021422D">
        <w:t xml:space="preserve"> </w:t>
      </w:r>
      <w:r>
        <w:t xml:space="preserve">-1884436 ns </w:t>
      </w:r>
      <w:r w:rsidR="00DB0E72">
        <w:br/>
      </w:r>
      <w:r>
        <w:t>15:51:05 - CLK I 0 C 0 s</w:t>
      </w:r>
      <w:r w:rsidR="0021422D">
        <w:t xml:space="preserve"> </w:t>
      </w:r>
      <w:r>
        <w:t xml:space="preserve">-1297711 ns </w:t>
      </w:r>
      <w:r w:rsidR="00DB0E72">
        <w:br/>
      </w:r>
      <w:r>
        <w:t>19:01:47 - CLK I 0 C 0 s</w:t>
      </w:r>
      <w:r w:rsidR="0021422D">
        <w:t xml:space="preserve"> </w:t>
      </w:r>
      <w:r>
        <w:t xml:space="preserve">-1427595 ns </w:t>
      </w:r>
      <w:r w:rsidR="00DB0E72">
        <w:br/>
      </w:r>
      <w:r>
        <w:lastRenderedPageBreak/>
        <w:t>20:21:49 - CLK I 0 C 0 s</w:t>
      </w:r>
      <w:r w:rsidR="0021422D">
        <w:t xml:space="preserve"> </w:t>
      </w:r>
      <w:r>
        <w:t xml:space="preserve">-1209642 ns </w:t>
      </w:r>
      <w:r w:rsidR="00DB0E72">
        <w:br/>
      </w:r>
      <w:r>
        <w:t>20:51:04 - CLK I 0 C 0 s</w:t>
      </w:r>
      <w:r w:rsidR="0021422D">
        <w:t xml:space="preserve"> </w:t>
      </w:r>
      <w:r>
        <w:t xml:space="preserve">-1648166 ns </w:t>
      </w:r>
      <w:r w:rsidR="00DB0E72">
        <w:br/>
      </w:r>
      <w:r>
        <w:t>23:02:31 - CLK I 0 C 0 s</w:t>
      </w:r>
      <w:r w:rsidR="0021422D">
        <w:t xml:space="preserve"> </w:t>
      </w:r>
      <w:r>
        <w:t>-1196141 ns</w:t>
      </w:r>
    </w:p>
    <w:p w:rsidR="00D6777D" w:rsidRDefault="00D6777D" w:rsidP="00A83781">
      <w:pPr>
        <w:pStyle w:val="BodyTextList"/>
      </w:pPr>
      <w:r>
        <w:t>2011-12-08</w:t>
      </w:r>
      <w:r>
        <w:tab/>
        <w:t>00:31:04 - CLK I 0 C 0 s</w:t>
      </w:r>
      <w:r w:rsidR="0021422D">
        <w:t xml:space="preserve"> </w:t>
      </w:r>
      <w:r>
        <w:t xml:space="preserve">-1395383 ns </w:t>
      </w:r>
      <w:r w:rsidR="00DB0E72">
        <w:br/>
      </w:r>
      <w:r>
        <w:t>01:13:13 - CLK I 0 C 0 s</w:t>
      </w:r>
      <w:r w:rsidR="0021422D">
        <w:t xml:space="preserve"> </w:t>
      </w:r>
      <w:r>
        <w:t xml:space="preserve">-2580620 ns </w:t>
      </w:r>
      <w:r w:rsidR="00DB0E72">
        <w:br/>
      </w:r>
      <w:r>
        <w:t>02:12:37 - CLK I 0 C 0 s</w:t>
      </w:r>
      <w:r w:rsidR="0021422D">
        <w:t xml:space="preserve"> </w:t>
      </w:r>
      <w:r>
        <w:t xml:space="preserve">-1216513 ns </w:t>
      </w:r>
      <w:r w:rsidR="00DB0E72">
        <w:br/>
      </w:r>
      <w:r>
        <w:t>04:16:09 - CLK I 0 C 0 s</w:t>
      </w:r>
      <w:r w:rsidR="0021422D">
        <w:t xml:space="preserve"> </w:t>
      </w:r>
      <w:r>
        <w:t xml:space="preserve">-1516004 ns </w:t>
      </w:r>
      <w:r w:rsidR="00DB0E72">
        <w:br/>
      </w:r>
      <w:r>
        <w:t>05:21:04 - CLK I 0 C 0 s</w:t>
      </w:r>
      <w:r w:rsidR="0021422D">
        <w:t xml:space="preserve"> </w:t>
      </w:r>
      <w:r>
        <w:t xml:space="preserve">-1719490 ns </w:t>
      </w:r>
      <w:r w:rsidR="00DB0E72">
        <w:br/>
      </w:r>
      <w:r>
        <w:t>07:51:49 - CLK I 0 C 0 s</w:t>
      </w:r>
      <w:r w:rsidR="0021422D">
        <w:t xml:space="preserve"> </w:t>
      </w:r>
      <w:r>
        <w:t xml:space="preserve">-1010299 ns </w:t>
      </w:r>
      <w:r w:rsidR="00DB0E72">
        <w:br/>
      </w:r>
      <w:r>
        <w:t>10:21:04 - CLK I 0 C 0 s</w:t>
      </w:r>
      <w:r w:rsidR="0021422D">
        <w:t xml:space="preserve"> </w:t>
      </w:r>
      <w:r>
        <w:t xml:space="preserve">-1617457 ns </w:t>
      </w:r>
      <w:r w:rsidR="00DB0E72">
        <w:br/>
      </w:r>
      <w:r>
        <w:t>12:51:05 - CLK I 0 C 0 s</w:t>
      </w:r>
      <w:r w:rsidR="0021422D">
        <w:t xml:space="preserve"> </w:t>
      </w:r>
      <w:r>
        <w:t xml:space="preserve">-1085197 ns </w:t>
      </w:r>
      <w:r w:rsidR="00DB0E72">
        <w:br/>
      </w:r>
      <w:r>
        <w:t>15:04:02 - CLK I 0 C 0 s</w:t>
      </w:r>
      <w:r w:rsidR="0021422D">
        <w:t xml:space="preserve"> </w:t>
      </w:r>
      <w:r>
        <w:t xml:space="preserve">-1334944 ns </w:t>
      </w:r>
      <w:r w:rsidR="00DB0E72">
        <w:br/>
      </w:r>
      <w:r>
        <w:t>15:31:05 - CLK I 0 C 0 s</w:t>
      </w:r>
      <w:r w:rsidR="0021422D">
        <w:t xml:space="preserve"> </w:t>
      </w:r>
      <w:r>
        <w:t xml:space="preserve">-1390528 ns </w:t>
      </w:r>
      <w:r w:rsidR="00DB0E72">
        <w:br/>
      </w:r>
      <w:r>
        <w:t>16:01:06 - CLK I 0 C 0 s</w:t>
      </w:r>
      <w:r w:rsidR="0021422D">
        <w:t xml:space="preserve"> </w:t>
      </w:r>
      <w:r>
        <w:t xml:space="preserve">-1137843 ns </w:t>
      </w:r>
      <w:r w:rsidR="00DB0E72">
        <w:br/>
      </w:r>
      <w:r>
        <w:t>16:51:05 - CLK I 0 C 0 s</w:t>
      </w:r>
      <w:r w:rsidR="0021422D">
        <w:t xml:space="preserve"> </w:t>
      </w:r>
      <w:r>
        <w:t xml:space="preserve">-1147386 ns </w:t>
      </w:r>
      <w:r w:rsidR="00DB0E72">
        <w:br/>
      </w:r>
      <w:r>
        <w:t>18:31:04 - CLK I 0 C 0 s</w:t>
      </w:r>
      <w:r w:rsidR="0021422D">
        <w:t xml:space="preserve"> </w:t>
      </w:r>
      <w:r>
        <w:t xml:space="preserve">-1562138 ns </w:t>
      </w:r>
      <w:r w:rsidR="00DB0E72">
        <w:br/>
      </w:r>
      <w:r>
        <w:t>19:41:04 - CLK I 0 C 0 s</w:t>
      </w:r>
      <w:r w:rsidR="0021422D">
        <w:t xml:space="preserve"> </w:t>
      </w:r>
      <w:r>
        <w:t xml:space="preserve">-1774573 ns </w:t>
      </w:r>
      <w:r w:rsidR="00DB0E72">
        <w:br/>
      </w:r>
      <w:r>
        <w:t>22:01:52 - CLK I 0 C 0 s</w:t>
      </w:r>
      <w:r w:rsidR="0021422D">
        <w:t xml:space="preserve"> </w:t>
      </w:r>
      <w:r>
        <w:t xml:space="preserve">-1030217 ns </w:t>
      </w:r>
      <w:r w:rsidR="00DB0E72">
        <w:br/>
      </w:r>
      <w:r>
        <w:t>23:21:48 - CLK I 0 C 0 s</w:t>
      </w:r>
      <w:r w:rsidR="0021422D">
        <w:t xml:space="preserve"> </w:t>
      </w:r>
      <w:r>
        <w:t xml:space="preserve">-1471728 ns </w:t>
      </w:r>
      <w:r w:rsidR="00DB0E72">
        <w:br/>
      </w:r>
      <w:r>
        <w:t>23:21:48 - CLK I 0 C 0 s</w:t>
      </w:r>
      <w:r w:rsidR="0021422D">
        <w:t xml:space="preserve"> </w:t>
      </w:r>
      <w:r>
        <w:t>-1471728 ns</w:t>
      </w:r>
    </w:p>
    <w:p w:rsidR="00D6777D" w:rsidRDefault="00D6777D" w:rsidP="00A83781">
      <w:pPr>
        <w:pStyle w:val="BodyTextList"/>
      </w:pPr>
      <w:r>
        <w:t>2011-12-09</w:t>
      </w:r>
      <w:r>
        <w:tab/>
        <w:t>01:31:05 - CLK I 0 C 0 s</w:t>
      </w:r>
      <w:r w:rsidR="0021422D">
        <w:t xml:space="preserve"> </w:t>
      </w:r>
      <w:r>
        <w:t xml:space="preserve">-1095426 ns </w:t>
      </w:r>
      <w:r w:rsidR="00A54C5D">
        <w:br/>
      </w:r>
      <w:r>
        <w:t>01:51:52 - CLK I 0 C 0 s</w:t>
      </w:r>
      <w:r w:rsidR="0021422D">
        <w:t xml:space="preserve"> </w:t>
      </w:r>
      <w:r>
        <w:t xml:space="preserve">-1217698 ns </w:t>
      </w:r>
      <w:r w:rsidR="00DB0E72">
        <w:br/>
      </w:r>
      <w:r>
        <w:t>02:23:14 - CLK I 0 C 0 s</w:t>
      </w:r>
      <w:r w:rsidR="0021422D">
        <w:t xml:space="preserve"> </w:t>
      </w:r>
      <w:r>
        <w:t xml:space="preserve">-1435382 ns </w:t>
      </w:r>
      <w:r w:rsidR="00DB0E72">
        <w:br/>
      </w:r>
      <w:r>
        <w:t>05:01:04 - CLK I 0 C 0 s</w:t>
      </w:r>
      <w:r w:rsidR="0021422D">
        <w:t xml:space="preserve"> </w:t>
      </w:r>
      <w:r>
        <w:t xml:space="preserve">-1047560 ns </w:t>
      </w:r>
      <w:r w:rsidR="00DB0E72">
        <w:br/>
      </w:r>
      <w:r>
        <w:t>06:21:04 - CLK I 0 C 0 s</w:t>
      </w:r>
      <w:r w:rsidR="0021422D">
        <w:t xml:space="preserve"> </w:t>
      </w:r>
      <w:r>
        <w:t xml:space="preserve">-1162869 ns </w:t>
      </w:r>
      <w:r w:rsidR="00DB0E72">
        <w:br/>
      </w:r>
      <w:r>
        <w:t>07:01:06 - CLK I 0 C 0 s</w:t>
      </w:r>
      <w:r w:rsidR="0021422D">
        <w:t xml:space="preserve"> </w:t>
      </w:r>
      <w:r>
        <w:t xml:space="preserve">-1169530 ns </w:t>
      </w:r>
      <w:r w:rsidR="00DB0E72">
        <w:br/>
      </w:r>
      <w:r>
        <w:t>08:02:31 - CLK I 0 C 0 s</w:t>
      </w:r>
      <w:r w:rsidR="0021422D">
        <w:t xml:space="preserve"> </w:t>
      </w:r>
      <w:r>
        <w:t xml:space="preserve">-1213626 ns </w:t>
      </w:r>
      <w:r w:rsidR="00DB0E72">
        <w:br/>
      </w:r>
      <w:r>
        <w:t>08:22:31 - CLK I 0 C 0 s</w:t>
      </w:r>
      <w:r w:rsidR="0021422D">
        <w:t xml:space="preserve"> </w:t>
      </w:r>
      <w:r>
        <w:t xml:space="preserve">-2087773 ns </w:t>
      </w:r>
      <w:r w:rsidR="00DB0E72">
        <w:br/>
      </w:r>
      <w:r>
        <w:t>08:31:06 - CLK I 0 C 0 s</w:t>
      </w:r>
      <w:r w:rsidR="0021422D">
        <w:t xml:space="preserve"> </w:t>
      </w:r>
      <w:r>
        <w:t xml:space="preserve">-1385406 ns </w:t>
      </w:r>
      <w:r w:rsidR="00DB0E72">
        <w:br/>
      </w:r>
      <w:r>
        <w:t>08:51:50 - CLK I 0 C 0 s</w:t>
      </w:r>
      <w:r w:rsidR="0021422D">
        <w:t xml:space="preserve"> </w:t>
      </w:r>
      <w:r>
        <w:t xml:space="preserve">-2006864 ns </w:t>
      </w:r>
      <w:r w:rsidR="00DB0E72">
        <w:br/>
      </w:r>
      <w:r>
        <w:t>12:26:07 - CLK I 0 C 0 s</w:t>
      </w:r>
      <w:r w:rsidR="0021422D">
        <w:t xml:space="preserve"> </w:t>
      </w:r>
      <w:r>
        <w:t xml:space="preserve">-1081085 ns </w:t>
      </w:r>
      <w:r w:rsidR="00DB0E72">
        <w:br/>
      </w:r>
      <w:r>
        <w:t>14:48:24 - CLK I 0 C 0 s</w:t>
      </w:r>
      <w:r w:rsidR="0021422D">
        <w:t xml:space="preserve"> </w:t>
      </w:r>
      <w:r>
        <w:t xml:space="preserve">-2333497 ns </w:t>
      </w:r>
      <w:r w:rsidR="00DB0E72">
        <w:br/>
      </w:r>
      <w:r>
        <w:t>16:51:04 - CLK I 0 C 0 s</w:t>
      </w:r>
      <w:r w:rsidR="0021422D">
        <w:t xml:space="preserve"> </w:t>
      </w:r>
      <w:r>
        <w:t>-1967922 ns</w:t>
      </w:r>
    </w:p>
    <w:p w:rsidR="00D6777D" w:rsidRDefault="00D6777D" w:rsidP="00A83781">
      <w:pPr>
        <w:pStyle w:val="BodyTextList"/>
      </w:pPr>
      <w:r>
        <w:t>2011-12-10</w:t>
      </w:r>
      <w:r>
        <w:tab/>
        <w:t>05:21:05 - CLK I 0 C 0 s</w:t>
      </w:r>
      <w:r w:rsidR="0021422D">
        <w:t xml:space="preserve"> </w:t>
      </w:r>
      <w:r>
        <w:t xml:space="preserve">-1104514 ns </w:t>
      </w:r>
      <w:r w:rsidR="00A54C5D">
        <w:br/>
      </w:r>
      <w:r>
        <w:t>07:11:48 - CLK I 0 C 0 s</w:t>
      </w:r>
      <w:r w:rsidR="0021422D">
        <w:t xml:space="preserve"> </w:t>
      </w:r>
      <w:r>
        <w:t xml:space="preserve">-1394197 ns </w:t>
      </w:r>
      <w:r w:rsidR="00A54C5D">
        <w:br/>
      </w:r>
      <w:r>
        <w:t>07:21:07 - CLK I 0 C 0 s</w:t>
      </w:r>
      <w:r w:rsidR="0021422D">
        <w:t xml:space="preserve"> </w:t>
      </w:r>
      <w:r>
        <w:t xml:space="preserve">-1024474 ns </w:t>
      </w:r>
      <w:r w:rsidR="00A54C5D">
        <w:br/>
      </w:r>
      <w:r>
        <w:t>10:51:04 - CLK I 0 C 0 s</w:t>
      </w:r>
      <w:r w:rsidR="0021422D">
        <w:t xml:space="preserve"> </w:t>
      </w:r>
      <w:r>
        <w:t xml:space="preserve">-1799214 ns </w:t>
      </w:r>
      <w:r w:rsidR="00A54C5D">
        <w:br/>
      </w:r>
      <w:r>
        <w:t>13:51:04 - CLK I 0 C 0 s</w:t>
      </w:r>
      <w:r w:rsidR="0021422D">
        <w:t xml:space="preserve"> </w:t>
      </w:r>
      <w:r>
        <w:t xml:space="preserve">-1071691 ns </w:t>
      </w:r>
      <w:r w:rsidR="00A54C5D">
        <w:br/>
      </w:r>
      <w:r>
        <w:t>21:15:26 - CLK I 0 C 0 s</w:t>
      </w:r>
      <w:r w:rsidR="0021422D">
        <w:t xml:space="preserve"> </w:t>
      </w:r>
      <w:r>
        <w:t>-1327955 ns</w:t>
      </w:r>
    </w:p>
    <w:p w:rsidR="00D6777D" w:rsidRDefault="00D6777D" w:rsidP="00A83781">
      <w:pPr>
        <w:pStyle w:val="BodyTextList"/>
      </w:pPr>
      <w:r>
        <w:t>2011-12-13</w:t>
      </w:r>
      <w:r>
        <w:tab/>
        <w:t>00:28:03 - CLK I 0 C -1 s</w:t>
      </w:r>
      <w:r w:rsidR="0021422D">
        <w:t xml:space="preserve"> </w:t>
      </w:r>
      <w:r>
        <w:t xml:space="preserve">-46792 ns </w:t>
      </w:r>
      <w:r w:rsidR="00A54C5D">
        <w:br/>
      </w:r>
      <w:r>
        <w:t>00:30:52 - CLK I 0 C 0 s</w:t>
      </w:r>
      <w:r w:rsidR="0021422D">
        <w:t xml:space="preserve"> </w:t>
      </w:r>
      <w:r>
        <w:t xml:space="preserve">999958137 ns </w:t>
      </w:r>
      <w:r w:rsidR="00A54C5D">
        <w:br/>
      </w:r>
      <w:r>
        <w:t xml:space="preserve">19:54:17 - CLK I 0 C 0 s -999969887 ns </w:t>
      </w:r>
      <w:r w:rsidR="00A54C5D">
        <w:br/>
      </w:r>
      <w:r>
        <w:t xml:space="preserve">22:25:57 - CLK I 0 C 0 s -999943314 ns </w:t>
      </w:r>
      <w:r w:rsidR="00A54C5D">
        <w:br/>
      </w:r>
      <w:r>
        <w:t>23:45:53 - CLK I 0 C -1 s</w:t>
      </w:r>
      <w:r w:rsidR="0021422D">
        <w:t xml:space="preserve"> </w:t>
      </w:r>
      <w:r>
        <w:t xml:space="preserve">-103266 ns </w:t>
      </w:r>
      <w:r w:rsidR="00A54C5D">
        <w:br/>
      </w:r>
      <w:r>
        <w:t>23:45:53 - CLK I 0 C -1 s</w:t>
      </w:r>
      <w:r w:rsidR="0021422D">
        <w:t xml:space="preserve"> </w:t>
      </w:r>
      <w:r>
        <w:t>-103266 ns</w:t>
      </w:r>
    </w:p>
    <w:p w:rsidR="00D6777D" w:rsidRDefault="00D6777D" w:rsidP="00A83781">
      <w:pPr>
        <w:pStyle w:val="BodyTextList"/>
      </w:pPr>
      <w:r>
        <w:t>2011-12-14</w:t>
      </w:r>
      <w:r>
        <w:tab/>
        <w:t>01:31:09 - CLK I 0 C 0 s</w:t>
      </w:r>
      <w:r w:rsidR="0021422D">
        <w:t xml:space="preserve"> </w:t>
      </w:r>
      <w:r>
        <w:t xml:space="preserve">999923608 ns </w:t>
      </w:r>
      <w:r w:rsidR="00A54C5D">
        <w:br/>
      </w:r>
      <w:r>
        <w:t xml:space="preserve">05:12:27 - CLK I 0 C 0 s -999978441 ns </w:t>
      </w:r>
      <w:r w:rsidR="00A54C5D">
        <w:br/>
      </w:r>
      <w:r>
        <w:t>05:16:40 - CLK I 0 C 0 s</w:t>
      </w:r>
      <w:r w:rsidR="0021422D">
        <w:t xml:space="preserve"> </w:t>
      </w:r>
      <w:r>
        <w:t xml:space="preserve">999961425 ns </w:t>
      </w:r>
      <w:r w:rsidR="00A54C5D">
        <w:br/>
      </w:r>
      <w:r>
        <w:t>09:26:39 - CLK I 0 C -1 s</w:t>
      </w:r>
      <w:r w:rsidR="0021422D">
        <w:t xml:space="preserve"> </w:t>
      </w:r>
      <w:r>
        <w:t xml:space="preserve">-7890 ns </w:t>
      </w:r>
      <w:r w:rsidR="00A54C5D">
        <w:br/>
      </w:r>
      <w:r>
        <w:t>12:04:28 - CLK I 0 C -1 s</w:t>
      </w:r>
      <w:r w:rsidR="0021422D">
        <w:t xml:space="preserve"> </w:t>
      </w:r>
      <w:r>
        <w:t xml:space="preserve">-175263 ns </w:t>
      </w:r>
      <w:r w:rsidR="00A54C5D">
        <w:br/>
      </w:r>
      <w:r>
        <w:t>12:31:07 - CLK I 0 C 0 s</w:t>
      </w:r>
      <w:r w:rsidR="0021422D">
        <w:t xml:space="preserve"> </w:t>
      </w:r>
      <w:r>
        <w:t xml:space="preserve">999974108 ns </w:t>
      </w:r>
      <w:r w:rsidR="00A54C5D">
        <w:br/>
      </w:r>
      <w:r>
        <w:t>12:37:24 - CLK I 0 C -1 s</w:t>
      </w:r>
      <w:r w:rsidR="0021422D">
        <w:t xml:space="preserve"> </w:t>
      </w:r>
      <w:r>
        <w:t xml:space="preserve">-35373 ns </w:t>
      </w:r>
      <w:r w:rsidR="00A54C5D">
        <w:br/>
      </w:r>
      <w:r>
        <w:t>12:59:08 - CLK I 0 C 0 s</w:t>
      </w:r>
      <w:r w:rsidR="0021422D">
        <w:t xml:space="preserve"> </w:t>
      </w:r>
      <w:r>
        <w:t xml:space="preserve">999968450 ns </w:t>
      </w:r>
      <w:r w:rsidR="00A54C5D">
        <w:br/>
      </w:r>
      <w:r>
        <w:t xml:space="preserve">14:22:44 - CLK I 0 C 0 s -999996626 ns </w:t>
      </w:r>
      <w:r w:rsidR="00A54C5D">
        <w:br/>
      </w:r>
      <w:r>
        <w:t>14:31:04 - CLK I 0 C 0 s</w:t>
      </w:r>
      <w:r w:rsidR="0021422D">
        <w:t xml:space="preserve"> </w:t>
      </w:r>
      <w:r>
        <w:t xml:space="preserve">999985747 ns </w:t>
      </w:r>
      <w:r w:rsidR="00A54C5D">
        <w:br/>
      </w:r>
      <w:r>
        <w:t>14:51:36 - CLK I 0 C -1 s</w:t>
      </w:r>
      <w:r w:rsidR="0021422D">
        <w:t xml:space="preserve"> </w:t>
      </w:r>
      <w:r>
        <w:t>-11580 ns</w:t>
      </w:r>
    </w:p>
    <w:p w:rsidR="00D6777D" w:rsidRDefault="00D6777D" w:rsidP="00A83781">
      <w:pPr>
        <w:pStyle w:val="BodyTextList"/>
      </w:pPr>
      <w:r>
        <w:lastRenderedPageBreak/>
        <w:t>2011-12-15</w:t>
      </w:r>
      <w:r>
        <w:tab/>
        <w:t>05:53:11 - CLK I 0 C 0 s</w:t>
      </w:r>
      <w:r w:rsidR="0021422D">
        <w:t xml:space="preserve"> </w:t>
      </w:r>
      <w:r>
        <w:t xml:space="preserve">999978711 ns </w:t>
      </w:r>
      <w:r w:rsidR="00A54C5D">
        <w:br/>
      </w:r>
      <w:r>
        <w:t xml:space="preserve">06:21:04 - CLK I 0 C 0 s -999953569 ns </w:t>
      </w:r>
      <w:r w:rsidR="00A54C5D">
        <w:br/>
      </w:r>
      <w:r>
        <w:t xml:space="preserve">07:31:46 - CLK I 0 C 0 s -999598146 ns </w:t>
      </w:r>
      <w:r w:rsidR="00A54C5D">
        <w:br/>
      </w:r>
      <w:r>
        <w:t>10:54:54 - CLK I 0 C 0 s -999767235 ns</w:t>
      </w:r>
    </w:p>
    <w:p w:rsidR="00D6777D" w:rsidRDefault="00D6777D" w:rsidP="00A83781">
      <w:pPr>
        <w:pStyle w:val="BodyTextList"/>
      </w:pPr>
      <w:r>
        <w:t>2011-12-21</w:t>
      </w:r>
      <w:r>
        <w:tab/>
        <w:t>19:51:04 - CLK I 0 C 0 s</w:t>
      </w:r>
      <w:r w:rsidR="0021422D">
        <w:t xml:space="preserve"> </w:t>
      </w:r>
      <w:r>
        <w:t xml:space="preserve">-1301463 ns </w:t>
      </w:r>
      <w:r w:rsidR="00A54C5D">
        <w:br/>
      </w:r>
      <w:r>
        <w:t>20:01:05 - CLK I 0 C 0 s</w:t>
      </w:r>
      <w:r w:rsidR="0021422D">
        <w:t xml:space="preserve"> </w:t>
      </w:r>
      <w:r>
        <w:t xml:space="preserve">-1798139 ns </w:t>
      </w:r>
      <w:r w:rsidR="00A54C5D">
        <w:br/>
      </w:r>
      <w:r>
        <w:t>21:31:47 - CLK I 0 C 0 s</w:t>
      </w:r>
      <w:r w:rsidR="0021422D">
        <w:t xml:space="preserve"> </w:t>
      </w:r>
      <w:r>
        <w:t>-1091925 ns</w:t>
      </w:r>
    </w:p>
    <w:p w:rsidR="00D6777D" w:rsidRDefault="00D6777D" w:rsidP="00A83781">
      <w:pPr>
        <w:pStyle w:val="BodyTextList"/>
      </w:pPr>
      <w:r>
        <w:t>2011-12-22</w:t>
      </w:r>
      <w:r>
        <w:tab/>
        <w:t>11:41:06 - CLK I 0 C 0 s</w:t>
      </w:r>
      <w:r w:rsidR="0021422D">
        <w:t xml:space="preserve"> </w:t>
      </w:r>
      <w:r>
        <w:t xml:space="preserve">-1203218 ns </w:t>
      </w:r>
      <w:r w:rsidR="00A54C5D">
        <w:br/>
      </w:r>
      <w:r>
        <w:t>15:21:05 - CLK I 0 C 0 s</w:t>
      </w:r>
      <w:r w:rsidR="0021422D">
        <w:t xml:space="preserve"> </w:t>
      </w:r>
      <w:r>
        <w:t xml:space="preserve">-1239686 ns </w:t>
      </w:r>
      <w:r w:rsidR="00A54C5D">
        <w:br/>
      </w:r>
      <w:r>
        <w:t>16:21:04 - CLK I 0 C 0 s</w:t>
      </w:r>
      <w:r w:rsidR="0021422D">
        <w:t xml:space="preserve"> </w:t>
      </w:r>
      <w:r>
        <w:t xml:space="preserve">-1821316 ns </w:t>
      </w:r>
      <w:r w:rsidR="00A54C5D">
        <w:br/>
      </w:r>
      <w:r>
        <w:t>16:41:05 - CLK I 0 C 0 s</w:t>
      </w:r>
      <w:r w:rsidR="0021422D">
        <w:t xml:space="preserve"> </w:t>
      </w:r>
      <w:r>
        <w:t xml:space="preserve">-1630795 ns </w:t>
      </w:r>
      <w:r w:rsidR="00A54C5D">
        <w:br/>
      </w:r>
      <w:r>
        <w:t>18:41:50 - CLK I 0 C 0 s</w:t>
      </w:r>
      <w:r w:rsidR="0021422D">
        <w:t xml:space="preserve"> </w:t>
      </w:r>
      <w:r>
        <w:t xml:space="preserve">-1258312 ns </w:t>
      </w:r>
      <w:r w:rsidR="00A54C5D">
        <w:br/>
      </w:r>
      <w:r>
        <w:t>19:52:31 - CLK I 0 C 0 s</w:t>
      </w:r>
      <w:r w:rsidR="0021422D">
        <w:t xml:space="preserve"> </w:t>
      </w:r>
      <w:r>
        <w:t xml:space="preserve">-1500647 ns </w:t>
      </w:r>
      <w:r w:rsidR="00A54C5D">
        <w:br/>
      </w:r>
      <w:r>
        <w:t>20:43:15 - CLK I 0 C 0 s</w:t>
      </w:r>
      <w:r w:rsidR="0021422D">
        <w:t xml:space="preserve"> </w:t>
      </w:r>
      <w:r>
        <w:t xml:space="preserve">-1403786 ns </w:t>
      </w:r>
      <w:r w:rsidR="00A54C5D">
        <w:br/>
      </w:r>
      <w:r>
        <w:t>21:31:05 - CLK I 0 C 0 s</w:t>
      </w:r>
      <w:r w:rsidR="0021422D">
        <w:t xml:space="preserve"> </w:t>
      </w:r>
      <w:r>
        <w:t xml:space="preserve">-1250377 ns </w:t>
      </w:r>
      <w:r w:rsidR="00A54C5D">
        <w:br/>
      </w:r>
      <w:r>
        <w:t>22:41:04 - CLK I 0 C 0 s</w:t>
      </w:r>
      <w:r w:rsidR="0021422D">
        <w:t xml:space="preserve"> </w:t>
      </w:r>
      <w:r>
        <w:t>-2199429 ns</w:t>
      </w:r>
    </w:p>
    <w:p w:rsidR="00D6777D" w:rsidRDefault="00D6777D" w:rsidP="00A83781">
      <w:pPr>
        <w:pStyle w:val="BodyTextList"/>
      </w:pPr>
      <w:r>
        <w:t>2011-12-23</w:t>
      </w:r>
      <w:r>
        <w:tab/>
        <w:t>02:31:49 - CLK I 0 C 0 s</w:t>
      </w:r>
      <w:r w:rsidR="0021422D">
        <w:t xml:space="preserve"> </w:t>
      </w:r>
      <w:r>
        <w:t xml:space="preserve">-1143375 ns </w:t>
      </w:r>
      <w:r w:rsidR="00E36CD4">
        <w:br/>
      </w:r>
      <w:r>
        <w:t>02:51:48 - CLK I 0 C 0 s</w:t>
      </w:r>
      <w:r w:rsidR="0021422D">
        <w:t xml:space="preserve"> </w:t>
      </w:r>
      <w:r>
        <w:t xml:space="preserve">-1477827 ns </w:t>
      </w:r>
      <w:r w:rsidR="00E36CD4">
        <w:br/>
      </w:r>
      <w:r>
        <w:t>03:21:48 - CLK I 0 C 0 s</w:t>
      </w:r>
      <w:r w:rsidR="0021422D">
        <w:t xml:space="preserve"> </w:t>
      </w:r>
      <w:r>
        <w:t xml:space="preserve">-1426463 ns </w:t>
      </w:r>
      <w:r w:rsidR="00E36CD4">
        <w:br/>
      </w:r>
      <w:r>
        <w:t>03:42:33 - CLK I 0 C 0 s</w:t>
      </w:r>
      <w:r w:rsidR="0021422D">
        <w:t xml:space="preserve"> </w:t>
      </w:r>
      <w:r>
        <w:t xml:space="preserve">-1020563 ns </w:t>
      </w:r>
      <w:r w:rsidR="00E36CD4">
        <w:br/>
      </w:r>
      <w:r>
        <w:t>06:01:11 - CLK I 0 C 0 s</w:t>
      </w:r>
      <w:r w:rsidR="0021422D">
        <w:t xml:space="preserve"> </w:t>
      </w:r>
      <w:r>
        <w:t xml:space="preserve">-1725041 ns </w:t>
      </w:r>
      <w:r w:rsidR="00E36CD4">
        <w:br/>
      </w:r>
      <w:r>
        <w:t>06:41:48 - CLK I 0 C 0 s</w:t>
      </w:r>
      <w:r w:rsidR="0021422D">
        <w:t xml:space="preserve"> </w:t>
      </w:r>
      <w:r>
        <w:t xml:space="preserve">-1191404 ns </w:t>
      </w:r>
      <w:r w:rsidR="00E36CD4">
        <w:br/>
      </w:r>
      <w:r>
        <w:t>08:41:05 - CLK I 0 C 0 s</w:t>
      </w:r>
      <w:r w:rsidR="0021422D">
        <w:t xml:space="preserve"> </w:t>
      </w:r>
      <w:r>
        <w:t xml:space="preserve">-1158246 ns </w:t>
      </w:r>
      <w:r w:rsidR="00E36CD4">
        <w:br/>
      </w:r>
      <w:r>
        <w:t>09:31:49 - CLK I 0 C 0 s</w:t>
      </w:r>
      <w:r w:rsidR="0021422D">
        <w:t xml:space="preserve"> </w:t>
      </w:r>
      <w:r>
        <w:t xml:space="preserve">-1304852 ns </w:t>
      </w:r>
      <w:r w:rsidR="00E36CD4">
        <w:br/>
      </w:r>
      <w:r>
        <w:t>10:33:14 - CLK I 0 C 0 s</w:t>
      </w:r>
      <w:r w:rsidR="0021422D">
        <w:t xml:space="preserve"> </w:t>
      </w:r>
      <w:r>
        <w:t xml:space="preserve">-1325994 ns </w:t>
      </w:r>
      <w:r w:rsidR="00E36CD4">
        <w:br/>
      </w:r>
      <w:r>
        <w:t>12:51:49 - CLK I 0 C 0 s</w:t>
      </w:r>
      <w:r w:rsidR="0021422D">
        <w:t xml:space="preserve"> </w:t>
      </w:r>
      <w:r>
        <w:t xml:space="preserve">-1782446 ns </w:t>
      </w:r>
      <w:r w:rsidR="00E36CD4">
        <w:br/>
      </w:r>
      <w:r>
        <w:t>14:13:16 - CLK I 0 C 0 s</w:t>
      </w:r>
      <w:r w:rsidR="0021422D">
        <w:t xml:space="preserve"> </w:t>
      </w:r>
      <w:r>
        <w:t xml:space="preserve">-1035460 ns </w:t>
      </w:r>
      <w:r w:rsidR="00E36CD4">
        <w:br/>
      </w:r>
      <w:r>
        <w:t>14:32:31 - CLK I 0 C 0 s</w:t>
      </w:r>
      <w:r w:rsidR="0021422D">
        <w:t xml:space="preserve"> </w:t>
      </w:r>
      <w:r>
        <w:t xml:space="preserve">-1131678 ns </w:t>
      </w:r>
      <w:r w:rsidR="00E36CD4">
        <w:br/>
      </w:r>
      <w:r>
        <w:t>14:51:49 - CLK I 0 C 0 s</w:t>
      </w:r>
      <w:r w:rsidR="0021422D">
        <w:t xml:space="preserve"> </w:t>
      </w:r>
      <w:r>
        <w:t xml:space="preserve">-2953040 ns </w:t>
      </w:r>
      <w:r w:rsidR="00E36CD4">
        <w:br/>
      </w:r>
      <w:r>
        <w:t>15:04:41 - CLK I 0 C 0 s</w:t>
      </w:r>
      <w:r w:rsidR="0021422D">
        <w:t xml:space="preserve"> </w:t>
      </w:r>
      <w:r>
        <w:t xml:space="preserve">-1223925 ns </w:t>
      </w:r>
      <w:r w:rsidR="00E36CD4">
        <w:br/>
      </w:r>
      <w:r>
        <w:t>17:21:47 - CLK I 0 C 0 s</w:t>
      </w:r>
      <w:r w:rsidR="0021422D">
        <w:t xml:space="preserve"> </w:t>
      </w:r>
      <w:r>
        <w:t xml:space="preserve">-1022731 ns </w:t>
      </w:r>
      <w:r w:rsidR="00E36CD4">
        <w:br/>
      </w:r>
      <w:r>
        <w:t>19:02:33 - CLK I 0 C 0 s</w:t>
      </w:r>
      <w:r w:rsidR="0021422D">
        <w:t xml:space="preserve"> </w:t>
      </w:r>
      <w:r>
        <w:t xml:space="preserve">-1113231 ns </w:t>
      </w:r>
      <w:r w:rsidR="00E36CD4">
        <w:br/>
      </w:r>
      <w:r>
        <w:t>22:21:04 - CLK I 0 C 0 s</w:t>
      </w:r>
      <w:r w:rsidR="0021422D">
        <w:t xml:space="preserve"> </w:t>
      </w:r>
      <w:r>
        <w:t xml:space="preserve">-1332821 ns </w:t>
      </w:r>
      <w:r w:rsidR="00E36CD4">
        <w:br/>
      </w:r>
      <w:r>
        <w:t>22:41:10 - CLK I 0 C 0 s</w:t>
      </w:r>
      <w:r w:rsidR="0021422D">
        <w:t xml:space="preserve"> </w:t>
      </w:r>
      <w:r>
        <w:t xml:space="preserve">-1057090 ns </w:t>
      </w:r>
      <w:r w:rsidR="00E36CD4">
        <w:br/>
      </w:r>
      <w:r>
        <w:t>22:51:04 - CLK I 0 C 0 s</w:t>
      </w:r>
      <w:r w:rsidR="0021422D">
        <w:t xml:space="preserve"> </w:t>
      </w:r>
      <w:r>
        <w:t>-2667192 ns</w:t>
      </w:r>
    </w:p>
    <w:p w:rsidR="00D6777D" w:rsidRDefault="00D6777D" w:rsidP="00A83781">
      <w:pPr>
        <w:pStyle w:val="BodyTextList"/>
      </w:pPr>
      <w:r>
        <w:t>2011-12-24</w:t>
      </w:r>
      <w:r>
        <w:tab/>
        <w:t>01:12:33 - CLK I 0 C 0 s</w:t>
      </w:r>
      <w:r w:rsidR="0021422D">
        <w:t xml:space="preserve"> </w:t>
      </w:r>
      <w:r>
        <w:t xml:space="preserve">-1356354 ns </w:t>
      </w:r>
      <w:r w:rsidR="00E36CD4">
        <w:br/>
      </w:r>
      <w:r>
        <w:t>01:31:05 - CLK I 0 C 0 s</w:t>
      </w:r>
      <w:r w:rsidR="0021422D">
        <w:t xml:space="preserve"> </w:t>
      </w:r>
      <w:r>
        <w:t xml:space="preserve">-1343893 ns </w:t>
      </w:r>
      <w:r w:rsidR="00E36CD4">
        <w:br/>
      </w:r>
      <w:r>
        <w:t>02:31:48 - CLK I 0 C 0 s</w:t>
      </w:r>
      <w:r w:rsidR="0021422D">
        <w:t xml:space="preserve"> </w:t>
      </w:r>
      <w:r>
        <w:t xml:space="preserve">-1193499 ns </w:t>
      </w:r>
      <w:r w:rsidR="00E36CD4">
        <w:br/>
      </w:r>
      <w:r>
        <w:t>03:11:47 - CLK I 0 C 0 s</w:t>
      </w:r>
      <w:r w:rsidR="0021422D">
        <w:t xml:space="preserve"> </w:t>
      </w:r>
      <w:r>
        <w:t xml:space="preserve">-1160700 ns </w:t>
      </w:r>
      <w:r w:rsidR="00E36CD4">
        <w:br/>
      </w:r>
      <w:r>
        <w:t>05:25:24 - CLK I 0 C 0 s</w:t>
      </w:r>
      <w:r w:rsidR="0021422D">
        <w:t xml:space="preserve"> </w:t>
      </w:r>
      <w:r>
        <w:t xml:space="preserve">-1154550 ns </w:t>
      </w:r>
      <w:r w:rsidR="00E36CD4">
        <w:br/>
      </w:r>
      <w:r>
        <w:t>09:03:59 - CLK I 0 C 0 s</w:t>
      </w:r>
      <w:r w:rsidR="0021422D">
        <w:t xml:space="preserve"> </w:t>
      </w:r>
      <w:r>
        <w:t xml:space="preserve">-1101371 ns </w:t>
      </w:r>
      <w:r w:rsidR="00E36CD4">
        <w:br/>
      </w:r>
      <w:r>
        <w:t>12:16:21 - CLK I 0 C 0 s</w:t>
      </w:r>
      <w:r w:rsidR="0021422D">
        <w:t xml:space="preserve"> </w:t>
      </w:r>
      <w:r>
        <w:t xml:space="preserve">-1691735 ns </w:t>
      </w:r>
      <w:r w:rsidR="00E36CD4">
        <w:br/>
      </w:r>
      <w:r>
        <w:t>12:51:06 - CLK I 0 C 0 s</w:t>
      </w:r>
      <w:r w:rsidR="0021422D">
        <w:t xml:space="preserve"> </w:t>
      </w:r>
      <w:r>
        <w:t xml:space="preserve">-1479752 ns </w:t>
      </w:r>
      <w:r w:rsidR="00E36CD4">
        <w:br/>
      </w:r>
      <w:r>
        <w:t>17:41:04 - CLK I 0 C 0 s</w:t>
      </w:r>
      <w:r w:rsidR="0021422D">
        <w:t xml:space="preserve"> </w:t>
      </w:r>
      <w:r>
        <w:t>-1142024 ns</w:t>
      </w:r>
    </w:p>
    <w:p w:rsidR="00D6777D" w:rsidRDefault="00D6777D" w:rsidP="00A83781">
      <w:pPr>
        <w:pStyle w:val="BodyTextList"/>
      </w:pPr>
      <w:r>
        <w:t>2011-12-25</w:t>
      </w:r>
      <w:r>
        <w:tab/>
        <w:t>00:41:05 - CLK I 0 C 0 s</w:t>
      </w:r>
      <w:r w:rsidR="0021422D">
        <w:t xml:space="preserve"> </w:t>
      </w:r>
      <w:r>
        <w:t xml:space="preserve">-1955470 ns </w:t>
      </w:r>
      <w:r w:rsidR="00E36CD4">
        <w:br/>
      </w:r>
      <w:r>
        <w:t>01:01:48 - CLK I 0 C 0 s</w:t>
      </w:r>
      <w:r w:rsidR="0021422D">
        <w:t xml:space="preserve"> </w:t>
      </w:r>
      <w:r>
        <w:t xml:space="preserve">-1344089 ns </w:t>
      </w:r>
      <w:r w:rsidR="00E36CD4">
        <w:br/>
      </w:r>
      <w:r>
        <w:t>01:11:50 - CLK I 0 C 0 s</w:t>
      </w:r>
      <w:r w:rsidR="0021422D">
        <w:t xml:space="preserve"> </w:t>
      </w:r>
      <w:r>
        <w:t xml:space="preserve">-1250081 ns </w:t>
      </w:r>
      <w:r w:rsidR="00E36CD4">
        <w:br/>
      </w:r>
      <w:r>
        <w:t>01:32:32 - CLK I 0 C 0 s</w:t>
      </w:r>
      <w:r w:rsidR="0021422D">
        <w:t xml:space="preserve"> </w:t>
      </w:r>
      <w:r>
        <w:t xml:space="preserve">-1002436 ns </w:t>
      </w:r>
      <w:r w:rsidR="00E36CD4">
        <w:br/>
      </w:r>
      <w:r>
        <w:t>03:01:48 - CLK I 0 C 0 s</w:t>
      </w:r>
      <w:r w:rsidR="0021422D">
        <w:t xml:space="preserve"> </w:t>
      </w:r>
      <w:r>
        <w:t xml:space="preserve">-1063574 ns </w:t>
      </w:r>
      <w:r w:rsidR="00E36CD4">
        <w:br/>
      </w:r>
      <w:r>
        <w:t>03:26:52 - CLK I 0 C 0 s</w:t>
      </w:r>
      <w:r w:rsidR="0021422D">
        <w:t xml:space="preserve"> </w:t>
      </w:r>
      <w:r>
        <w:t xml:space="preserve">-1591844 ns </w:t>
      </w:r>
      <w:r w:rsidR="00E36CD4">
        <w:br/>
      </w:r>
      <w:r>
        <w:t>04:31:47 - CLK I 0 C 0 s</w:t>
      </w:r>
      <w:r w:rsidR="0021422D">
        <w:t xml:space="preserve"> </w:t>
      </w:r>
      <w:r>
        <w:t xml:space="preserve">-1464710 ns </w:t>
      </w:r>
      <w:r w:rsidR="00E36CD4">
        <w:br/>
      </w:r>
      <w:r>
        <w:t>05:01:04 - CLK I 0 C 0 s</w:t>
      </w:r>
      <w:r w:rsidR="0021422D">
        <w:t xml:space="preserve"> </w:t>
      </w:r>
      <w:r>
        <w:t xml:space="preserve">-1481015 ns </w:t>
      </w:r>
      <w:r w:rsidR="00E36CD4">
        <w:br/>
      </w:r>
      <w:r>
        <w:t>05:21:47 - CLK I 0 C 0 s</w:t>
      </w:r>
      <w:r w:rsidR="0021422D">
        <w:t xml:space="preserve"> </w:t>
      </w:r>
      <w:r>
        <w:t xml:space="preserve">-1017488 ns </w:t>
      </w:r>
      <w:r w:rsidR="00E36CD4">
        <w:br/>
      </w:r>
      <w:r>
        <w:t>05:32:31 - CLK I 0 C 0 s</w:t>
      </w:r>
      <w:r w:rsidR="0021422D">
        <w:t xml:space="preserve"> </w:t>
      </w:r>
      <w:r>
        <w:t xml:space="preserve">-1358109 ns </w:t>
      </w:r>
      <w:r w:rsidR="00E36CD4">
        <w:br/>
      </w:r>
      <w:r>
        <w:t>06:52:32 - CLK I 0 C 0 s</w:t>
      </w:r>
      <w:r w:rsidR="0021422D">
        <w:t xml:space="preserve"> </w:t>
      </w:r>
      <w:r>
        <w:t xml:space="preserve">-1180384 ns </w:t>
      </w:r>
      <w:r w:rsidR="00E36CD4">
        <w:br/>
      </w:r>
      <w:r>
        <w:t>07:53:14 - CLK I 0 C 0 s</w:t>
      </w:r>
      <w:r w:rsidR="0021422D">
        <w:t xml:space="preserve"> </w:t>
      </w:r>
      <w:r>
        <w:t>-1047630 ns</w:t>
      </w:r>
    </w:p>
    <w:p w:rsidR="00D6777D" w:rsidRDefault="00D6777D" w:rsidP="00A83781">
      <w:pPr>
        <w:pStyle w:val="BodyTextList"/>
      </w:pPr>
      <w:r>
        <w:lastRenderedPageBreak/>
        <w:t>2011-12-26</w:t>
      </w:r>
      <w:r>
        <w:tab/>
        <w:t>01:41:48 - CLK I 0 C 0 s</w:t>
      </w:r>
      <w:r w:rsidR="0021422D">
        <w:t xml:space="preserve"> </w:t>
      </w:r>
      <w:r>
        <w:t xml:space="preserve">-1508081 ns </w:t>
      </w:r>
      <w:r w:rsidR="00E36CD4">
        <w:br/>
      </w:r>
      <w:r>
        <w:t>23:03:06 - CLK I 0 C 0 s</w:t>
      </w:r>
      <w:r w:rsidR="0021422D">
        <w:t xml:space="preserve"> </w:t>
      </w:r>
      <w:r>
        <w:t>-2773951 ns</w:t>
      </w:r>
    </w:p>
    <w:p w:rsidR="00D6777D" w:rsidRDefault="00D6777D" w:rsidP="00A83781">
      <w:pPr>
        <w:pStyle w:val="BodyTextList"/>
      </w:pPr>
      <w:r>
        <w:t>2011-12-28</w:t>
      </w:r>
      <w:r>
        <w:tab/>
        <w:t>01:20:27 - CLK I 0 C 0 s</w:t>
      </w:r>
      <w:r w:rsidR="0021422D">
        <w:t xml:space="preserve"> </w:t>
      </w:r>
      <w:r>
        <w:t xml:space="preserve">-7699729 ns </w:t>
      </w:r>
      <w:r w:rsidR="00E36CD4">
        <w:br/>
      </w:r>
      <w:r>
        <w:t>11:01:27 - CLK I 0 C 1 s</w:t>
      </w:r>
      <w:r w:rsidR="0021422D">
        <w:t xml:space="preserve"> </w:t>
      </w:r>
      <w:r>
        <w:t>20843561 ns</w:t>
      </w:r>
    </w:p>
    <w:p w:rsidR="00D6777D" w:rsidRDefault="00D6777D" w:rsidP="00A83781">
      <w:pPr>
        <w:pStyle w:val="BodyTextList"/>
      </w:pPr>
      <w:r>
        <w:t>2011-12-29</w:t>
      </w:r>
      <w:r>
        <w:tab/>
        <w:t xml:space="preserve">14:20:40 - CLK I 0 C 0 s -999941548 ns </w:t>
      </w:r>
      <w:r w:rsidR="00E36CD4">
        <w:br/>
      </w:r>
      <w:r>
        <w:t xml:space="preserve">15:52:27 - CLK I 0 C 0 s -999935624 ns </w:t>
      </w:r>
      <w:r w:rsidR="00E36CD4">
        <w:br/>
      </w:r>
      <w:r>
        <w:t xml:space="preserve">18:32:27 - CLK I 0 C 0 s -999875007 ns </w:t>
      </w:r>
      <w:r w:rsidR="00E36CD4">
        <w:br/>
      </w:r>
      <w:r>
        <w:t>21:26:17 - CLK I 0 C 0 s</w:t>
      </w:r>
      <w:r w:rsidR="0021422D">
        <w:t xml:space="preserve"> </w:t>
      </w:r>
      <w:r>
        <w:t xml:space="preserve">999952435 ns </w:t>
      </w:r>
      <w:r w:rsidR="00E36CD4">
        <w:br/>
      </w:r>
      <w:r>
        <w:t>22:05:42 - CLK I 0 C 0 s -999920850 ns</w:t>
      </w:r>
    </w:p>
    <w:p w:rsidR="00D6777D" w:rsidRDefault="00D6777D" w:rsidP="00A83781">
      <w:pPr>
        <w:pStyle w:val="BodyTextList"/>
      </w:pPr>
      <w:r>
        <w:t>2011-12-30</w:t>
      </w:r>
      <w:r>
        <w:tab/>
        <w:t xml:space="preserve">00:11:57 - CLK I 0 C 0 s -999983869 ns </w:t>
      </w:r>
      <w:r w:rsidR="00E36CD4">
        <w:br/>
      </w:r>
      <w:r>
        <w:t>00:23:53 - CLK I 0 C 0 s</w:t>
      </w:r>
      <w:r w:rsidR="0021422D">
        <w:t xml:space="preserve"> </w:t>
      </w:r>
      <w:r>
        <w:t xml:space="preserve">999964267 ns </w:t>
      </w:r>
      <w:r w:rsidR="00E36CD4">
        <w:br/>
      </w:r>
      <w:r>
        <w:t xml:space="preserve">01:37:22 - CLK I 0 C 0 s -999999298 ns </w:t>
      </w:r>
      <w:r w:rsidR="00E36CD4">
        <w:br/>
      </w:r>
      <w:r>
        <w:t>01:40:11 - CLK I 0 C 0 s</w:t>
      </w:r>
      <w:r w:rsidR="0021422D">
        <w:t xml:space="preserve"> </w:t>
      </w:r>
      <w:r>
        <w:t xml:space="preserve">999965975 ns </w:t>
      </w:r>
      <w:r w:rsidR="00E36CD4">
        <w:br/>
      </w:r>
      <w:r>
        <w:t xml:space="preserve">02:56:27 - CLK I 0 C 0 s -999976248 ns </w:t>
      </w:r>
      <w:r w:rsidR="00E36CD4">
        <w:br/>
      </w:r>
      <w:r>
        <w:t xml:space="preserve">04:05:58 - CLK I 0 C 0 s -999977308 ns </w:t>
      </w:r>
      <w:r w:rsidR="00E36CD4">
        <w:br/>
      </w:r>
      <w:r>
        <w:t>09:53:41 - CLK I 0 C 0 s -999985975 ns</w:t>
      </w:r>
    </w:p>
    <w:p w:rsidR="00D6777D" w:rsidRDefault="00D6777D" w:rsidP="00A83781">
      <w:pPr>
        <w:pStyle w:val="Heading2"/>
      </w:pPr>
      <w:bookmarkStart w:id="35" w:name="_Toc348695024"/>
      <w:r>
        <w:t>Annual mean values</w:t>
      </w:r>
      <w:bookmarkEnd w:id="35"/>
    </w:p>
    <w:p w:rsidR="00D6777D" w:rsidRDefault="00D6777D" w:rsidP="00D6777D">
      <w:pPr>
        <w:pStyle w:val="BodyText"/>
      </w:pPr>
      <w:r>
        <w:t>The annual mean values for Charters Towers are set out in Table 2.5 and displayed with the secular variation in Figure 2.2.</w:t>
      </w:r>
    </w:p>
    <w:p w:rsidR="00D6777D" w:rsidRDefault="00D6777D" w:rsidP="00A83781">
      <w:pPr>
        <w:pStyle w:val="Heading2"/>
      </w:pPr>
      <w:bookmarkStart w:id="36" w:name="_Toc348695025"/>
      <w:r>
        <w:t>Hourly mean values</w:t>
      </w:r>
      <w:bookmarkEnd w:id="36"/>
    </w:p>
    <w:p w:rsidR="00D6777D" w:rsidRDefault="00D6777D" w:rsidP="00D6777D">
      <w:pPr>
        <w:pStyle w:val="BodyText"/>
      </w:pPr>
      <w:r>
        <w:t>Plots of the hourly mean values for Charters Towers 2011 data are shown in Figure 2.3.</w:t>
      </w:r>
    </w:p>
    <w:p w:rsidR="00D6777D" w:rsidRDefault="00A83781" w:rsidP="00A83781">
      <w:pPr>
        <w:pStyle w:val="FiguresandImagesCentred"/>
      </w:pPr>
      <w:r>
        <w:lastRenderedPageBreak/>
        <w:drawing>
          <wp:inline distT="0" distB="0" distL="0" distR="0" wp14:anchorId="67810176" wp14:editId="5B21FDFB">
            <wp:extent cx="5292000" cy="3965003"/>
            <wp:effectExtent l="0" t="0" r="4445" b="0"/>
            <wp:docPr id="30" name="Picture 3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TA_baselin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2000" cy="3965003"/>
                    </a:xfrm>
                    <a:prstGeom prst="rect">
                      <a:avLst/>
                    </a:prstGeom>
                    <a:noFill/>
                    <a:ln>
                      <a:noFill/>
                    </a:ln>
                  </pic:spPr>
                </pic:pic>
              </a:graphicData>
            </a:graphic>
          </wp:inline>
        </w:drawing>
      </w:r>
    </w:p>
    <w:p w:rsidR="00D6777D" w:rsidRDefault="00D6777D" w:rsidP="001D7598">
      <w:pPr>
        <w:pStyle w:val="Caption"/>
      </w:pPr>
      <w:r w:rsidRPr="001D7598">
        <w:rPr>
          <w:rStyle w:val="Captionbold"/>
        </w:rPr>
        <w:t>Figure 2.1.</w:t>
      </w:r>
      <w:r w:rsidR="0021422D">
        <w:t xml:space="preserve"> </w:t>
      </w:r>
      <w:r>
        <w:t>Charters Towers 2011 baseline plots.</w:t>
      </w:r>
    </w:p>
    <w:p w:rsidR="001D7598" w:rsidRPr="001D7598" w:rsidRDefault="001D7598" w:rsidP="001D7598">
      <w:pPr>
        <w:pStyle w:val="Tabletitle"/>
      </w:pPr>
      <w:r w:rsidRPr="001D7598">
        <w:rPr>
          <w:rStyle w:val="Tabletitlebold"/>
        </w:rPr>
        <w:t>Table 2.5.</w:t>
      </w:r>
      <w:r>
        <w:t xml:space="preserve"> Charters Towers annual mean values calculated using monthly mean values over </w:t>
      </w:r>
      <w:r w:rsidRPr="00386339">
        <w:rPr>
          <w:rStyle w:val="Bodytextbold"/>
        </w:rPr>
        <w:t>All</w:t>
      </w:r>
      <w:r>
        <w:t xml:space="preserve"> days, the 5 International </w:t>
      </w:r>
      <w:r w:rsidRPr="00386339">
        <w:rPr>
          <w:rStyle w:val="Bodytextbold"/>
        </w:rPr>
        <w:t>Quiet</w:t>
      </w:r>
      <w:r>
        <w:t xml:space="preserve"> days and the 5 International </w:t>
      </w:r>
      <w:r w:rsidRPr="00386339">
        <w:rPr>
          <w:rStyle w:val="Bodytextbold"/>
        </w:rPr>
        <w:t>Disturbed</w:t>
      </w:r>
      <w:r>
        <w:t xml:space="preserve"> days in each month. Plots of these data with secular variation in X, Y, Z and F are shown in Figure 2.2. Note that before 31 December 2006 the Charters Towers absolute instruments were corrected to the Canberra reference instruments using corrections of zero for D, I and F. From 00:00 on 1 January 2007, the absolute instruments were corrected to international reference instruments using corrections of D: 0.0’, I: -0.2’, F: 0.0 nT, H: -2.19 nT, X: -2.17 nT, Y: -0.29 nT and Z: -1.85 nT, as described in Hitchman et al. (2009).</w:t>
      </w:r>
    </w:p>
    <w:tbl>
      <w:tblPr>
        <w:tblStyle w:val="TableStyleGA"/>
        <w:tblW w:w="5000" w:type="pct"/>
        <w:tblLook w:val="04A0" w:firstRow="1" w:lastRow="0" w:firstColumn="1" w:lastColumn="0" w:noHBand="0" w:noVBand="1"/>
      </w:tblPr>
      <w:tblGrid>
        <w:gridCol w:w="1026"/>
        <w:gridCol w:w="719"/>
        <w:gridCol w:w="719"/>
        <w:gridCol w:w="719"/>
        <w:gridCol w:w="719"/>
        <w:gridCol w:w="719"/>
        <w:gridCol w:w="719"/>
        <w:gridCol w:w="719"/>
        <w:gridCol w:w="719"/>
        <w:gridCol w:w="719"/>
        <w:gridCol w:w="719"/>
        <w:gridCol w:w="969"/>
      </w:tblGrid>
      <w:tr w:rsidR="00BA28C9" w:rsidRPr="001D7598" w:rsidTr="004951D2">
        <w:trPr>
          <w:cnfStyle w:val="100000000000" w:firstRow="1" w:lastRow="0" w:firstColumn="0" w:lastColumn="0" w:oddVBand="0" w:evenVBand="0" w:oddHBand="0" w:evenHBand="0" w:firstRowFirstColumn="0" w:firstRowLastColumn="0" w:lastRowFirstColumn="0" w:lastRowLastColumn="0"/>
          <w:tblHeader/>
        </w:trPr>
        <w:tc>
          <w:tcPr>
            <w:tcW w:w="1027" w:type="dxa"/>
            <w:vMerge w:val="restart"/>
          </w:tcPr>
          <w:p w:rsidR="001D7598" w:rsidRPr="00B95D71" w:rsidRDefault="001D7598" w:rsidP="00C02C8E">
            <w:pPr>
              <w:pStyle w:val="Tabletextleft"/>
            </w:pPr>
            <w:r w:rsidRPr="00B95D71">
              <w:t>Year</w:t>
            </w:r>
          </w:p>
        </w:tc>
        <w:tc>
          <w:tcPr>
            <w:tcW w:w="719" w:type="dxa"/>
            <w:vMerge w:val="restart"/>
          </w:tcPr>
          <w:p w:rsidR="001D7598" w:rsidRPr="00B95D71" w:rsidRDefault="001D7598" w:rsidP="00C02C8E">
            <w:pPr>
              <w:pStyle w:val="Tabletextcentred"/>
            </w:pPr>
            <w:r w:rsidRPr="00B95D71">
              <w:t>Days</w:t>
            </w:r>
          </w:p>
        </w:tc>
        <w:tc>
          <w:tcPr>
            <w:tcW w:w="1438" w:type="dxa"/>
            <w:gridSpan w:val="2"/>
          </w:tcPr>
          <w:p w:rsidR="001D7598" w:rsidRPr="00B95D71" w:rsidRDefault="001D7598" w:rsidP="00C02C8E">
            <w:pPr>
              <w:pStyle w:val="Tabletextcentred"/>
            </w:pPr>
            <w:r w:rsidRPr="00B95D71">
              <w:t>D</w:t>
            </w:r>
          </w:p>
        </w:tc>
        <w:tc>
          <w:tcPr>
            <w:tcW w:w="1438" w:type="dxa"/>
            <w:gridSpan w:val="2"/>
          </w:tcPr>
          <w:p w:rsidR="001D7598" w:rsidRPr="00B95D71" w:rsidRDefault="001D7598" w:rsidP="00C02C8E">
            <w:pPr>
              <w:pStyle w:val="Tabletextcentred"/>
            </w:pPr>
            <w:r w:rsidRPr="00B95D71">
              <w:t>I</w:t>
            </w:r>
          </w:p>
        </w:tc>
        <w:tc>
          <w:tcPr>
            <w:tcW w:w="719" w:type="dxa"/>
            <w:vMerge w:val="restart"/>
          </w:tcPr>
          <w:p w:rsidR="001D7598" w:rsidRPr="004C2F8A" w:rsidRDefault="001D7598" w:rsidP="00C02C8E">
            <w:pPr>
              <w:pStyle w:val="Tabletextcentred"/>
            </w:pPr>
            <w:r w:rsidRPr="00B95D71">
              <w:t>H</w:t>
            </w:r>
          </w:p>
          <w:p w:rsidR="001D7598" w:rsidRPr="00B95D71" w:rsidRDefault="001D7598" w:rsidP="00C02C8E">
            <w:pPr>
              <w:pStyle w:val="Tabletextcentred"/>
            </w:pPr>
            <w:r w:rsidRPr="00B95D71">
              <w:t>(nT)</w:t>
            </w:r>
          </w:p>
        </w:tc>
        <w:tc>
          <w:tcPr>
            <w:tcW w:w="719" w:type="dxa"/>
            <w:vMerge w:val="restart"/>
          </w:tcPr>
          <w:p w:rsidR="001D7598" w:rsidRPr="004C2F8A" w:rsidRDefault="001D7598" w:rsidP="00C02C8E">
            <w:pPr>
              <w:pStyle w:val="Tabletextcentred"/>
            </w:pPr>
            <w:r w:rsidRPr="00B95D71">
              <w:t>X</w:t>
            </w:r>
          </w:p>
          <w:p w:rsidR="001D7598" w:rsidRPr="00B95D71" w:rsidRDefault="001D7598" w:rsidP="00C02C8E">
            <w:pPr>
              <w:pStyle w:val="Tabletextcentred"/>
            </w:pPr>
            <w:r w:rsidRPr="00B95D71">
              <w:t>(nT)</w:t>
            </w:r>
          </w:p>
        </w:tc>
        <w:tc>
          <w:tcPr>
            <w:tcW w:w="719" w:type="dxa"/>
            <w:vMerge w:val="restart"/>
          </w:tcPr>
          <w:p w:rsidR="001D7598" w:rsidRPr="004C2F8A" w:rsidRDefault="001D7598" w:rsidP="00C02C8E">
            <w:pPr>
              <w:pStyle w:val="Tabletextcentred"/>
            </w:pPr>
            <w:r w:rsidRPr="00B95D71">
              <w:t>Y</w:t>
            </w:r>
          </w:p>
          <w:p w:rsidR="001D7598" w:rsidRPr="00B95D71" w:rsidRDefault="001D7598" w:rsidP="00C02C8E">
            <w:pPr>
              <w:pStyle w:val="Tabletextcentred"/>
            </w:pPr>
            <w:r w:rsidRPr="00B95D71">
              <w:t>(nT)</w:t>
            </w:r>
          </w:p>
        </w:tc>
        <w:tc>
          <w:tcPr>
            <w:tcW w:w="719" w:type="dxa"/>
            <w:vMerge w:val="restart"/>
          </w:tcPr>
          <w:p w:rsidR="001D7598" w:rsidRPr="004C2F8A" w:rsidRDefault="001D7598" w:rsidP="00C02C8E">
            <w:pPr>
              <w:pStyle w:val="Tabletextcentred"/>
            </w:pPr>
            <w:r w:rsidRPr="00B95D71">
              <w:t>Z</w:t>
            </w:r>
          </w:p>
          <w:p w:rsidR="001D7598" w:rsidRPr="00B95D71" w:rsidRDefault="001D7598" w:rsidP="00C02C8E">
            <w:pPr>
              <w:pStyle w:val="Tabletextcentred"/>
            </w:pPr>
            <w:r w:rsidRPr="00B95D71">
              <w:t>(nT)</w:t>
            </w:r>
          </w:p>
        </w:tc>
        <w:tc>
          <w:tcPr>
            <w:tcW w:w="719" w:type="dxa"/>
            <w:vMerge w:val="restart"/>
          </w:tcPr>
          <w:p w:rsidR="001D7598" w:rsidRPr="004C2F8A" w:rsidRDefault="001D7598" w:rsidP="00C02C8E">
            <w:pPr>
              <w:pStyle w:val="Tabletextcentred"/>
            </w:pPr>
            <w:r w:rsidRPr="00B95D71">
              <w:t>F</w:t>
            </w:r>
          </w:p>
          <w:p w:rsidR="001D7598" w:rsidRPr="00B95D71" w:rsidRDefault="001D7598" w:rsidP="00C02C8E">
            <w:pPr>
              <w:pStyle w:val="Tabletextcentred"/>
            </w:pPr>
            <w:r w:rsidRPr="00B95D71">
              <w:t>(nT)</w:t>
            </w:r>
          </w:p>
        </w:tc>
        <w:tc>
          <w:tcPr>
            <w:tcW w:w="969" w:type="dxa"/>
            <w:vMerge w:val="restart"/>
          </w:tcPr>
          <w:p w:rsidR="001D7598" w:rsidRPr="00B95D71" w:rsidRDefault="001D7598" w:rsidP="00C02C8E">
            <w:pPr>
              <w:pStyle w:val="Tabletextcentred"/>
            </w:pPr>
            <w:r w:rsidRPr="00B95D71">
              <w:t>Elements</w:t>
            </w:r>
          </w:p>
        </w:tc>
      </w:tr>
      <w:tr w:rsidR="001D7598" w:rsidRPr="001D7598" w:rsidTr="004951D2">
        <w:trPr>
          <w:cnfStyle w:val="100000000000" w:firstRow="1" w:lastRow="0" w:firstColumn="0" w:lastColumn="0" w:oddVBand="0" w:evenVBand="0" w:oddHBand="0" w:evenHBand="0" w:firstRowFirstColumn="0" w:firstRowLastColumn="0" w:lastRowFirstColumn="0" w:lastRowLastColumn="0"/>
          <w:tblHeader/>
        </w:trPr>
        <w:tc>
          <w:tcPr>
            <w:tcW w:w="1027" w:type="dxa"/>
            <w:vMerge/>
          </w:tcPr>
          <w:p w:rsidR="001D7598" w:rsidRPr="001D7598" w:rsidRDefault="001D7598" w:rsidP="001D7598">
            <w:pPr>
              <w:pStyle w:val="Tabletextleft"/>
            </w:pPr>
          </w:p>
        </w:tc>
        <w:tc>
          <w:tcPr>
            <w:tcW w:w="719" w:type="dxa"/>
            <w:vMerge/>
          </w:tcPr>
          <w:p w:rsidR="001D7598" w:rsidRPr="001D7598" w:rsidRDefault="001D7598" w:rsidP="001D7598">
            <w:pPr>
              <w:pStyle w:val="Tabletextleft"/>
            </w:pPr>
          </w:p>
        </w:tc>
        <w:tc>
          <w:tcPr>
            <w:tcW w:w="719" w:type="dxa"/>
          </w:tcPr>
          <w:p w:rsidR="001D7598" w:rsidRPr="00B95D71" w:rsidRDefault="001D7598" w:rsidP="001D7598">
            <w:pPr>
              <w:pStyle w:val="Tabletextcentred"/>
            </w:pPr>
            <w:r w:rsidRPr="00B95D71">
              <w:t>(°</w:t>
            </w:r>
          </w:p>
        </w:tc>
        <w:tc>
          <w:tcPr>
            <w:tcW w:w="719" w:type="dxa"/>
          </w:tcPr>
          <w:p w:rsidR="001D7598" w:rsidRPr="00B95D71" w:rsidRDefault="001D7598" w:rsidP="001D7598">
            <w:pPr>
              <w:pStyle w:val="Tabletextcentred"/>
            </w:pPr>
            <w:r w:rsidRPr="00B95D71">
              <w:t>’)</w:t>
            </w:r>
          </w:p>
        </w:tc>
        <w:tc>
          <w:tcPr>
            <w:tcW w:w="719" w:type="dxa"/>
          </w:tcPr>
          <w:p w:rsidR="001D7598" w:rsidRPr="00B95D71" w:rsidRDefault="001D7598" w:rsidP="001D7598">
            <w:pPr>
              <w:pStyle w:val="Tabletextcentred"/>
            </w:pPr>
            <w:r w:rsidRPr="00B95D71">
              <w:t>(°</w:t>
            </w:r>
          </w:p>
        </w:tc>
        <w:tc>
          <w:tcPr>
            <w:tcW w:w="719" w:type="dxa"/>
          </w:tcPr>
          <w:p w:rsidR="001D7598" w:rsidRPr="00B95D71" w:rsidRDefault="001D7598" w:rsidP="001D7598">
            <w:pPr>
              <w:pStyle w:val="Tabletextcentred"/>
            </w:pPr>
            <w:r w:rsidRPr="00B95D71">
              <w:t>’)</w:t>
            </w:r>
          </w:p>
        </w:tc>
        <w:tc>
          <w:tcPr>
            <w:tcW w:w="719" w:type="dxa"/>
            <w:vMerge/>
          </w:tcPr>
          <w:p w:rsidR="001D7598" w:rsidRPr="001D7598" w:rsidRDefault="001D7598" w:rsidP="001D7598">
            <w:pPr>
              <w:pStyle w:val="Tabletextleft"/>
            </w:pPr>
          </w:p>
        </w:tc>
        <w:tc>
          <w:tcPr>
            <w:tcW w:w="719" w:type="dxa"/>
            <w:vMerge/>
          </w:tcPr>
          <w:p w:rsidR="001D7598" w:rsidRPr="001D7598" w:rsidRDefault="001D7598" w:rsidP="001D7598">
            <w:pPr>
              <w:pStyle w:val="Tabletextleft"/>
            </w:pPr>
          </w:p>
        </w:tc>
        <w:tc>
          <w:tcPr>
            <w:tcW w:w="719" w:type="dxa"/>
            <w:vMerge/>
          </w:tcPr>
          <w:p w:rsidR="001D7598" w:rsidRPr="001D7598" w:rsidRDefault="001D7598" w:rsidP="001D7598">
            <w:pPr>
              <w:pStyle w:val="Tabletextleft"/>
            </w:pPr>
          </w:p>
        </w:tc>
        <w:tc>
          <w:tcPr>
            <w:tcW w:w="719" w:type="dxa"/>
            <w:vMerge/>
          </w:tcPr>
          <w:p w:rsidR="001D7598" w:rsidRPr="001D7598" w:rsidRDefault="001D7598" w:rsidP="001D7598">
            <w:pPr>
              <w:pStyle w:val="Tabletextleft"/>
            </w:pPr>
          </w:p>
        </w:tc>
        <w:tc>
          <w:tcPr>
            <w:tcW w:w="719" w:type="dxa"/>
            <w:vMerge/>
          </w:tcPr>
          <w:p w:rsidR="001D7598" w:rsidRPr="001D7598" w:rsidRDefault="001D7598" w:rsidP="001D7598">
            <w:pPr>
              <w:pStyle w:val="Tabletextleft"/>
            </w:pPr>
          </w:p>
        </w:tc>
        <w:tc>
          <w:tcPr>
            <w:tcW w:w="969" w:type="dxa"/>
            <w:vMerge/>
          </w:tcPr>
          <w:p w:rsidR="001D7598" w:rsidRPr="001D7598" w:rsidRDefault="001D7598" w:rsidP="001D7598">
            <w:pPr>
              <w:pStyle w:val="Tabletextleft"/>
            </w:pP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1983.729</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40.4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17.7</w:t>
            </w:r>
          </w:p>
        </w:tc>
        <w:tc>
          <w:tcPr>
            <w:tcW w:w="719" w:type="dxa"/>
          </w:tcPr>
          <w:p w:rsidR="001D7598" w:rsidRPr="001D7598" w:rsidRDefault="001D7598" w:rsidP="001D7598">
            <w:pPr>
              <w:pStyle w:val="Tabletextleft"/>
            </w:pPr>
            <w:r w:rsidRPr="001D7598">
              <w:t>31786</w:t>
            </w:r>
          </w:p>
        </w:tc>
        <w:tc>
          <w:tcPr>
            <w:tcW w:w="719" w:type="dxa"/>
          </w:tcPr>
          <w:p w:rsidR="001D7598" w:rsidRPr="001D7598" w:rsidRDefault="001D7598" w:rsidP="001D7598">
            <w:pPr>
              <w:pStyle w:val="Tabletextleft"/>
            </w:pPr>
            <w:r w:rsidRPr="001D7598">
              <w:t>31501</w:t>
            </w:r>
          </w:p>
        </w:tc>
        <w:tc>
          <w:tcPr>
            <w:tcW w:w="719" w:type="dxa"/>
          </w:tcPr>
          <w:p w:rsidR="001D7598" w:rsidRPr="001D7598" w:rsidRDefault="001D7598" w:rsidP="001D7598">
            <w:pPr>
              <w:pStyle w:val="Tabletextleft"/>
            </w:pPr>
            <w:r w:rsidRPr="001D7598">
              <w:t>4244</w:t>
            </w:r>
          </w:p>
        </w:tc>
        <w:tc>
          <w:tcPr>
            <w:tcW w:w="719" w:type="dxa"/>
          </w:tcPr>
          <w:p w:rsidR="001D7598" w:rsidRPr="001D7598" w:rsidRDefault="001D7598" w:rsidP="001D7598">
            <w:pPr>
              <w:pStyle w:val="Tabletextleft"/>
            </w:pPr>
            <w:r w:rsidRPr="001D7598">
              <w:t>-38280</w:t>
            </w:r>
          </w:p>
        </w:tc>
        <w:tc>
          <w:tcPr>
            <w:tcW w:w="719" w:type="dxa"/>
          </w:tcPr>
          <w:p w:rsidR="001D7598" w:rsidRPr="001D7598" w:rsidRDefault="001D7598" w:rsidP="001D7598">
            <w:pPr>
              <w:pStyle w:val="Tabletextleft"/>
            </w:pPr>
            <w:r w:rsidRPr="001D7598">
              <w:t>49756</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1984.5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41.9</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18.2</w:t>
            </w:r>
          </w:p>
        </w:tc>
        <w:tc>
          <w:tcPr>
            <w:tcW w:w="719" w:type="dxa"/>
          </w:tcPr>
          <w:p w:rsidR="001D7598" w:rsidRPr="001D7598" w:rsidRDefault="001D7598" w:rsidP="001D7598">
            <w:pPr>
              <w:pStyle w:val="Tabletextleft"/>
            </w:pPr>
            <w:r w:rsidRPr="001D7598">
              <w:t>31777</w:t>
            </w:r>
          </w:p>
        </w:tc>
        <w:tc>
          <w:tcPr>
            <w:tcW w:w="719" w:type="dxa"/>
          </w:tcPr>
          <w:p w:rsidR="001D7598" w:rsidRPr="001D7598" w:rsidRDefault="001D7598" w:rsidP="001D7598">
            <w:pPr>
              <w:pStyle w:val="Tabletextleft"/>
            </w:pPr>
            <w:r w:rsidRPr="001D7598">
              <w:t>31491</w:t>
            </w:r>
          </w:p>
        </w:tc>
        <w:tc>
          <w:tcPr>
            <w:tcW w:w="719" w:type="dxa"/>
          </w:tcPr>
          <w:p w:rsidR="001D7598" w:rsidRPr="001D7598" w:rsidRDefault="001D7598" w:rsidP="001D7598">
            <w:pPr>
              <w:pStyle w:val="Tabletextleft"/>
            </w:pPr>
            <w:r w:rsidRPr="001D7598">
              <w:t>4256</w:t>
            </w:r>
          </w:p>
        </w:tc>
        <w:tc>
          <w:tcPr>
            <w:tcW w:w="719" w:type="dxa"/>
          </w:tcPr>
          <w:p w:rsidR="001D7598" w:rsidRPr="001D7598" w:rsidRDefault="001D7598" w:rsidP="001D7598">
            <w:pPr>
              <w:pStyle w:val="Tabletextleft"/>
            </w:pPr>
            <w:r w:rsidRPr="001D7598">
              <w:t>-38280</w:t>
            </w:r>
          </w:p>
        </w:tc>
        <w:tc>
          <w:tcPr>
            <w:tcW w:w="719" w:type="dxa"/>
          </w:tcPr>
          <w:p w:rsidR="001D7598" w:rsidRPr="001D7598" w:rsidRDefault="001D7598" w:rsidP="001D7598">
            <w:pPr>
              <w:pStyle w:val="Tabletextleft"/>
            </w:pPr>
            <w:r w:rsidRPr="001D7598">
              <w:t>49751</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1985.5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43.2</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18.0</w:t>
            </w:r>
          </w:p>
        </w:tc>
        <w:tc>
          <w:tcPr>
            <w:tcW w:w="719" w:type="dxa"/>
          </w:tcPr>
          <w:p w:rsidR="001D7598" w:rsidRPr="001D7598" w:rsidRDefault="001D7598" w:rsidP="001D7598">
            <w:pPr>
              <w:pStyle w:val="Tabletextleft"/>
            </w:pPr>
            <w:r w:rsidRPr="001D7598">
              <w:t>31776</w:t>
            </w:r>
          </w:p>
        </w:tc>
        <w:tc>
          <w:tcPr>
            <w:tcW w:w="719" w:type="dxa"/>
          </w:tcPr>
          <w:p w:rsidR="001D7598" w:rsidRPr="001D7598" w:rsidRDefault="001D7598" w:rsidP="001D7598">
            <w:pPr>
              <w:pStyle w:val="Tabletextleft"/>
            </w:pPr>
            <w:r w:rsidRPr="001D7598">
              <w:t>31488</w:t>
            </w:r>
          </w:p>
        </w:tc>
        <w:tc>
          <w:tcPr>
            <w:tcW w:w="719" w:type="dxa"/>
          </w:tcPr>
          <w:p w:rsidR="001D7598" w:rsidRPr="001D7598" w:rsidRDefault="001D7598" w:rsidP="001D7598">
            <w:pPr>
              <w:pStyle w:val="Tabletextleft"/>
            </w:pPr>
            <w:r w:rsidRPr="001D7598">
              <w:t>4268</w:t>
            </w:r>
          </w:p>
        </w:tc>
        <w:tc>
          <w:tcPr>
            <w:tcW w:w="719" w:type="dxa"/>
          </w:tcPr>
          <w:p w:rsidR="001D7598" w:rsidRPr="001D7598" w:rsidRDefault="001D7598" w:rsidP="001D7598">
            <w:pPr>
              <w:pStyle w:val="Tabletextleft"/>
            </w:pPr>
            <w:r w:rsidRPr="001D7598">
              <w:t>-38276</w:t>
            </w:r>
          </w:p>
        </w:tc>
        <w:tc>
          <w:tcPr>
            <w:tcW w:w="719" w:type="dxa"/>
          </w:tcPr>
          <w:p w:rsidR="001D7598" w:rsidRPr="001D7598" w:rsidRDefault="001D7598" w:rsidP="001D7598">
            <w:pPr>
              <w:pStyle w:val="Tabletextleft"/>
            </w:pPr>
            <w:r w:rsidRPr="001D7598">
              <w:t>49747</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1986.5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18.4</w:t>
            </w:r>
          </w:p>
        </w:tc>
        <w:tc>
          <w:tcPr>
            <w:tcW w:w="719" w:type="dxa"/>
          </w:tcPr>
          <w:p w:rsidR="001D7598" w:rsidRPr="001D7598" w:rsidRDefault="001D7598" w:rsidP="001D7598">
            <w:pPr>
              <w:pStyle w:val="Tabletextleft"/>
            </w:pPr>
            <w:r w:rsidRPr="001D7598">
              <w:t>31768</w:t>
            </w:r>
          </w:p>
        </w:tc>
        <w:tc>
          <w:tcPr>
            <w:tcW w:w="719" w:type="dxa"/>
          </w:tcPr>
          <w:p w:rsidR="001D7598" w:rsidRPr="001D7598" w:rsidRDefault="001D7598" w:rsidP="001D7598">
            <w:pPr>
              <w:pStyle w:val="Tabletextleft"/>
            </w:pPr>
            <w:r w:rsidRPr="001D7598">
              <w:t>31479</w:t>
            </w:r>
          </w:p>
        </w:tc>
        <w:tc>
          <w:tcPr>
            <w:tcW w:w="719" w:type="dxa"/>
          </w:tcPr>
          <w:p w:rsidR="001D7598" w:rsidRPr="001D7598" w:rsidRDefault="001D7598" w:rsidP="001D7598">
            <w:pPr>
              <w:pStyle w:val="Tabletextleft"/>
            </w:pPr>
            <w:r w:rsidRPr="001D7598">
              <w:t>4278</w:t>
            </w:r>
          </w:p>
        </w:tc>
        <w:tc>
          <w:tcPr>
            <w:tcW w:w="719" w:type="dxa"/>
          </w:tcPr>
          <w:p w:rsidR="001D7598" w:rsidRPr="001D7598" w:rsidRDefault="001D7598" w:rsidP="001D7598">
            <w:pPr>
              <w:pStyle w:val="Tabletextleft"/>
            </w:pPr>
            <w:r w:rsidRPr="001D7598">
              <w:t>-38274</w:t>
            </w:r>
          </w:p>
        </w:tc>
        <w:tc>
          <w:tcPr>
            <w:tcW w:w="719" w:type="dxa"/>
          </w:tcPr>
          <w:p w:rsidR="001D7598" w:rsidRPr="001D7598" w:rsidRDefault="001D7598" w:rsidP="001D7598">
            <w:pPr>
              <w:pStyle w:val="Tabletextleft"/>
            </w:pPr>
            <w:r w:rsidRPr="001D7598">
              <w:t>49740</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1987.5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45.5</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18.2</w:t>
            </w:r>
          </w:p>
        </w:tc>
        <w:tc>
          <w:tcPr>
            <w:tcW w:w="719" w:type="dxa"/>
          </w:tcPr>
          <w:p w:rsidR="001D7598" w:rsidRPr="001D7598" w:rsidRDefault="001D7598" w:rsidP="001D7598">
            <w:pPr>
              <w:pStyle w:val="Tabletextleft"/>
            </w:pPr>
            <w:r w:rsidRPr="001D7598">
              <w:t>31769</w:t>
            </w:r>
          </w:p>
        </w:tc>
        <w:tc>
          <w:tcPr>
            <w:tcW w:w="719" w:type="dxa"/>
          </w:tcPr>
          <w:p w:rsidR="001D7598" w:rsidRPr="001D7598" w:rsidRDefault="001D7598" w:rsidP="001D7598">
            <w:pPr>
              <w:pStyle w:val="Tabletextleft"/>
            </w:pPr>
            <w:r w:rsidRPr="001D7598">
              <w:t>31478</w:t>
            </w:r>
          </w:p>
        </w:tc>
        <w:tc>
          <w:tcPr>
            <w:tcW w:w="719" w:type="dxa"/>
          </w:tcPr>
          <w:p w:rsidR="001D7598" w:rsidRPr="001D7598" w:rsidRDefault="001D7598" w:rsidP="001D7598">
            <w:pPr>
              <w:pStyle w:val="Tabletextleft"/>
            </w:pPr>
            <w:r w:rsidRPr="001D7598">
              <w:t>4288</w:t>
            </w:r>
          </w:p>
        </w:tc>
        <w:tc>
          <w:tcPr>
            <w:tcW w:w="719" w:type="dxa"/>
          </w:tcPr>
          <w:p w:rsidR="001D7598" w:rsidRPr="001D7598" w:rsidRDefault="001D7598" w:rsidP="001D7598">
            <w:pPr>
              <w:pStyle w:val="Tabletextleft"/>
            </w:pPr>
            <w:r w:rsidRPr="001D7598">
              <w:t>-38271</w:t>
            </w:r>
          </w:p>
        </w:tc>
        <w:tc>
          <w:tcPr>
            <w:tcW w:w="719" w:type="dxa"/>
          </w:tcPr>
          <w:p w:rsidR="001D7598" w:rsidRPr="001D7598" w:rsidRDefault="001D7598" w:rsidP="001D7598">
            <w:pPr>
              <w:pStyle w:val="Tabletextleft"/>
            </w:pPr>
            <w:r w:rsidRPr="001D7598">
              <w:t>49738</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1988.5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46.3</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19.2</w:t>
            </w:r>
          </w:p>
        </w:tc>
        <w:tc>
          <w:tcPr>
            <w:tcW w:w="719" w:type="dxa"/>
          </w:tcPr>
          <w:p w:rsidR="001D7598" w:rsidRPr="001D7598" w:rsidRDefault="001D7598" w:rsidP="001D7598">
            <w:pPr>
              <w:pStyle w:val="Tabletextleft"/>
            </w:pPr>
            <w:r w:rsidRPr="001D7598">
              <w:t>31751</w:t>
            </w:r>
          </w:p>
        </w:tc>
        <w:tc>
          <w:tcPr>
            <w:tcW w:w="719" w:type="dxa"/>
          </w:tcPr>
          <w:p w:rsidR="001D7598" w:rsidRPr="001D7598" w:rsidRDefault="001D7598" w:rsidP="001D7598">
            <w:pPr>
              <w:pStyle w:val="Tabletextleft"/>
            </w:pPr>
            <w:r w:rsidRPr="001D7598">
              <w:t>31459</w:t>
            </w:r>
          </w:p>
        </w:tc>
        <w:tc>
          <w:tcPr>
            <w:tcW w:w="719" w:type="dxa"/>
          </w:tcPr>
          <w:p w:rsidR="001D7598" w:rsidRPr="001D7598" w:rsidRDefault="001D7598" w:rsidP="001D7598">
            <w:pPr>
              <w:pStyle w:val="Tabletextleft"/>
            </w:pPr>
            <w:r w:rsidRPr="001D7598">
              <w:t>4294</w:t>
            </w:r>
          </w:p>
        </w:tc>
        <w:tc>
          <w:tcPr>
            <w:tcW w:w="719" w:type="dxa"/>
          </w:tcPr>
          <w:p w:rsidR="001D7598" w:rsidRPr="001D7598" w:rsidRDefault="001D7598" w:rsidP="001D7598">
            <w:pPr>
              <w:pStyle w:val="Tabletextleft"/>
            </w:pPr>
            <w:r w:rsidRPr="001D7598">
              <w:t>-38270</w:t>
            </w:r>
          </w:p>
        </w:tc>
        <w:tc>
          <w:tcPr>
            <w:tcW w:w="719" w:type="dxa"/>
          </w:tcPr>
          <w:p w:rsidR="001D7598" w:rsidRPr="001D7598" w:rsidRDefault="001D7598" w:rsidP="001D7598">
            <w:pPr>
              <w:pStyle w:val="Tabletextleft"/>
            </w:pPr>
            <w:r w:rsidRPr="001D7598">
              <w:t>49727</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1989.5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47.0</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20.1</w:t>
            </w:r>
          </w:p>
        </w:tc>
        <w:tc>
          <w:tcPr>
            <w:tcW w:w="719" w:type="dxa"/>
          </w:tcPr>
          <w:p w:rsidR="001D7598" w:rsidRPr="001D7598" w:rsidRDefault="001D7598" w:rsidP="001D7598">
            <w:pPr>
              <w:pStyle w:val="Tabletextleft"/>
            </w:pPr>
            <w:r w:rsidRPr="001D7598">
              <w:t>31731</w:t>
            </w:r>
          </w:p>
        </w:tc>
        <w:tc>
          <w:tcPr>
            <w:tcW w:w="719" w:type="dxa"/>
          </w:tcPr>
          <w:p w:rsidR="001D7598" w:rsidRPr="001D7598" w:rsidRDefault="001D7598" w:rsidP="001D7598">
            <w:pPr>
              <w:pStyle w:val="Tabletextleft"/>
            </w:pPr>
            <w:r w:rsidRPr="001D7598">
              <w:t>31439</w:t>
            </w:r>
          </w:p>
        </w:tc>
        <w:tc>
          <w:tcPr>
            <w:tcW w:w="719" w:type="dxa"/>
          </w:tcPr>
          <w:p w:rsidR="001D7598" w:rsidRPr="001D7598" w:rsidRDefault="001D7598" w:rsidP="001D7598">
            <w:pPr>
              <w:pStyle w:val="Tabletextleft"/>
            </w:pPr>
            <w:r w:rsidRPr="001D7598">
              <w:t>4297</w:t>
            </w:r>
          </w:p>
        </w:tc>
        <w:tc>
          <w:tcPr>
            <w:tcW w:w="719" w:type="dxa"/>
          </w:tcPr>
          <w:p w:rsidR="001D7598" w:rsidRPr="001D7598" w:rsidRDefault="001D7598" w:rsidP="001D7598">
            <w:pPr>
              <w:pStyle w:val="Tabletextleft"/>
            </w:pPr>
            <w:r w:rsidRPr="001D7598">
              <w:t>-38267</w:t>
            </w:r>
          </w:p>
        </w:tc>
        <w:tc>
          <w:tcPr>
            <w:tcW w:w="719" w:type="dxa"/>
          </w:tcPr>
          <w:p w:rsidR="001D7598" w:rsidRPr="001D7598" w:rsidRDefault="001D7598" w:rsidP="001D7598">
            <w:pPr>
              <w:pStyle w:val="Tabletextleft"/>
            </w:pPr>
            <w:r w:rsidRPr="001D7598">
              <w:t>49711</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1990.5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47.2</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19.8</w:t>
            </w:r>
          </w:p>
        </w:tc>
        <w:tc>
          <w:tcPr>
            <w:tcW w:w="719" w:type="dxa"/>
          </w:tcPr>
          <w:p w:rsidR="001D7598" w:rsidRPr="001D7598" w:rsidRDefault="001D7598" w:rsidP="001D7598">
            <w:pPr>
              <w:pStyle w:val="Tabletextleft"/>
            </w:pPr>
            <w:r w:rsidRPr="001D7598">
              <w:t>31731</w:t>
            </w:r>
          </w:p>
        </w:tc>
        <w:tc>
          <w:tcPr>
            <w:tcW w:w="719" w:type="dxa"/>
          </w:tcPr>
          <w:p w:rsidR="001D7598" w:rsidRPr="001D7598" w:rsidRDefault="001D7598" w:rsidP="001D7598">
            <w:pPr>
              <w:pStyle w:val="Tabletextleft"/>
            </w:pPr>
            <w:r w:rsidRPr="001D7598">
              <w:t>31438</w:t>
            </w:r>
          </w:p>
        </w:tc>
        <w:tc>
          <w:tcPr>
            <w:tcW w:w="719" w:type="dxa"/>
          </w:tcPr>
          <w:p w:rsidR="001D7598" w:rsidRPr="001D7598" w:rsidRDefault="001D7598" w:rsidP="001D7598">
            <w:pPr>
              <w:pStyle w:val="Tabletextleft"/>
            </w:pPr>
            <w:r w:rsidRPr="001D7598">
              <w:t>4299</w:t>
            </w:r>
          </w:p>
        </w:tc>
        <w:tc>
          <w:tcPr>
            <w:tcW w:w="719" w:type="dxa"/>
          </w:tcPr>
          <w:p w:rsidR="001D7598" w:rsidRPr="001D7598" w:rsidRDefault="001D7598" w:rsidP="001D7598">
            <w:pPr>
              <w:pStyle w:val="Tabletextleft"/>
            </w:pPr>
            <w:r w:rsidRPr="001D7598">
              <w:t>-38260</w:t>
            </w:r>
          </w:p>
        </w:tc>
        <w:tc>
          <w:tcPr>
            <w:tcW w:w="719" w:type="dxa"/>
          </w:tcPr>
          <w:p w:rsidR="001D7598" w:rsidRPr="001D7598" w:rsidRDefault="001D7598" w:rsidP="001D7598">
            <w:pPr>
              <w:pStyle w:val="Tabletextleft"/>
            </w:pPr>
            <w:r w:rsidRPr="001D7598">
              <w:t>49706</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1991.5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19.8</w:t>
            </w:r>
          </w:p>
        </w:tc>
        <w:tc>
          <w:tcPr>
            <w:tcW w:w="719" w:type="dxa"/>
          </w:tcPr>
          <w:p w:rsidR="001D7598" w:rsidRPr="001D7598" w:rsidRDefault="001D7598" w:rsidP="001D7598">
            <w:pPr>
              <w:pStyle w:val="Tabletextleft"/>
            </w:pPr>
            <w:r w:rsidRPr="001D7598">
              <w:t>31719</w:t>
            </w:r>
          </w:p>
        </w:tc>
        <w:tc>
          <w:tcPr>
            <w:tcW w:w="719" w:type="dxa"/>
          </w:tcPr>
          <w:p w:rsidR="001D7598" w:rsidRPr="001D7598" w:rsidRDefault="001D7598" w:rsidP="001D7598">
            <w:pPr>
              <w:pStyle w:val="Tabletextleft"/>
            </w:pPr>
            <w:r w:rsidRPr="001D7598">
              <w:t>31427</w:t>
            </w:r>
          </w:p>
        </w:tc>
        <w:tc>
          <w:tcPr>
            <w:tcW w:w="719" w:type="dxa"/>
          </w:tcPr>
          <w:p w:rsidR="001D7598" w:rsidRPr="001D7598" w:rsidRDefault="001D7598" w:rsidP="001D7598">
            <w:pPr>
              <w:pStyle w:val="Tabletextleft"/>
            </w:pPr>
            <w:r w:rsidRPr="001D7598">
              <w:t>4299</w:t>
            </w:r>
          </w:p>
        </w:tc>
        <w:tc>
          <w:tcPr>
            <w:tcW w:w="719" w:type="dxa"/>
          </w:tcPr>
          <w:p w:rsidR="001D7598" w:rsidRPr="001D7598" w:rsidRDefault="001D7598" w:rsidP="001D7598">
            <w:pPr>
              <w:pStyle w:val="Tabletextleft"/>
            </w:pPr>
            <w:r w:rsidRPr="001D7598">
              <w:t>-38248</w:t>
            </w:r>
          </w:p>
        </w:tc>
        <w:tc>
          <w:tcPr>
            <w:tcW w:w="719" w:type="dxa"/>
          </w:tcPr>
          <w:p w:rsidR="001D7598" w:rsidRPr="001D7598" w:rsidRDefault="001D7598" w:rsidP="001D7598">
            <w:pPr>
              <w:pStyle w:val="Tabletextleft"/>
            </w:pPr>
            <w:r w:rsidRPr="001D7598">
              <w:t>49689</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1992.5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47.3</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18.0</w:t>
            </w:r>
          </w:p>
        </w:tc>
        <w:tc>
          <w:tcPr>
            <w:tcW w:w="719" w:type="dxa"/>
          </w:tcPr>
          <w:p w:rsidR="001D7598" w:rsidRPr="001D7598" w:rsidRDefault="001D7598" w:rsidP="001D7598">
            <w:pPr>
              <w:pStyle w:val="Tabletextleft"/>
            </w:pPr>
            <w:r w:rsidRPr="001D7598">
              <w:t>31732</w:t>
            </w:r>
          </w:p>
        </w:tc>
        <w:tc>
          <w:tcPr>
            <w:tcW w:w="719" w:type="dxa"/>
          </w:tcPr>
          <w:p w:rsidR="001D7598" w:rsidRPr="001D7598" w:rsidRDefault="001D7598" w:rsidP="001D7598">
            <w:pPr>
              <w:pStyle w:val="Tabletextleft"/>
            </w:pPr>
            <w:r w:rsidRPr="001D7598">
              <w:t>31439</w:t>
            </w:r>
          </w:p>
        </w:tc>
        <w:tc>
          <w:tcPr>
            <w:tcW w:w="719" w:type="dxa"/>
          </w:tcPr>
          <w:p w:rsidR="001D7598" w:rsidRPr="001D7598" w:rsidRDefault="001D7598" w:rsidP="001D7598">
            <w:pPr>
              <w:pStyle w:val="Tabletextleft"/>
            </w:pPr>
            <w:r w:rsidRPr="001D7598">
              <w:t>4300</w:t>
            </w:r>
          </w:p>
        </w:tc>
        <w:tc>
          <w:tcPr>
            <w:tcW w:w="719" w:type="dxa"/>
          </w:tcPr>
          <w:p w:rsidR="001D7598" w:rsidRPr="001D7598" w:rsidRDefault="001D7598" w:rsidP="001D7598">
            <w:pPr>
              <w:pStyle w:val="Tabletextleft"/>
            </w:pPr>
            <w:r w:rsidRPr="001D7598">
              <w:t>-38221</w:t>
            </w:r>
          </w:p>
        </w:tc>
        <w:tc>
          <w:tcPr>
            <w:tcW w:w="719" w:type="dxa"/>
          </w:tcPr>
          <w:p w:rsidR="001D7598" w:rsidRPr="001D7598" w:rsidRDefault="001D7598" w:rsidP="001D7598">
            <w:pPr>
              <w:pStyle w:val="Tabletextleft"/>
            </w:pPr>
            <w:r w:rsidRPr="001D7598">
              <w:t>49676</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1993.5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15.9</w:t>
            </w:r>
          </w:p>
        </w:tc>
        <w:tc>
          <w:tcPr>
            <w:tcW w:w="719" w:type="dxa"/>
          </w:tcPr>
          <w:p w:rsidR="001D7598" w:rsidRPr="001D7598" w:rsidRDefault="001D7598" w:rsidP="001D7598">
            <w:pPr>
              <w:pStyle w:val="Tabletextleft"/>
            </w:pPr>
            <w:r w:rsidRPr="001D7598">
              <w:t>31743</w:t>
            </w:r>
          </w:p>
        </w:tc>
        <w:tc>
          <w:tcPr>
            <w:tcW w:w="719" w:type="dxa"/>
          </w:tcPr>
          <w:p w:rsidR="001D7598" w:rsidRPr="001D7598" w:rsidRDefault="001D7598" w:rsidP="001D7598">
            <w:pPr>
              <w:pStyle w:val="Tabletextleft"/>
            </w:pPr>
            <w:r w:rsidRPr="001D7598">
              <w:t>31450</w:t>
            </w:r>
          </w:p>
        </w:tc>
        <w:tc>
          <w:tcPr>
            <w:tcW w:w="719" w:type="dxa"/>
          </w:tcPr>
          <w:p w:rsidR="001D7598" w:rsidRPr="001D7598" w:rsidRDefault="001D7598" w:rsidP="001D7598">
            <w:pPr>
              <w:pStyle w:val="Tabletextleft"/>
            </w:pPr>
            <w:r w:rsidRPr="001D7598">
              <w:t>4303</w:t>
            </w:r>
          </w:p>
        </w:tc>
        <w:tc>
          <w:tcPr>
            <w:tcW w:w="719" w:type="dxa"/>
          </w:tcPr>
          <w:p w:rsidR="001D7598" w:rsidRPr="001D7598" w:rsidRDefault="001D7598" w:rsidP="001D7598">
            <w:pPr>
              <w:pStyle w:val="Tabletextleft"/>
            </w:pPr>
            <w:r w:rsidRPr="001D7598">
              <w:t>-38188</w:t>
            </w:r>
          </w:p>
        </w:tc>
        <w:tc>
          <w:tcPr>
            <w:tcW w:w="719" w:type="dxa"/>
          </w:tcPr>
          <w:p w:rsidR="001D7598" w:rsidRPr="001D7598" w:rsidRDefault="001D7598" w:rsidP="001D7598">
            <w:pPr>
              <w:pStyle w:val="Tabletextleft"/>
            </w:pPr>
            <w:r w:rsidRPr="001D7598">
              <w:t>49658</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lastRenderedPageBreak/>
              <w:t>1994.5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47.6</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14.1</w:t>
            </w:r>
          </w:p>
        </w:tc>
        <w:tc>
          <w:tcPr>
            <w:tcW w:w="719" w:type="dxa"/>
          </w:tcPr>
          <w:p w:rsidR="001D7598" w:rsidRPr="001D7598" w:rsidRDefault="001D7598" w:rsidP="001D7598">
            <w:pPr>
              <w:pStyle w:val="Tabletextleft"/>
            </w:pPr>
            <w:r w:rsidRPr="001D7598">
              <w:t>31748</w:t>
            </w:r>
          </w:p>
        </w:tc>
        <w:tc>
          <w:tcPr>
            <w:tcW w:w="719" w:type="dxa"/>
          </w:tcPr>
          <w:p w:rsidR="001D7598" w:rsidRPr="001D7598" w:rsidRDefault="001D7598" w:rsidP="001D7598">
            <w:pPr>
              <w:pStyle w:val="Tabletextleft"/>
            </w:pPr>
            <w:r w:rsidRPr="001D7598">
              <w:t>31455</w:t>
            </w:r>
          </w:p>
        </w:tc>
        <w:tc>
          <w:tcPr>
            <w:tcW w:w="719" w:type="dxa"/>
          </w:tcPr>
          <w:p w:rsidR="001D7598" w:rsidRPr="001D7598" w:rsidRDefault="001D7598" w:rsidP="001D7598">
            <w:pPr>
              <w:pStyle w:val="Tabletextleft"/>
            </w:pPr>
            <w:r w:rsidRPr="001D7598">
              <w:t>4305</w:t>
            </w:r>
          </w:p>
        </w:tc>
        <w:tc>
          <w:tcPr>
            <w:tcW w:w="719" w:type="dxa"/>
          </w:tcPr>
          <w:p w:rsidR="001D7598" w:rsidRPr="001D7598" w:rsidRDefault="001D7598" w:rsidP="001D7598">
            <w:pPr>
              <w:pStyle w:val="Tabletextleft"/>
            </w:pPr>
            <w:r w:rsidRPr="001D7598">
              <w:t>-38151</w:t>
            </w:r>
          </w:p>
        </w:tc>
        <w:tc>
          <w:tcPr>
            <w:tcW w:w="719" w:type="dxa"/>
          </w:tcPr>
          <w:p w:rsidR="001D7598" w:rsidRPr="001D7598" w:rsidRDefault="001D7598" w:rsidP="001D7598">
            <w:pPr>
              <w:pStyle w:val="Tabletextleft"/>
            </w:pPr>
            <w:r w:rsidRPr="001D7598">
              <w:t>49633</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1995.5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47.7</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11.1</w:t>
            </w:r>
          </w:p>
        </w:tc>
        <w:tc>
          <w:tcPr>
            <w:tcW w:w="719" w:type="dxa"/>
          </w:tcPr>
          <w:p w:rsidR="001D7598" w:rsidRPr="001D7598" w:rsidRDefault="001D7598" w:rsidP="001D7598">
            <w:pPr>
              <w:pStyle w:val="Tabletextleft"/>
            </w:pPr>
            <w:r w:rsidRPr="001D7598">
              <w:t>31770</w:t>
            </w:r>
          </w:p>
        </w:tc>
        <w:tc>
          <w:tcPr>
            <w:tcW w:w="719" w:type="dxa"/>
          </w:tcPr>
          <w:p w:rsidR="001D7598" w:rsidRPr="001D7598" w:rsidRDefault="001D7598" w:rsidP="001D7598">
            <w:pPr>
              <w:pStyle w:val="Tabletextleft"/>
            </w:pPr>
            <w:r w:rsidRPr="001D7598">
              <w:t>31476</w:t>
            </w:r>
          </w:p>
        </w:tc>
        <w:tc>
          <w:tcPr>
            <w:tcW w:w="719" w:type="dxa"/>
          </w:tcPr>
          <w:p w:rsidR="001D7598" w:rsidRPr="001D7598" w:rsidRDefault="001D7598" w:rsidP="001D7598">
            <w:pPr>
              <w:pStyle w:val="Tabletextleft"/>
            </w:pPr>
            <w:r w:rsidRPr="001D7598">
              <w:t>4309</w:t>
            </w:r>
          </w:p>
        </w:tc>
        <w:tc>
          <w:tcPr>
            <w:tcW w:w="719" w:type="dxa"/>
          </w:tcPr>
          <w:p w:rsidR="001D7598" w:rsidRPr="001D7598" w:rsidRDefault="001D7598" w:rsidP="001D7598">
            <w:pPr>
              <w:pStyle w:val="Tabletextleft"/>
            </w:pPr>
            <w:r w:rsidRPr="001D7598">
              <w:t>-38112</w:t>
            </w:r>
          </w:p>
        </w:tc>
        <w:tc>
          <w:tcPr>
            <w:tcW w:w="719" w:type="dxa"/>
          </w:tcPr>
          <w:p w:rsidR="001D7598" w:rsidRPr="001D7598" w:rsidRDefault="001D7598" w:rsidP="001D7598">
            <w:pPr>
              <w:pStyle w:val="Tabletextleft"/>
            </w:pPr>
            <w:r w:rsidRPr="001D7598">
              <w:t>49617</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1996.5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8.1</w:t>
            </w:r>
          </w:p>
        </w:tc>
        <w:tc>
          <w:tcPr>
            <w:tcW w:w="719" w:type="dxa"/>
          </w:tcPr>
          <w:p w:rsidR="001D7598" w:rsidRPr="001D7598" w:rsidRDefault="001D7598" w:rsidP="001D7598">
            <w:pPr>
              <w:pStyle w:val="Tabletextleft"/>
            </w:pPr>
            <w:r w:rsidRPr="001D7598">
              <w:t>31793</w:t>
            </w:r>
          </w:p>
        </w:tc>
        <w:tc>
          <w:tcPr>
            <w:tcW w:w="719" w:type="dxa"/>
          </w:tcPr>
          <w:p w:rsidR="001D7598" w:rsidRPr="001D7598" w:rsidRDefault="001D7598" w:rsidP="001D7598">
            <w:pPr>
              <w:pStyle w:val="Tabletextleft"/>
            </w:pPr>
            <w:r w:rsidRPr="001D7598">
              <w:t>31500</w:t>
            </w:r>
          </w:p>
        </w:tc>
        <w:tc>
          <w:tcPr>
            <w:tcW w:w="719" w:type="dxa"/>
          </w:tcPr>
          <w:p w:rsidR="001D7598" w:rsidRPr="001D7598" w:rsidRDefault="001D7598" w:rsidP="001D7598">
            <w:pPr>
              <w:pStyle w:val="Tabletextleft"/>
            </w:pPr>
            <w:r w:rsidRPr="001D7598">
              <w:t>4309</w:t>
            </w:r>
          </w:p>
        </w:tc>
        <w:tc>
          <w:tcPr>
            <w:tcW w:w="719" w:type="dxa"/>
          </w:tcPr>
          <w:p w:rsidR="001D7598" w:rsidRPr="001D7598" w:rsidRDefault="001D7598" w:rsidP="001D7598">
            <w:pPr>
              <w:pStyle w:val="Tabletextleft"/>
            </w:pPr>
            <w:r w:rsidRPr="001D7598">
              <w:t>-38071</w:t>
            </w:r>
          </w:p>
        </w:tc>
        <w:tc>
          <w:tcPr>
            <w:tcW w:w="719" w:type="dxa"/>
          </w:tcPr>
          <w:p w:rsidR="001D7598" w:rsidRPr="001D7598" w:rsidRDefault="001D7598" w:rsidP="001D7598">
            <w:pPr>
              <w:pStyle w:val="Tabletextleft"/>
            </w:pPr>
            <w:r w:rsidRPr="001D7598">
              <w:t>49600</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1997.5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47.0</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5.5</w:t>
            </w:r>
          </w:p>
        </w:tc>
        <w:tc>
          <w:tcPr>
            <w:tcW w:w="719" w:type="dxa"/>
          </w:tcPr>
          <w:p w:rsidR="001D7598" w:rsidRPr="001D7598" w:rsidRDefault="001D7598" w:rsidP="001D7598">
            <w:pPr>
              <w:pStyle w:val="Tabletextleft"/>
            </w:pPr>
            <w:r w:rsidRPr="001D7598">
              <w:t>31803</w:t>
            </w:r>
          </w:p>
        </w:tc>
        <w:tc>
          <w:tcPr>
            <w:tcW w:w="719" w:type="dxa"/>
          </w:tcPr>
          <w:p w:rsidR="001D7598" w:rsidRPr="001D7598" w:rsidRDefault="001D7598" w:rsidP="001D7598">
            <w:pPr>
              <w:pStyle w:val="Tabletextleft"/>
            </w:pPr>
            <w:r w:rsidRPr="001D7598">
              <w:t>31510</w:t>
            </w:r>
          </w:p>
        </w:tc>
        <w:tc>
          <w:tcPr>
            <w:tcW w:w="719" w:type="dxa"/>
          </w:tcPr>
          <w:p w:rsidR="001D7598" w:rsidRPr="001D7598" w:rsidRDefault="001D7598" w:rsidP="001D7598">
            <w:pPr>
              <w:pStyle w:val="Tabletextleft"/>
            </w:pPr>
            <w:r w:rsidRPr="001D7598">
              <w:t>4307</w:t>
            </w:r>
          </w:p>
        </w:tc>
        <w:tc>
          <w:tcPr>
            <w:tcW w:w="719" w:type="dxa"/>
          </w:tcPr>
          <w:p w:rsidR="001D7598" w:rsidRPr="001D7598" w:rsidRDefault="001D7598" w:rsidP="001D7598">
            <w:pPr>
              <w:pStyle w:val="Tabletextleft"/>
            </w:pPr>
            <w:r w:rsidRPr="001D7598">
              <w:t>-38024</w:t>
            </w:r>
          </w:p>
        </w:tc>
        <w:tc>
          <w:tcPr>
            <w:tcW w:w="719" w:type="dxa"/>
          </w:tcPr>
          <w:p w:rsidR="001D7598" w:rsidRPr="001D7598" w:rsidRDefault="001D7598" w:rsidP="001D7598">
            <w:pPr>
              <w:pStyle w:val="Tabletextleft"/>
            </w:pPr>
            <w:r w:rsidRPr="001D7598">
              <w:t>49571</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1998.5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46.5</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3.0</w:t>
            </w:r>
          </w:p>
        </w:tc>
        <w:tc>
          <w:tcPr>
            <w:tcW w:w="719" w:type="dxa"/>
          </w:tcPr>
          <w:p w:rsidR="001D7598" w:rsidRPr="001D7598" w:rsidRDefault="001D7598" w:rsidP="001D7598">
            <w:pPr>
              <w:pStyle w:val="Tabletextleft"/>
            </w:pPr>
            <w:r w:rsidRPr="001D7598">
              <w:t>31805</w:t>
            </w:r>
          </w:p>
        </w:tc>
        <w:tc>
          <w:tcPr>
            <w:tcW w:w="719" w:type="dxa"/>
          </w:tcPr>
          <w:p w:rsidR="001D7598" w:rsidRPr="001D7598" w:rsidRDefault="001D7598" w:rsidP="001D7598">
            <w:pPr>
              <w:pStyle w:val="Tabletextleft"/>
            </w:pPr>
            <w:r w:rsidRPr="001D7598">
              <w:t>31513</w:t>
            </w:r>
          </w:p>
        </w:tc>
        <w:tc>
          <w:tcPr>
            <w:tcW w:w="719" w:type="dxa"/>
          </w:tcPr>
          <w:p w:rsidR="001D7598" w:rsidRPr="001D7598" w:rsidRDefault="001D7598" w:rsidP="001D7598">
            <w:pPr>
              <w:pStyle w:val="Tabletextleft"/>
            </w:pPr>
            <w:r w:rsidRPr="001D7598">
              <w:t>4302</w:t>
            </w:r>
          </w:p>
        </w:tc>
        <w:tc>
          <w:tcPr>
            <w:tcW w:w="719" w:type="dxa"/>
          </w:tcPr>
          <w:p w:rsidR="001D7598" w:rsidRPr="001D7598" w:rsidRDefault="001D7598" w:rsidP="001D7598">
            <w:pPr>
              <w:pStyle w:val="Tabletextleft"/>
            </w:pPr>
            <w:r w:rsidRPr="001D7598">
              <w:t>-37972</w:t>
            </w:r>
          </w:p>
        </w:tc>
        <w:tc>
          <w:tcPr>
            <w:tcW w:w="719" w:type="dxa"/>
          </w:tcPr>
          <w:p w:rsidR="001D7598" w:rsidRPr="001D7598" w:rsidRDefault="001D7598" w:rsidP="001D7598">
            <w:pPr>
              <w:pStyle w:val="Tabletextleft"/>
            </w:pPr>
            <w:r w:rsidRPr="001D7598">
              <w:t>49532</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1999.5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45.5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59.8</w:t>
            </w:r>
          </w:p>
        </w:tc>
        <w:tc>
          <w:tcPr>
            <w:tcW w:w="719" w:type="dxa"/>
          </w:tcPr>
          <w:p w:rsidR="001D7598" w:rsidRPr="001D7598" w:rsidRDefault="001D7598" w:rsidP="001D7598">
            <w:pPr>
              <w:pStyle w:val="Tabletextleft"/>
            </w:pPr>
            <w:r w:rsidRPr="001D7598">
              <w:t>31816</w:t>
            </w:r>
          </w:p>
        </w:tc>
        <w:tc>
          <w:tcPr>
            <w:tcW w:w="719" w:type="dxa"/>
          </w:tcPr>
          <w:p w:rsidR="001D7598" w:rsidRPr="001D7598" w:rsidRDefault="001D7598" w:rsidP="001D7598">
            <w:pPr>
              <w:pStyle w:val="Tabletextleft"/>
            </w:pPr>
            <w:r w:rsidRPr="001D7598">
              <w:t>31525</w:t>
            </w:r>
          </w:p>
        </w:tc>
        <w:tc>
          <w:tcPr>
            <w:tcW w:w="719" w:type="dxa"/>
          </w:tcPr>
          <w:p w:rsidR="001D7598" w:rsidRPr="001D7598" w:rsidRDefault="001D7598" w:rsidP="001D7598">
            <w:pPr>
              <w:pStyle w:val="Tabletextleft"/>
            </w:pPr>
            <w:r w:rsidRPr="001D7598">
              <w:t>4295</w:t>
            </w:r>
          </w:p>
        </w:tc>
        <w:tc>
          <w:tcPr>
            <w:tcW w:w="719" w:type="dxa"/>
          </w:tcPr>
          <w:p w:rsidR="001D7598" w:rsidRPr="001D7598" w:rsidRDefault="001D7598" w:rsidP="001D7598">
            <w:pPr>
              <w:pStyle w:val="Tabletextleft"/>
            </w:pPr>
            <w:r w:rsidRPr="001D7598">
              <w:t>-37913</w:t>
            </w:r>
          </w:p>
        </w:tc>
        <w:tc>
          <w:tcPr>
            <w:tcW w:w="719" w:type="dxa"/>
          </w:tcPr>
          <w:p w:rsidR="001D7598" w:rsidRPr="001D7598" w:rsidRDefault="001D7598" w:rsidP="001D7598">
            <w:pPr>
              <w:pStyle w:val="Tabletextleft"/>
            </w:pPr>
            <w:r w:rsidRPr="001D7598">
              <w:t>49494</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2000.5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44.8</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58.0</w:t>
            </w:r>
          </w:p>
        </w:tc>
        <w:tc>
          <w:tcPr>
            <w:tcW w:w="719" w:type="dxa"/>
          </w:tcPr>
          <w:p w:rsidR="001D7598" w:rsidRPr="001D7598" w:rsidRDefault="001D7598" w:rsidP="001D7598">
            <w:pPr>
              <w:pStyle w:val="Tabletextleft"/>
            </w:pPr>
            <w:r w:rsidRPr="001D7598">
              <w:t>31810</w:t>
            </w:r>
          </w:p>
        </w:tc>
        <w:tc>
          <w:tcPr>
            <w:tcW w:w="719" w:type="dxa"/>
          </w:tcPr>
          <w:p w:rsidR="001D7598" w:rsidRPr="001D7598" w:rsidRDefault="001D7598" w:rsidP="001D7598">
            <w:pPr>
              <w:pStyle w:val="Tabletextleft"/>
            </w:pPr>
            <w:r w:rsidRPr="001D7598">
              <w:t>31520</w:t>
            </w:r>
          </w:p>
        </w:tc>
        <w:tc>
          <w:tcPr>
            <w:tcW w:w="719" w:type="dxa"/>
          </w:tcPr>
          <w:p w:rsidR="001D7598" w:rsidRPr="001D7598" w:rsidRDefault="001D7598" w:rsidP="001D7598">
            <w:pPr>
              <w:pStyle w:val="Tabletextleft"/>
            </w:pPr>
            <w:r w:rsidRPr="001D7598">
              <w:t>4288</w:t>
            </w:r>
          </w:p>
        </w:tc>
        <w:tc>
          <w:tcPr>
            <w:tcW w:w="719" w:type="dxa"/>
          </w:tcPr>
          <w:p w:rsidR="001D7598" w:rsidRPr="001D7598" w:rsidRDefault="001D7598" w:rsidP="001D7598">
            <w:pPr>
              <w:pStyle w:val="Tabletextleft"/>
            </w:pPr>
            <w:r w:rsidRPr="001D7598">
              <w:t>-37866</w:t>
            </w:r>
          </w:p>
        </w:tc>
        <w:tc>
          <w:tcPr>
            <w:tcW w:w="719" w:type="dxa"/>
          </w:tcPr>
          <w:p w:rsidR="001D7598" w:rsidRPr="001D7598" w:rsidRDefault="001D7598" w:rsidP="001D7598">
            <w:pPr>
              <w:pStyle w:val="Tabletextleft"/>
            </w:pPr>
            <w:r w:rsidRPr="001D7598">
              <w:t>49455</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2001.5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55.8</w:t>
            </w:r>
          </w:p>
        </w:tc>
        <w:tc>
          <w:tcPr>
            <w:tcW w:w="719" w:type="dxa"/>
          </w:tcPr>
          <w:p w:rsidR="001D7598" w:rsidRPr="001D7598" w:rsidRDefault="001D7598" w:rsidP="001D7598">
            <w:pPr>
              <w:pStyle w:val="Tabletextleft"/>
            </w:pPr>
            <w:r w:rsidRPr="001D7598">
              <w:t>31817</w:t>
            </w:r>
          </w:p>
        </w:tc>
        <w:tc>
          <w:tcPr>
            <w:tcW w:w="719" w:type="dxa"/>
          </w:tcPr>
          <w:p w:rsidR="001D7598" w:rsidRPr="001D7598" w:rsidRDefault="001D7598" w:rsidP="001D7598">
            <w:pPr>
              <w:pStyle w:val="Tabletextleft"/>
            </w:pPr>
            <w:r w:rsidRPr="001D7598">
              <w:t>31527</w:t>
            </w:r>
          </w:p>
        </w:tc>
        <w:tc>
          <w:tcPr>
            <w:tcW w:w="719" w:type="dxa"/>
          </w:tcPr>
          <w:p w:rsidR="001D7598" w:rsidRPr="001D7598" w:rsidRDefault="001D7598" w:rsidP="001D7598">
            <w:pPr>
              <w:pStyle w:val="Tabletextleft"/>
            </w:pPr>
            <w:r w:rsidRPr="001D7598">
              <w:t>4286</w:t>
            </w:r>
          </w:p>
        </w:tc>
        <w:tc>
          <w:tcPr>
            <w:tcW w:w="719" w:type="dxa"/>
          </w:tcPr>
          <w:p w:rsidR="001D7598" w:rsidRPr="001D7598" w:rsidRDefault="001D7598" w:rsidP="001D7598">
            <w:pPr>
              <w:pStyle w:val="Tabletextleft"/>
            </w:pPr>
            <w:r w:rsidRPr="001D7598">
              <w:t>-37823</w:t>
            </w:r>
          </w:p>
        </w:tc>
        <w:tc>
          <w:tcPr>
            <w:tcW w:w="719" w:type="dxa"/>
          </w:tcPr>
          <w:p w:rsidR="001D7598" w:rsidRPr="001D7598" w:rsidRDefault="001D7598" w:rsidP="001D7598">
            <w:pPr>
              <w:pStyle w:val="Tabletextleft"/>
            </w:pPr>
            <w:r w:rsidRPr="001D7598">
              <w:t>49426</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2002.5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54.0</w:t>
            </w:r>
          </w:p>
        </w:tc>
        <w:tc>
          <w:tcPr>
            <w:tcW w:w="719" w:type="dxa"/>
          </w:tcPr>
          <w:p w:rsidR="001D7598" w:rsidRPr="001D7598" w:rsidRDefault="001D7598" w:rsidP="001D7598">
            <w:pPr>
              <w:pStyle w:val="Tabletextleft"/>
            </w:pPr>
            <w:r w:rsidRPr="001D7598">
              <w:t>31815</w:t>
            </w:r>
          </w:p>
        </w:tc>
        <w:tc>
          <w:tcPr>
            <w:tcW w:w="719" w:type="dxa"/>
          </w:tcPr>
          <w:p w:rsidR="001D7598" w:rsidRPr="001D7598" w:rsidRDefault="001D7598" w:rsidP="001D7598">
            <w:pPr>
              <w:pStyle w:val="Tabletextleft"/>
            </w:pPr>
            <w:r w:rsidRPr="001D7598">
              <w:t>31525</w:t>
            </w:r>
          </w:p>
        </w:tc>
        <w:tc>
          <w:tcPr>
            <w:tcW w:w="719" w:type="dxa"/>
          </w:tcPr>
          <w:p w:rsidR="001D7598" w:rsidRPr="001D7598" w:rsidRDefault="001D7598" w:rsidP="001D7598">
            <w:pPr>
              <w:pStyle w:val="Tabletextleft"/>
            </w:pPr>
            <w:r w:rsidRPr="001D7598">
              <w:t>4285</w:t>
            </w:r>
          </w:p>
        </w:tc>
        <w:tc>
          <w:tcPr>
            <w:tcW w:w="719" w:type="dxa"/>
          </w:tcPr>
          <w:p w:rsidR="001D7598" w:rsidRPr="001D7598" w:rsidRDefault="001D7598" w:rsidP="001D7598">
            <w:pPr>
              <w:pStyle w:val="Tabletextleft"/>
            </w:pPr>
            <w:r w:rsidRPr="001D7598">
              <w:t>-37781</w:t>
            </w:r>
          </w:p>
        </w:tc>
        <w:tc>
          <w:tcPr>
            <w:tcW w:w="719" w:type="dxa"/>
          </w:tcPr>
          <w:p w:rsidR="001D7598" w:rsidRPr="001D7598" w:rsidRDefault="001D7598" w:rsidP="001D7598">
            <w:pPr>
              <w:pStyle w:val="Tabletextleft"/>
            </w:pPr>
            <w:r w:rsidRPr="001D7598">
              <w:t>49392</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2003.5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44.1</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53.7</w:t>
            </w:r>
          </w:p>
        </w:tc>
        <w:tc>
          <w:tcPr>
            <w:tcW w:w="719" w:type="dxa"/>
          </w:tcPr>
          <w:p w:rsidR="001D7598" w:rsidRPr="001D7598" w:rsidRDefault="001D7598" w:rsidP="001D7598">
            <w:pPr>
              <w:pStyle w:val="Tabletextleft"/>
            </w:pPr>
            <w:r w:rsidRPr="001D7598">
              <w:t>31796</w:t>
            </w:r>
          </w:p>
        </w:tc>
        <w:tc>
          <w:tcPr>
            <w:tcW w:w="719" w:type="dxa"/>
          </w:tcPr>
          <w:p w:rsidR="001D7598" w:rsidRPr="001D7598" w:rsidRDefault="001D7598" w:rsidP="001D7598">
            <w:pPr>
              <w:pStyle w:val="Tabletextleft"/>
            </w:pPr>
            <w:r w:rsidRPr="001D7598">
              <w:t>31506</w:t>
            </w:r>
          </w:p>
        </w:tc>
        <w:tc>
          <w:tcPr>
            <w:tcW w:w="719" w:type="dxa"/>
          </w:tcPr>
          <w:p w:rsidR="001D7598" w:rsidRPr="001D7598" w:rsidRDefault="001D7598" w:rsidP="001D7598">
            <w:pPr>
              <w:pStyle w:val="Tabletextleft"/>
            </w:pPr>
            <w:r w:rsidRPr="001D7598">
              <w:t>4279</w:t>
            </w:r>
          </w:p>
        </w:tc>
        <w:tc>
          <w:tcPr>
            <w:tcW w:w="719" w:type="dxa"/>
          </w:tcPr>
          <w:p w:rsidR="001D7598" w:rsidRPr="001D7598" w:rsidRDefault="001D7598" w:rsidP="001D7598">
            <w:pPr>
              <w:pStyle w:val="Tabletextleft"/>
            </w:pPr>
            <w:r w:rsidRPr="001D7598">
              <w:t>-37751</w:t>
            </w:r>
          </w:p>
        </w:tc>
        <w:tc>
          <w:tcPr>
            <w:tcW w:w="719" w:type="dxa"/>
          </w:tcPr>
          <w:p w:rsidR="001D7598" w:rsidRPr="001D7598" w:rsidRDefault="001D7598" w:rsidP="001D7598">
            <w:pPr>
              <w:pStyle w:val="Tabletextleft"/>
            </w:pPr>
            <w:r w:rsidRPr="001D7598">
              <w:t>49357</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2004.5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43.6</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51.6</w:t>
            </w:r>
          </w:p>
        </w:tc>
        <w:tc>
          <w:tcPr>
            <w:tcW w:w="719" w:type="dxa"/>
          </w:tcPr>
          <w:p w:rsidR="001D7598" w:rsidRPr="001D7598" w:rsidRDefault="001D7598" w:rsidP="001D7598">
            <w:pPr>
              <w:pStyle w:val="Tabletextleft"/>
            </w:pPr>
            <w:r w:rsidRPr="001D7598">
              <w:t>31800</w:t>
            </w:r>
          </w:p>
        </w:tc>
        <w:tc>
          <w:tcPr>
            <w:tcW w:w="719" w:type="dxa"/>
          </w:tcPr>
          <w:p w:rsidR="001D7598" w:rsidRPr="001D7598" w:rsidRDefault="001D7598" w:rsidP="001D7598">
            <w:pPr>
              <w:pStyle w:val="Tabletextleft"/>
            </w:pPr>
            <w:r w:rsidRPr="001D7598">
              <w:t>31511</w:t>
            </w:r>
          </w:p>
        </w:tc>
        <w:tc>
          <w:tcPr>
            <w:tcW w:w="719" w:type="dxa"/>
          </w:tcPr>
          <w:p w:rsidR="001D7598" w:rsidRPr="001D7598" w:rsidRDefault="001D7598" w:rsidP="001D7598">
            <w:pPr>
              <w:pStyle w:val="Tabletextleft"/>
            </w:pPr>
            <w:r w:rsidRPr="001D7598">
              <w:t>4275</w:t>
            </w:r>
          </w:p>
        </w:tc>
        <w:tc>
          <w:tcPr>
            <w:tcW w:w="719" w:type="dxa"/>
          </w:tcPr>
          <w:p w:rsidR="001D7598" w:rsidRPr="001D7598" w:rsidRDefault="001D7598" w:rsidP="001D7598">
            <w:pPr>
              <w:pStyle w:val="Tabletextleft"/>
            </w:pPr>
            <w:r w:rsidRPr="001D7598">
              <w:t>-37710</w:t>
            </w:r>
          </w:p>
        </w:tc>
        <w:tc>
          <w:tcPr>
            <w:tcW w:w="719" w:type="dxa"/>
          </w:tcPr>
          <w:p w:rsidR="001D7598" w:rsidRPr="001D7598" w:rsidRDefault="001D7598" w:rsidP="001D7598">
            <w:pPr>
              <w:pStyle w:val="Tabletextleft"/>
            </w:pPr>
            <w:r w:rsidRPr="001D7598">
              <w:t>49328</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2005.5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42.5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50.1</w:t>
            </w:r>
          </w:p>
        </w:tc>
        <w:tc>
          <w:tcPr>
            <w:tcW w:w="719" w:type="dxa"/>
          </w:tcPr>
          <w:p w:rsidR="001D7598" w:rsidRPr="001D7598" w:rsidRDefault="001D7598" w:rsidP="001D7598">
            <w:pPr>
              <w:pStyle w:val="Tabletextleft"/>
            </w:pPr>
            <w:r w:rsidRPr="001D7598">
              <w:t>31795</w:t>
            </w:r>
          </w:p>
        </w:tc>
        <w:tc>
          <w:tcPr>
            <w:tcW w:w="719" w:type="dxa"/>
          </w:tcPr>
          <w:p w:rsidR="001D7598" w:rsidRPr="001D7598" w:rsidRDefault="001D7598" w:rsidP="001D7598">
            <w:pPr>
              <w:pStyle w:val="Tabletextleft"/>
            </w:pPr>
            <w:r w:rsidRPr="001D7598">
              <w:t>31507</w:t>
            </w:r>
          </w:p>
        </w:tc>
        <w:tc>
          <w:tcPr>
            <w:tcW w:w="719" w:type="dxa"/>
          </w:tcPr>
          <w:p w:rsidR="001D7598" w:rsidRPr="001D7598" w:rsidRDefault="001D7598" w:rsidP="001D7598">
            <w:pPr>
              <w:pStyle w:val="Tabletextleft"/>
            </w:pPr>
            <w:r w:rsidRPr="001D7598">
              <w:t>4265</w:t>
            </w:r>
          </w:p>
        </w:tc>
        <w:tc>
          <w:tcPr>
            <w:tcW w:w="719" w:type="dxa"/>
          </w:tcPr>
          <w:p w:rsidR="001D7598" w:rsidRPr="001D7598" w:rsidRDefault="001D7598" w:rsidP="001D7598">
            <w:pPr>
              <w:pStyle w:val="Tabletextleft"/>
            </w:pPr>
            <w:r w:rsidRPr="001D7598">
              <w:t>-37670</w:t>
            </w:r>
          </w:p>
        </w:tc>
        <w:tc>
          <w:tcPr>
            <w:tcW w:w="719" w:type="dxa"/>
          </w:tcPr>
          <w:p w:rsidR="001D7598" w:rsidRPr="001D7598" w:rsidRDefault="001D7598" w:rsidP="001D7598">
            <w:pPr>
              <w:pStyle w:val="Tabletextleft"/>
            </w:pPr>
            <w:r w:rsidRPr="001D7598">
              <w:t>49294</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2006.5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41.2</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47.9</w:t>
            </w:r>
          </w:p>
        </w:tc>
        <w:tc>
          <w:tcPr>
            <w:tcW w:w="719" w:type="dxa"/>
          </w:tcPr>
          <w:p w:rsidR="001D7598" w:rsidRPr="001D7598" w:rsidRDefault="001D7598" w:rsidP="001D7598">
            <w:pPr>
              <w:pStyle w:val="Tabletextleft"/>
            </w:pPr>
            <w:r w:rsidRPr="001D7598">
              <w:t>31800</w:t>
            </w:r>
          </w:p>
        </w:tc>
        <w:tc>
          <w:tcPr>
            <w:tcW w:w="719" w:type="dxa"/>
          </w:tcPr>
          <w:p w:rsidR="001D7598" w:rsidRPr="001D7598" w:rsidRDefault="001D7598" w:rsidP="001D7598">
            <w:pPr>
              <w:pStyle w:val="Tabletextleft"/>
            </w:pPr>
            <w:r w:rsidRPr="001D7598">
              <w:t>31514</w:t>
            </w:r>
          </w:p>
        </w:tc>
        <w:tc>
          <w:tcPr>
            <w:tcW w:w="719" w:type="dxa"/>
          </w:tcPr>
          <w:p w:rsidR="001D7598" w:rsidRPr="001D7598" w:rsidRDefault="001D7598" w:rsidP="001D7598">
            <w:pPr>
              <w:pStyle w:val="Tabletextleft"/>
            </w:pPr>
            <w:r w:rsidRPr="001D7598">
              <w:t>4253</w:t>
            </w:r>
          </w:p>
        </w:tc>
        <w:tc>
          <w:tcPr>
            <w:tcW w:w="719" w:type="dxa"/>
          </w:tcPr>
          <w:p w:rsidR="001D7598" w:rsidRPr="001D7598" w:rsidRDefault="001D7598" w:rsidP="001D7598">
            <w:pPr>
              <w:pStyle w:val="Tabletextleft"/>
            </w:pPr>
            <w:r w:rsidRPr="001D7598">
              <w:t>-37627</w:t>
            </w:r>
          </w:p>
        </w:tc>
        <w:tc>
          <w:tcPr>
            <w:tcW w:w="719" w:type="dxa"/>
          </w:tcPr>
          <w:p w:rsidR="001D7598" w:rsidRPr="001D7598" w:rsidRDefault="001D7598" w:rsidP="001D7598">
            <w:pPr>
              <w:pStyle w:val="Tabletextleft"/>
            </w:pPr>
            <w:r w:rsidRPr="001D7598">
              <w:t>49265</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2007.5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39.5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46.8</w:t>
            </w:r>
          </w:p>
        </w:tc>
        <w:tc>
          <w:tcPr>
            <w:tcW w:w="719" w:type="dxa"/>
          </w:tcPr>
          <w:p w:rsidR="001D7598" w:rsidRPr="001D7598" w:rsidRDefault="001D7598" w:rsidP="001D7598">
            <w:pPr>
              <w:pStyle w:val="Tabletextleft"/>
            </w:pPr>
            <w:r w:rsidRPr="001D7598">
              <w:t>31793</w:t>
            </w:r>
          </w:p>
        </w:tc>
        <w:tc>
          <w:tcPr>
            <w:tcW w:w="719" w:type="dxa"/>
          </w:tcPr>
          <w:p w:rsidR="001D7598" w:rsidRPr="001D7598" w:rsidRDefault="001D7598" w:rsidP="001D7598">
            <w:pPr>
              <w:pStyle w:val="Tabletextleft"/>
            </w:pPr>
            <w:r w:rsidRPr="001D7598">
              <w:t>31510</w:t>
            </w:r>
          </w:p>
        </w:tc>
        <w:tc>
          <w:tcPr>
            <w:tcW w:w="719" w:type="dxa"/>
          </w:tcPr>
          <w:p w:rsidR="001D7598" w:rsidRPr="001D7598" w:rsidRDefault="001D7598" w:rsidP="001D7598">
            <w:pPr>
              <w:pStyle w:val="Tabletextleft"/>
            </w:pPr>
            <w:r w:rsidRPr="001D7598">
              <w:t>4237</w:t>
            </w:r>
          </w:p>
        </w:tc>
        <w:tc>
          <w:tcPr>
            <w:tcW w:w="719" w:type="dxa"/>
          </w:tcPr>
          <w:p w:rsidR="001D7598" w:rsidRPr="001D7598" w:rsidRDefault="001D7598" w:rsidP="001D7598">
            <w:pPr>
              <w:pStyle w:val="Tabletextleft"/>
            </w:pPr>
            <w:r w:rsidRPr="001D7598">
              <w:t>-37596</w:t>
            </w:r>
          </w:p>
        </w:tc>
        <w:tc>
          <w:tcPr>
            <w:tcW w:w="719" w:type="dxa"/>
          </w:tcPr>
          <w:p w:rsidR="001D7598" w:rsidRPr="001D7598" w:rsidRDefault="001D7598" w:rsidP="001D7598">
            <w:pPr>
              <w:pStyle w:val="Tabletextleft"/>
            </w:pPr>
            <w:r w:rsidRPr="001D7598">
              <w:t>49237</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2008.5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38.0</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45.7</w:t>
            </w:r>
          </w:p>
        </w:tc>
        <w:tc>
          <w:tcPr>
            <w:tcW w:w="719" w:type="dxa"/>
          </w:tcPr>
          <w:p w:rsidR="001D7598" w:rsidRPr="001D7598" w:rsidRDefault="001D7598" w:rsidP="001D7598">
            <w:pPr>
              <w:pStyle w:val="Tabletextleft"/>
            </w:pPr>
            <w:r w:rsidRPr="001D7598">
              <w:t>31788</w:t>
            </w:r>
          </w:p>
        </w:tc>
        <w:tc>
          <w:tcPr>
            <w:tcW w:w="719" w:type="dxa"/>
          </w:tcPr>
          <w:p w:rsidR="001D7598" w:rsidRPr="001D7598" w:rsidRDefault="001D7598" w:rsidP="001D7598">
            <w:pPr>
              <w:pStyle w:val="Tabletextleft"/>
            </w:pPr>
            <w:r w:rsidRPr="001D7598">
              <w:t>31506</w:t>
            </w:r>
          </w:p>
        </w:tc>
        <w:tc>
          <w:tcPr>
            <w:tcW w:w="719" w:type="dxa"/>
          </w:tcPr>
          <w:p w:rsidR="001D7598" w:rsidRPr="001D7598" w:rsidRDefault="001D7598" w:rsidP="001D7598">
            <w:pPr>
              <w:pStyle w:val="Tabletextleft"/>
            </w:pPr>
            <w:r w:rsidRPr="001D7598">
              <w:t>4223</w:t>
            </w:r>
          </w:p>
        </w:tc>
        <w:tc>
          <w:tcPr>
            <w:tcW w:w="719" w:type="dxa"/>
          </w:tcPr>
          <w:p w:rsidR="001D7598" w:rsidRPr="001D7598" w:rsidRDefault="001D7598" w:rsidP="001D7598">
            <w:pPr>
              <w:pStyle w:val="Tabletextleft"/>
            </w:pPr>
            <w:r w:rsidRPr="001D7598">
              <w:t>-37565</w:t>
            </w:r>
          </w:p>
        </w:tc>
        <w:tc>
          <w:tcPr>
            <w:tcW w:w="719" w:type="dxa"/>
          </w:tcPr>
          <w:p w:rsidR="001D7598" w:rsidRPr="001D7598" w:rsidRDefault="001D7598" w:rsidP="001D7598">
            <w:pPr>
              <w:pStyle w:val="Tabletextleft"/>
            </w:pPr>
            <w:r w:rsidRPr="001D7598">
              <w:t>49210</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2009.5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36.1</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44.0</w:t>
            </w:r>
          </w:p>
        </w:tc>
        <w:tc>
          <w:tcPr>
            <w:tcW w:w="719" w:type="dxa"/>
          </w:tcPr>
          <w:p w:rsidR="001D7598" w:rsidRPr="001D7598" w:rsidRDefault="001D7598" w:rsidP="001D7598">
            <w:pPr>
              <w:pStyle w:val="Tabletextleft"/>
            </w:pPr>
            <w:r w:rsidRPr="001D7598">
              <w:t>31792</w:t>
            </w:r>
          </w:p>
        </w:tc>
        <w:tc>
          <w:tcPr>
            <w:tcW w:w="719" w:type="dxa"/>
          </w:tcPr>
          <w:p w:rsidR="001D7598" w:rsidRPr="001D7598" w:rsidRDefault="001D7598" w:rsidP="001D7598">
            <w:pPr>
              <w:pStyle w:val="Tabletextleft"/>
            </w:pPr>
            <w:r w:rsidRPr="001D7598">
              <w:t>31513</w:t>
            </w:r>
          </w:p>
        </w:tc>
        <w:tc>
          <w:tcPr>
            <w:tcW w:w="719" w:type="dxa"/>
          </w:tcPr>
          <w:p w:rsidR="001D7598" w:rsidRPr="001D7598" w:rsidRDefault="001D7598" w:rsidP="001D7598">
            <w:pPr>
              <w:pStyle w:val="Tabletextleft"/>
            </w:pPr>
            <w:r w:rsidRPr="001D7598">
              <w:t>4205</w:t>
            </w:r>
          </w:p>
        </w:tc>
        <w:tc>
          <w:tcPr>
            <w:tcW w:w="719" w:type="dxa"/>
          </w:tcPr>
          <w:p w:rsidR="001D7598" w:rsidRPr="001D7598" w:rsidRDefault="001D7598" w:rsidP="001D7598">
            <w:pPr>
              <w:pStyle w:val="Tabletextleft"/>
            </w:pPr>
            <w:r w:rsidRPr="001D7598">
              <w:t>-37532</w:t>
            </w:r>
          </w:p>
        </w:tc>
        <w:tc>
          <w:tcPr>
            <w:tcW w:w="719" w:type="dxa"/>
          </w:tcPr>
          <w:p w:rsidR="001D7598" w:rsidRPr="001D7598" w:rsidRDefault="001D7598" w:rsidP="001D7598">
            <w:pPr>
              <w:pStyle w:val="Tabletextleft"/>
            </w:pPr>
            <w:r w:rsidRPr="001D7598">
              <w:t>49187</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2010.5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33.9</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43.1</w:t>
            </w:r>
          </w:p>
        </w:tc>
        <w:tc>
          <w:tcPr>
            <w:tcW w:w="719" w:type="dxa"/>
          </w:tcPr>
          <w:p w:rsidR="001D7598" w:rsidRPr="001D7598" w:rsidRDefault="001D7598" w:rsidP="001D7598">
            <w:pPr>
              <w:pStyle w:val="Tabletextleft"/>
            </w:pPr>
            <w:r w:rsidRPr="001D7598">
              <w:t>31784</w:t>
            </w:r>
          </w:p>
        </w:tc>
        <w:tc>
          <w:tcPr>
            <w:tcW w:w="719" w:type="dxa"/>
          </w:tcPr>
          <w:p w:rsidR="001D7598" w:rsidRPr="001D7598" w:rsidRDefault="001D7598" w:rsidP="001D7598">
            <w:pPr>
              <w:pStyle w:val="Tabletextleft"/>
            </w:pPr>
            <w:r w:rsidRPr="001D7598">
              <w:t>31508</w:t>
            </w:r>
          </w:p>
        </w:tc>
        <w:tc>
          <w:tcPr>
            <w:tcW w:w="719" w:type="dxa"/>
          </w:tcPr>
          <w:p w:rsidR="001D7598" w:rsidRPr="001D7598" w:rsidRDefault="001D7598" w:rsidP="001D7598">
            <w:pPr>
              <w:pStyle w:val="Tabletextleft"/>
            </w:pPr>
            <w:r w:rsidRPr="001D7598">
              <w:t>4185</w:t>
            </w:r>
          </w:p>
        </w:tc>
        <w:tc>
          <w:tcPr>
            <w:tcW w:w="719" w:type="dxa"/>
          </w:tcPr>
          <w:p w:rsidR="001D7598" w:rsidRPr="001D7598" w:rsidRDefault="001D7598" w:rsidP="001D7598">
            <w:pPr>
              <w:pStyle w:val="Tabletextleft"/>
            </w:pPr>
            <w:r w:rsidRPr="001D7598">
              <w:t>-37503</w:t>
            </w:r>
          </w:p>
        </w:tc>
        <w:tc>
          <w:tcPr>
            <w:tcW w:w="719" w:type="dxa"/>
          </w:tcPr>
          <w:p w:rsidR="001D7598" w:rsidRPr="001D7598" w:rsidRDefault="001D7598" w:rsidP="001D7598">
            <w:pPr>
              <w:pStyle w:val="Tabletextleft"/>
            </w:pPr>
            <w:r w:rsidRPr="001D7598">
              <w:t>49160</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2011.5</w:t>
            </w:r>
          </w:p>
        </w:tc>
        <w:tc>
          <w:tcPr>
            <w:tcW w:w="719" w:type="dxa"/>
          </w:tcPr>
          <w:p w:rsidR="001D7598" w:rsidRPr="001D7598" w:rsidRDefault="001D7598" w:rsidP="001D7598">
            <w:pPr>
              <w:pStyle w:val="Tabletextleft"/>
            </w:pPr>
            <w:r w:rsidRPr="001D7598">
              <w:t>A</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31.7</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42.2</w:t>
            </w:r>
          </w:p>
        </w:tc>
        <w:tc>
          <w:tcPr>
            <w:tcW w:w="719" w:type="dxa"/>
          </w:tcPr>
          <w:p w:rsidR="001D7598" w:rsidRPr="001D7598" w:rsidRDefault="001D7598" w:rsidP="001D7598">
            <w:pPr>
              <w:pStyle w:val="Tabletextleft"/>
            </w:pPr>
            <w:r w:rsidRPr="001D7598">
              <w:t>31779</w:t>
            </w:r>
          </w:p>
        </w:tc>
        <w:tc>
          <w:tcPr>
            <w:tcW w:w="719" w:type="dxa"/>
          </w:tcPr>
          <w:p w:rsidR="001D7598" w:rsidRPr="001D7598" w:rsidRDefault="001D7598" w:rsidP="001D7598">
            <w:pPr>
              <w:pStyle w:val="Tabletextleft"/>
            </w:pPr>
            <w:r w:rsidRPr="001D7598">
              <w:t>31505</w:t>
            </w:r>
          </w:p>
        </w:tc>
        <w:tc>
          <w:tcPr>
            <w:tcW w:w="719" w:type="dxa"/>
          </w:tcPr>
          <w:p w:rsidR="001D7598" w:rsidRPr="001D7598" w:rsidRDefault="001D7598" w:rsidP="001D7598">
            <w:pPr>
              <w:pStyle w:val="Tabletextleft"/>
            </w:pPr>
            <w:r w:rsidRPr="001D7598">
              <w:t>4164</w:t>
            </w:r>
          </w:p>
        </w:tc>
        <w:tc>
          <w:tcPr>
            <w:tcW w:w="719" w:type="dxa"/>
          </w:tcPr>
          <w:p w:rsidR="001D7598" w:rsidRPr="001D7598" w:rsidRDefault="001D7598" w:rsidP="001D7598">
            <w:pPr>
              <w:pStyle w:val="Tabletextleft"/>
            </w:pPr>
            <w:r w:rsidRPr="001D7598">
              <w:t>-37477</w:t>
            </w:r>
          </w:p>
        </w:tc>
        <w:tc>
          <w:tcPr>
            <w:tcW w:w="719" w:type="dxa"/>
          </w:tcPr>
          <w:p w:rsidR="001D7598" w:rsidRPr="001D7598" w:rsidRDefault="001D7598" w:rsidP="001D7598">
            <w:pPr>
              <w:pStyle w:val="Tabletextleft"/>
            </w:pPr>
            <w:r w:rsidRPr="001D7598">
              <w:t>49137</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1983.729</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40.7</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17.0</w:t>
            </w:r>
          </w:p>
        </w:tc>
        <w:tc>
          <w:tcPr>
            <w:tcW w:w="719" w:type="dxa"/>
          </w:tcPr>
          <w:p w:rsidR="001D7598" w:rsidRPr="001D7598" w:rsidRDefault="001D7598" w:rsidP="001D7598">
            <w:pPr>
              <w:pStyle w:val="Tabletextleft"/>
            </w:pPr>
            <w:r w:rsidRPr="001D7598">
              <w:t>31797</w:t>
            </w:r>
          </w:p>
        </w:tc>
        <w:tc>
          <w:tcPr>
            <w:tcW w:w="719" w:type="dxa"/>
          </w:tcPr>
          <w:p w:rsidR="001D7598" w:rsidRPr="001D7598" w:rsidRDefault="001D7598" w:rsidP="001D7598">
            <w:pPr>
              <w:pStyle w:val="Tabletextleft"/>
            </w:pPr>
            <w:r w:rsidRPr="001D7598">
              <w:t>31512</w:t>
            </w:r>
          </w:p>
        </w:tc>
        <w:tc>
          <w:tcPr>
            <w:tcW w:w="719" w:type="dxa"/>
          </w:tcPr>
          <w:p w:rsidR="001D7598" w:rsidRPr="001D7598" w:rsidRDefault="001D7598" w:rsidP="001D7598">
            <w:pPr>
              <w:pStyle w:val="Tabletextleft"/>
            </w:pPr>
            <w:r w:rsidRPr="001D7598">
              <w:t>4249</w:t>
            </w:r>
          </w:p>
        </w:tc>
        <w:tc>
          <w:tcPr>
            <w:tcW w:w="719" w:type="dxa"/>
          </w:tcPr>
          <w:p w:rsidR="001D7598" w:rsidRPr="001D7598" w:rsidRDefault="001D7598" w:rsidP="001D7598">
            <w:pPr>
              <w:pStyle w:val="Tabletextleft"/>
            </w:pPr>
            <w:r w:rsidRPr="001D7598">
              <w:t>-38278</w:t>
            </w:r>
          </w:p>
        </w:tc>
        <w:tc>
          <w:tcPr>
            <w:tcW w:w="719" w:type="dxa"/>
          </w:tcPr>
          <w:p w:rsidR="001D7598" w:rsidRPr="001D7598" w:rsidRDefault="001D7598" w:rsidP="001D7598">
            <w:pPr>
              <w:pStyle w:val="Tabletextleft"/>
            </w:pPr>
            <w:r w:rsidRPr="001D7598">
              <w:t>49761</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1985.5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43.2</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17.4</w:t>
            </w:r>
          </w:p>
        </w:tc>
        <w:tc>
          <w:tcPr>
            <w:tcW w:w="719" w:type="dxa"/>
          </w:tcPr>
          <w:p w:rsidR="001D7598" w:rsidRPr="001D7598" w:rsidRDefault="001D7598" w:rsidP="001D7598">
            <w:pPr>
              <w:pStyle w:val="Tabletextleft"/>
            </w:pPr>
            <w:r w:rsidRPr="001D7598">
              <w:t>31787</w:t>
            </w:r>
          </w:p>
        </w:tc>
        <w:tc>
          <w:tcPr>
            <w:tcW w:w="719" w:type="dxa"/>
          </w:tcPr>
          <w:p w:rsidR="001D7598" w:rsidRPr="001D7598" w:rsidRDefault="001D7598" w:rsidP="001D7598">
            <w:pPr>
              <w:pStyle w:val="Tabletextleft"/>
            </w:pPr>
            <w:r w:rsidRPr="001D7598">
              <w:t>31499</w:t>
            </w:r>
          </w:p>
        </w:tc>
        <w:tc>
          <w:tcPr>
            <w:tcW w:w="719" w:type="dxa"/>
          </w:tcPr>
          <w:p w:rsidR="001D7598" w:rsidRPr="001D7598" w:rsidRDefault="001D7598" w:rsidP="001D7598">
            <w:pPr>
              <w:pStyle w:val="Tabletextleft"/>
            </w:pPr>
            <w:r w:rsidRPr="001D7598">
              <w:t>4270</w:t>
            </w:r>
          </w:p>
        </w:tc>
        <w:tc>
          <w:tcPr>
            <w:tcW w:w="719" w:type="dxa"/>
          </w:tcPr>
          <w:p w:rsidR="001D7598" w:rsidRPr="001D7598" w:rsidRDefault="001D7598" w:rsidP="001D7598">
            <w:pPr>
              <w:pStyle w:val="Tabletextleft"/>
            </w:pPr>
            <w:r w:rsidRPr="001D7598">
              <w:t>-38274</w:t>
            </w:r>
          </w:p>
        </w:tc>
        <w:tc>
          <w:tcPr>
            <w:tcW w:w="719" w:type="dxa"/>
          </w:tcPr>
          <w:p w:rsidR="001D7598" w:rsidRPr="001D7598" w:rsidRDefault="001D7598" w:rsidP="001D7598">
            <w:pPr>
              <w:pStyle w:val="Tabletextleft"/>
            </w:pPr>
            <w:r w:rsidRPr="001D7598">
              <w:t>49752</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1986.5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17.8</w:t>
            </w:r>
          </w:p>
        </w:tc>
        <w:tc>
          <w:tcPr>
            <w:tcW w:w="719" w:type="dxa"/>
          </w:tcPr>
          <w:p w:rsidR="001D7598" w:rsidRPr="001D7598" w:rsidRDefault="001D7598" w:rsidP="001D7598">
            <w:pPr>
              <w:pStyle w:val="Tabletextleft"/>
            </w:pPr>
            <w:r w:rsidRPr="001D7598">
              <w:t>31778</w:t>
            </w:r>
          </w:p>
        </w:tc>
        <w:tc>
          <w:tcPr>
            <w:tcW w:w="719" w:type="dxa"/>
          </w:tcPr>
          <w:p w:rsidR="001D7598" w:rsidRPr="001D7598" w:rsidRDefault="001D7598" w:rsidP="001D7598">
            <w:pPr>
              <w:pStyle w:val="Tabletextleft"/>
            </w:pPr>
            <w:r w:rsidRPr="001D7598">
              <w:t>31489</w:t>
            </w:r>
          </w:p>
        </w:tc>
        <w:tc>
          <w:tcPr>
            <w:tcW w:w="719" w:type="dxa"/>
          </w:tcPr>
          <w:p w:rsidR="001D7598" w:rsidRPr="001D7598" w:rsidRDefault="001D7598" w:rsidP="001D7598">
            <w:pPr>
              <w:pStyle w:val="Tabletextleft"/>
            </w:pPr>
            <w:r w:rsidRPr="001D7598">
              <w:t>4280</w:t>
            </w:r>
          </w:p>
        </w:tc>
        <w:tc>
          <w:tcPr>
            <w:tcW w:w="719" w:type="dxa"/>
          </w:tcPr>
          <w:p w:rsidR="001D7598" w:rsidRPr="001D7598" w:rsidRDefault="001D7598" w:rsidP="001D7598">
            <w:pPr>
              <w:pStyle w:val="Tabletextleft"/>
            </w:pPr>
            <w:r w:rsidRPr="001D7598">
              <w:t>-38272</w:t>
            </w:r>
          </w:p>
        </w:tc>
        <w:tc>
          <w:tcPr>
            <w:tcW w:w="719" w:type="dxa"/>
          </w:tcPr>
          <w:p w:rsidR="001D7598" w:rsidRPr="001D7598" w:rsidRDefault="001D7598" w:rsidP="001D7598">
            <w:pPr>
              <w:pStyle w:val="Tabletextleft"/>
            </w:pPr>
            <w:r w:rsidRPr="001D7598">
              <w:t>49745</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1987.5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45.5</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17.7</w:t>
            </w:r>
          </w:p>
        </w:tc>
        <w:tc>
          <w:tcPr>
            <w:tcW w:w="719" w:type="dxa"/>
          </w:tcPr>
          <w:p w:rsidR="001D7598" w:rsidRPr="001D7598" w:rsidRDefault="001D7598" w:rsidP="001D7598">
            <w:pPr>
              <w:pStyle w:val="Tabletextleft"/>
            </w:pPr>
            <w:r w:rsidRPr="001D7598">
              <w:t>31776</w:t>
            </w:r>
          </w:p>
        </w:tc>
        <w:tc>
          <w:tcPr>
            <w:tcW w:w="719" w:type="dxa"/>
          </w:tcPr>
          <w:p w:rsidR="001D7598" w:rsidRPr="001D7598" w:rsidRDefault="001D7598" w:rsidP="001D7598">
            <w:pPr>
              <w:pStyle w:val="Tabletextleft"/>
            </w:pPr>
            <w:r w:rsidRPr="001D7598">
              <w:t>31486</w:t>
            </w:r>
          </w:p>
        </w:tc>
        <w:tc>
          <w:tcPr>
            <w:tcW w:w="719" w:type="dxa"/>
          </w:tcPr>
          <w:p w:rsidR="001D7598" w:rsidRPr="001D7598" w:rsidRDefault="001D7598" w:rsidP="001D7598">
            <w:pPr>
              <w:pStyle w:val="Tabletextleft"/>
            </w:pPr>
            <w:r w:rsidRPr="001D7598">
              <w:t>4289</w:t>
            </w:r>
          </w:p>
        </w:tc>
        <w:tc>
          <w:tcPr>
            <w:tcW w:w="719" w:type="dxa"/>
          </w:tcPr>
          <w:p w:rsidR="001D7598" w:rsidRPr="001D7598" w:rsidRDefault="001D7598" w:rsidP="001D7598">
            <w:pPr>
              <w:pStyle w:val="Tabletextleft"/>
            </w:pPr>
            <w:r w:rsidRPr="001D7598">
              <w:t>-38269</w:t>
            </w:r>
          </w:p>
        </w:tc>
        <w:tc>
          <w:tcPr>
            <w:tcW w:w="719" w:type="dxa"/>
          </w:tcPr>
          <w:p w:rsidR="001D7598" w:rsidRPr="001D7598" w:rsidRDefault="001D7598" w:rsidP="001D7598">
            <w:pPr>
              <w:pStyle w:val="Tabletextleft"/>
            </w:pPr>
            <w:r w:rsidRPr="001D7598">
              <w:t>49742</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1988.5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18.3</w:t>
            </w:r>
          </w:p>
        </w:tc>
        <w:tc>
          <w:tcPr>
            <w:tcW w:w="719" w:type="dxa"/>
          </w:tcPr>
          <w:p w:rsidR="001D7598" w:rsidRPr="001D7598" w:rsidRDefault="001D7598" w:rsidP="001D7598">
            <w:pPr>
              <w:pStyle w:val="Tabletextleft"/>
            </w:pPr>
            <w:r w:rsidRPr="001D7598">
              <w:t>31764</w:t>
            </w:r>
          </w:p>
        </w:tc>
        <w:tc>
          <w:tcPr>
            <w:tcW w:w="719" w:type="dxa"/>
          </w:tcPr>
          <w:p w:rsidR="001D7598" w:rsidRPr="001D7598" w:rsidRDefault="001D7598" w:rsidP="001D7598">
            <w:pPr>
              <w:pStyle w:val="Tabletextleft"/>
            </w:pPr>
            <w:r w:rsidRPr="001D7598">
              <w:t>31472</w:t>
            </w:r>
          </w:p>
        </w:tc>
        <w:tc>
          <w:tcPr>
            <w:tcW w:w="719" w:type="dxa"/>
          </w:tcPr>
          <w:p w:rsidR="001D7598" w:rsidRPr="001D7598" w:rsidRDefault="001D7598" w:rsidP="001D7598">
            <w:pPr>
              <w:pStyle w:val="Tabletextleft"/>
            </w:pPr>
            <w:r w:rsidRPr="001D7598">
              <w:t>4296</w:t>
            </w:r>
          </w:p>
        </w:tc>
        <w:tc>
          <w:tcPr>
            <w:tcW w:w="719" w:type="dxa"/>
          </w:tcPr>
          <w:p w:rsidR="001D7598" w:rsidRPr="001D7598" w:rsidRDefault="001D7598" w:rsidP="001D7598">
            <w:pPr>
              <w:pStyle w:val="Tabletextleft"/>
            </w:pPr>
            <w:r w:rsidRPr="001D7598">
              <w:t>-38268</w:t>
            </w:r>
          </w:p>
        </w:tc>
        <w:tc>
          <w:tcPr>
            <w:tcW w:w="719" w:type="dxa"/>
          </w:tcPr>
          <w:p w:rsidR="001D7598" w:rsidRPr="001D7598" w:rsidRDefault="001D7598" w:rsidP="001D7598">
            <w:pPr>
              <w:pStyle w:val="Tabletextleft"/>
            </w:pPr>
            <w:r w:rsidRPr="001D7598">
              <w:t>49733</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1989.5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47.0</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19.1</w:t>
            </w:r>
          </w:p>
        </w:tc>
        <w:tc>
          <w:tcPr>
            <w:tcW w:w="719" w:type="dxa"/>
          </w:tcPr>
          <w:p w:rsidR="001D7598" w:rsidRPr="001D7598" w:rsidRDefault="001D7598" w:rsidP="001D7598">
            <w:pPr>
              <w:pStyle w:val="Tabletextleft"/>
            </w:pPr>
            <w:r w:rsidRPr="001D7598">
              <w:t>31746</w:t>
            </w:r>
          </w:p>
        </w:tc>
        <w:tc>
          <w:tcPr>
            <w:tcW w:w="719" w:type="dxa"/>
          </w:tcPr>
          <w:p w:rsidR="001D7598" w:rsidRPr="001D7598" w:rsidRDefault="001D7598" w:rsidP="001D7598">
            <w:pPr>
              <w:pStyle w:val="Tabletextleft"/>
            </w:pPr>
            <w:r w:rsidRPr="001D7598">
              <w:t>31454</w:t>
            </w:r>
          </w:p>
        </w:tc>
        <w:tc>
          <w:tcPr>
            <w:tcW w:w="719" w:type="dxa"/>
          </w:tcPr>
          <w:p w:rsidR="001D7598" w:rsidRPr="001D7598" w:rsidRDefault="001D7598" w:rsidP="001D7598">
            <w:pPr>
              <w:pStyle w:val="Tabletextleft"/>
            </w:pPr>
            <w:r w:rsidRPr="001D7598">
              <w:t>4299</w:t>
            </w:r>
          </w:p>
        </w:tc>
        <w:tc>
          <w:tcPr>
            <w:tcW w:w="719" w:type="dxa"/>
          </w:tcPr>
          <w:p w:rsidR="001D7598" w:rsidRPr="001D7598" w:rsidRDefault="001D7598" w:rsidP="001D7598">
            <w:pPr>
              <w:pStyle w:val="Tabletextleft"/>
            </w:pPr>
            <w:r w:rsidRPr="001D7598">
              <w:t>-38265</w:t>
            </w:r>
          </w:p>
        </w:tc>
        <w:tc>
          <w:tcPr>
            <w:tcW w:w="719" w:type="dxa"/>
          </w:tcPr>
          <w:p w:rsidR="001D7598" w:rsidRPr="001D7598" w:rsidRDefault="001D7598" w:rsidP="001D7598">
            <w:pPr>
              <w:pStyle w:val="Tabletextleft"/>
            </w:pPr>
            <w:r w:rsidRPr="001D7598">
              <w:t>49719</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1990.5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47.3</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18.8</w:t>
            </w:r>
          </w:p>
        </w:tc>
        <w:tc>
          <w:tcPr>
            <w:tcW w:w="719" w:type="dxa"/>
          </w:tcPr>
          <w:p w:rsidR="001D7598" w:rsidRPr="001D7598" w:rsidRDefault="001D7598" w:rsidP="001D7598">
            <w:pPr>
              <w:pStyle w:val="Tabletextleft"/>
            </w:pPr>
            <w:r w:rsidRPr="001D7598">
              <w:t>31746</w:t>
            </w:r>
          </w:p>
        </w:tc>
        <w:tc>
          <w:tcPr>
            <w:tcW w:w="719" w:type="dxa"/>
          </w:tcPr>
          <w:p w:rsidR="001D7598" w:rsidRPr="001D7598" w:rsidRDefault="001D7598" w:rsidP="001D7598">
            <w:pPr>
              <w:pStyle w:val="Tabletextleft"/>
            </w:pPr>
            <w:r w:rsidRPr="001D7598">
              <w:t>31454</w:t>
            </w:r>
          </w:p>
        </w:tc>
        <w:tc>
          <w:tcPr>
            <w:tcW w:w="719" w:type="dxa"/>
          </w:tcPr>
          <w:p w:rsidR="001D7598" w:rsidRPr="001D7598" w:rsidRDefault="001D7598" w:rsidP="001D7598">
            <w:pPr>
              <w:pStyle w:val="Tabletextleft"/>
            </w:pPr>
            <w:r w:rsidRPr="001D7598">
              <w:t>4302</w:t>
            </w:r>
          </w:p>
        </w:tc>
        <w:tc>
          <w:tcPr>
            <w:tcW w:w="719" w:type="dxa"/>
          </w:tcPr>
          <w:p w:rsidR="001D7598" w:rsidRPr="001D7598" w:rsidRDefault="001D7598" w:rsidP="001D7598">
            <w:pPr>
              <w:pStyle w:val="Tabletextleft"/>
            </w:pPr>
            <w:r w:rsidRPr="001D7598">
              <w:t>-38257</w:t>
            </w:r>
          </w:p>
        </w:tc>
        <w:tc>
          <w:tcPr>
            <w:tcW w:w="719" w:type="dxa"/>
          </w:tcPr>
          <w:p w:rsidR="001D7598" w:rsidRPr="001D7598" w:rsidRDefault="001D7598" w:rsidP="001D7598">
            <w:pPr>
              <w:pStyle w:val="Tabletextleft"/>
            </w:pPr>
            <w:r w:rsidRPr="001D7598">
              <w:t>49714</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1991.5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47.3</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18.6</w:t>
            </w:r>
          </w:p>
        </w:tc>
        <w:tc>
          <w:tcPr>
            <w:tcW w:w="719" w:type="dxa"/>
          </w:tcPr>
          <w:p w:rsidR="001D7598" w:rsidRPr="001D7598" w:rsidRDefault="001D7598" w:rsidP="001D7598">
            <w:pPr>
              <w:pStyle w:val="Tabletextleft"/>
            </w:pPr>
            <w:r w:rsidRPr="001D7598">
              <w:t>31739</w:t>
            </w:r>
          </w:p>
        </w:tc>
        <w:tc>
          <w:tcPr>
            <w:tcW w:w="719" w:type="dxa"/>
          </w:tcPr>
          <w:p w:rsidR="001D7598" w:rsidRPr="001D7598" w:rsidRDefault="001D7598" w:rsidP="001D7598">
            <w:pPr>
              <w:pStyle w:val="Tabletextleft"/>
            </w:pPr>
            <w:r w:rsidRPr="001D7598">
              <w:t>31446</w:t>
            </w:r>
          </w:p>
        </w:tc>
        <w:tc>
          <w:tcPr>
            <w:tcW w:w="719" w:type="dxa"/>
          </w:tcPr>
          <w:p w:rsidR="001D7598" w:rsidRPr="001D7598" w:rsidRDefault="001D7598" w:rsidP="001D7598">
            <w:pPr>
              <w:pStyle w:val="Tabletextleft"/>
            </w:pPr>
            <w:r w:rsidRPr="001D7598">
              <w:t>4301</w:t>
            </w:r>
          </w:p>
        </w:tc>
        <w:tc>
          <w:tcPr>
            <w:tcW w:w="719" w:type="dxa"/>
          </w:tcPr>
          <w:p w:rsidR="001D7598" w:rsidRPr="001D7598" w:rsidRDefault="001D7598" w:rsidP="001D7598">
            <w:pPr>
              <w:pStyle w:val="Tabletextleft"/>
            </w:pPr>
            <w:r w:rsidRPr="001D7598">
              <w:t>-38244</w:t>
            </w:r>
          </w:p>
        </w:tc>
        <w:tc>
          <w:tcPr>
            <w:tcW w:w="719" w:type="dxa"/>
          </w:tcPr>
          <w:p w:rsidR="001D7598" w:rsidRPr="001D7598" w:rsidRDefault="001D7598" w:rsidP="001D7598">
            <w:pPr>
              <w:pStyle w:val="Tabletextleft"/>
            </w:pPr>
            <w:r w:rsidRPr="001D7598">
              <w:t>49698</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1992.5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17.1</w:t>
            </w:r>
          </w:p>
        </w:tc>
        <w:tc>
          <w:tcPr>
            <w:tcW w:w="719" w:type="dxa"/>
          </w:tcPr>
          <w:p w:rsidR="001D7598" w:rsidRPr="001D7598" w:rsidRDefault="001D7598" w:rsidP="001D7598">
            <w:pPr>
              <w:pStyle w:val="Tabletextleft"/>
            </w:pPr>
            <w:r w:rsidRPr="001D7598">
              <w:t>31746</w:t>
            </w:r>
          </w:p>
        </w:tc>
        <w:tc>
          <w:tcPr>
            <w:tcW w:w="719" w:type="dxa"/>
          </w:tcPr>
          <w:p w:rsidR="001D7598" w:rsidRPr="001D7598" w:rsidRDefault="001D7598" w:rsidP="001D7598">
            <w:pPr>
              <w:pStyle w:val="Tabletextleft"/>
            </w:pPr>
            <w:r w:rsidRPr="001D7598">
              <w:t>31453</w:t>
            </w:r>
          </w:p>
        </w:tc>
        <w:tc>
          <w:tcPr>
            <w:tcW w:w="719" w:type="dxa"/>
          </w:tcPr>
          <w:p w:rsidR="001D7598" w:rsidRPr="001D7598" w:rsidRDefault="001D7598" w:rsidP="001D7598">
            <w:pPr>
              <w:pStyle w:val="Tabletextleft"/>
            </w:pPr>
            <w:r w:rsidRPr="001D7598">
              <w:t>4303</w:t>
            </w:r>
          </w:p>
        </w:tc>
        <w:tc>
          <w:tcPr>
            <w:tcW w:w="719" w:type="dxa"/>
          </w:tcPr>
          <w:p w:rsidR="001D7598" w:rsidRPr="001D7598" w:rsidRDefault="001D7598" w:rsidP="001D7598">
            <w:pPr>
              <w:pStyle w:val="Tabletextleft"/>
            </w:pPr>
            <w:r w:rsidRPr="001D7598">
              <w:t>-38218</w:t>
            </w:r>
          </w:p>
        </w:tc>
        <w:tc>
          <w:tcPr>
            <w:tcW w:w="719" w:type="dxa"/>
          </w:tcPr>
          <w:p w:rsidR="001D7598" w:rsidRPr="001D7598" w:rsidRDefault="001D7598" w:rsidP="001D7598">
            <w:pPr>
              <w:pStyle w:val="Tabletextleft"/>
            </w:pPr>
            <w:r w:rsidRPr="001D7598">
              <w:t>49683</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1993.5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15.3</w:t>
            </w:r>
          </w:p>
        </w:tc>
        <w:tc>
          <w:tcPr>
            <w:tcW w:w="719" w:type="dxa"/>
          </w:tcPr>
          <w:p w:rsidR="001D7598" w:rsidRPr="001D7598" w:rsidRDefault="001D7598" w:rsidP="001D7598">
            <w:pPr>
              <w:pStyle w:val="Tabletextleft"/>
            </w:pPr>
            <w:r w:rsidRPr="001D7598">
              <w:t>31754</w:t>
            </w:r>
          </w:p>
        </w:tc>
        <w:tc>
          <w:tcPr>
            <w:tcW w:w="719" w:type="dxa"/>
          </w:tcPr>
          <w:p w:rsidR="001D7598" w:rsidRPr="001D7598" w:rsidRDefault="001D7598" w:rsidP="001D7598">
            <w:pPr>
              <w:pStyle w:val="Tabletextleft"/>
            </w:pPr>
            <w:r w:rsidRPr="001D7598">
              <w:t>31461</w:t>
            </w:r>
          </w:p>
        </w:tc>
        <w:tc>
          <w:tcPr>
            <w:tcW w:w="719" w:type="dxa"/>
          </w:tcPr>
          <w:p w:rsidR="001D7598" w:rsidRPr="001D7598" w:rsidRDefault="001D7598" w:rsidP="001D7598">
            <w:pPr>
              <w:pStyle w:val="Tabletextleft"/>
            </w:pPr>
            <w:r w:rsidRPr="001D7598">
              <w:t>4304</w:t>
            </w:r>
          </w:p>
        </w:tc>
        <w:tc>
          <w:tcPr>
            <w:tcW w:w="719" w:type="dxa"/>
          </w:tcPr>
          <w:p w:rsidR="001D7598" w:rsidRPr="001D7598" w:rsidRDefault="001D7598" w:rsidP="001D7598">
            <w:pPr>
              <w:pStyle w:val="Tabletextleft"/>
            </w:pPr>
            <w:r w:rsidRPr="001D7598">
              <w:t>-38185</w:t>
            </w:r>
          </w:p>
        </w:tc>
        <w:tc>
          <w:tcPr>
            <w:tcW w:w="719" w:type="dxa"/>
          </w:tcPr>
          <w:p w:rsidR="001D7598" w:rsidRPr="001D7598" w:rsidRDefault="001D7598" w:rsidP="001D7598">
            <w:pPr>
              <w:pStyle w:val="Tabletextleft"/>
            </w:pPr>
            <w:r w:rsidRPr="001D7598">
              <w:t>49663</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1994.5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47.6</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13.2</w:t>
            </w:r>
          </w:p>
        </w:tc>
        <w:tc>
          <w:tcPr>
            <w:tcW w:w="719" w:type="dxa"/>
          </w:tcPr>
          <w:p w:rsidR="001D7598" w:rsidRPr="001D7598" w:rsidRDefault="001D7598" w:rsidP="001D7598">
            <w:pPr>
              <w:pStyle w:val="Tabletextleft"/>
            </w:pPr>
            <w:r w:rsidRPr="001D7598">
              <w:t>31762</w:t>
            </w:r>
          </w:p>
        </w:tc>
        <w:tc>
          <w:tcPr>
            <w:tcW w:w="719" w:type="dxa"/>
          </w:tcPr>
          <w:p w:rsidR="001D7598" w:rsidRPr="001D7598" w:rsidRDefault="001D7598" w:rsidP="001D7598">
            <w:pPr>
              <w:pStyle w:val="Tabletextleft"/>
            </w:pPr>
            <w:r w:rsidRPr="001D7598">
              <w:t>31469</w:t>
            </w:r>
          </w:p>
        </w:tc>
        <w:tc>
          <w:tcPr>
            <w:tcW w:w="719" w:type="dxa"/>
          </w:tcPr>
          <w:p w:rsidR="001D7598" w:rsidRPr="001D7598" w:rsidRDefault="001D7598" w:rsidP="001D7598">
            <w:pPr>
              <w:pStyle w:val="Tabletextleft"/>
            </w:pPr>
            <w:r w:rsidRPr="001D7598">
              <w:t>4307</w:t>
            </w:r>
          </w:p>
        </w:tc>
        <w:tc>
          <w:tcPr>
            <w:tcW w:w="719" w:type="dxa"/>
          </w:tcPr>
          <w:p w:rsidR="001D7598" w:rsidRPr="001D7598" w:rsidRDefault="001D7598" w:rsidP="001D7598">
            <w:pPr>
              <w:pStyle w:val="Tabletextleft"/>
            </w:pPr>
            <w:r w:rsidRPr="001D7598">
              <w:t>-38148</w:t>
            </w:r>
          </w:p>
        </w:tc>
        <w:tc>
          <w:tcPr>
            <w:tcW w:w="719" w:type="dxa"/>
          </w:tcPr>
          <w:p w:rsidR="001D7598" w:rsidRPr="001D7598" w:rsidRDefault="001D7598" w:rsidP="001D7598">
            <w:pPr>
              <w:pStyle w:val="Tabletextleft"/>
            </w:pPr>
            <w:r w:rsidRPr="001D7598">
              <w:t>49640</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1995.5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47.7</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10.4</w:t>
            </w:r>
          </w:p>
        </w:tc>
        <w:tc>
          <w:tcPr>
            <w:tcW w:w="719" w:type="dxa"/>
          </w:tcPr>
          <w:p w:rsidR="001D7598" w:rsidRPr="001D7598" w:rsidRDefault="001D7598" w:rsidP="001D7598">
            <w:pPr>
              <w:pStyle w:val="Tabletextleft"/>
            </w:pPr>
            <w:r w:rsidRPr="001D7598">
              <w:t>31781</w:t>
            </w:r>
          </w:p>
        </w:tc>
        <w:tc>
          <w:tcPr>
            <w:tcW w:w="719" w:type="dxa"/>
          </w:tcPr>
          <w:p w:rsidR="001D7598" w:rsidRPr="001D7598" w:rsidRDefault="001D7598" w:rsidP="001D7598">
            <w:pPr>
              <w:pStyle w:val="Tabletextleft"/>
            </w:pPr>
            <w:r w:rsidRPr="001D7598">
              <w:t>31488</w:t>
            </w:r>
          </w:p>
        </w:tc>
        <w:tc>
          <w:tcPr>
            <w:tcW w:w="719" w:type="dxa"/>
          </w:tcPr>
          <w:p w:rsidR="001D7598" w:rsidRPr="001D7598" w:rsidRDefault="001D7598" w:rsidP="001D7598">
            <w:pPr>
              <w:pStyle w:val="Tabletextleft"/>
            </w:pPr>
            <w:r w:rsidRPr="001D7598">
              <w:t>4310</w:t>
            </w:r>
          </w:p>
        </w:tc>
        <w:tc>
          <w:tcPr>
            <w:tcW w:w="719" w:type="dxa"/>
          </w:tcPr>
          <w:p w:rsidR="001D7598" w:rsidRPr="001D7598" w:rsidRDefault="001D7598" w:rsidP="001D7598">
            <w:pPr>
              <w:pStyle w:val="Tabletextleft"/>
            </w:pPr>
            <w:r w:rsidRPr="001D7598">
              <w:t>-38109</w:t>
            </w:r>
          </w:p>
        </w:tc>
        <w:tc>
          <w:tcPr>
            <w:tcW w:w="719" w:type="dxa"/>
          </w:tcPr>
          <w:p w:rsidR="001D7598" w:rsidRPr="001D7598" w:rsidRDefault="001D7598" w:rsidP="001D7598">
            <w:pPr>
              <w:pStyle w:val="Tabletextleft"/>
            </w:pPr>
            <w:r w:rsidRPr="001D7598">
              <w:t>49622</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1996.5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7.7</w:t>
            </w:r>
          </w:p>
        </w:tc>
        <w:tc>
          <w:tcPr>
            <w:tcW w:w="719" w:type="dxa"/>
          </w:tcPr>
          <w:p w:rsidR="001D7598" w:rsidRPr="001D7598" w:rsidRDefault="001D7598" w:rsidP="001D7598">
            <w:pPr>
              <w:pStyle w:val="Tabletextleft"/>
            </w:pPr>
            <w:r w:rsidRPr="001D7598">
              <w:t>31799</w:t>
            </w:r>
          </w:p>
        </w:tc>
        <w:tc>
          <w:tcPr>
            <w:tcW w:w="719" w:type="dxa"/>
          </w:tcPr>
          <w:p w:rsidR="001D7598" w:rsidRPr="001D7598" w:rsidRDefault="001D7598" w:rsidP="001D7598">
            <w:pPr>
              <w:pStyle w:val="Tabletextleft"/>
            </w:pPr>
            <w:r w:rsidRPr="001D7598">
              <w:t>31506</w:t>
            </w:r>
          </w:p>
        </w:tc>
        <w:tc>
          <w:tcPr>
            <w:tcW w:w="719" w:type="dxa"/>
          </w:tcPr>
          <w:p w:rsidR="001D7598" w:rsidRPr="001D7598" w:rsidRDefault="001D7598" w:rsidP="001D7598">
            <w:pPr>
              <w:pStyle w:val="Tabletextleft"/>
            </w:pPr>
            <w:r w:rsidRPr="001D7598">
              <w:t>4310</w:t>
            </w:r>
          </w:p>
        </w:tc>
        <w:tc>
          <w:tcPr>
            <w:tcW w:w="719" w:type="dxa"/>
          </w:tcPr>
          <w:p w:rsidR="001D7598" w:rsidRPr="001D7598" w:rsidRDefault="001D7598" w:rsidP="001D7598">
            <w:pPr>
              <w:pStyle w:val="Tabletextleft"/>
            </w:pPr>
            <w:r w:rsidRPr="001D7598">
              <w:t>-38070</w:t>
            </w:r>
          </w:p>
        </w:tc>
        <w:tc>
          <w:tcPr>
            <w:tcW w:w="719" w:type="dxa"/>
          </w:tcPr>
          <w:p w:rsidR="001D7598" w:rsidRPr="001D7598" w:rsidRDefault="001D7598" w:rsidP="001D7598">
            <w:pPr>
              <w:pStyle w:val="Tabletextleft"/>
            </w:pPr>
            <w:r w:rsidRPr="001D7598">
              <w:t>49603</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1997.5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46.9</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31812</w:t>
            </w:r>
          </w:p>
        </w:tc>
        <w:tc>
          <w:tcPr>
            <w:tcW w:w="719" w:type="dxa"/>
          </w:tcPr>
          <w:p w:rsidR="001D7598" w:rsidRPr="001D7598" w:rsidRDefault="001D7598" w:rsidP="001D7598">
            <w:pPr>
              <w:pStyle w:val="Tabletextleft"/>
            </w:pPr>
            <w:r w:rsidRPr="001D7598">
              <w:t>31519</w:t>
            </w:r>
          </w:p>
        </w:tc>
        <w:tc>
          <w:tcPr>
            <w:tcW w:w="719" w:type="dxa"/>
          </w:tcPr>
          <w:p w:rsidR="001D7598" w:rsidRPr="001D7598" w:rsidRDefault="001D7598" w:rsidP="001D7598">
            <w:pPr>
              <w:pStyle w:val="Tabletextleft"/>
            </w:pPr>
            <w:r w:rsidRPr="001D7598">
              <w:t>4308</w:t>
            </w:r>
          </w:p>
        </w:tc>
        <w:tc>
          <w:tcPr>
            <w:tcW w:w="719" w:type="dxa"/>
          </w:tcPr>
          <w:p w:rsidR="001D7598" w:rsidRPr="001D7598" w:rsidRDefault="001D7598" w:rsidP="001D7598">
            <w:pPr>
              <w:pStyle w:val="Tabletextleft"/>
            </w:pPr>
            <w:r w:rsidRPr="001D7598">
              <w:t>-38023</w:t>
            </w:r>
          </w:p>
        </w:tc>
        <w:tc>
          <w:tcPr>
            <w:tcW w:w="719" w:type="dxa"/>
          </w:tcPr>
          <w:p w:rsidR="001D7598" w:rsidRPr="001D7598" w:rsidRDefault="001D7598" w:rsidP="001D7598">
            <w:pPr>
              <w:pStyle w:val="Tabletextleft"/>
            </w:pPr>
            <w:r w:rsidRPr="001D7598">
              <w:t>49576</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1998.5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2.5</w:t>
            </w:r>
          </w:p>
        </w:tc>
        <w:tc>
          <w:tcPr>
            <w:tcW w:w="719" w:type="dxa"/>
          </w:tcPr>
          <w:p w:rsidR="001D7598" w:rsidRPr="001D7598" w:rsidRDefault="001D7598" w:rsidP="001D7598">
            <w:pPr>
              <w:pStyle w:val="Tabletextleft"/>
            </w:pPr>
            <w:r w:rsidRPr="001D7598">
              <w:t>31815</w:t>
            </w:r>
          </w:p>
        </w:tc>
        <w:tc>
          <w:tcPr>
            <w:tcW w:w="719" w:type="dxa"/>
          </w:tcPr>
          <w:p w:rsidR="001D7598" w:rsidRPr="001D7598" w:rsidRDefault="001D7598" w:rsidP="001D7598">
            <w:pPr>
              <w:pStyle w:val="Tabletextleft"/>
            </w:pPr>
            <w:r w:rsidRPr="001D7598">
              <w:t>31522</w:t>
            </w:r>
          </w:p>
        </w:tc>
        <w:tc>
          <w:tcPr>
            <w:tcW w:w="719" w:type="dxa"/>
          </w:tcPr>
          <w:p w:rsidR="001D7598" w:rsidRPr="001D7598" w:rsidRDefault="001D7598" w:rsidP="001D7598">
            <w:pPr>
              <w:pStyle w:val="Tabletextleft"/>
            </w:pPr>
            <w:r w:rsidRPr="001D7598">
              <w:t>4303</w:t>
            </w:r>
          </w:p>
        </w:tc>
        <w:tc>
          <w:tcPr>
            <w:tcW w:w="719" w:type="dxa"/>
          </w:tcPr>
          <w:p w:rsidR="001D7598" w:rsidRPr="001D7598" w:rsidRDefault="001D7598" w:rsidP="001D7598">
            <w:pPr>
              <w:pStyle w:val="Tabletextleft"/>
            </w:pPr>
            <w:r w:rsidRPr="001D7598">
              <w:t>-37971</w:t>
            </w:r>
          </w:p>
        </w:tc>
        <w:tc>
          <w:tcPr>
            <w:tcW w:w="719" w:type="dxa"/>
          </w:tcPr>
          <w:p w:rsidR="001D7598" w:rsidRPr="001D7598" w:rsidRDefault="001D7598" w:rsidP="001D7598">
            <w:pPr>
              <w:pStyle w:val="Tabletextleft"/>
            </w:pPr>
            <w:r w:rsidRPr="001D7598">
              <w:t>49537</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1999.5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45.5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59.3</w:t>
            </w:r>
          </w:p>
        </w:tc>
        <w:tc>
          <w:tcPr>
            <w:tcW w:w="719" w:type="dxa"/>
          </w:tcPr>
          <w:p w:rsidR="001D7598" w:rsidRPr="001D7598" w:rsidRDefault="001D7598" w:rsidP="001D7598">
            <w:pPr>
              <w:pStyle w:val="Tabletextleft"/>
            </w:pPr>
            <w:r w:rsidRPr="001D7598">
              <w:t>31825</w:t>
            </w:r>
          </w:p>
        </w:tc>
        <w:tc>
          <w:tcPr>
            <w:tcW w:w="719" w:type="dxa"/>
          </w:tcPr>
          <w:p w:rsidR="001D7598" w:rsidRPr="001D7598" w:rsidRDefault="001D7598" w:rsidP="001D7598">
            <w:pPr>
              <w:pStyle w:val="Tabletextleft"/>
            </w:pPr>
            <w:r w:rsidRPr="001D7598">
              <w:t>31534</w:t>
            </w:r>
          </w:p>
        </w:tc>
        <w:tc>
          <w:tcPr>
            <w:tcW w:w="719" w:type="dxa"/>
          </w:tcPr>
          <w:p w:rsidR="001D7598" w:rsidRPr="001D7598" w:rsidRDefault="001D7598" w:rsidP="001D7598">
            <w:pPr>
              <w:pStyle w:val="Tabletextleft"/>
            </w:pPr>
            <w:r w:rsidRPr="001D7598">
              <w:t>4296</w:t>
            </w:r>
          </w:p>
        </w:tc>
        <w:tc>
          <w:tcPr>
            <w:tcW w:w="719" w:type="dxa"/>
          </w:tcPr>
          <w:p w:rsidR="001D7598" w:rsidRPr="001D7598" w:rsidRDefault="001D7598" w:rsidP="001D7598">
            <w:pPr>
              <w:pStyle w:val="Tabletextleft"/>
            </w:pPr>
            <w:r w:rsidRPr="001D7598">
              <w:t>-37911</w:t>
            </w:r>
          </w:p>
        </w:tc>
        <w:tc>
          <w:tcPr>
            <w:tcW w:w="719" w:type="dxa"/>
          </w:tcPr>
          <w:p w:rsidR="001D7598" w:rsidRPr="001D7598" w:rsidRDefault="001D7598" w:rsidP="001D7598">
            <w:pPr>
              <w:pStyle w:val="Tabletextleft"/>
            </w:pPr>
            <w:r w:rsidRPr="001D7598">
              <w:t>49499</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2000.5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44.8</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57.2</w:t>
            </w:r>
          </w:p>
        </w:tc>
        <w:tc>
          <w:tcPr>
            <w:tcW w:w="719" w:type="dxa"/>
          </w:tcPr>
          <w:p w:rsidR="001D7598" w:rsidRPr="001D7598" w:rsidRDefault="001D7598" w:rsidP="001D7598">
            <w:pPr>
              <w:pStyle w:val="Tabletextleft"/>
            </w:pPr>
            <w:r w:rsidRPr="001D7598">
              <w:t>31823</w:t>
            </w:r>
          </w:p>
        </w:tc>
        <w:tc>
          <w:tcPr>
            <w:tcW w:w="719" w:type="dxa"/>
          </w:tcPr>
          <w:p w:rsidR="001D7598" w:rsidRPr="001D7598" w:rsidRDefault="001D7598" w:rsidP="001D7598">
            <w:pPr>
              <w:pStyle w:val="Tabletextleft"/>
            </w:pPr>
            <w:r w:rsidRPr="001D7598">
              <w:t>31533</w:t>
            </w:r>
          </w:p>
        </w:tc>
        <w:tc>
          <w:tcPr>
            <w:tcW w:w="719" w:type="dxa"/>
          </w:tcPr>
          <w:p w:rsidR="001D7598" w:rsidRPr="001D7598" w:rsidRDefault="001D7598" w:rsidP="001D7598">
            <w:pPr>
              <w:pStyle w:val="Tabletextleft"/>
            </w:pPr>
            <w:r w:rsidRPr="001D7598">
              <w:t>4290</w:t>
            </w:r>
          </w:p>
        </w:tc>
        <w:tc>
          <w:tcPr>
            <w:tcW w:w="719" w:type="dxa"/>
          </w:tcPr>
          <w:p w:rsidR="001D7598" w:rsidRPr="001D7598" w:rsidRDefault="001D7598" w:rsidP="001D7598">
            <w:pPr>
              <w:pStyle w:val="Tabletextleft"/>
            </w:pPr>
            <w:r w:rsidRPr="001D7598">
              <w:t>-37864</w:t>
            </w:r>
          </w:p>
        </w:tc>
        <w:tc>
          <w:tcPr>
            <w:tcW w:w="719" w:type="dxa"/>
          </w:tcPr>
          <w:p w:rsidR="001D7598" w:rsidRPr="001D7598" w:rsidRDefault="001D7598" w:rsidP="001D7598">
            <w:pPr>
              <w:pStyle w:val="Tabletextleft"/>
            </w:pPr>
            <w:r w:rsidRPr="001D7598">
              <w:t>49461</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2001.5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44.6</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54.9</w:t>
            </w:r>
          </w:p>
        </w:tc>
        <w:tc>
          <w:tcPr>
            <w:tcW w:w="719" w:type="dxa"/>
          </w:tcPr>
          <w:p w:rsidR="001D7598" w:rsidRPr="001D7598" w:rsidRDefault="001D7598" w:rsidP="001D7598">
            <w:pPr>
              <w:pStyle w:val="Tabletextleft"/>
            </w:pPr>
            <w:r w:rsidRPr="001D7598">
              <w:t>31831</w:t>
            </w:r>
          </w:p>
        </w:tc>
        <w:tc>
          <w:tcPr>
            <w:tcW w:w="719" w:type="dxa"/>
          </w:tcPr>
          <w:p w:rsidR="001D7598" w:rsidRPr="001D7598" w:rsidRDefault="001D7598" w:rsidP="001D7598">
            <w:pPr>
              <w:pStyle w:val="Tabletextleft"/>
            </w:pPr>
            <w:r w:rsidRPr="001D7598">
              <w:t>31540</w:t>
            </w:r>
          </w:p>
        </w:tc>
        <w:tc>
          <w:tcPr>
            <w:tcW w:w="719" w:type="dxa"/>
          </w:tcPr>
          <w:p w:rsidR="001D7598" w:rsidRPr="001D7598" w:rsidRDefault="001D7598" w:rsidP="001D7598">
            <w:pPr>
              <w:pStyle w:val="Tabletextleft"/>
            </w:pPr>
            <w:r w:rsidRPr="001D7598">
              <w:t>4289</w:t>
            </w:r>
          </w:p>
        </w:tc>
        <w:tc>
          <w:tcPr>
            <w:tcW w:w="719" w:type="dxa"/>
          </w:tcPr>
          <w:p w:rsidR="001D7598" w:rsidRPr="001D7598" w:rsidRDefault="001D7598" w:rsidP="001D7598">
            <w:pPr>
              <w:pStyle w:val="Tabletextleft"/>
            </w:pPr>
            <w:r w:rsidRPr="001D7598">
              <w:t>-37821</w:t>
            </w:r>
          </w:p>
        </w:tc>
        <w:tc>
          <w:tcPr>
            <w:tcW w:w="719" w:type="dxa"/>
          </w:tcPr>
          <w:p w:rsidR="001D7598" w:rsidRPr="001D7598" w:rsidRDefault="001D7598" w:rsidP="001D7598">
            <w:pPr>
              <w:pStyle w:val="Tabletextleft"/>
            </w:pPr>
            <w:r w:rsidRPr="001D7598">
              <w:t>49433</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2002.5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53.2</w:t>
            </w:r>
          </w:p>
        </w:tc>
        <w:tc>
          <w:tcPr>
            <w:tcW w:w="719" w:type="dxa"/>
          </w:tcPr>
          <w:p w:rsidR="001D7598" w:rsidRPr="001D7598" w:rsidRDefault="001D7598" w:rsidP="001D7598">
            <w:pPr>
              <w:pStyle w:val="Tabletextleft"/>
            </w:pPr>
            <w:r w:rsidRPr="001D7598">
              <w:t>31828</w:t>
            </w:r>
          </w:p>
        </w:tc>
        <w:tc>
          <w:tcPr>
            <w:tcW w:w="719" w:type="dxa"/>
          </w:tcPr>
          <w:p w:rsidR="001D7598" w:rsidRPr="001D7598" w:rsidRDefault="001D7598" w:rsidP="001D7598">
            <w:pPr>
              <w:pStyle w:val="Tabletextleft"/>
            </w:pPr>
            <w:r w:rsidRPr="001D7598">
              <w:t>31538</w:t>
            </w:r>
          </w:p>
        </w:tc>
        <w:tc>
          <w:tcPr>
            <w:tcW w:w="719" w:type="dxa"/>
          </w:tcPr>
          <w:p w:rsidR="001D7598" w:rsidRPr="001D7598" w:rsidRDefault="001D7598" w:rsidP="001D7598">
            <w:pPr>
              <w:pStyle w:val="Tabletextleft"/>
            </w:pPr>
            <w:r w:rsidRPr="001D7598">
              <w:t>4287</w:t>
            </w:r>
          </w:p>
        </w:tc>
        <w:tc>
          <w:tcPr>
            <w:tcW w:w="719" w:type="dxa"/>
          </w:tcPr>
          <w:p w:rsidR="001D7598" w:rsidRPr="001D7598" w:rsidRDefault="001D7598" w:rsidP="001D7598">
            <w:pPr>
              <w:pStyle w:val="Tabletextleft"/>
            </w:pPr>
            <w:r w:rsidRPr="001D7598">
              <w:t>-37780</w:t>
            </w:r>
          </w:p>
        </w:tc>
        <w:tc>
          <w:tcPr>
            <w:tcW w:w="719" w:type="dxa"/>
          </w:tcPr>
          <w:p w:rsidR="001D7598" w:rsidRPr="001D7598" w:rsidRDefault="001D7598" w:rsidP="001D7598">
            <w:pPr>
              <w:pStyle w:val="Tabletextleft"/>
            </w:pPr>
            <w:r w:rsidRPr="001D7598">
              <w:t>49400</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lastRenderedPageBreak/>
              <w:t>2003.5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44.2</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52.7</w:t>
            </w:r>
          </w:p>
        </w:tc>
        <w:tc>
          <w:tcPr>
            <w:tcW w:w="719" w:type="dxa"/>
          </w:tcPr>
          <w:p w:rsidR="001D7598" w:rsidRPr="001D7598" w:rsidRDefault="001D7598" w:rsidP="001D7598">
            <w:pPr>
              <w:pStyle w:val="Tabletextleft"/>
            </w:pPr>
            <w:r w:rsidRPr="001D7598">
              <w:t>31811</w:t>
            </w:r>
          </w:p>
        </w:tc>
        <w:tc>
          <w:tcPr>
            <w:tcW w:w="719" w:type="dxa"/>
          </w:tcPr>
          <w:p w:rsidR="001D7598" w:rsidRPr="001D7598" w:rsidRDefault="001D7598" w:rsidP="001D7598">
            <w:pPr>
              <w:pStyle w:val="Tabletextleft"/>
            </w:pPr>
            <w:r w:rsidRPr="001D7598">
              <w:t>31521</w:t>
            </w:r>
          </w:p>
        </w:tc>
        <w:tc>
          <w:tcPr>
            <w:tcW w:w="719" w:type="dxa"/>
          </w:tcPr>
          <w:p w:rsidR="001D7598" w:rsidRPr="001D7598" w:rsidRDefault="001D7598" w:rsidP="001D7598">
            <w:pPr>
              <w:pStyle w:val="Tabletextleft"/>
            </w:pPr>
            <w:r w:rsidRPr="001D7598">
              <w:t>4282</w:t>
            </w:r>
          </w:p>
        </w:tc>
        <w:tc>
          <w:tcPr>
            <w:tcW w:w="719" w:type="dxa"/>
          </w:tcPr>
          <w:p w:rsidR="001D7598" w:rsidRPr="001D7598" w:rsidRDefault="001D7598" w:rsidP="001D7598">
            <w:pPr>
              <w:pStyle w:val="Tabletextleft"/>
            </w:pPr>
            <w:r w:rsidRPr="001D7598">
              <w:t>-37749</w:t>
            </w:r>
          </w:p>
        </w:tc>
        <w:tc>
          <w:tcPr>
            <w:tcW w:w="719" w:type="dxa"/>
          </w:tcPr>
          <w:p w:rsidR="001D7598" w:rsidRPr="001D7598" w:rsidRDefault="001D7598" w:rsidP="001D7598">
            <w:pPr>
              <w:pStyle w:val="Tabletextleft"/>
            </w:pPr>
            <w:r w:rsidRPr="001D7598">
              <w:t>49365</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2004.5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43.6</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50.9</w:t>
            </w:r>
          </w:p>
        </w:tc>
        <w:tc>
          <w:tcPr>
            <w:tcW w:w="719" w:type="dxa"/>
          </w:tcPr>
          <w:p w:rsidR="001D7598" w:rsidRPr="001D7598" w:rsidRDefault="001D7598" w:rsidP="001D7598">
            <w:pPr>
              <w:pStyle w:val="Tabletextleft"/>
            </w:pPr>
            <w:r w:rsidRPr="001D7598">
              <w:t>31810</w:t>
            </w:r>
          </w:p>
        </w:tc>
        <w:tc>
          <w:tcPr>
            <w:tcW w:w="719" w:type="dxa"/>
          </w:tcPr>
          <w:p w:rsidR="001D7598" w:rsidRPr="001D7598" w:rsidRDefault="001D7598" w:rsidP="001D7598">
            <w:pPr>
              <w:pStyle w:val="Tabletextleft"/>
            </w:pPr>
            <w:r w:rsidRPr="001D7598">
              <w:t>31522</w:t>
            </w:r>
          </w:p>
        </w:tc>
        <w:tc>
          <w:tcPr>
            <w:tcW w:w="719" w:type="dxa"/>
          </w:tcPr>
          <w:p w:rsidR="001D7598" w:rsidRPr="001D7598" w:rsidRDefault="001D7598" w:rsidP="001D7598">
            <w:pPr>
              <w:pStyle w:val="Tabletextleft"/>
            </w:pPr>
            <w:r w:rsidRPr="001D7598">
              <w:t>4277</w:t>
            </w:r>
          </w:p>
        </w:tc>
        <w:tc>
          <w:tcPr>
            <w:tcW w:w="719" w:type="dxa"/>
          </w:tcPr>
          <w:p w:rsidR="001D7598" w:rsidRPr="001D7598" w:rsidRDefault="001D7598" w:rsidP="001D7598">
            <w:pPr>
              <w:pStyle w:val="Tabletextleft"/>
            </w:pPr>
            <w:r w:rsidRPr="001D7598">
              <w:t>-37708</w:t>
            </w:r>
          </w:p>
        </w:tc>
        <w:tc>
          <w:tcPr>
            <w:tcW w:w="719" w:type="dxa"/>
          </w:tcPr>
          <w:p w:rsidR="001D7598" w:rsidRPr="001D7598" w:rsidRDefault="001D7598" w:rsidP="001D7598">
            <w:pPr>
              <w:pStyle w:val="Tabletextleft"/>
            </w:pPr>
            <w:r w:rsidRPr="001D7598">
              <w:t>49334</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2005.5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42.6</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49.4</w:t>
            </w:r>
          </w:p>
        </w:tc>
        <w:tc>
          <w:tcPr>
            <w:tcW w:w="719" w:type="dxa"/>
          </w:tcPr>
          <w:p w:rsidR="001D7598" w:rsidRPr="001D7598" w:rsidRDefault="001D7598" w:rsidP="001D7598">
            <w:pPr>
              <w:pStyle w:val="Tabletextleft"/>
            </w:pPr>
            <w:r w:rsidRPr="001D7598">
              <w:t>31806</w:t>
            </w:r>
          </w:p>
        </w:tc>
        <w:tc>
          <w:tcPr>
            <w:tcW w:w="719" w:type="dxa"/>
          </w:tcPr>
          <w:p w:rsidR="001D7598" w:rsidRPr="001D7598" w:rsidRDefault="001D7598" w:rsidP="001D7598">
            <w:pPr>
              <w:pStyle w:val="Tabletextleft"/>
            </w:pPr>
            <w:r w:rsidRPr="001D7598">
              <w:t>31519</w:t>
            </w:r>
          </w:p>
        </w:tc>
        <w:tc>
          <w:tcPr>
            <w:tcW w:w="719" w:type="dxa"/>
          </w:tcPr>
          <w:p w:rsidR="001D7598" w:rsidRPr="001D7598" w:rsidRDefault="001D7598" w:rsidP="001D7598">
            <w:pPr>
              <w:pStyle w:val="Tabletextleft"/>
            </w:pPr>
            <w:r w:rsidRPr="001D7598">
              <w:t>4267</w:t>
            </w:r>
          </w:p>
        </w:tc>
        <w:tc>
          <w:tcPr>
            <w:tcW w:w="719" w:type="dxa"/>
          </w:tcPr>
          <w:p w:rsidR="001D7598" w:rsidRPr="001D7598" w:rsidRDefault="001D7598" w:rsidP="001D7598">
            <w:pPr>
              <w:pStyle w:val="Tabletextleft"/>
            </w:pPr>
            <w:r w:rsidRPr="001D7598">
              <w:t>-37668</w:t>
            </w:r>
          </w:p>
        </w:tc>
        <w:tc>
          <w:tcPr>
            <w:tcW w:w="719" w:type="dxa"/>
          </w:tcPr>
          <w:p w:rsidR="001D7598" w:rsidRPr="001D7598" w:rsidRDefault="001D7598" w:rsidP="001D7598">
            <w:pPr>
              <w:pStyle w:val="Tabletextleft"/>
            </w:pPr>
            <w:r w:rsidRPr="001D7598">
              <w:t>49300</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2006.5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41.2</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31808</w:t>
            </w:r>
          </w:p>
        </w:tc>
        <w:tc>
          <w:tcPr>
            <w:tcW w:w="719" w:type="dxa"/>
          </w:tcPr>
          <w:p w:rsidR="001D7598" w:rsidRPr="001D7598" w:rsidRDefault="001D7598" w:rsidP="001D7598">
            <w:pPr>
              <w:pStyle w:val="Tabletextleft"/>
            </w:pPr>
            <w:r w:rsidRPr="001D7598">
              <w:t>31522</w:t>
            </w:r>
          </w:p>
        </w:tc>
        <w:tc>
          <w:tcPr>
            <w:tcW w:w="719" w:type="dxa"/>
          </w:tcPr>
          <w:p w:rsidR="001D7598" w:rsidRPr="001D7598" w:rsidRDefault="001D7598" w:rsidP="001D7598">
            <w:pPr>
              <w:pStyle w:val="Tabletextleft"/>
            </w:pPr>
            <w:r w:rsidRPr="001D7598">
              <w:t>4255</w:t>
            </w:r>
          </w:p>
        </w:tc>
        <w:tc>
          <w:tcPr>
            <w:tcW w:w="719" w:type="dxa"/>
          </w:tcPr>
          <w:p w:rsidR="001D7598" w:rsidRPr="001D7598" w:rsidRDefault="001D7598" w:rsidP="001D7598">
            <w:pPr>
              <w:pStyle w:val="Tabletextleft"/>
            </w:pPr>
            <w:r w:rsidRPr="001D7598">
              <w:t>-37625</w:t>
            </w:r>
          </w:p>
        </w:tc>
        <w:tc>
          <w:tcPr>
            <w:tcW w:w="719" w:type="dxa"/>
          </w:tcPr>
          <w:p w:rsidR="001D7598" w:rsidRPr="001D7598" w:rsidRDefault="001D7598" w:rsidP="001D7598">
            <w:pPr>
              <w:pStyle w:val="Tabletextleft"/>
            </w:pPr>
            <w:r w:rsidRPr="001D7598">
              <w:t>49269</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2007.5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39.6</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46.5</w:t>
            </w:r>
          </w:p>
        </w:tc>
        <w:tc>
          <w:tcPr>
            <w:tcW w:w="719" w:type="dxa"/>
          </w:tcPr>
          <w:p w:rsidR="001D7598" w:rsidRPr="001D7598" w:rsidRDefault="001D7598" w:rsidP="001D7598">
            <w:pPr>
              <w:pStyle w:val="Tabletextleft"/>
            </w:pPr>
            <w:r w:rsidRPr="001D7598">
              <w:t>31799</w:t>
            </w:r>
          </w:p>
        </w:tc>
        <w:tc>
          <w:tcPr>
            <w:tcW w:w="719" w:type="dxa"/>
          </w:tcPr>
          <w:p w:rsidR="001D7598" w:rsidRPr="001D7598" w:rsidRDefault="001D7598" w:rsidP="001D7598">
            <w:pPr>
              <w:pStyle w:val="Tabletextleft"/>
            </w:pPr>
            <w:r w:rsidRPr="001D7598">
              <w:t>31515</w:t>
            </w:r>
          </w:p>
        </w:tc>
        <w:tc>
          <w:tcPr>
            <w:tcW w:w="719" w:type="dxa"/>
          </w:tcPr>
          <w:p w:rsidR="001D7598" w:rsidRPr="001D7598" w:rsidRDefault="001D7598" w:rsidP="001D7598">
            <w:pPr>
              <w:pStyle w:val="Tabletextleft"/>
            </w:pPr>
            <w:r w:rsidRPr="001D7598">
              <w:t>4238</w:t>
            </w:r>
          </w:p>
        </w:tc>
        <w:tc>
          <w:tcPr>
            <w:tcW w:w="719" w:type="dxa"/>
          </w:tcPr>
          <w:p w:rsidR="001D7598" w:rsidRPr="001D7598" w:rsidRDefault="001D7598" w:rsidP="001D7598">
            <w:pPr>
              <w:pStyle w:val="Tabletextleft"/>
            </w:pPr>
            <w:r w:rsidRPr="001D7598">
              <w:t>-37595</w:t>
            </w:r>
          </w:p>
        </w:tc>
        <w:tc>
          <w:tcPr>
            <w:tcW w:w="719" w:type="dxa"/>
          </w:tcPr>
          <w:p w:rsidR="001D7598" w:rsidRPr="001D7598" w:rsidRDefault="001D7598" w:rsidP="001D7598">
            <w:pPr>
              <w:pStyle w:val="Tabletextleft"/>
            </w:pPr>
            <w:r w:rsidRPr="001D7598">
              <w:t>49240</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2008.5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38.1</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45.4</w:t>
            </w:r>
          </w:p>
        </w:tc>
        <w:tc>
          <w:tcPr>
            <w:tcW w:w="719" w:type="dxa"/>
          </w:tcPr>
          <w:p w:rsidR="001D7598" w:rsidRPr="001D7598" w:rsidRDefault="001D7598" w:rsidP="001D7598">
            <w:pPr>
              <w:pStyle w:val="Tabletextleft"/>
            </w:pPr>
            <w:r w:rsidRPr="001D7598">
              <w:t>31794</w:t>
            </w:r>
          </w:p>
        </w:tc>
        <w:tc>
          <w:tcPr>
            <w:tcW w:w="719" w:type="dxa"/>
          </w:tcPr>
          <w:p w:rsidR="001D7598" w:rsidRPr="001D7598" w:rsidRDefault="001D7598" w:rsidP="001D7598">
            <w:pPr>
              <w:pStyle w:val="Tabletextleft"/>
            </w:pPr>
            <w:r w:rsidRPr="001D7598">
              <w:t>31512</w:t>
            </w:r>
          </w:p>
        </w:tc>
        <w:tc>
          <w:tcPr>
            <w:tcW w:w="719" w:type="dxa"/>
          </w:tcPr>
          <w:p w:rsidR="001D7598" w:rsidRPr="001D7598" w:rsidRDefault="001D7598" w:rsidP="001D7598">
            <w:pPr>
              <w:pStyle w:val="Tabletextleft"/>
            </w:pPr>
            <w:r w:rsidRPr="001D7598">
              <w:t>4224</w:t>
            </w:r>
          </w:p>
        </w:tc>
        <w:tc>
          <w:tcPr>
            <w:tcW w:w="719" w:type="dxa"/>
          </w:tcPr>
          <w:p w:rsidR="001D7598" w:rsidRPr="001D7598" w:rsidRDefault="001D7598" w:rsidP="001D7598">
            <w:pPr>
              <w:pStyle w:val="Tabletextleft"/>
            </w:pPr>
            <w:r w:rsidRPr="001D7598">
              <w:t>-37565</w:t>
            </w:r>
          </w:p>
        </w:tc>
        <w:tc>
          <w:tcPr>
            <w:tcW w:w="719" w:type="dxa"/>
          </w:tcPr>
          <w:p w:rsidR="001D7598" w:rsidRPr="001D7598" w:rsidRDefault="001D7598" w:rsidP="001D7598">
            <w:pPr>
              <w:pStyle w:val="Tabletextleft"/>
            </w:pPr>
            <w:r w:rsidRPr="001D7598">
              <w:t>49214</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2009.5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36.1</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43.8</w:t>
            </w:r>
          </w:p>
        </w:tc>
        <w:tc>
          <w:tcPr>
            <w:tcW w:w="719" w:type="dxa"/>
          </w:tcPr>
          <w:p w:rsidR="001D7598" w:rsidRPr="001D7598" w:rsidRDefault="001D7598" w:rsidP="001D7598">
            <w:pPr>
              <w:pStyle w:val="Tabletextleft"/>
            </w:pPr>
            <w:r w:rsidRPr="001D7598">
              <w:t>31795</w:t>
            </w:r>
          </w:p>
        </w:tc>
        <w:tc>
          <w:tcPr>
            <w:tcW w:w="719" w:type="dxa"/>
          </w:tcPr>
          <w:p w:rsidR="001D7598" w:rsidRPr="001D7598" w:rsidRDefault="001D7598" w:rsidP="001D7598">
            <w:pPr>
              <w:pStyle w:val="Tabletextleft"/>
            </w:pPr>
            <w:r w:rsidRPr="001D7598">
              <w:t>31515</w:t>
            </w:r>
          </w:p>
        </w:tc>
        <w:tc>
          <w:tcPr>
            <w:tcW w:w="719" w:type="dxa"/>
          </w:tcPr>
          <w:p w:rsidR="001D7598" w:rsidRPr="001D7598" w:rsidRDefault="001D7598" w:rsidP="001D7598">
            <w:pPr>
              <w:pStyle w:val="Tabletextleft"/>
            </w:pPr>
            <w:r w:rsidRPr="001D7598">
              <w:t>4206</w:t>
            </w:r>
          </w:p>
        </w:tc>
        <w:tc>
          <w:tcPr>
            <w:tcW w:w="719" w:type="dxa"/>
          </w:tcPr>
          <w:p w:rsidR="001D7598" w:rsidRPr="001D7598" w:rsidRDefault="001D7598" w:rsidP="001D7598">
            <w:pPr>
              <w:pStyle w:val="Tabletextleft"/>
            </w:pPr>
            <w:r w:rsidRPr="001D7598">
              <w:t>-37532</w:t>
            </w:r>
          </w:p>
        </w:tc>
        <w:tc>
          <w:tcPr>
            <w:tcW w:w="719" w:type="dxa"/>
          </w:tcPr>
          <w:p w:rsidR="001D7598" w:rsidRPr="001D7598" w:rsidRDefault="001D7598" w:rsidP="001D7598">
            <w:pPr>
              <w:pStyle w:val="Tabletextleft"/>
            </w:pPr>
            <w:r w:rsidRPr="001D7598">
              <w:t>49189</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2010.5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33.9</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42.8</w:t>
            </w:r>
          </w:p>
        </w:tc>
        <w:tc>
          <w:tcPr>
            <w:tcW w:w="719" w:type="dxa"/>
          </w:tcPr>
          <w:p w:rsidR="001D7598" w:rsidRPr="001D7598" w:rsidRDefault="001D7598" w:rsidP="001D7598">
            <w:pPr>
              <w:pStyle w:val="Tabletextleft"/>
            </w:pPr>
            <w:r w:rsidRPr="001D7598">
              <w:t>31790</w:t>
            </w:r>
          </w:p>
        </w:tc>
        <w:tc>
          <w:tcPr>
            <w:tcW w:w="719" w:type="dxa"/>
          </w:tcPr>
          <w:p w:rsidR="001D7598" w:rsidRPr="001D7598" w:rsidRDefault="001D7598" w:rsidP="001D7598">
            <w:pPr>
              <w:pStyle w:val="Tabletextleft"/>
            </w:pPr>
            <w:r w:rsidRPr="001D7598">
              <w:t>31513</w:t>
            </w:r>
          </w:p>
        </w:tc>
        <w:tc>
          <w:tcPr>
            <w:tcW w:w="719" w:type="dxa"/>
          </w:tcPr>
          <w:p w:rsidR="001D7598" w:rsidRPr="001D7598" w:rsidRDefault="001D7598" w:rsidP="001D7598">
            <w:pPr>
              <w:pStyle w:val="Tabletextleft"/>
            </w:pPr>
            <w:r w:rsidRPr="001D7598">
              <w:t>4185</w:t>
            </w:r>
          </w:p>
        </w:tc>
        <w:tc>
          <w:tcPr>
            <w:tcW w:w="719" w:type="dxa"/>
          </w:tcPr>
          <w:p w:rsidR="001D7598" w:rsidRPr="001D7598" w:rsidRDefault="001D7598" w:rsidP="001D7598">
            <w:pPr>
              <w:pStyle w:val="Tabletextleft"/>
            </w:pPr>
            <w:r w:rsidRPr="001D7598">
              <w:t>-37502</w:t>
            </w:r>
          </w:p>
        </w:tc>
        <w:tc>
          <w:tcPr>
            <w:tcW w:w="719" w:type="dxa"/>
          </w:tcPr>
          <w:p w:rsidR="001D7598" w:rsidRPr="001D7598" w:rsidRDefault="001D7598" w:rsidP="001D7598">
            <w:pPr>
              <w:pStyle w:val="Tabletextleft"/>
            </w:pPr>
            <w:r w:rsidRPr="001D7598">
              <w:t>49163</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2011.5</w:t>
            </w:r>
          </w:p>
        </w:tc>
        <w:tc>
          <w:tcPr>
            <w:tcW w:w="719" w:type="dxa"/>
          </w:tcPr>
          <w:p w:rsidR="001D7598" w:rsidRPr="001D7598" w:rsidRDefault="001D7598" w:rsidP="001D7598">
            <w:pPr>
              <w:pStyle w:val="Tabletextleft"/>
            </w:pPr>
            <w:r w:rsidRPr="001D7598">
              <w:t>Q</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31.8</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41.8</w:t>
            </w:r>
          </w:p>
        </w:tc>
        <w:tc>
          <w:tcPr>
            <w:tcW w:w="719" w:type="dxa"/>
          </w:tcPr>
          <w:p w:rsidR="001D7598" w:rsidRPr="001D7598" w:rsidRDefault="001D7598" w:rsidP="001D7598">
            <w:pPr>
              <w:pStyle w:val="Tabletextleft"/>
            </w:pPr>
            <w:r w:rsidRPr="001D7598">
              <w:t>31786</w:t>
            </w:r>
          </w:p>
        </w:tc>
        <w:tc>
          <w:tcPr>
            <w:tcW w:w="719" w:type="dxa"/>
          </w:tcPr>
          <w:p w:rsidR="001D7598" w:rsidRPr="001D7598" w:rsidRDefault="001D7598" w:rsidP="001D7598">
            <w:pPr>
              <w:pStyle w:val="Tabletextleft"/>
            </w:pPr>
            <w:r w:rsidRPr="001D7598">
              <w:t>31512</w:t>
            </w:r>
          </w:p>
        </w:tc>
        <w:tc>
          <w:tcPr>
            <w:tcW w:w="719" w:type="dxa"/>
          </w:tcPr>
          <w:p w:rsidR="001D7598" w:rsidRPr="001D7598" w:rsidRDefault="001D7598" w:rsidP="001D7598">
            <w:pPr>
              <w:pStyle w:val="Tabletextleft"/>
            </w:pPr>
            <w:r w:rsidRPr="001D7598">
              <w:t>4165</w:t>
            </w:r>
          </w:p>
        </w:tc>
        <w:tc>
          <w:tcPr>
            <w:tcW w:w="719" w:type="dxa"/>
          </w:tcPr>
          <w:p w:rsidR="001D7598" w:rsidRPr="001D7598" w:rsidRDefault="001D7598" w:rsidP="001D7598">
            <w:pPr>
              <w:pStyle w:val="Tabletextleft"/>
            </w:pPr>
            <w:r w:rsidRPr="001D7598">
              <w:t>-37476</w:t>
            </w:r>
          </w:p>
        </w:tc>
        <w:tc>
          <w:tcPr>
            <w:tcW w:w="719" w:type="dxa"/>
          </w:tcPr>
          <w:p w:rsidR="001D7598" w:rsidRPr="001D7598" w:rsidRDefault="001D7598" w:rsidP="001D7598">
            <w:pPr>
              <w:pStyle w:val="Tabletextleft"/>
            </w:pPr>
            <w:r w:rsidRPr="001D7598">
              <w:t>49140</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1983.729</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39.9</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18.7</w:t>
            </w:r>
          </w:p>
        </w:tc>
        <w:tc>
          <w:tcPr>
            <w:tcW w:w="719" w:type="dxa"/>
          </w:tcPr>
          <w:p w:rsidR="001D7598" w:rsidRPr="001D7598" w:rsidRDefault="001D7598" w:rsidP="001D7598">
            <w:pPr>
              <w:pStyle w:val="Tabletextleft"/>
            </w:pPr>
            <w:r w:rsidRPr="001D7598">
              <w:t>31769</w:t>
            </w:r>
          </w:p>
        </w:tc>
        <w:tc>
          <w:tcPr>
            <w:tcW w:w="719" w:type="dxa"/>
          </w:tcPr>
          <w:p w:rsidR="001D7598" w:rsidRPr="001D7598" w:rsidRDefault="001D7598" w:rsidP="001D7598">
            <w:pPr>
              <w:pStyle w:val="Tabletextleft"/>
            </w:pPr>
            <w:r w:rsidRPr="001D7598">
              <w:t>31485</w:t>
            </w:r>
          </w:p>
        </w:tc>
        <w:tc>
          <w:tcPr>
            <w:tcW w:w="719" w:type="dxa"/>
          </w:tcPr>
          <w:p w:rsidR="001D7598" w:rsidRPr="001D7598" w:rsidRDefault="001D7598" w:rsidP="001D7598">
            <w:pPr>
              <w:pStyle w:val="Tabletextleft"/>
            </w:pPr>
            <w:r w:rsidRPr="001D7598">
              <w:t>4237</w:t>
            </w:r>
          </w:p>
        </w:tc>
        <w:tc>
          <w:tcPr>
            <w:tcW w:w="719" w:type="dxa"/>
          </w:tcPr>
          <w:p w:rsidR="001D7598" w:rsidRPr="001D7598" w:rsidRDefault="001D7598" w:rsidP="001D7598">
            <w:pPr>
              <w:pStyle w:val="Tabletextleft"/>
            </w:pPr>
            <w:r w:rsidRPr="001D7598">
              <w:t>-38281</w:t>
            </w:r>
          </w:p>
        </w:tc>
        <w:tc>
          <w:tcPr>
            <w:tcW w:w="719" w:type="dxa"/>
          </w:tcPr>
          <w:p w:rsidR="001D7598" w:rsidRPr="001D7598" w:rsidRDefault="001D7598" w:rsidP="001D7598">
            <w:pPr>
              <w:pStyle w:val="Tabletextleft"/>
            </w:pPr>
            <w:r w:rsidRPr="001D7598">
              <w:t>49746</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1984.5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41.8</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19.4</w:t>
            </w:r>
          </w:p>
        </w:tc>
        <w:tc>
          <w:tcPr>
            <w:tcW w:w="719" w:type="dxa"/>
          </w:tcPr>
          <w:p w:rsidR="001D7598" w:rsidRPr="001D7598" w:rsidRDefault="001D7598" w:rsidP="001D7598">
            <w:pPr>
              <w:pStyle w:val="Tabletextleft"/>
            </w:pPr>
            <w:r w:rsidRPr="001D7598">
              <w:t>31756</w:t>
            </w:r>
          </w:p>
        </w:tc>
        <w:tc>
          <w:tcPr>
            <w:tcW w:w="719" w:type="dxa"/>
          </w:tcPr>
          <w:p w:rsidR="001D7598" w:rsidRPr="001D7598" w:rsidRDefault="001D7598" w:rsidP="001D7598">
            <w:pPr>
              <w:pStyle w:val="Tabletextleft"/>
            </w:pPr>
            <w:r w:rsidRPr="001D7598">
              <w:t>31470</w:t>
            </w:r>
          </w:p>
        </w:tc>
        <w:tc>
          <w:tcPr>
            <w:tcW w:w="719" w:type="dxa"/>
          </w:tcPr>
          <w:p w:rsidR="001D7598" w:rsidRPr="001D7598" w:rsidRDefault="001D7598" w:rsidP="001D7598">
            <w:pPr>
              <w:pStyle w:val="Tabletextleft"/>
            </w:pPr>
            <w:r w:rsidRPr="001D7598">
              <w:t>4253</w:t>
            </w:r>
          </w:p>
        </w:tc>
        <w:tc>
          <w:tcPr>
            <w:tcW w:w="719" w:type="dxa"/>
          </w:tcPr>
          <w:p w:rsidR="001D7598" w:rsidRPr="001D7598" w:rsidRDefault="001D7598" w:rsidP="001D7598">
            <w:pPr>
              <w:pStyle w:val="Tabletextleft"/>
            </w:pPr>
            <w:r w:rsidRPr="001D7598">
              <w:t>-38283</w:t>
            </w:r>
          </w:p>
        </w:tc>
        <w:tc>
          <w:tcPr>
            <w:tcW w:w="719" w:type="dxa"/>
          </w:tcPr>
          <w:p w:rsidR="001D7598" w:rsidRPr="001D7598" w:rsidRDefault="001D7598" w:rsidP="001D7598">
            <w:pPr>
              <w:pStyle w:val="Tabletextleft"/>
            </w:pPr>
            <w:r w:rsidRPr="001D7598">
              <w:t>49740</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1985.5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43.1</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18.9</w:t>
            </w:r>
          </w:p>
        </w:tc>
        <w:tc>
          <w:tcPr>
            <w:tcW w:w="719" w:type="dxa"/>
          </w:tcPr>
          <w:p w:rsidR="001D7598" w:rsidRPr="001D7598" w:rsidRDefault="001D7598" w:rsidP="001D7598">
            <w:pPr>
              <w:pStyle w:val="Tabletextleft"/>
            </w:pPr>
            <w:r w:rsidRPr="001D7598">
              <w:t>31761</w:t>
            </w:r>
          </w:p>
        </w:tc>
        <w:tc>
          <w:tcPr>
            <w:tcW w:w="719" w:type="dxa"/>
          </w:tcPr>
          <w:p w:rsidR="001D7598" w:rsidRPr="001D7598" w:rsidRDefault="001D7598" w:rsidP="001D7598">
            <w:pPr>
              <w:pStyle w:val="Tabletextleft"/>
            </w:pPr>
            <w:r w:rsidRPr="001D7598">
              <w:t>31474</w:t>
            </w:r>
          </w:p>
        </w:tc>
        <w:tc>
          <w:tcPr>
            <w:tcW w:w="719" w:type="dxa"/>
          </w:tcPr>
          <w:p w:rsidR="001D7598" w:rsidRPr="001D7598" w:rsidRDefault="001D7598" w:rsidP="001D7598">
            <w:pPr>
              <w:pStyle w:val="Tabletextleft"/>
            </w:pPr>
            <w:r w:rsidRPr="001D7598">
              <w:t>4266</w:t>
            </w:r>
          </w:p>
        </w:tc>
        <w:tc>
          <w:tcPr>
            <w:tcW w:w="719" w:type="dxa"/>
          </w:tcPr>
          <w:p w:rsidR="001D7598" w:rsidRPr="001D7598" w:rsidRDefault="001D7598" w:rsidP="001D7598">
            <w:pPr>
              <w:pStyle w:val="Tabletextleft"/>
            </w:pPr>
            <w:r w:rsidRPr="001D7598">
              <w:t>-38277</w:t>
            </w:r>
          </w:p>
        </w:tc>
        <w:tc>
          <w:tcPr>
            <w:tcW w:w="719" w:type="dxa"/>
          </w:tcPr>
          <w:p w:rsidR="001D7598" w:rsidRPr="001D7598" w:rsidRDefault="001D7598" w:rsidP="001D7598">
            <w:pPr>
              <w:pStyle w:val="Tabletextleft"/>
            </w:pPr>
            <w:r w:rsidRPr="001D7598">
              <w:t>49739</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1986.5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19.3</w:t>
            </w:r>
          </w:p>
        </w:tc>
        <w:tc>
          <w:tcPr>
            <w:tcW w:w="719" w:type="dxa"/>
          </w:tcPr>
          <w:p w:rsidR="001D7598" w:rsidRPr="001D7598" w:rsidRDefault="001D7598" w:rsidP="001D7598">
            <w:pPr>
              <w:pStyle w:val="Tabletextleft"/>
            </w:pPr>
            <w:r w:rsidRPr="001D7598">
              <w:t>31752</w:t>
            </w:r>
          </w:p>
        </w:tc>
        <w:tc>
          <w:tcPr>
            <w:tcW w:w="719" w:type="dxa"/>
          </w:tcPr>
          <w:p w:rsidR="001D7598" w:rsidRPr="001D7598" w:rsidRDefault="001D7598" w:rsidP="001D7598">
            <w:pPr>
              <w:pStyle w:val="Tabletextleft"/>
            </w:pPr>
            <w:r w:rsidRPr="001D7598">
              <w:t>31463</w:t>
            </w:r>
          </w:p>
        </w:tc>
        <w:tc>
          <w:tcPr>
            <w:tcW w:w="719" w:type="dxa"/>
          </w:tcPr>
          <w:p w:rsidR="001D7598" w:rsidRPr="001D7598" w:rsidRDefault="001D7598" w:rsidP="001D7598">
            <w:pPr>
              <w:pStyle w:val="Tabletextleft"/>
            </w:pPr>
            <w:r w:rsidRPr="001D7598">
              <w:t>4276</w:t>
            </w:r>
          </w:p>
        </w:tc>
        <w:tc>
          <w:tcPr>
            <w:tcW w:w="719" w:type="dxa"/>
          </w:tcPr>
          <w:p w:rsidR="001D7598" w:rsidRPr="001D7598" w:rsidRDefault="001D7598" w:rsidP="001D7598">
            <w:pPr>
              <w:pStyle w:val="Tabletextleft"/>
            </w:pPr>
            <w:r w:rsidRPr="001D7598">
              <w:t>-38276</w:t>
            </w:r>
          </w:p>
        </w:tc>
        <w:tc>
          <w:tcPr>
            <w:tcW w:w="719" w:type="dxa"/>
          </w:tcPr>
          <w:p w:rsidR="001D7598" w:rsidRPr="001D7598" w:rsidRDefault="001D7598" w:rsidP="001D7598">
            <w:pPr>
              <w:pStyle w:val="Tabletextleft"/>
            </w:pPr>
            <w:r w:rsidRPr="001D7598">
              <w:t>49732</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1987.5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45.4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18.9</w:t>
            </w:r>
          </w:p>
        </w:tc>
        <w:tc>
          <w:tcPr>
            <w:tcW w:w="719" w:type="dxa"/>
          </w:tcPr>
          <w:p w:rsidR="001D7598" w:rsidRPr="001D7598" w:rsidRDefault="001D7598" w:rsidP="001D7598">
            <w:pPr>
              <w:pStyle w:val="Tabletextleft"/>
            </w:pPr>
            <w:r w:rsidRPr="001D7598">
              <w:t>31757</w:t>
            </w:r>
          </w:p>
        </w:tc>
        <w:tc>
          <w:tcPr>
            <w:tcW w:w="719" w:type="dxa"/>
          </w:tcPr>
          <w:p w:rsidR="001D7598" w:rsidRPr="001D7598" w:rsidRDefault="001D7598" w:rsidP="001D7598">
            <w:pPr>
              <w:pStyle w:val="Tabletextleft"/>
            </w:pPr>
            <w:r w:rsidRPr="001D7598">
              <w:t>31467</w:t>
            </w:r>
          </w:p>
        </w:tc>
        <w:tc>
          <w:tcPr>
            <w:tcW w:w="719" w:type="dxa"/>
          </w:tcPr>
          <w:p w:rsidR="001D7598" w:rsidRPr="001D7598" w:rsidRDefault="001D7598" w:rsidP="001D7598">
            <w:pPr>
              <w:pStyle w:val="Tabletextleft"/>
            </w:pPr>
            <w:r w:rsidRPr="001D7598">
              <w:t>4286</w:t>
            </w:r>
          </w:p>
        </w:tc>
        <w:tc>
          <w:tcPr>
            <w:tcW w:w="719" w:type="dxa"/>
          </w:tcPr>
          <w:p w:rsidR="001D7598" w:rsidRPr="001D7598" w:rsidRDefault="001D7598" w:rsidP="001D7598">
            <w:pPr>
              <w:pStyle w:val="Tabletextleft"/>
            </w:pPr>
            <w:r w:rsidRPr="001D7598">
              <w:t>-38272</w:t>
            </w:r>
          </w:p>
        </w:tc>
        <w:tc>
          <w:tcPr>
            <w:tcW w:w="719" w:type="dxa"/>
          </w:tcPr>
          <w:p w:rsidR="001D7598" w:rsidRPr="001D7598" w:rsidRDefault="001D7598" w:rsidP="001D7598">
            <w:pPr>
              <w:pStyle w:val="Tabletextleft"/>
            </w:pPr>
            <w:r w:rsidRPr="001D7598">
              <w:t>49732</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1988.5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46.3</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20.4</w:t>
            </w:r>
          </w:p>
        </w:tc>
        <w:tc>
          <w:tcPr>
            <w:tcW w:w="719" w:type="dxa"/>
          </w:tcPr>
          <w:p w:rsidR="001D7598" w:rsidRPr="001D7598" w:rsidRDefault="001D7598" w:rsidP="001D7598">
            <w:pPr>
              <w:pStyle w:val="Tabletextleft"/>
            </w:pPr>
            <w:r w:rsidRPr="001D7598">
              <w:t>31731</w:t>
            </w:r>
          </w:p>
        </w:tc>
        <w:tc>
          <w:tcPr>
            <w:tcW w:w="719" w:type="dxa"/>
          </w:tcPr>
          <w:p w:rsidR="001D7598" w:rsidRPr="001D7598" w:rsidRDefault="001D7598" w:rsidP="001D7598">
            <w:pPr>
              <w:pStyle w:val="Tabletextleft"/>
            </w:pPr>
            <w:r w:rsidRPr="001D7598">
              <w:t>31439</w:t>
            </w:r>
          </w:p>
        </w:tc>
        <w:tc>
          <w:tcPr>
            <w:tcW w:w="719" w:type="dxa"/>
          </w:tcPr>
          <w:p w:rsidR="001D7598" w:rsidRPr="001D7598" w:rsidRDefault="001D7598" w:rsidP="001D7598">
            <w:pPr>
              <w:pStyle w:val="Tabletextleft"/>
            </w:pPr>
            <w:r w:rsidRPr="001D7598">
              <w:t>4291</w:t>
            </w:r>
          </w:p>
        </w:tc>
        <w:tc>
          <w:tcPr>
            <w:tcW w:w="719" w:type="dxa"/>
          </w:tcPr>
          <w:p w:rsidR="001D7598" w:rsidRPr="001D7598" w:rsidRDefault="001D7598" w:rsidP="001D7598">
            <w:pPr>
              <w:pStyle w:val="Tabletextleft"/>
            </w:pPr>
            <w:r w:rsidRPr="001D7598">
              <w:t>-38274</w:t>
            </w:r>
          </w:p>
        </w:tc>
        <w:tc>
          <w:tcPr>
            <w:tcW w:w="719" w:type="dxa"/>
          </w:tcPr>
          <w:p w:rsidR="001D7598" w:rsidRPr="001D7598" w:rsidRDefault="001D7598" w:rsidP="001D7598">
            <w:pPr>
              <w:pStyle w:val="Tabletextleft"/>
            </w:pPr>
            <w:r w:rsidRPr="001D7598">
              <w:t>49716</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1989.5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46.9</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22.2</w:t>
            </w:r>
          </w:p>
        </w:tc>
        <w:tc>
          <w:tcPr>
            <w:tcW w:w="719" w:type="dxa"/>
          </w:tcPr>
          <w:p w:rsidR="001D7598" w:rsidRPr="001D7598" w:rsidRDefault="001D7598" w:rsidP="001D7598">
            <w:pPr>
              <w:pStyle w:val="Tabletextleft"/>
            </w:pPr>
            <w:r w:rsidRPr="001D7598">
              <w:t>31696</w:t>
            </w:r>
          </w:p>
        </w:tc>
        <w:tc>
          <w:tcPr>
            <w:tcW w:w="719" w:type="dxa"/>
          </w:tcPr>
          <w:p w:rsidR="001D7598" w:rsidRPr="001D7598" w:rsidRDefault="001D7598" w:rsidP="001D7598">
            <w:pPr>
              <w:pStyle w:val="Tabletextleft"/>
            </w:pPr>
            <w:r w:rsidRPr="001D7598">
              <w:t>31404</w:t>
            </w:r>
          </w:p>
        </w:tc>
        <w:tc>
          <w:tcPr>
            <w:tcW w:w="719" w:type="dxa"/>
          </w:tcPr>
          <w:p w:rsidR="001D7598" w:rsidRPr="001D7598" w:rsidRDefault="001D7598" w:rsidP="001D7598">
            <w:pPr>
              <w:pStyle w:val="Tabletextleft"/>
            </w:pPr>
            <w:r w:rsidRPr="001D7598">
              <w:t>4292</w:t>
            </w:r>
          </w:p>
        </w:tc>
        <w:tc>
          <w:tcPr>
            <w:tcW w:w="719" w:type="dxa"/>
          </w:tcPr>
          <w:p w:rsidR="001D7598" w:rsidRPr="001D7598" w:rsidRDefault="001D7598" w:rsidP="001D7598">
            <w:pPr>
              <w:pStyle w:val="Tabletextleft"/>
            </w:pPr>
            <w:r w:rsidRPr="001D7598">
              <w:t>-38272</w:t>
            </w:r>
          </w:p>
        </w:tc>
        <w:tc>
          <w:tcPr>
            <w:tcW w:w="719" w:type="dxa"/>
          </w:tcPr>
          <w:p w:rsidR="001D7598" w:rsidRPr="001D7598" w:rsidRDefault="001D7598" w:rsidP="001D7598">
            <w:pPr>
              <w:pStyle w:val="Tabletextleft"/>
            </w:pPr>
            <w:r w:rsidRPr="001D7598">
              <w:t>49693</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1990.5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47.1</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21.1</w:t>
            </w:r>
          </w:p>
        </w:tc>
        <w:tc>
          <w:tcPr>
            <w:tcW w:w="719" w:type="dxa"/>
          </w:tcPr>
          <w:p w:rsidR="001D7598" w:rsidRPr="001D7598" w:rsidRDefault="001D7598" w:rsidP="001D7598">
            <w:pPr>
              <w:pStyle w:val="Tabletextleft"/>
            </w:pPr>
            <w:r w:rsidRPr="001D7598">
              <w:t>31707</w:t>
            </w:r>
          </w:p>
        </w:tc>
        <w:tc>
          <w:tcPr>
            <w:tcW w:w="719" w:type="dxa"/>
          </w:tcPr>
          <w:p w:rsidR="001D7598" w:rsidRPr="001D7598" w:rsidRDefault="001D7598" w:rsidP="001D7598">
            <w:pPr>
              <w:pStyle w:val="Tabletextleft"/>
            </w:pPr>
            <w:r w:rsidRPr="001D7598">
              <w:t>31415</w:t>
            </w:r>
          </w:p>
        </w:tc>
        <w:tc>
          <w:tcPr>
            <w:tcW w:w="719" w:type="dxa"/>
          </w:tcPr>
          <w:p w:rsidR="001D7598" w:rsidRPr="001D7598" w:rsidRDefault="001D7598" w:rsidP="001D7598">
            <w:pPr>
              <w:pStyle w:val="Tabletextleft"/>
            </w:pPr>
            <w:r w:rsidRPr="001D7598">
              <w:t>4295</w:t>
            </w:r>
          </w:p>
        </w:tc>
        <w:tc>
          <w:tcPr>
            <w:tcW w:w="719" w:type="dxa"/>
          </w:tcPr>
          <w:p w:rsidR="001D7598" w:rsidRPr="001D7598" w:rsidRDefault="001D7598" w:rsidP="001D7598">
            <w:pPr>
              <w:pStyle w:val="Tabletextleft"/>
            </w:pPr>
            <w:r w:rsidRPr="001D7598">
              <w:t>-38263</w:t>
            </w:r>
          </w:p>
        </w:tc>
        <w:tc>
          <w:tcPr>
            <w:tcW w:w="719" w:type="dxa"/>
          </w:tcPr>
          <w:p w:rsidR="001D7598" w:rsidRPr="001D7598" w:rsidRDefault="001D7598" w:rsidP="001D7598">
            <w:pPr>
              <w:pStyle w:val="Tabletextleft"/>
            </w:pPr>
            <w:r w:rsidRPr="001D7598">
              <w:t>49693</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1991.5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21.8</w:t>
            </w:r>
          </w:p>
        </w:tc>
        <w:tc>
          <w:tcPr>
            <w:tcW w:w="719" w:type="dxa"/>
          </w:tcPr>
          <w:p w:rsidR="001D7598" w:rsidRPr="001D7598" w:rsidRDefault="001D7598" w:rsidP="001D7598">
            <w:pPr>
              <w:pStyle w:val="Tabletextleft"/>
            </w:pPr>
            <w:r w:rsidRPr="001D7598">
              <w:t>31687</w:t>
            </w:r>
          </w:p>
        </w:tc>
        <w:tc>
          <w:tcPr>
            <w:tcW w:w="719" w:type="dxa"/>
          </w:tcPr>
          <w:p w:rsidR="001D7598" w:rsidRPr="001D7598" w:rsidRDefault="001D7598" w:rsidP="001D7598">
            <w:pPr>
              <w:pStyle w:val="Tabletextleft"/>
            </w:pPr>
            <w:r w:rsidRPr="001D7598">
              <w:t>31394</w:t>
            </w:r>
          </w:p>
        </w:tc>
        <w:tc>
          <w:tcPr>
            <w:tcW w:w="719" w:type="dxa"/>
          </w:tcPr>
          <w:p w:rsidR="001D7598" w:rsidRPr="001D7598" w:rsidRDefault="001D7598" w:rsidP="001D7598">
            <w:pPr>
              <w:pStyle w:val="Tabletextleft"/>
            </w:pPr>
            <w:r w:rsidRPr="001D7598">
              <w:t>4295</w:t>
            </w:r>
          </w:p>
        </w:tc>
        <w:tc>
          <w:tcPr>
            <w:tcW w:w="719" w:type="dxa"/>
          </w:tcPr>
          <w:p w:rsidR="001D7598" w:rsidRPr="001D7598" w:rsidRDefault="001D7598" w:rsidP="001D7598">
            <w:pPr>
              <w:pStyle w:val="Tabletextleft"/>
            </w:pPr>
            <w:r w:rsidRPr="001D7598">
              <w:t>-38253</w:t>
            </w:r>
          </w:p>
        </w:tc>
        <w:tc>
          <w:tcPr>
            <w:tcW w:w="719" w:type="dxa"/>
          </w:tcPr>
          <w:p w:rsidR="001D7598" w:rsidRPr="001D7598" w:rsidRDefault="001D7598" w:rsidP="001D7598">
            <w:pPr>
              <w:pStyle w:val="Tabletextleft"/>
            </w:pPr>
            <w:r w:rsidRPr="001D7598">
              <w:t>49672</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1992.5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47.3</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19.5</w:t>
            </w:r>
          </w:p>
        </w:tc>
        <w:tc>
          <w:tcPr>
            <w:tcW w:w="719" w:type="dxa"/>
          </w:tcPr>
          <w:p w:rsidR="001D7598" w:rsidRPr="001D7598" w:rsidRDefault="001D7598" w:rsidP="001D7598">
            <w:pPr>
              <w:pStyle w:val="Tabletextleft"/>
            </w:pPr>
            <w:r w:rsidRPr="001D7598">
              <w:t>31706</w:t>
            </w:r>
          </w:p>
        </w:tc>
        <w:tc>
          <w:tcPr>
            <w:tcW w:w="719" w:type="dxa"/>
          </w:tcPr>
          <w:p w:rsidR="001D7598" w:rsidRPr="001D7598" w:rsidRDefault="001D7598" w:rsidP="001D7598">
            <w:pPr>
              <w:pStyle w:val="Tabletextleft"/>
            </w:pPr>
            <w:r w:rsidRPr="001D7598">
              <w:t>31414</w:t>
            </w:r>
          </w:p>
        </w:tc>
        <w:tc>
          <w:tcPr>
            <w:tcW w:w="719" w:type="dxa"/>
          </w:tcPr>
          <w:p w:rsidR="001D7598" w:rsidRPr="001D7598" w:rsidRDefault="001D7598" w:rsidP="001D7598">
            <w:pPr>
              <w:pStyle w:val="Tabletextleft"/>
            </w:pPr>
            <w:r w:rsidRPr="001D7598">
              <w:t>4297</w:t>
            </w:r>
          </w:p>
        </w:tc>
        <w:tc>
          <w:tcPr>
            <w:tcW w:w="719" w:type="dxa"/>
          </w:tcPr>
          <w:p w:rsidR="001D7598" w:rsidRPr="001D7598" w:rsidRDefault="001D7598" w:rsidP="001D7598">
            <w:pPr>
              <w:pStyle w:val="Tabletextleft"/>
            </w:pPr>
            <w:r w:rsidRPr="001D7598">
              <w:t>-38225</w:t>
            </w:r>
          </w:p>
        </w:tc>
        <w:tc>
          <w:tcPr>
            <w:tcW w:w="719" w:type="dxa"/>
          </w:tcPr>
          <w:p w:rsidR="001D7598" w:rsidRPr="001D7598" w:rsidRDefault="001D7598" w:rsidP="001D7598">
            <w:pPr>
              <w:pStyle w:val="Tabletextleft"/>
            </w:pPr>
            <w:r w:rsidRPr="001D7598">
              <w:t>49663</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1993.5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17.2</w:t>
            </w:r>
          </w:p>
        </w:tc>
        <w:tc>
          <w:tcPr>
            <w:tcW w:w="719" w:type="dxa"/>
          </w:tcPr>
          <w:p w:rsidR="001D7598" w:rsidRPr="001D7598" w:rsidRDefault="001D7598" w:rsidP="001D7598">
            <w:pPr>
              <w:pStyle w:val="Tabletextleft"/>
            </w:pPr>
            <w:r w:rsidRPr="001D7598">
              <w:t>31723</w:t>
            </w:r>
          </w:p>
        </w:tc>
        <w:tc>
          <w:tcPr>
            <w:tcW w:w="719" w:type="dxa"/>
          </w:tcPr>
          <w:p w:rsidR="001D7598" w:rsidRPr="001D7598" w:rsidRDefault="001D7598" w:rsidP="001D7598">
            <w:pPr>
              <w:pStyle w:val="Tabletextleft"/>
            </w:pPr>
            <w:r w:rsidRPr="001D7598">
              <w:t>31430</w:t>
            </w:r>
          </w:p>
        </w:tc>
        <w:tc>
          <w:tcPr>
            <w:tcW w:w="719" w:type="dxa"/>
          </w:tcPr>
          <w:p w:rsidR="001D7598" w:rsidRPr="001D7598" w:rsidRDefault="001D7598" w:rsidP="001D7598">
            <w:pPr>
              <w:pStyle w:val="Tabletextleft"/>
            </w:pPr>
            <w:r w:rsidRPr="001D7598">
              <w:t>4299</w:t>
            </w:r>
          </w:p>
        </w:tc>
        <w:tc>
          <w:tcPr>
            <w:tcW w:w="719" w:type="dxa"/>
          </w:tcPr>
          <w:p w:rsidR="001D7598" w:rsidRPr="001D7598" w:rsidRDefault="001D7598" w:rsidP="001D7598">
            <w:pPr>
              <w:pStyle w:val="Tabletextleft"/>
            </w:pPr>
            <w:r w:rsidRPr="001D7598">
              <w:t>-38191</w:t>
            </w:r>
          </w:p>
        </w:tc>
        <w:tc>
          <w:tcPr>
            <w:tcW w:w="719" w:type="dxa"/>
          </w:tcPr>
          <w:p w:rsidR="001D7598" w:rsidRPr="001D7598" w:rsidRDefault="001D7598" w:rsidP="001D7598">
            <w:pPr>
              <w:pStyle w:val="Tabletextleft"/>
            </w:pPr>
            <w:r w:rsidRPr="001D7598">
              <w:t>49648</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1994.5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47.6</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15.1</w:t>
            </w:r>
          </w:p>
        </w:tc>
        <w:tc>
          <w:tcPr>
            <w:tcW w:w="719" w:type="dxa"/>
          </w:tcPr>
          <w:p w:rsidR="001D7598" w:rsidRPr="001D7598" w:rsidRDefault="001D7598" w:rsidP="001D7598">
            <w:pPr>
              <w:pStyle w:val="Tabletextleft"/>
            </w:pPr>
            <w:r w:rsidRPr="001D7598">
              <w:t>31730</w:t>
            </w:r>
          </w:p>
        </w:tc>
        <w:tc>
          <w:tcPr>
            <w:tcW w:w="719" w:type="dxa"/>
          </w:tcPr>
          <w:p w:rsidR="001D7598" w:rsidRPr="001D7598" w:rsidRDefault="001D7598" w:rsidP="001D7598">
            <w:pPr>
              <w:pStyle w:val="Tabletextleft"/>
            </w:pPr>
            <w:r w:rsidRPr="001D7598">
              <w:t>31437</w:t>
            </w:r>
          </w:p>
        </w:tc>
        <w:tc>
          <w:tcPr>
            <w:tcW w:w="719" w:type="dxa"/>
          </w:tcPr>
          <w:p w:rsidR="001D7598" w:rsidRPr="001D7598" w:rsidRDefault="001D7598" w:rsidP="001D7598">
            <w:pPr>
              <w:pStyle w:val="Tabletextleft"/>
            </w:pPr>
            <w:r w:rsidRPr="001D7598">
              <w:t>4302</w:t>
            </w:r>
          </w:p>
        </w:tc>
        <w:tc>
          <w:tcPr>
            <w:tcW w:w="719" w:type="dxa"/>
          </w:tcPr>
          <w:p w:rsidR="001D7598" w:rsidRPr="001D7598" w:rsidRDefault="001D7598" w:rsidP="001D7598">
            <w:pPr>
              <w:pStyle w:val="Tabletextleft"/>
            </w:pPr>
            <w:r w:rsidRPr="001D7598">
              <w:t>-38154</w:t>
            </w:r>
          </w:p>
        </w:tc>
        <w:tc>
          <w:tcPr>
            <w:tcW w:w="719" w:type="dxa"/>
          </w:tcPr>
          <w:p w:rsidR="001D7598" w:rsidRPr="001D7598" w:rsidRDefault="001D7598" w:rsidP="001D7598">
            <w:pPr>
              <w:pStyle w:val="Tabletextleft"/>
            </w:pPr>
            <w:r w:rsidRPr="001D7598">
              <w:t>49624</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1995.5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47.7</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12.0</w:t>
            </w:r>
          </w:p>
        </w:tc>
        <w:tc>
          <w:tcPr>
            <w:tcW w:w="719" w:type="dxa"/>
          </w:tcPr>
          <w:p w:rsidR="001D7598" w:rsidRPr="001D7598" w:rsidRDefault="001D7598" w:rsidP="001D7598">
            <w:pPr>
              <w:pStyle w:val="Tabletextleft"/>
            </w:pPr>
            <w:r w:rsidRPr="001D7598">
              <w:t>31755</w:t>
            </w:r>
          </w:p>
        </w:tc>
        <w:tc>
          <w:tcPr>
            <w:tcW w:w="719" w:type="dxa"/>
          </w:tcPr>
          <w:p w:rsidR="001D7598" w:rsidRPr="001D7598" w:rsidRDefault="001D7598" w:rsidP="001D7598">
            <w:pPr>
              <w:pStyle w:val="Tabletextleft"/>
            </w:pPr>
            <w:r w:rsidRPr="001D7598">
              <w:t>31462</w:t>
            </w:r>
          </w:p>
        </w:tc>
        <w:tc>
          <w:tcPr>
            <w:tcW w:w="719" w:type="dxa"/>
          </w:tcPr>
          <w:p w:rsidR="001D7598" w:rsidRPr="001D7598" w:rsidRDefault="001D7598" w:rsidP="001D7598">
            <w:pPr>
              <w:pStyle w:val="Tabletextleft"/>
            </w:pPr>
            <w:r w:rsidRPr="001D7598">
              <w:t>4307</w:t>
            </w:r>
          </w:p>
        </w:tc>
        <w:tc>
          <w:tcPr>
            <w:tcW w:w="719" w:type="dxa"/>
          </w:tcPr>
          <w:p w:rsidR="001D7598" w:rsidRPr="001D7598" w:rsidRDefault="001D7598" w:rsidP="001D7598">
            <w:pPr>
              <w:pStyle w:val="Tabletextleft"/>
            </w:pPr>
            <w:r w:rsidRPr="001D7598">
              <w:t>-38114</w:t>
            </w:r>
          </w:p>
        </w:tc>
        <w:tc>
          <w:tcPr>
            <w:tcW w:w="719" w:type="dxa"/>
          </w:tcPr>
          <w:p w:rsidR="001D7598" w:rsidRPr="001D7598" w:rsidRDefault="001D7598" w:rsidP="001D7598">
            <w:pPr>
              <w:pStyle w:val="Tabletextleft"/>
            </w:pPr>
            <w:r w:rsidRPr="001D7598">
              <w:t>49609</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1996.5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47.4</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8.6</w:t>
            </w:r>
          </w:p>
        </w:tc>
        <w:tc>
          <w:tcPr>
            <w:tcW w:w="719" w:type="dxa"/>
          </w:tcPr>
          <w:p w:rsidR="001D7598" w:rsidRPr="001D7598" w:rsidRDefault="001D7598" w:rsidP="001D7598">
            <w:pPr>
              <w:pStyle w:val="Tabletextleft"/>
            </w:pPr>
            <w:r w:rsidRPr="001D7598">
              <w:t>31784</w:t>
            </w:r>
          </w:p>
        </w:tc>
        <w:tc>
          <w:tcPr>
            <w:tcW w:w="719" w:type="dxa"/>
          </w:tcPr>
          <w:p w:rsidR="001D7598" w:rsidRPr="001D7598" w:rsidRDefault="001D7598" w:rsidP="001D7598">
            <w:pPr>
              <w:pStyle w:val="Tabletextleft"/>
            </w:pPr>
            <w:r w:rsidRPr="001D7598">
              <w:t>31491</w:t>
            </w:r>
          </w:p>
        </w:tc>
        <w:tc>
          <w:tcPr>
            <w:tcW w:w="719" w:type="dxa"/>
          </w:tcPr>
          <w:p w:rsidR="001D7598" w:rsidRPr="001D7598" w:rsidRDefault="001D7598" w:rsidP="001D7598">
            <w:pPr>
              <w:pStyle w:val="Tabletextleft"/>
            </w:pPr>
            <w:r w:rsidRPr="001D7598">
              <w:t>4308</w:t>
            </w:r>
          </w:p>
        </w:tc>
        <w:tc>
          <w:tcPr>
            <w:tcW w:w="719" w:type="dxa"/>
          </w:tcPr>
          <w:p w:rsidR="001D7598" w:rsidRPr="001D7598" w:rsidRDefault="001D7598" w:rsidP="001D7598">
            <w:pPr>
              <w:pStyle w:val="Tabletextleft"/>
            </w:pPr>
            <w:r w:rsidRPr="001D7598">
              <w:t>-38072</w:t>
            </w:r>
          </w:p>
        </w:tc>
        <w:tc>
          <w:tcPr>
            <w:tcW w:w="719" w:type="dxa"/>
          </w:tcPr>
          <w:p w:rsidR="001D7598" w:rsidRPr="001D7598" w:rsidRDefault="001D7598" w:rsidP="001D7598">
            <w:pPr>
              <w:pStyle w:val="Tabletextleft"/>
            </w:pPr>
            <w:r w:rsidRPr="001D7598">
              <w:t>49595</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1997.5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47.0</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6.4</w:t>
            </w:r>
          </w:p>
        </w:tc>
        <w:tc>
          <w:tcPr>
            <w:tcW w:w="719" w:type="dxa"/>
          </w:tcPr>
          <w:p w:rsidR="001D7598" w:rsidRPr="001D7598" w:rsidRDefault="001D7598" w:rsidP="001D7598">
            <w:pPr>
              <w:pStyle w:val="Tabletextleft"/>
            </w:pPr>
            <w:r w:rsidRPr="001D7598">
              <w:t>31788</w:t>
            </w:r>
          </w:p>
        </w:tc>
        <w:tc>
          <w:tcPr>
            <w:tcW w:w="719" w:type="dxa"/>
          </w:tcPr>
          <w:p w:rsidR="001D7598" w:rsidRPr="001D7598" w:rsidRDefault="001D7598" w:rsidP="001D7598">
            <w:pPr>
              <w:pStyle w:val="Tabletextleft"/>
            </w:pPr>
            <w:r w:rsidRPr="001D7598">
              <w:t>31495</w:t>
            </w:r>
          </w:p>
        </w:tc>
        <w:tc>
          <w:tcPr>
            <w:tcW w:w="719" w:type="dxa"/>
          </w:tcPr>
          <w:p w:rsidR="001D7598" w:rsidRPr="001D7598" w:rsidRDefault="001D7598" w:rsidP="001D7598">
            <w:pPr>
              <w:pStyle w:val="Tabletextleft"/>
            </w:pPr>
            <w:r w:rsidRPr="001D7598">
              <w:t>4305</w:t>
            </w:r>
          </w:p>
        </w:tc>
        <w:tc>
          <w:tcPr>
            <w:tcW w:w="719" w:type="dxa"/>
          </w:tcPr>
          <w:p w:rsidR="001D7598" w:rsidRPr="001D7598" w:rsidRDefault="001D7598" w:rsidP="001D7598">
            <w:pPr>
              <w:pStyle w:val="Tabletextleft"/>
            </w:pPr>
            <w:r w:rsidRPr="001D7598">
              <w:t>-38026</w:t>
            </w:r>
          </w:p>
        </w:tc>
        <w:tc>
          <w:tcPr>
            <w:tcW w:w="719" w:type="dxa"/>
          </w:tcPr>
          <w:p w:rsidR="001D7598" w:rsidRPr="001D7598" w:rsidRDefault="001D7598" w:rsidP="001D7598">
            <w:pPr>
              <w:pStyle w:val="Tabletextleft"/>
            </w:pPr>
            <w:r w:rsidRPr="001D7598">
              <w:t>49563</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1998.5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46.5</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4.4</w:t>
            </w:r>
          </w:p>
        </w:tc>
        <w:tc>
          <w:tcPr>
            <w:tcW w:w="719" w:type="dxa"/>
          </w:tcPr>
          <w:p w:rsidR="001D7598" w:rsidRPr="001D7598" w:rsidRDefault="001D7598" w:rsidP="001D7598">
            <w:pPr>
              <w:pStyle w:val="Tabletextleft"/>
            </w:pPr>
            <w:r w:rsidRPr="001D7598">
              <w:t>31782</w:t>
            </w:r>
          </w:p>
        </w:tc>
        <w:tc>
          <w:tcPr>
            <w:tcW w:w="719" w:type="dxa"/>
          </w:tcPr>
          <w:p w:rsidR="001D7598" w:rsidRPr="001D7598" w:rsidRDefault="001D7598" w:rsidP="001D7598">
            <w:pPr>
              <w:pStyle w:val="Tabletextleft"/>
            </w:pPr>
            <w:r w:rsidRPr="001D7598">
              <w:t>31490</w:t>
            </w:r>
          </w:p>
        </w:tc>
        <w:tc>
          <w:tcPr>
            <w:tcW w:w="719" w:type="dxa"/>
          </w:tcPr>
          <w:p w:rsidR="001D7598" w:rsidRPr="001D7598" w:rsidRDefault="001D7598" w:rsidP="001D7598">
            <w:pPr>
              <w:pStyle w:val="Tabletextleft"/>
            </w:pPr>
            <w:r w:rsidRPr="001D7598">
              <w:t>4299</w:t>
            </w:r>
          </w:p>
        </w:tc>
        <w:tc>
          <w:tcPr>
            <w:tcW w:w="719" w:type="dxa"/>
          </w:tcPr>
          <w:p w:rsidR="001D7598" w:rsidRPr="001D7598" w:rsidRDefault="001D7598" w:rsidP="001D7598">
            <w:pPr>
              <w:pStyle w:val="Tabletextleft"/>
            </w:pPr>
            <w:r w:rsidRPr="001D7598">
              <w:t>-37976</w:t>
            </w:r>
          </w:p>
        </w:tc>
        <w:tc>
          <w:tcPr>
            <w:tcW w:w="719" w:type="dxa"/>
          </w:tcPr>
          <w:p w:rsidR="001D7598" w:rsidRPr="001D7598" w:rsidRDefault="001D7598" w:rsidP="001D7598">
            <w:pPr>
              <w:pStyle w:val="Tabletextleft"/>
            </w:pPr>
            <w:r w:rsidRPr="001D7598">
              <w:t>49520</w:t>
            </w:r>
          </w:p>
        </w:tc>
        <w:tc>
          <w:tcPr>
            <w:tcW w:w="969" w:type="dxa"/>
          </w:tcPr>
          <w:p w:rsidR="001D7598" w:rsidRPr="001D7598" w:rsidRDefault="001D7598" w:rsidP="001D7598">
            <w:pPr>
              <w:pStyle w:val="Tabletextleft"/>
            </w:pPr>
            <w:r w:rsidRPr="001D7598">
              <w:t>XYZ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1999.5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45.5</w:t>
            </w:r>
          </w:p>
        </w:tc>
        <w:tc>
          <w:tcPr>
            <w:tcW w:w="719" w:type="dxa"/>
          </w:tcPr>
          <w:p w:rsidR="001D7598" w:rsidRPr="001D7598" w:rsidRDefault="001D7598" w:rsidP="001D7598">
            <w:pPr>
              <w:pStyle w:val="Tabletextleft"/>
            </w:pPr>
            <w:r w:rsidRPr="001D7598">
              <w:t>-50</w:t>
            </w:r>
          </w:p>
        </w:tc>
        <w:tc>
          <w:tcPr>
            <w:tcW w:w="719" w:type="dxa"/>
          </w:tcPr>
          <w:p w:rsidR="001D7598" w:rsidRPr="001D7598" w:rsidRDefault="001D7598" w:rsidP="001D7598">
            <w:pPr>
              <w:pStyle w:val="Tabletextleft"/>
            </w:pPr>
            <w:r w:rsidRPr="001D7598">
              <w:t>1.0</w:t>
            </w:r>
          </w:p>
        </w:tc>
        <w:tc>
          <w:tcPr>
            <w:tcW w:w="719" w:type="dxa"/>
          </w:tcPr>
          <w:p w:rsidR="001D7598" w:rsidRPr="001D7598" w:rsidRDefault="001D7598" w:rsidP="001D7598">
            <w:pPr>
              <w:pStyle w:val="Tabletextleft"/>
            </w:pPr>
            <w:r w:rsidRPr="001D7598">
              <w:t>31797</w:t>
            </w:r>
          </w:p>
        </w:tc>
        <w:tc>
          <w:tcPr>
            <w:tcW w:w="719" w:type="dxa"/>
          </w:tcPr>
          <w:p w:rsidR="001D7598" w:rsidRPr="001D7598" w:rsidRDefault="001D7598" w:rsidP="001D7598">
            <w:pPr>
              <w:pStyle w:val="Tabletextleft"/>
            </w:pPr>
            <w:r w:rsidRPr="001D7598">
              <w:t>31506</w:t>
            </w:r>
          </w:p>
        </w:tc>
        <w:tc>
          <w:tcPr>
            <w:tcW w:w="719" w:type="dxa"/>
          </w:tcPr>
          <w:p w:rsidR="001D7598" w:rsidRPr="001D7598" w:rsidRDefault="001D7598" w:rsidP="001D7598">
            <w:pPr>
              <w:pStyle w:val="Tabletextleft"/>
            </w:pPr>
            <w:r w:rsidRPr="001D7598">
              <w:t>4293</w:t>
            </w:r>
          </w:p>
        </w:tc>
        <w:tc>
          <w:tcPr>
            <w:tcW w:w="719" w:type="dxa"/>
          </w:tcPr>
          <w:p w:rsidR="001D7598" w:rsidRPr="001D7598" w:rsidRDefault="001D7598" w:rsidP="001D7598">
            <w:pPr>
              <w:pStyle w:val="Tabletextleft"/>
            </w:pPr>
            <w:r w:rsidRPr="001D7598">
              <w:t>-37916</w:t>
            </w:r>
          </w:p>
        </w:tc>
        <w:tc>
          <w:tcPr>
            <w:tcW w:w="719" w:type="dxa"/>
          </w:tcPr>
          <w:p w:rsidR="001D7598" w:rsidRPr="001D7598" w:rsidRDefault="001D7598" w:rsidP="001D7598">
            <w:pPr>
              <w:pStyle w:val="Tabletextleft"/>
            </w:pPr>
            <w:r w:rsidRPr="001D7598">
              <w:t>49484</w:t>
            </w:r>
          </w:p>
        </w:tc>
        <w:tc>
          <w:tcPr>
            <w:tcW w:w="969" w:type="dxa"/>
          </w:tcPr>
          <w:p w:rsidR="001D7598" w:rsidRPr="001D7598" w:rsidRDefault="001D7598" w:rsidP="001D7598">
            <w:pPr>
              <w:pStyle w:val="Tabletextleft"/>
            </w:pPr>
            <w:r w:rsidRPr="001D7598">
              <w:t>XYZ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2000.5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44.8</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59.7</w:t>
            </w:r>
          </w:p>
        </w:tc>
        <w:tc>
          <w:tcPr>
            <w:tcW w:w="719" w:type="dxa"/>
          </w:tcPr>
          <w:p w:rsidR="001D7598" w:rsidRPr="001D7598" w:rsidRDefault="001D7598" w:rsidP="001D7598">
            <w:pPr>
              <w:pStyle w:val="Tabletextleft"/>
            </w:pPr>
            <w:r w:rsidRPr="001D7598">
              <w:t>31783</w:t>
            </w:r>
          </w:p>
        </w:tc>
        <w:tc>
          <w:tcPr>
            <w:tcW w:w="719" w:type="dxa"/>
          </w:tcPr>
          <w:p w:rsidR="001D7598" w:rsidRPr="001D7598" w:rsidRDefault="001D7598" w:rsidP="001D7598">
            <w:pPr>
              <w:pStyle w:val="Tabletextleft"/>
            </w:pPr>
            <w:r w:rsidRPr="001D7598">
              <w:t>31493</w:t>
            </w:r>
          </w:p>
        </w:tc>
        <w:tc>
          <w:tcPr>
            <w:tcW w:w="719" w:type="dxa"/>
          </w:tcPr>
          <w:p w:rsidR="001D7598" w:rsidRPr="001D7598" w:rsidRDefault="001D7598" w:rsidP="001D7598">
            <w:pPr>
              <w:pStyle w:val="Tabletextleft"/>
            </w:pPr>
            <w:r w:rsidRPr="001D7598">
              <w:t>4284</w:t>
            </w:r>
          </w:p>
        </w:tc>
        <w:tc>
          <w:tcPr>
            <w:tcW w:w="719" w:type="dxa"/>
          </w:tcPr>
          <w:p w:rsidR="001D7598" w:rsidRPr="001D7598" w:rsidRDefault="001D7598" w:rsidP="001D7598">
            <w:pPr>
              <w:pStyle w:val="Tabletextleft"/>
            </w:pPr>
            <w:r w:rsidRPr="001D7598">
              <w:t>-37870</w:t>
            </w:r>
          </w:p>
        </w:tc>
        <w:tc>
          <w:tcPr>
            <w:tcW w:w="719" w:type="dxa"/>
          </w:tcPr>
          <w:p w:rsidR="001D7598" w:rsidRPr="001D7598" w:rsidRDefault="001D7598" w:rsidP="001D7598">
            <w:pPr>
              <w:pStyle w:val="Tabletextleft"/>
            </w:pPr>
            <w:r w:rsidRPr="001D7598">
              <w:t>49440</w:t>
            </w:r>
          </w:p>
        </w:tc>
        <w:tc>
          <w:tcPr>
            <w:tcW w:w="969" w:type="dxa"/>
          </w:tcPr>
          <w:p w:rsidR="001D7598" w:rsidRPr="001D7598" w:rsidRDefault="001D7598" w:rsidP="001D7598">
            <w:pPr>
              <w:pStyle w:val="Tabletextleft"/>
            </w:pPr>
            <w:r w:rsidRPr="001D7598">
              <w:t>ABZ</w:t>
            </w:r>
          </w:p>
        </w:tc>
      </w:tr>
      <w:tr w:rsidR="001D7598" w:rsidRPr="001D7598">
        <w:trPr>
          <w:cnfStyle w:val="000000010000" w:firstRow="0" w:lastRow="0" w:firstColumn="0" w:lastColumn="0" w:oddVBand="0" w:evenVBand="0" w:oddHBand="0" w:evenHBand="1" w:firstRowFirstColumn="0" w:firstRowLastColumn="0" w:lastRowFirstColumn="0" w:lastRowLastColumn="0"/>
        </w:trPr>
        <w:tc>
          <w:tcPr>
            <w:tcW w:w="1027" w:type="dxa"/>
          </w:tcPr>
          <w:p w:rsidR="001D7598" w:rsidRPr="001D7598" w:rsidRDefault="001D7598" w:rsidP="001D7598">
            <w:pPr>
              <w:pStyle w:val="Tabletextleft"/>
            </w:pPr>
            <w:r w:rsidRPr="001D7598">
              <w:t>2001.5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44.3</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57.2</w:t>
            </w:r>
          </w:p>
        </w:tc>
        <w:tc>
          <w:tcPr>
            <w:tcW w:w="719" w:type="dxa"/>
          </w:tcPr>
          <w:p w:rsidR="001D7598" w:rsidRPr="001D7598" w:rsidRDefault="001D7598" w:rsidP="001D7598">
            <w:pPr>
              <w:pStyle w:val="Tabletextleft"/>
            </w:pPr>
            <w:r w:rsidRPr="001D7598">
              <w:t>31792</w:t>
            </w:r>
          </w:p>
        </w:tc>
        <w:tc>
          <w:tcPr>
            <w:tcW w:w="719" w:type="dxa"/>
          </w:tcPr>
          <w:p w:rsidR="001D7598" w:rsidRPr="001D7598" w:rsidRDefault="001D7598" w:rsidP="001D7598">
            <w:pPr>
              <w:pStyle w:val="Tabletextleft"/>
            </w:pPr>
            <w:r w:rsidRPr="001D7598">
              <w:t>31502</w:t>
            </w:r>
          </w:p>
        </w:tc>
        <w:tc>
          <w:tcPr>
            <w:tcW w:w="719" w:type="dxa"/>
          </w:tcPr>
          <w:p w:rsidR="001D7598" w:rsidRPr="001D7598" w:rsidRDefault="001D7598" w:rsidP="001D7598">
            <w:pPr>
              <w:pStyle w:val="Tabletextleft"/>
            </w:pPr>
            <w:r w:rsidRPr="001D7598">
              <w:t>4281</w:t>
            </w:r>
          </w:p>
        </w:tc>
        <w:tc>
          <w:tcPr>
            <w:tcW w:w="719" w:type="dxa"/>
          </w:tcPr>
          <w:p w:rsidR="001D7598" w:rsidRPr="001D7598" w:rsidRDefault="001D7598" w:rsidP="001D7598">
            <w:pPr>
              <w:pStyle w:val="Tabletextleft"/>
            </w:pPr>
            <w:r w:rsidRPr="001D7598">
              <w:t>-37826</w:t>
            </w:r>
          </w:p>
        </w:tc>
        <w:tc>
          <w:tcPr>
            <w:tcW w:w="719" w:type="dxa"/>
          </w:tcPr>
          <w:p w:rsidR="001D7598" w:rsidRPr="001D7598" w:rsidRDefault="001D7598" w:rsidP="001D7598">
            <w:pPr>
              <w:pStyle w:val="Tabletextleft"/>
            </w:pPr>
            <w:r w:rsidRPr="001D7598">
              <w:t>49412</w:t>
            </w:r>
          </w:p>
        </w:tc>
        <w:tc>
          <w:tcPr>
            <w:tcW w:w="969" w:type="dxa"/>
          </w:tcPr>
          <w:p w:rsidR="001D7598" w:rsidRPr="001D7598" w:rsidRDefault="001D7598" w:rsidP="001D7598">
            <w:pPr>
              <w:pStyle w:val="Tabletextleft"/>
            </w:pPr>
            <w:r w:rsidRPr="001D7598">
              <w:t>ABZ</w:t>
            </w:r>
          </w:p>
        </w:tc>
      </w:tr>
      <w:tr w:rsidR="001D7598" w:rsidRPr="001D7598">
        <w:trPr>
          <w:cnfStyle w:val="000000100000" w:firstRow="0" w:lastRow="0" w:firstColumn="0" w:lastColumn="0" w:oddVBand="0" w:evenVBand="0" w:oddHBand="1" w:evenHBand="0" w:firstRowFirstColumn="0" w:firstRowLastColumn="0" w:lastRowFirstColumn="0" w:lastRowLastColumn="0"/>
        </w:trPr>
        <w:tc>
          <w:tcPr>
            <w:tcW w:w="1027" w:type="dxa"/>
          </w:tcPr>
          <w:p w:rsidR="001D7598" w:rsidRPr="001D7598" w:rsidRDefault="001D7598" w:rsidP="001D7598">
            <w:pPr>
              <w:pStyle w:val="Tabletextleft"/>
            </w:pPr>
            <w:r w:rsidRPr="001D7598">
              <w:t>2002.5</w:t>
            </w:r>
          </w:p>
        </w:tc>
        <w:tc>
          <w:tcPr>
            <w:tcW w:w="719" w:type="dxa"/>
          </w:tcPr>
          <w:p w:rsidR="001D7598" w:rsidRPr="001D7598" w:rsidRDefault="001D7598" w:rsidP="001D7598">
            <w:pPr>
              <w:pStyle w:val="Tabletextleft"/>
            </w:pPr>
            <w:r w:rsidRPr="001D7598">
              <w:t>D</w:t>
            </w:r>
          </w:p>
        </w:tc>
        <w:tc>
          <w:tcPr>
            <w:tcW w:w="719" w:type="dxa"/>
          </w:tcPr>
          <w:p w:rsidR="001D7598" w:rsidRPr="001D7598" w:rsidRDefault="001D7598" w:rsidP="001D7598">
            <w:pPr>
              <w:pStyle w:val="Tabletextleft"/>
            </w:pPr>
            <w:r w:rsidRPr="001D7598">
              <w:t>7</w:t>
            </w:r>
          </w:p>
        </w:tc>
        <w:tc>
          <w:tcPr>
            <w:tcW w:w="719" w:type="dxa"/>
          </w:tcPr>
          <w:p w:rsidR="001D7598" w:rsidRPr="001D7598" w:rsidRDefault="001D7598" w:rsidP="001D7598">
            <w:pPr>
              <w:pStyle w:val="Tabletextleft"/>
            </w:pPr>
            <w:r w:rsidRPr="001D7598">
              <w:t>44.5</w:t>
            </w:r>
          </w:p>
        </w:tc>
        <w:tc>
          <w:tcPr>
            <w:tcW w:w="719" w:type="dxa"/>
          </w:tcPr>
          <w:p w:rsidR="001D7598" w:rsidRPr="001D7598" w:rsidRDefault="001D7598" w:rsidP="001D7598">
            <w:pPr>
              <w:pStyle w:val="Tabletextleft"/>
            </w:pPr>
            <w:r w:rsidRPr="001D7598">
              <w:t>-49</w:t>
            </w:r>
          </w:p>
        </w:tc>
        <w:tc>
          <w:tcPr>
            <w:tcW w:w="719" w:type="dxa"/>
          </w:tcPr>
          <w:p w:rsidR="001D7598" w:rsidRPr="001D7598" w:rsidRDefault="001D7598" w:rsidP="001D7598">
            <w:pPr>
              <w:pStyle w:val="Tabletextleft"/>
            </w:pPr>
            <w:r w:rsidRPr="001D7598">
              <w:t>55.3</w:t>
            </w:r>
          </w:p>
        </w:tc>
        <w:tc>
          <w:tcPr>
            <w:tcW w:w="719" w:type="dxa"/>
          </w:tcPr>
          <w:p w:rsidR="001D7598" w:rsidRPr="001D7598" w:rsidRDefault="001D7598" w:rsidP="001D7598">
            <w:pPr>
              <w:pStyle w:val="Tabletextleft"/>
            </w:pPr>
            <w:r w:rsidRPr="001D7598">
              <w:t>31793</w:t>
            </w:r>
          </w:p>
        </w:tc>
        <w:tc>
          <w:tcPr>
            <w:tcW w:w="719" w:type="dxa"/>
          </w:tcPr>
          <w:p w:rsidR="001D7598" w:rsidRPr="001D7598" w:rsidRDefault="001D7598" w:rsidP="001D7598">
            <w:pPr>
              <w:pStyle w:val="Tabletextleft"/>
            </w:pPr>
            <w:r w:rsidRPr="001D7598">
              <w:t>31503</w:t>
            </w:r>
          </w:p>
        </w:tc>
        <w:tc>
          <w:tcPr>
            <w:tcW w:w="719" w:type="dxa"/>
          </w:tcPr>
          <w:p w:rsidR="001D7598" w:rsidRPr="001D7598" w:rsidRDefault="001D7598" w:rsidP="001D7598">
            <w:pPr>
              <w:pStyle w:val="Tabletextleft"/>
            </w:pPr>
            <w:r w:rsidRPr="001D7598">
              <w:t>4283</w:t>
            </w:r>
          </w:p>
        </w:tc>
        <w:tc>
          <w:tcPr>
            <w:tcW w:w="719" w:type="dxa"/>
          </w:tcPr>
          <w:p w:rsidR="001D7598" w:rsidRPr="001D7598" w:rsidRDefault="001D7598" w:rsidP="001D7598">
            <w:pPr>
              <w:pStyle w:val="Tabletextleft"/>
            </w:pPr>
            <w:r w:rsidRPr="001D7598">
              <w:t>-37784</w:t>
            </w:r>
          </w:p>
        </w:tc>
        <w:tc>
          <w:tcPr>
            <w:tcW w:w="719" w:type="dxa"/>
          </w:tcPr>
          <w:p w:rsidR="001D7598" w:rsidRPr="001D7598" w:rsidRDefault="001D7598" w:rsidP="001D7598">
            <w:pPr>
              <w:pStyle w:val="Tabletextleft"/>
            </w:pPr>
            <w:r w:rsidRPr="001D7598">
              <w:t>49380</w:t>
            </w:r>
          </w:p>
        </w:tc>
        <w:tc>
          <w:tcPr>
            <w:tcW w:w="969" w:type="dxa"/>
          </w:tcPr>
          <w:p w:rsidR="001D7598" w:rsidRPr="001D7598" w:rsidRDefault="001D7598" w:rsidP="001D7598">
            <w:pPr>
              <w:pStyle w:val="Tabletextleft"/>
            </w:pPr>
            <w:r w:rsidRPr="001D7598">
              <w:t>ABZ</w:t>
            </w:r>
          </w:p>
        </w:tc>
      </w:tr>
      <w:tr w:rsidR="001D7598" w:rsidRPr="001D7598" w:rsidTr="00E73113">
        <w:trPr>
          <w:cnfStyle w:val="000000010000" w:firstRow="0" w:lastRow="0" w:firstColumn="0" w:lastColumn="0" w:oddVBand="0" w:evenVBand="0" w:oddHBand="0" w:evenHBand="1"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2003.5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43.9</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55.1</w:t>
            </w:r>
          </w:p>
        </w:tc>
        <w:tc>
          <w:tcPr>
            <w:tcW w:w="719" w:type="dxa"/>
            <w:tcMar>
              <w:bottom w:w="28" w:type="dxa"/>
            </w:tcMar>
          </w:tcPr>
          <w:p w:rsidR="001D7598" w:rsidRPr="001D7598" w:rsidRDefault="001D7598" w:rsidP="001D7598">
            <w:pPr>
              <w:pStyle w:val="Tabletextleft"/>
            </w:pPr>
            <w:r w:rsidRPr="001D7598">
              <w:t>31772</w:t>
            </w:r>
          </w:p>
        </w:tc>
        <w:tc>
          <w:tcPr>
            <w:tcW w:w="719" w:type="dxa"/>
            <w:tcMar>
              <w:bottom w:w="28" w:type="dxa"/>
            </w:tcMar>
          </w:tcPr>
          <w:p w:rsidR="001D7598" w:rsidRPr="001D7598" w:rsidRDefault="001D7598" w:rsidP="001D7598">
            <w:pPr>
              <w:pStyle w:val="Tabletextleft"/>
            </w:pPr>
            <w:r w:rsidRPr="001D7598">
              <w:t>31483</w:t>
            </w:r>
          </w:p>
        </w:tc>
        <w:tc>
          <w:tcPr>
            <w:tcW w:w="719" w:type="dxa"/>
            <w:tcMar>
              <w:bottom w:w="28" w:type="dxa"/>
            </w:tcMar>
          </w:tcPr>
          <w:p w:rsidR="001D7598" w:rsidRPr="001D7598" w:rsidRDefault="001D7598" w:rsidP="001D7598">
            <w:pPr>
              <w:pStyle w:val="Tabletextleft"/>
            </w:pPr>
            <w:r w:rsidRPr="001D7598">
              <w:t>4275</w:t>
            </w:r>
          </w:p>
        </w:tc>
        <w:tc>
          <w:tcPr>
            <w:tcW w:w="719" w:type="dxa"/>
            <w:tcMar>
              <w:bottom w:w="28" w:type="dxa"/>
            </w:tcMar>
          </w:tcPr>
          <w:p w:rsidR="001D7598" w:rsidRPr="001D7598" w:rsidRDefault="001D7598" w:rsidP="001D7598">
            <w:pPr>
              <w:pStyle w:val="Tabletextleft"/>
            </w:pPr>
            <w:r w:rsidRPr="001D7598">
              <w:t>-37755</w:t>
            </w:r>
          </w:p>
        </w:tc>
        <w:tc>
          <w:tcPr>
            <w:tcW w:w="719" w:type="dxa"/>
            <w:tcMar>
              <w:bottom w:w="28" w:type="dxa"/>
            </w:tcMar>
          </w:tcPr>
          <w:p w:rsidR="001D7598" w:rsidRPr="001D7598" w:rsidRDefault="001D7598" w:rsidP="001D7598">
            <w:pPr>
              <w:pStyle w:val="Tabletextleft"/>
            </w:pPr>
            <w:r w:rsidRPr="001D7598">
              <w:t>49345</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100000" w:firstRow="0" w:lastRow="0" w:firstColumn="0" w:lastColumn="0" w:oddVBand="0" w:evenVBand="0" w:oddHBand="1" w:evenHBand="0"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2004.5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43.4</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52.8</w:t>
            </w:r>
          </w:p>
        </w:tc>
        <w:tc>
          <w:tcPr>
            <w:tcW w:w="719" w:type="dxa"/>
            <w:tcMar>
              <w:bottom w:w="28" w:type="dxa"/>
            </w:tcMar>
          </w:tcPr>
          <w:p w:rsidR="001D7598" w:rsidRPr="001D7598" w:rsidRDefault="001D7598" w:rsidP="001D7598">
            <w:pPr>
              <w:pStyle w:val="Tabletextleft"/>
            </w:pPr>
            <w:r w:rsidRPr="001D7598">
              <w:t>31780</w:t>
            </w:r>
          </w:p>
        </w:tc>
        <w:tc>
          <w:tcPr>
            <w:tcW w:w="719" w:type="dxa"/>
            <w:tcMar>
              <w:bottom w:w="28" w:type="dxa"/>
            </w:tcMar>
          </w:tcPr>
          <w:p w:rsidR="001D7598" w:rsidRPr="001D7598" w:rsidRDefault="001D7598" w:rsidP="001D7598">
            <w:pPr>
              <w:pStyle w:val="Tabletextleft"/>
            </w:pPr>
            <w:r w:rsidRPr="001D7598">
              <w:t>31491</w:t>
            </w:r>
          </w:p>
        </w:tc>
        <w:tc>
          <w:tcPr>
            <w:tcW w:w="719" w:type="dxa"/>
            <w:tcMar>
              <w:bottom w:w="28" w:type="dxa"/>
            </w:tcMar>
          </w:tcPr>
          <w:p w:rsidR="001D7598" w:rsidRPr="001D7598" w:rsidRDefault="001D7598" w:rsidP="001D7598">
            <w:pPr>
              <w:pStyle w:val="Tabletextleft"/>
            </w:pPr>
            <w:r w:rsidRPr="001D7598">
              <w:t>4271</w:t>
            </w:r>
          </w:p>
        </w:tc>
        <w:tc>
          <w:tcPr>
            <w:tcW w:w="719" w:type="dxa"/>
            <w:tcMar>
              <w:bottom w:w="28" w:type="dxa"/>
            </w:tcMar>
          </w:tcPr>
          <w:p w:rsidR="001D7598" w:rsidRPr="001D7598" w:rsidRDefault="001D7598" w:rsidP="001D7598">
            <w:pPr>
              <w:pStyle w:val="Tabletextleft"/>
            </w:pPr>
            <w:r w:rsidRPr="001D7598">
              <w:t>-37713</w:t>
            </w:r>
          </w:p>
        </w:tc>
        <w:tc>
          <w:tcPr>
            <w:tcW w:w="719" w:type="dxa"/>
            <w:tcMar>
              <w:bottom w:w="28" w:type="dxa"/>
            </w:tcMar>
          </w:tcPr>
          <w:p w:rsidR="001D7598" w:rsidRPr="001D7598" w:rsidRDefault="001D7598" w:rsidP="001D7598">
            <w:pPr>
              <w:pStyle w:val="Tabletextleft"/>
            </w:pPr>
            <w:r w:rsidRPr="001D7598">
              <w:t>49318</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010000" w:firstRow="0" w:lastRow="0" w:firstColumn="0" w:lastColumn="0" w:oddVBand="0" w:evenVBand="0" w:oddHBand="0" w:evenHBand="1"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2005.5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42.4</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51.3</w:t>
            </w:r>
          </w:p>
        </w:tc>
        <w:tc>
          <w:tcPr>
            <w:tcW w:w="719" w:type="dxa"/>
            <w:tcMar>
              <w:bottom w:w="28" w:type="dxa"/>
            </w:tcMar>
          </w:tcPr>
          <w:p w:rsidR="001D7598" w:rsidRPr="001D7598" w:rsidRDefault="001D7598" w:rsidP="001D7598">
            <w:pPr>
              <w:pStyle w:val="Tabletextleft"/>
            </w:pPr>
            <w:r w:rsidRPr="001D7598">
              <w:t>31774</w:t>
            </w:r>
          </w:p>
        </w:tc>
        <w:tc>
          <w:tcPr>
            <w:tcW w:w="719" w:type="dxa"/>
            <w:tcMar>
              <w:bottom w:w="28" w:type="dxa"/>
            </w:tcMar>
          </w:tcPr>
          <w:p w:rsidR="001D7598" w:rsidRPr="001D7598" w:rsidRDefault="001D7598" w:rsidP="001D7598">
            <w:pPr>
              <w:pStyle w:val="Tabletextleft"/>
            </w:pPr>
            <w:r w:rsidRPr="001D7598">
              <w:t>31487</w:t>
            </w:r>
          </w:p>
        </w:tc>
        <w:tc>
          <w:tcPr>
            <w:tcW w:w="719" w:type="dxa"/>
            <w:tcMar>
              <w:bottom w:w="28" w:type="dxa"/>
            </w:tcMar>
          </w:tcPr>
          <w:p w:rsidR="001D7598" w:rsidRPr="001D7598" w:rsidRDefault="001D7598" w:rsidP="001D7598">
            <w:pPr>
              <w:pStyle w:val="Tabletextleft"/>
            </w:pPr>
            <w:r w:rsidRPr="001D7598">
              <w:t>4261</w:t>
            </w:r>
          </w:p>
        </w:tc>
        <w:tc>
          <w:tcPr>
            <w:tcW w:w="719" w:type="dxa"/>
            <w:tcMar>
              <w:bottom w:w="28" w:type="dxa"/>
            </w:tcMar>
          </w:tcPr>
          <w:p w:rsidR="001D7598" w:rsidRPr="001D7598" w:rsidRDefault="001D7598" w:rsidP="001D7598">
            <w:pPr>
              <w:pStyle w:val="Tabletextleft"/>
            </w:pPr>
            <w:r w:rsidRPr="001D7598">
              <w:t>-37673</w:t>
            </w:r>
          </w:p>
        </w:tc>
        <w:tc>
          <w:tcPr>
            <w:tcW w:w="719" w:type="dxa"/>
            <w:tcMar>
              <w:bottom w:w="28" w:type="dxa"/>
            </w:tcMar>
          </w:tcPr>
          <w:p w:rsidR="001D7598" w:rsidRPr="001D7598" w:rsidRDefault="001D7598" w:rsidP="001D7598">
            <w:pPr>
              <w:pStyle w:val="Tabletextleft"/>
            </w:pPr>
            <w:r w:rsidRPr="001D7598">
              <w:t>49283</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100000" w:firstRow="0" w:lastRow="0" w:firstColumn="0" w:lastColumn="0" w:oddVBand="0" w:evenVBand="0" w:oddHBand="1" w:evenHBand="0"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2006.5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41.2</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48.6</w:t>
            </w:r>
          </w:p>
        </w:tc>
        <w:tc>
          <w:tcPr>
            <w:tcW w:w="719" w:type="dxa"/>
            <w:tcMar>
              <w:bottom w:w="28" w:type="dxa"/>
            </w:tcMar>
          </w:tcPr>
          <w:p w:rsidR="001D7598" w:rsidRPr="001D7598" w:rsidRDefault="001D7598" w:rsidP="001D7598">
            <w:pPr>
              <w:pStyle w:val="Tabletextleft"/>
            </w:pPr>
            <w:r w:rsidRPr="001D7598">
              <w:t>31787</w:t>
            </w:r>
          </w:p>
        </w:tc>
        <w:tc>
          <w:tcPr>
            <w:tcW w:w="719" w:type="dxa"/>
            <w:tcMar>
              <w:bottom w:w="28" w:type="dxa"/>
            </w:tcMar>
          </w:tcPr>
          <w:p w:rsidR="001D7598" w:rsidRPr="001D7598" w:rsidRDefault="001D7598" w:rsidP="001D7598">
            <w:pPr>
              <w:pStyle w:val="Tabletextleft"/>
            </w:pPr>
            <w:r w:rsidRPr="001D7598">
              <w:t>31501</w:t>
            </w:r>
          </w:p>
        </w:tc>
        <w:tc>
          <w:tcPr>
            <w:tcW w:w="719" w:type="dxa"/>
            <w:tcMar>
              <w:bottom w:w="28" w:type="dxa"/>
            </w:tcMar>
          </w:tcPr>
          <w:p w:rsidR="001D7598" w:rsidRPr="001D7598" w:rsidRDefault="001D7598" w:rsidP="001D7598">
            <w:pPr>
              <w:pStyle w:val="Tabletextleft"/>
            </w:pPr>
            <w:r w:rsidRPr="001D7598">
              <w:t>4252</w:t>
            </w:r>
          </w:p>
        </w:tc>
        <w:tc>
          <w:tcPr>
            <w:tcW w:w="719" w:type="dxa"/>
            <w:tcMar>
              <w:bottom w:w="28" w:type="dxa"/>
            </w:tcMar>
          </w:tcPr>
          <w:p w:rsidR="001D7598" w:rsidRPr="001D7598" w:rsidRDefault="001D7598" w:rsidP="001D7598">
            <w:pPr>
              <w:pStyle w:val="Tabletextleft"/>
            </w:pPr>
            <w:r w:rsidRPr="001D7598">
              <w:t>-37629</w:t>
            </w:r>
          </w:p>
        </w:tc>
        <w:tc>
          <w:tcPr>
            <w:tcW w:w="719" w:type="dxa"/>
            <w:tcMar>
              <w:bottom w:w="28" w:type="dxa"/>
            </w:tcMar>
          </w:tcPr>
          <w:p w:rsidR="001D7598" w:rsidRPr="001D7598" w:rsidRDefault="001D7598" w:rsidP="001D7598">
            <w:pPr>
              <w:pStyle w:val="Tabletextleft"/>
            </w:pPr>
            <w:r w:rsidRPr="001D7598">
              <w:t>49258</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010000" w:firstRow="0" w:lastRow="0" w:firstColumn="0" w:lastColumn="0" w:oddVBand="0" w:evenVBand="0" w:oddHBand="0" w:evenHBand="1"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2007.5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39.5</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47.3</w:t>
            </w:r>
          </w:p>
        </w:tc>
        <w:tc>
          <w:tcPr>
            <w:tcW w:w="719" w:type="dxa"/>
            <w:tcMar>
              <w:bottom w:w="28" w:type="dxa"/>
            </w:tcMar>
          </w:tcPr>
          <w:p w:rsidR="001D7598" w:rsidRPr="001D7598" w:rsidRDefault="001D7598" w:rsidP="001D7598">
            <w:pPr>
              <w:pStyle w:val="Tabletextleft"/>
            </w:pPr>
            <w:r w:rsidRPr="001D7598">
              <w:t>31785</w:t>
            </w:r>
          </w:p>
        </w:tc>
        <w:tc>
          <w:tcPr>
            <w:tcW w:w="719" w:type="dxa"/>
            <w:tcMar>
              <w:bottom w:w="28" w:type="dxa"/>
            </w:tcMar>
          </w:tcPr>
          <w:p w:rsidR="001D7598" w:rsidRPr="001D7598" w:rsidRDefault="001D7598" w:rsidP="001D7598">
            <w:pPr>
              <w:pStyle w:val="Tabletextleft"/>
            </w:pPr>
            <w:r w:rsidRPr="001D7598">
              <w:t>31502</w:t>
            </w:r>
          </w:p>
        </w:tc>
        <w:tc>
          <w:tcPr>
            <w:tcW w:w="719" w:type="dxa"/>
            <w:tcMar>
              <w:bottom w:w="28" w:type="dxa"/>
            </w:tcMar>
          </w:tcPr>
          <w:p w:rsidR="001D7598" w:rsidRPr="001D7598" w:rsidRDefault="001D7598" w:rsidP="001D7598">
            <w:pPr>
              <w:pStyle w:val="Tabletextleft"/>
            </w:pPr>
            <w:r w:rsidRPr="001D7598">
              <w:t>4236</w:t>
            </w:r>
          </w:p>
        </w:tc>
        <w:tc>
          <w:tcPr>
            <w:tcW w:w="719" w:type="dxa"/>
            <w:tcMar>
              <w:bottom w:w="28" w:type="dxa"/>
            </w:tcMar>
          </w:tcPr>
          <w:p w:rsidR="001D7598" w:rsidRPr="001D7598" w:rsidRDefault="001D7598" w:rsidP="001D7598">
            <w:pPr>
              <w:pStyle w:val="Tabletextleft"/>
            </w:pPr>
            <w:r w:rsidRPr="001D7598">
              <w:t>-37597</w:t>
            </w:r>
          </w:p>
        </w:tc>
        <w:tc>
          <w:tcPr>
            <w:tcW w:w="719" w:type="dxa"/>
            <w:tcMar>
              <w:bottom w:w="28" w:type="dxa"/>
            </w:tcMar>
          </w:tcPr>
          <w:p w:rsidR="001D7598" w:rsidRPr="001D7598" w:rsidRDefault="001D7598" w:rsidP="001D7598">
            <w:pPr>
              <w:pStyle w:val="Tabletextleft"/>
            </w:pPr>
            <w:r w:rsidRPr="001D7598">
              <w:t>49233</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100000" w:firstRow="0" w:lastRow="0" w:firstColumn="0" w:lastColumn="0" w:oddVBand="0" w:evenVBand="0" w:oddHBand="1" w:evenHBand="0"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2008.5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38.1</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46.2</w:t>
            </w:r>
          </w:p>
        </w:tc>
        <w:tc>
          <w:tcPr>
            <w:tcW w:w="719" w:type="dxa"/>
            <w:tcMar>
              <w:bottom w:w="28" w:type="dxa"/>
            </w:tcMar>
          </w:tcPr>
          <w:p w:rsidR="001D7598" w:rsidRPr="001D7598" w:rsidRDefault="001D7598" w:rsidP="001D7598">
            <w:pPr>
              <w:pStyle w:val="Tabletextleft"/>
            </w:pPr>
            <w:r w:rsidRPr="001D7598">
              <w:t>31780</w:t>
            </w:r>
          </w:p>
        </w:tc>
        <w:tc>
          <w:tcPr>
            <w:tcW w:w="719" w:type="dxa"/>
            <w:tcMar>
              <w:bottom w:w="28" w:type="dxa"/>
            </w:tcMar>
          </w:tcPr>
          <w:p w:rsidR="001D7598" w:rsidRPr="001D7598" w:rsidRDefault="001D7598" w:rsidP="001D7598">
            <w:pPr>
              <w:pStyle w:val="Tabletextleft"/>
            </w:pPr>
            <w:r w:rsidRPr="001D7598">
              <w:t>31499</w:t>
            </w:r>
          </w:p>
        </w:tc>
        <w:tc>
          <w:tcPr>
            <w:tcW w:w="719" w:type="dxa"/>
            <w:tcMar>
              <w:bottom w:w="28" w:type="dxa"/>
            </w:tcMar>
          </w:tcPr>
          <w:p w:rsidR="001D7598" w:rsidRPr="001D7598" w:rsidRDefault="001D7598" w:rsidP="001D7598">
            <w:pPr>
              <w:pStyle w:val="Tabletextleft"/>
            </w:pPr>
            <w:r w:rsidRPr="001D7598">
              <w:t>4222</w:t>
            </w:r>
          </w:p>
        </w:tc>
        <w:tc>
          <w:tcPr>
            <w:tcW w:w="719" w:type="dxa"/>
            <w:tcMar>
              <w:bottom w:w="28" w:type="dxa"/>
            </w:tcMar>
          </w:tcPr>
          <w:p w:rsidR="001D7598" w:rsidRPr="001D7598" w:rsidRDefault="001D7598" w:rsidP="001D7598">
            <w:pPr>
              <w:pStyle w:val="Tabletextleft"/>
            </w:pPr>
            <w:r w:rsidRPr="001D7598">
              <w:t>-37567</w:t>
            </w:r>
          </w:p>
        </w:tc>
        <w:tc>
          <w:tcPr>
            <w:tcW w:w="719" w:type="dxa"/>
            <w:tcMar>
              <w:bottom w:w="28" w:type="dxa"/>
            </w:tcMar>
          </w:tcPr>
          <w:p w:rsidR="001D7598" w:rsidRPr="001D7598" w:rsidRDefault="001D7598" w:rsidP="001D7598">
            <w:pPr>
              <w:pStyle w:val="Tabletextleft"/>
            </w:pPr>
            <w:r w:rsidRPr="001D7598">
              <w:t>49206</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010000" w:firstRow="0" w:lastRow="0" w:firstColumn="0" w:lastColumn="0" w:oddVBand="0" w:evenVBand="0" w:oddHBand="0" w:evenHBand="1"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2009.5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36.1</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44.3</w:t>
            </w:r>
          </w:p>
        </w:tc>
        <w:tc>
          <w:tcPr>
            <w:tcW w:w="719" w:type="dxa"/>
            <w:tcMar>
              <w:bottom w:w="28" w:type="dxa"/>
            </w:tcMar>
          </w:tcPr>
          <w:p w:rsidR="001D7598" w:rsidRPr="001D7598" w:rsidRDefault="001D7598" w:rsidP="001D7598">
            <w:pPr>
              <w:pStyle w:val="Tabletextleft"/>
            </w:pPr>
            <w:r w:rsidRPr="001D7598">
              <w:t>31787</w:t>
            </w:r>
          </w:p>
        </w:tc>
        <w:tc>
          <w:tcPr>
            <w:tcW w:w="719" w:type="dxa"/>
            <w:tcMar>
              <w:bottom w:w="28" w:type="dxa"/>
            </w:tcMar>
          </w:tcPr>
          <w:p w:rsidR="001D7598" w:rsidRPr="001D7598" w:rsidRDefault="001D7598" w:rsidP="001D7598">
            <w:pPr>
              <w:pStyle w:val="Tabletextleft"/>
            </w:pPr>
            <w:r w:rsidRPr="001D7598">
              <w:t>31508</w:t>
            </w:r>
          </w:p>
        </w:tc>
        <w:tc>
          <w:tcPr>
            <w:tcW w:w="719" w:type="dxa"/>
            <w:tcMar>
              <w:bottom w:w="28" w:type="dxa"/>
            </w:tcMar>
          </w:tcPr>
          <w:p w:rsidR="001D7598" w:rsidRPr="001D7598" w:rsidRDefault="001D7598" w:rsidP="001D7598">
            <w:pPr>
              <w:pStyle w:val="Tabletextleft"/>
            </w:pPr>
            <w:r w:rsidRPr="001D7598">
              <w:t>4205</w:t>
            </w:r>
          </w:p>
        </w:tc>
        <w:tc>
          <w:tcPr>
            <w:tcW w:w="719" w:type="dxa"/>
            <w:tcMar>
              <w:bottom w:w="28" w:type="dxa"/>
            </w:tcMar>
          </w:tcPr>
          <w:p w:rsidR="001D7598" w:rsidRPr="001D7598" w:rsidRDefault="001D7598" w:rsidP="001D7598">
            <w:pPr>
              <w:pStyle w:val="Tabletextleft"/>
            </w:pPr>
            <w:r w:rsidRPr="001D7598">
              <w:t>-37532</w:t>
            </w:r>
          </w:p>
        </w:tc>
        <w:tc>
          <w:tcPr>
            <w:tcW w:w="719" w:type="dxa"/>
            <w:tcMar>
              <w:bottom w:w="28" w:type="dxa"/>
            </w:tcMar>
          </w:tcPr>
          <w:p w:rsidR="001D7598" w:rsidRPr="001D7598" w:rsidRDefault="001D7598" w:rsidP="001D7598">
            <w:pPr>
              <w:pStyle w:val="Tabletextleft"/>
            </w:pPr>
            <w:r w:rsidRPr="001D7598">
              <w:t>49184</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100000" w:firstRow="0" w:lastRow="0" w:firstColumn="0" w:lastColumn="0" w:oddVBand="0" w:evenVBand="0" w:oddHBand="1" w:evenHBand="0"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2010.5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33.9</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43.7</w:t>
            </w:r>
          </w:p>
        </w:tc>
        <w:tc>
          <w:tcPr>
            <w:tcW w:w="719" w:type="dxa"/>
            <w:tcMar>
              <w:bottom w:w="28" w:type="dxa"/>
            </w:tcMar>
          </w:tcPr>
          <w:p w:rsidR="001D7598" w:rsidRPr="001D7598" w:rsidRDefault="001D7598" w:rsidP="001D7598">
            <w:pPr>
              <w:pStyle w:val="Tabletextleft"/>
            </w:pPr>
            <w:r w:rsidRPr="001D7598">
              <w:t>31775</w:t>
            </w:r>
          </w:p>
        </w:tc>
        <w:tc>
          <w:tcPr>
            <w:tcW w:w="719" w:type="dxa"/>
            <w:tcMar>
              <w:bottom w:w="28" w:type="dxa"/>
            </w:tcMar>
          </w:tcPr>
          <w:p w:rsidR="001D7598" w:rsidRPr="001D7598" w:rsidRDefault="001D7598" w:rsidP="001D7598">
            <w:pPr>
              <w:pStyle w:val="Tabletextleft"/>
            </w:pPr>
            <w:r w:rsidRPr="001D7598">
              <w:t>31498</w:t>
            </w:r>
          </w:p>
        </w:tc>
        <w:tc>
          <w:tcPr>
            <w:tcW w:w="719" w:type="dxa"/>
            <w:tcMar>
              <w:bottom w:w="28" w:type="dxa"/>
            </w:tcMar>
          </w:tcPr>
          <w:p w:rsidR="001D7598" w:rsidRPr="001D7598" w:rsidRDefault="001D7598" w:rsidP="001D7598">
            <w:pPr>
              <w:pStyle w:val="Tabletextleft"/>
            </w:pPr>
            <w:r w:rsidRPr="001D7598">
              <w:t>4183</w:t>
            </w:r>
          </w:p>
        </w:tc>
        <w:tc>
          <w:tcPr>
            <w:tcW w:w="719" w:type="dxa"/>
            <w:tcMar>
              <w:bottom w:w="28" w:type="dxa"/>
            </w:tcMar>
          </w:tcPr>
          <w:p w:rsidR="001D7598" w:rsidRPr="001D7598" w:rsidRDefault="001D7598" w:rsidP="001D7598">
            <w:pPr>
              <w:pStyle w:val="Tabletextleft"/>
            </w:pPr>
            <w:r w:rsidRPr="001D7598">
              <w:t>-37504</w:t>
            </w:r>
          </w:p>
        </w:tc>
        <w:tc>
          <w:tcPr>
            <w:tcW w:w="719" w:type="dxa"/>
            <w:tcMar>
              <w:bottom w:w="28" w:type="dxa"/>
            </w:tcMar>
          </w:tcPr>
          <w:p w:rsidR="001D7598" w:rsidRPr="001D7598" w:rsidRDefault="001D7598" w:rsidP="001D7598">
            <w:pPr>
              <w:pStyle w:val="Tabletextleft"/>
            </w:pPr>
            <w:r w:rsidRPr="001D7598">
              <w:t>49155</w:t>
            </w:r>
          </w:p>
        </w:tc>
        <w:tc>
          <w:tcPr>
            <w:tcW w:w="969" w:type="dxa"/>
            <w:tcMar>
              <w:bottom w:w="28" w:type="dxa"/>
            </w:tcMar>
          </w:tcPr>
          <w:p w:rsidR="001D7598" w:rsidRPr="001D7598" w:rsidRDefault="001D7598" w:rsidP="001D7598">
            <w:pPr>
              <w:pStyle w:val="Tabletextleft"/>
            </w:pPr>
            <w:r w:rsidRPr="001D7598">
              <w:t>ABZ</w:t>
            </w:r>
          </w:p>
        </w:tc>
      </w:tr>
      <w:tr w:rsidR="001D7598" w:rsidRPr="001D7598" w:rsidTr="00E73113">
        <w:trPr>
          <w:cnfStyle w:val="000000010000" w:firstRow="0" w:lastRow="0" w:firstColumn="0" w:lastColumn="0" w:oddVBand="0" w:evenVBand="0" w:oddHBand="0" w:evenHBand="1" w:firstRowFirstColumn="0" w:firstRowLastColumn="0" w:lastRowFirstColumn="0" w:lastRowLastColumn="0"/>
        </w:trPr>
        <w:tc>
          <w:tcPr>
            <w:tcW w:w="1027" w:type="dxa"/>
            <w:tcMar>
              <w:bottom w:w="28" w:type="dxa"/>
            </w:tcMar>
          </w:tcPr>
          <w:p w:rsidR="001D7598" w:rsidRPr="001D7598" w:rsidRDefault="001D7598" w:rsidP="001D7598">
            <w:pPr>
              <w:pStyle w:val="Tabletextleft"/>
            </w:pPr>
            <w:r w:rsidRPr="001D7598">
              <w:t>2011.5</w:t>
            </w:r>
          </w:p>
        </w:tc>
        <w:tc>
          <w:tcPr>
            <w:tcW w:w="719" w:type="dxa"/>
            <w:tcMar>
              <w:bottom w:w="28" w:type="dxa"/>
            </w:tcMar>
          </w:tcPr>
          <w:p w:rsidR="001D7598" w:rsidRPr="001D7598" w:rsidRDefault="001D7598" w:rsidP="001D7598">
            <w:pPr>
              <w:pStyle w:val="Tabletextleft"/>
            </w:pPr>
            <w:r w:rsidRPr="001D7598">
              <w:t>D</w:t>
            </w:r>
          </w:p>
        </w:tc>
        <w:tc>
          <w:tcPr>
            <w:tcW w:w="719" w:type="dxa"/>
            <w:tcMar>
              <w:bottom w:w="28" w:type="dxa"/>
            </w:tcMar>
          </w:tcPr>
          <w:p w:rsidR="001D7598" w:rsidRPr="001D7598" w:rsidRDefault="001D7598" w:rsidP="001D7598">
            <w:pPr>
              <w:pStyle w:val="Tabletextleft"/>
            </w:pPr>
            <w:r w:rsidRPr="001D7598">
              <w:t>7</w:t>
            </w:r>
          </w:p>
        </w:tc>
        <w:tc>
          <w:tcPr>
            <w:tcW w:w="719" w:type="dxa"/>
            <w:tcMar>
              <w:bottom w:w="28" w:type="dxa"/>
            </w:tcMar>
          </w:tcPr>
          <w:p w:rsidR="001D7598" w:rsidRPr="001D7598" w:rsidRDefault="001D7598" w:rsidP="001D7598">
            <w:pPr>
              <w:pStyle w:val="Tabletextleft"/>
            </w:pPr>
            <w:r w:rsidRPr="001D7598">
              <w:t>31.7</w:t>
            </w:r>
          </w:p>
        </w:tc>
        <w:tc>
          <w:tcPr>
            <w:tcW w:w="719" w:type="dxa"/>
            <w:tcMar>
              <w:bottom w:w="28" w:type="dxa"/>
            </w:tcMar>
          </w:tcPr>
          <w:p w:rsidR="001D7598" w:rsidRPr="001D7598" w:rsidRDefault="001D7598" w:rsidP="001D7598">
            <w:pPr>
              <w:pStyle w:val="Tabletextleft"/>
            </w:pPr>
            <w:r w:rsidRPr="001D7598">
              <w:t>-49</w:t>
            </w:r>
          </w:p>
        </w:tc>
        <w:tc>
          <w:tcPr>
            <w:tcW w:w="719" w:type="dxa"/>
            <w:tcMar>
              <w:bottom w:w="28" w:type="dxa"/>
            </w:tcMar>
          </w:tcPr>
          <w:p w:rsidR="001D7598" w:rsidRPr="001D7598" w:rsidRDefault="001D7598" w:rsidP="001D7598">
            <w:pPr>
              <w:pStyle w:val="Tabletextleft"/>
            </w:pPr>
            <w:r w:rsidRPr="001D7598">
              <w:t>42.9</w:t>
            </w:r>
          </w:p>
        </w:tc>
        <w:tc>
          <w:tcPr>
            <w:tcW w:w="719" w:type="dxa"/>
            <w:tcMar>
              <w:bottom w:w="28" w:type="dxa"/>
            </w:tcMar>
          </w:tcPr>
          <w:p w:rsidR="001D7598" w:rsidRPr="001D7598" w:rsidRDefault="001D7598" w:rsidP="001D7598">
            <w:pPr>
              <w:pStyle w:val="Tabletextleft"/>
            </w:pPr>
            <w:r w:rsidRPr="001D7598">
              <w:t>31768</w:t>
            </w:r>
          </w:p>
        </w:tc>
        <w:tc>
          <w:tcPr>
            <w:tcW w:w="719" w:type="dxa"/>
            <w:tcMar>
              <w:bottom w:w="28" w:type="dxa"/>
            </w:tcMar>
          </w:tcPr>
          <w:p w:rsidR="001D7598" w:rsidRPr="001D7598" w:rsidRDefault="001D7598" w:rsidP="001D7598">
            <w:pPr>
              <w:pStyle w:val="Tabletextleft"/>
            </w:pPr>
            <w:r w:rsidRPr="001D7598">
              <w:t>31494</w:t>
            </w:r>
          </w:p>
        </w:tc>
        <w:tc>
          <w:tcPr>
            <w:tcW w:w="719" w:type="dxa"/>
            <w:tcMar>
              <w:bottom w:w="28" w:type="dxa"/>
            </w:tcMar>
          </w:tcPr>
          <w:p w:rsidR="001D7598" w:rsidRPr="001D7598" w:rsidRDefault="001D7598" w:rsidP="001D7598">
            <w:pPr>
              <w:pStyle w:val="Tabletextleft"/>
            </w:pPr>
            <w:r w:rsidRPr="001D7598">
              <w:t>4162</w:t>
            </w:r>
          </w:p>
        </w:tc>
        <w:tc>
          <w:tcPr>
            <w:tcW w:w="719" w:type="dxa"/>
            <w:tcMar>
              <w:bottom w:w="28" w:type="dxa"/>
            </w:tcMar>
          </w:tcPr>
          <w:p w:rsidR="001D7598" w:rsidRPr="001D7598" w:rsidRDefault="001D7598" w:rsidP="001D7598">
            <w:pPr>
              <w:pStyle w:val="Tabletextleft"/>
            </w:pPr>
            <w:r w:rsidRPr="001D7598">
              <w:t>-37479</w:t>
            </w:r>
          </w:p>
        </w:tc>
        <w:tc>
          <w:tcPr>
            <w:tcW w:w="719" w:type="dxa"/>
            <w:tcMar>
              <w:bottom w:w="28" w:type="dxa"/>
            </w:tcMar>
          </w:tcPr>
          <w:p w:rsidR="001D7598" w:rsidRPr="001D7598" w:rsidRDefault="001D7598" w:rsidP="001D7598">
            <w:pPr>
              <w:pStyle w:val="Tabletextleft"/>
            </w:pPr>
            <w:r w:rsidRPr="001D7598">
              <w:t>49131</w:t>
            </w:r>
          </w:p>
        </w:tc>
        <w:tc>
          <w:tcPr>
            <w:tcW w:w="969" w:type="dxa"/>
            <w:tcMar>
              <w:bottom w:w="28" w:type="dxa"/>
            </w:tcMar>
          </w:tcPr>
          <w:p w:rsidR="001D7598" w:rsidRPr="001D7598" w:rsidRDefault="001D7598" w:rsidP="001D7598">
            <w:pPr>
              <w:pStyle w:val="Tabletextleft"/>
            </w:pPr>
            <w:r w:rsidRPr="001D7598">
              <w:t>ABZ</w:t>
            </w:r>
          </w:p>
        </w:tc>
      </w:tr>
    </w:tbl>
    <w:p w:rsidR="00C02C8E" w:rsidRPr="002100ED" w:rsidRDefault="00C02C8E" w:rsidP="00C02C8E">
      <w:pPr>
        <w:pStyle w:val="FiguresandImagesCentred"/>
      </w:pPr>
      <w:r>
        <w:lastRenderedPageBreak/>
        <w:drawing>
          <wp:inline distT="0" distB="0" distL="0" distR="0" wp14:anchorId="79AED81A" wp14:editId="43A54393">
            <wp:extent cx="5292000" cy="3971187"/>
            <wp:effectExtent l="0" t="0" r="4445" b="0"/>
            <wp:docPr id="5" name="Picture 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TAAnnualMea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02C8E" w:rsidRPr="002100ED" w:rsidRDefault="00C02C8E" w:rsidP="00C02C8E">
      <w:pPr>
        <w:pStyle w:val="FiguresCentredContinuous"/>
      </w:pPr>
      <w:r>
        <w:drawing>
          <wp:inline distT="0" distB="0" distL="0" distR="0" wp14:anchorId="361E280F" wp14:editId="3DF39021">
            <wp:extent cx="5292000" cy="3971187"/>
            <wp:effectExtent l="0" t="0" r="4445" b="0"/>
            <wp:docPr id="3" name="Picture 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TASecularVariatio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D6777D" w:rsidRDefault="00D6777D" w:rsidP="00C02C8E">
      <w:pPr>
        <w:pStyle w:val="Caption"/>
      </w:pPr>
      <w:r w:rsidRPr="00C02C8E">
        <w:rPr>
          <w:rStyle w:val="Captionbold"/>
        </w:rPr>
        <w:t>Figure 2.2.</w:t>
      </w:r>
      <w:r w:rsidR="0021422D">
        <w:t xml:space="preserve"> </w:t>
      </w:r>
      <w:r>
        <w:t>Charters Towers annual mean values and secular variation (all days) for X, Y, Z and F.</w:t>
      </w:r>
    </w:p>
    <w:p w:rsidR="00C02C8E" w:rsidRPr="002100ED" w:rsidRDefault="00C02C8E" w:rsidP="00C02C8E">
      <w:pPr>
        <w:pStyle w:val="FiguresandImagesCentred"/>
      </w:pPr>
      <w:r>
        <w:lastRenderedPageBreak/>
        <w:drawing>
          <wp:inline distT="0" distB="0" distL="0" distR="0" wp14:anchorId="43ED232C" wp14:editId="7B6B1903">
            <wp:extent cx="5295900" cy="3971925"/>
            <wp:effectExtent l="0" t="0" r="0" b="9525"/>
            <wp:docPr id="192" name="Picture 19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TA0120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C02C8E">
      <w:pPr>
        <w:pStyle w:val="FiguresCentredContinuous"/>
      </w:pPr>
      <w:r>
        <w:drawing>
          <wp:inline distT="0" distB="0" distL="0" distR="0" wp14:anchorId="56AB739C" wp14:editId="0A7F1AB1">
            <wp:extent cx="5295900" cy="3971925"/>
            <wp:effectExtent l="0" t="0" r="0" b="9525"/>
            <wp:docPr id="31" name="Picture 3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TA0220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C02C8E">
      <w:pPr>
        <w:pStyle w:val="FiguresCentredContinuous"/>
      </w:pPr>
      <w:r>
        <w:lastRenderedPageBreak/>
        <w:drawing>
          <wp:inline distT="0" distB="0" distL="0" distR="0" wp14:anchorId="492FA4CF" wp14:editId="43D26EFE">
            <wp:extent cx="5295900" cy="3971925"/>
            <wp:effectExtent l="0" t="0" r="0" b="9525"/>
            <wp:docPr id="29" name="Picture 2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TA0320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drawing>
          <wp:inline distT="0" distB="0" distL="0" distR="0" wp14:anchorId="7AF8DF49" wp14:editId="389AEBA1">
            <wp:extent cx="5295900" cy="3971925"/>
            <wp:effectExtent l="0" t="0" r="0" b="9525"/>
            <wp:docPr id="28" name="Picture 2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TA0420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lastRenderedPageBreak/>
        <w:drawing>
          <wp:inline distT="0" distB="0" distL="0" distR="0" wp14:anchorId="2A4E5FEC" wp14:editId="1BC2B1CF">
            <wp:extent cx="5295900" cy="3971925"/>
            <wp:effectExtent l="0" t="0" r="0" b="9525"/>
            <wp:docPr id="27" name="Picture 2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TA0520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drawing>
          <wp:inline distT="0" distB="0" distL="0" distR="0" wp14:anchorId="172C1A35" wp14:editId="11F62C16">
            <wp:extent cx="5295900" cy="3971925"/>
            <wp:effectExtent l="0" t="0" r="0" b="9525"/>
            <wp:docPr id="26" name="Picture 2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TA0620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lastRenderedPageBreak/>
        <w:drawing>
          <wp:inline distT="0" distB="0" distL="0" distR="0" wp14:anchorId="2C0610C0" wp14:editId="7FBD5789">
            <wp:extent cx="5295900" cy="3971925"/>
            <wp:effectExtent l="0" t="0" r="0" b="9525"/>
            <wp:docPr id="25" name="Picture 2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TA0720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drawing>
          <wp:inline distT="0" distB="0" distL="0" distR="0" wp14:anchorId="1DD40F0B" wp14:editId="6B51DE9A">
            <wp:extent cx="5295900" cy="3971925"/>
            <wp:effectExtent l="0" t="0" r="0" b="9525"/>
            <wp:docPr id="24" name="Picture 2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A0820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lastRenderedPageBreak/>
        <w:drawing>
          <wp:inline distT="0" distB="0" distL="0" distR="0" wp14:anchorId="3ED5B055" wp14:editId="26DA866C">
            <wp:extent cx="5295900" cy="3971925"/>
            <wp:effectExtent l="0" t="0" r="0" b="9525"/>
            <wp:docPr id="23" name="Picture 2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TA0920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drawing>
          <wp:inline distT="0" distB="0" distL="0" distR="0" wp14:anchorId="28639309" wp14:editId="0F0C83C9">
            <wp:extent cx="5295900" cy="3971925"/>
            <wp:effectExtent l="0" t="0" r="0" b="9525"/>
            <wp:docPr id="22" name="Picture 2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TA1020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lastRenderedPageBreak/>
        <w:drawing>
          <wp:inline distT="0" distB="0" distL="0" distR="0" wp14:anchorId="6E285C61" wp14:editId="1D6CF571">
            <wp:extent cx="5295900" cy="3971925"/>
            <wp:effectExtent l="0" t="0" r="0" b="9525"/>
            <wp:docPr id="7" name="Picture 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TA1120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02C8E" w:rsidRPr="002100ED" w:rsidRDefault="00C02C8E" w:rsidP="009B2289">
      <w:pPr>
        <w:pStyle w:val="FiguresCentredContinuous"/>
      </w:pPr>
      <w:r>
        <w:drawing>
          <wp:inline distT="0" distB="0" distL="0" distR="0" wp14:anchorId="7810C1CB" wp14:editId="35E78F78">
            <wp:extent cx="5295900" cy="3971925"/>
            <wp:effectExtent l="0" t="0" r="0" b="9525"/>
            <wp:docPr id="6" name="Picture 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TA1220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9B2289">
      <w:pPr>
        <w:pStyle w:val="Caption"/>
      </w:pPr>
      <w:r w:rsidRPr="009B2289">
        <w:rPr>
          <w:rStyle w:val="Captionbold"/>
        </w:rPr>
        <w:t>Figure 2.3.</w:t>
      </w:r>
      <w:r w:rsidR="0021422D">
        <w:t xml:space="preserve"> </w:t>
      </w:r>
      <w:r>
        <w:t>Charters Towers 2011 hourly mean values in X, Y, Z and F.</w:t>
      </w:r>
    </w:p>
    <w:p w:rsidR="00D6777D" w:rsidRDefault="00D6777D" w:rsidP="002B0CF2">
      <w:pPr>
        <w:pStyle w:val="Heading1numbered"/>
      </w:pPr>
      <w:bookmarkStart w:id="37" w:name="_Toc348695026"/>
      <w:r>
        <w:lastRenderedPageBreak/>
        <w:t>Learmonth</w:t>
      </w:r>
      <w:bookmarkEnd w:id="37"/>
    </w:p>
    <w:p w:rsidR="00D6777D" w:rsidRDefault="00D6777D" w:rsidP="00D6777D">
      <w:pPr>
        <w:pStyle w:val="BodyText"/>
      </w:pPr>
      <w:r>
        <w:t>The Learmonth magnetic observatory is located on North West Cape about 1100 km north of Perth and 35 km from Exmouth in Western Australia.</w:t>
      </w:r>
      <w:r w:rsidR="0021422D">
        <w:t xml:space="preserve"> </w:t>
      </w:r>
      <w:r>
        <w:t>The magnetic observatory is co-located with the Learmonth Solar Observatory, which is jointly staffed by IPS Radio and Space Services and the Unites States of America Air Force.</w:t>
      </w:r>
      <w:r w:rsidR="0021422D">
        <w:t xml:space="preserve"> </w:t>
      </w:r>
      <w:r>
        <w:t>The observatory complex is situated on coastal sand dunes bordering the Exmouth Gulf.</w:t>
      </w:r>
    </w:p>
    <w:p w:rsidR="00D6777D" w:rsidRDefault="00D6777D" w:rsidP="00D6777D">
      <w:pPr>
        <w:pStyle w:val="BodyText"/>
      </w:pPr>
      <w:r>
        <w:t>The magnetic observatory consists of:</w:t>
      </w:r>
    </w:p>
    <w:p w:rsidR="00D6777D" w:rsidRDefault="00D6777D" w:rsidP="002B0CF2">
      <w:pPr>
        <w:pStyle w:val="Bulletlevel1"/>
      </w:pPr>
      <w:r>
        <w:t>three underground vaults located on IPS land, housing variometer sensors and control equipment;</w:t>
      </w:r>
    </w:p>
    <w:p w:rsidR="00D6777D" w:rsidRDefault="00D6777D" w:rsidP="002B0CF2">
      <w:pPr>
        <w:pStyle w:val="Bulletlevel1"/>
      </w:pPr>
      <w:r>
        <w:t>an Absolute Shelter, located on land belonging to the Royal Australian Air Force (RAAF) 200 m from the solar observatory, enclosing a concrete observation pier (Pier A), the top of which is 1200 mm above the concrete floor, and;</w:t>
      </w:r>
    </w:p>
    <w:p w:rsidR="00D6777D" w:rsidRDefault="00D6777D" w:rsidP="002B0CF2">
      <w:pPr>
        <w:pStyle w:val="Bulletlevel1"/>
      </w:pPr>
      <w:r>
        <w:t>an external station on RAAF land.</w:t>
      </w:r>
    </w:p>
    <w:p w:rsidR="00D6777D" w:rsidRDefault="00D6777D" w:rsidP="002B0CF2">
      <w:pPr>
        <w:pStyle w:val="Heading2"/>
      </w:pPr>
      <w:bookmarkStart w:id="38" w:name="_Toc348695027"/>
      <w:r>
        <w:t>Variometers</w:t>
      </w:r>
      <w:bookmarkEnd w:id="38"/>
    </w:p>
    <w:p w:rsidR="00D6777D" w:rsidRDefault="00D6777D" w:rsidP="00D6777D">
      <w:pPr>
        <w:pStyle w:val="BodyText"/>
      </w:pPr>
      <w:r>
        <w:t>The variometers used during 2011 are described in Table 3.2.</w:t>
      </w:r>
    </w:p>
    <w:p w:rsidR="00D6777D" w:rsidRDefault="00D6777D" w:rsidP="00D6777D">
      <w:pPr>
        <w:pStyle w:val="BodyText"/>
      </w:pPr>
      <w:r>
        <w:t xml:space="preserve">The recording equipment, some of the variometer electronic control equipment, and back-up power were housed in the Radio Solar Telescope Network (RSTN) building of the Solar Observatory. The magnetometers and control electronics were housed in three semi-underground concrete vaults, each 800×800×800 mm, lying in a north-south line about 110 m from the RSTN building. The vaults are about 7 m apart and covered in local sand. The fluxgate sensor was in the northernmost vault with the control electronics in the central vault. A </w:t>
      </w:r>
      <w:r w:rsidR="00D32A0A">
        <w:t>GSM-90</w:t>
      </w:r>
      <w:r>
        <w:t xml:space="preserve"> total-field sensor was in the southernmost vault with its electronics in the central vault.</w:t>
      </w:r>
    </w:p>
    <w:p w:rsidR="00D6777D" w:rsidRDefault="00D6777D" w:rsidP="00D6777D">
      <w:pPr>
        <w:pStyle w:val="BodyText"/>
      </w:pPr>
      <w:r>
        <w:t xml:space="preserve">Underground conduits containing sensor cables connected the central vault to the two sensor vaults. An underground conduit between the RSTN building and the central vault contained 12 V DC power and digital data cables. The variometer and recording system were powered by a 12 V DC battery box charged from 240 V AC mains power. The recording computer and 12 V DC battery box were housed in the RSTN building. System timing was provided by a GPS clock with time corrections applied automatically and logged. Timing corrections greater than 1 ms are listed in </w:t>
      </w:r>
      <w:r w:rsidRPr="002B0CF2">
        <w:rPr>
          <w:rStyle w:val="Bodytextitalic"/>
        </w:rPr>
        <w:t>Significant events</w:t>
      </w:r>
      <w:r>
        <w:t xml:space="preserve"> below.</w:t>
      </w:r>
    </w:p>
    <w:p w:rsidR="00D6777D" w:rsidRDefault="00D6777D" w:rsidP="00D6777D">
      <w:pPr>
        <w:pStyle w:val="BodyText"/>
      </w:pPr>
      <w:r>
        <w:t>The scalar variometer was unavailable from 01 January.</w:t>
      </w:r>
      <w:r w:rsidR="0021422D">
        <w:t xml:space="preserve"> </w:t>
      </w:r>
      <w:r>
        <w:t xml:space="preserve">A replacement </w:t>
      </w:r>
      <w:r w:rsidR="00D32A0A">
        <w:t>GSM-90</w:t>
      </w:r>
      <w:r>
        <w:t xml:space="preserve"> was installed at the end of July but did not resolve the problem.</w:t>
      </w:r>
      <w:r w:rsidR="0021422D">
        <w:t xml:space="preserve"> </w:t>
      </w:r>
      <w:r>
        <w:t>During a maintenance visit in early November the data protocol converters were replaced in the RSTN building and the control vault which restored the connection to the scalar magnetometer.</w:t>
      </w:r>
    </w:p>
    <w:p w:rsidR="00D6777D" w:rsidRDefault="00D6777D" w:rsidP="00D6777D">
      <w:pPr>
        <w:pStyle w:val="BodyText"/>
      </w:pPr>
      <w:r>
        <w:t>The vector variometer performed well throughout the year.</w:t>
      </w:r>
      <w:r w:rsidR="0021422D">
        <w:t xml:space="preserve"> </w:t>
      </w:r>
      <w:r>
        <w:t xml:space="preserve">The DMI sensor temperature ranged from 23°C to 36°C and the electronics from 21°C to 35°C during the year. Although the sensor and electronics were both buried in instrument vaults, the temperature varied during the year in accordance with the seasons. The temperature extremes recorded at Learmonth Airport during 2011 </w:t>
      </w:r>
      <w:r>
        <w:lastRenderedPageBreak/>
        <w:t>were 7.3°C on 2011-06-22 and 48.9°C on 2011-01-23.</w:t>
      </w:r>
      <w:r w:rsidR="0021422D">
        <w:t xml:space="preserve"> </w:t>
      </w:r>
      <w:r>
        <w:t>The standard temperature of the variometer system was set to 25°C. Temperature fluctuations in the PPM sensor vault were not recorded but it is expected they would be similar to those experienced by the fluxgate sensor.</w:t>
      </w:r>
      <w:r w:rsidR="0021422D">
        <w:t xml:space="preserve"> </w:t>
      </w:r>
      <w:r>
        <w:t>Temperature corrections have been made in the final data.</w:t>
      </w:r>
      <w:r w:rsidR="0021422D">
        <w:t xml:space="preserve"> </w:t>
      </w:r>
      <w:r>
        <w:t>The maximum daily rainfall was 50.4 mm on 2011-02-23 with a total of 344.4 mm for the year.</w:t>
      </w:r>
    </w:p>
    <w:p w:rsidR="00D6777D" w:rsidRDefault="00D6777D" w:rsidP="002B0CF2">
      <w:pPr>
        <w:pStyle w:val="Heading2"/>
      </w:pPr>
      <w:bookmarkStart w:id="39" w:name="_Toc348695028"/>
      <w:r>
        <w:t>Absolute instruments</w:t>
      </w:r>
      <w:bookmarkEnd w:id="39"/>
    </w:p>
    <w:p w:rsidR="00D6777D" w:rsidRDefault="00D6777D" w:rsidP="00D6777D">
      <w:pPr>
        <w:pStyle w:val="BodyText"/>
      </w:pPr>
      <w:r>
        <w:t>The principal absolute magnetometers used at Learmonth and their adopted corrections for 2011 are described in Table 3.3.</w:t>
      </w:r>
    </w:p>
    <w:p w:rsidR="002B0CF2" w:rsidRDefault="002B0CF2" w:rsidP="002B0CF2">
      <w:pPr>
        <w:pStyle w:val="Tabletitle"/>
      </w:pPr>
      <w:r w:rsidRPr="002B0CF2">
        <w:rPr>
          <w:rStyle w:val="Tabletitlebold"/>
        </w:rPr>
        <w:t>Table 3.1.</w:t>
      </w:r>
      <w:r>
        <w:t xml:space="preserve"> Key observatory data.</w:t>
      </w:r>
    </w:p>
    <w:tbl>
      <w:tblPr>
        <w:tblStyle w:val="TableStyleGAnoheaderrow"/>
        <w:tblW w:w="0" w:type="auto"/>
        <w:tblLook w:val="0480" w:firstRow="0" w:lastRow="0" w:firstColumn="1" w:lastColumn="0" w:noHBand="0" w:noVBand="1"/>
      </w:tblPr>
      <w:tblGrid>
        <w:gridCol w:w="2266"/>
        <w:gridCol w:w="1495"/>
      </w:tblGrid>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IAGA code:</w:t>
            </w:r>
          </w:p>
        </w:tc>
        <w:tc>
          <w:tcPr>
            <w:tcW w:w="1495" w:type="dxa"/>
          </w:tcPr>
          <w:p w:rsidR="00BA28C9" w:rsidRPr="002B0CF2" w:rsidRDefault="00BA28C9" w:rsidP="002B0CF2">
            <w:pPr>
              <w:pStyle w:val="Tabletextleft"/>
            </w:pPr>
            <w:r w:rsidRPr="002B0CF2">
              <w:t>LRM</w:t>
            </w:r>
          </w:p>
        </w:tc>
      </w:tr>
      <w:tr w:rsidR="00BA28C9" w:rsidRPr="002B0CF2"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A28C9" w:rsidRPr="002B0CF2" w:rsidRDefault="00BA28C9" w:rsidP="002B0CF2">
            <w:pPr>
              <w:pStyle w:val="Tabletextleft"/>
            </w:pPr>
            <w:r w:rsidRPr="002B0CF2">
              <w:t>Commenced operation:</w:t>
            </w:r>
          </w:p>
        </w:tc>
        <w:tc>
          <w:tcPr>
            <w:tcW w:w="1495" w:type="dxa"/>
          </w:tcPr>
          <w:p w:rsidR="00BA28C9" w:rsidRPr="002B0CF2" w:rsidRDefault="00BA28C9" w:rsidP="002B0CF2">
            <w:pPr>
              <w:pStyle w:val="Tabletextleft"/>
            </w:pPr>
            <w:r w:rsidRPr="002B0CF2">
              <w:t>November 1986</w:t>
            </w:r>
          </w:p>
        </w:tc>
      </w:tr>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Geographic latitude:</w:t>
            </w:r>
          </w:p>
        </w:tc>
        <w:tc>
          <w:tcPr>
            <w:tcW w:w="1495" w:type="dxa"/>
          </w:tcPr>
          <w:p w:rsidR="00BA28C9" w:rsidRPr="002B0CF2" w:rsidRDefault="00BA28C9" w:rsidP="002B0CF2">
            <w:pPr>
              <w:pStyle w:val="Tabletextleft"/>
            </w:pPr>
            <w:r w:rsidRPr="002B0CF2">
              <w:t>22° 13' 19" S</w:t>
            </w:r>
          </w:p>
        </w:tc>
      </w:tr>
      <w:tr w:rsidR="00BA28C9" w:rsidRPr="002B0CF2"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A28C9" w:rsidRPr="002B0CF2" w:rsidRDefault="00BA28C9" w:rsidP="002B0CF2">
            <w:pPr>
              <w:pStyle w:val="Tabletextleft"/>
            </w:pPr>
            <w:r w:rsidRPr="002B0CF2">
              <w:t>Geographic longitude:</w:t>
            </w:r>
          </w:p>
        </w:tc>
        <w:tc>
          <w:tcPr>
            <w:tcW w:w="1495" w:type="dxa"/>
          </w:tcPr>
          <w:p w:rsidR="00BA28C9" w:rsidRPr="002B0CF2" w:rsidRDefault="00BA28C9" w:rsidP="002B0CF2">
            <w:pPr>
              <w:pStyle w:val="Tabletextleft"/>
            </w:pPr>
            <w:r w:rsidRPr="002B0CF2">
              <w:t>114° 06' 03" E</w:t>
            </w:r>
          </w:p>
        </w:tc>
      </w:tr>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Geomagnetic latitude:</w:t>
            </w:r>
          </w:p>
        </w:tc>
        <w:tc>
          <w:tcPr>
            <w:tcW w:w="1495" w:type="dxa"/>
          </w:tcPr>
          <w:p w:rsidR="00BA28C9" w:rsidRPr="002B0CF2" w:rsidRDefault="00BA28C9" w:rsidP="002B0CF2">
            <w:pPr>
              <w:pStyle w:val="Tabletextleft"/>
            </w:pPr>
            <w:r w:rsidRPr="002B0CF2">
              <w:t>-31.85°</w:t>
            </w:r>
          </w:p>
        </w:tc>
      </w:tr>
      <w:tr w:rsidR="00BA28C9" w:rsidRPr="002B0CF2"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A28C9" w:rsidRPr="002B0CF2" w:rsidRDefault="00BA28C9" w:rsidP="002B0CF2">
            <w:pPr>
              <w:pStyle w:val="Tabletextleft"/>
            </w:pPr>
            <w:r w:rsidRPr="002B0CF2">
              <w:t>Geomagnetic longitude:</w:t>
            </w:r>
          </w:p>
        </w:tc>
        <w:tc>
          <w:tcPr>
            <w:tcW w:w="1495" w:type="dxa"/>
          </w:tcPr>
          <w:p w:rsidR="00BA28C9" w:rsidRPr="002B0CF2" w:rsidRDefault="00BA28C9" w:rsidP="002B0CF2">
            <w:pPr>
              <w:pStyle w:val="Tabletextleft"/>
            </w:pPr>
            <w:r w:rsidRPr="002B0CF2">
              <w:t>187.03°</w:t>
            </w:r>
          </w:p>
        </w:tc>
      </w:tr>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K 9 index lower limit:</w:t>
            </w:r>
          </w:p>
        </w:tc>
        <w:tc>
          <w:tcPr>
            <w:tcW w:w="1495" w:type="dxa"/>
          </w:tcPr>
          <w:p w:rsidR="00BA28C9" w:rsidRPr="002B0CF2" w:rsidRDefault="00BA28C9" w:rsidP="002B0CF2">
            <w:pPr>
              <w:pStyle w:val="Tabletextleft"/>
            </w:pPr>
            <w:r w:rsidRPr="002B0CF2">
              <w:t>300 nT</w:t>
            </w:r>
          </w:p>
        </w:tc>
      </w:tr>
      <w:tr w:rsidR="00BA28C9" w:rsidRPr="002B0CF2"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A28C9" w:rsidRPr="002B0CF2" w:rsidRDefault="00BA28C9" w:rsidP="002B0CF2">
            <w:pPr>
              <w:pStyle w:val="Tabletextleft"/>
            </w:pPr>
            <w:r w:rsidRPr="002B0CF2">
              <w:t>Principal pier:</w:t>
            </w:r>
          </w:p>
        </w:tc>
        <w:tc>
          <w:tcPr>
            <w:tcW w:w="1495" w:type="dxa"/>
          </w:tcPr>
          <w:p w:rsidR="00BA28C9" w:rsidRPr="002B0CF2" w:rsidRDefault="00BA28C9" w:rsidP="002B0CF2">
            <w:pPr>
              <w:pStyle w:val="Tabletextleft"/>
            </w:pPr>
            <w:r w:rsidRPr="002B0CF2">
              <w:t>Pier A</w:t>
            </w:r>
          </w:p>
        </w:tc>
      </w:tr>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Pier elevation (top):</w:t>
            </w:r>
          </w:p>
        </w:tc>
        <w:tc>
          <w:tcPr>
            <w:tcW w:w="1495" w:type="dxa"/>
          </w:tcPr>
          <w:p w:rsidR="00BA28C9" w:rsidRPr="002B0CF2" w:rsidRDefault="00BA28C9" w:rsidP="002B0CF2">
            <w:pPr>
              <w:pStyle w:val="Tabletextleft"/>
            </w:pPr>
            <w:r w:rsidRPr="002B0CF2">
              <w:t>4 m AMSL</w:t>
            </w:r>
          </w:p>
        </w:tc>
      </w:tr>
      <w:tr w:rsidR="00BA28C9" w:rsidRPr="002B0CF2"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A28C9" w:rsidRPr="002B0CF2" w:rsidRDefault="00BA28C9" w:rsidP="002B0CF2">
            <w:pPr>
              <w:pStyle w:val="Tabletextleft"/>
            </w:pPr>
            <w:r w:rsidRPr="002B0CF2">
              <w:t>Principal reference mark:</w:t>
            </w:r>
          </w:p>
        </w:tc>
        <w:tc>
          <w:tcPr>
            <w:tcW w:w="1495" w:type="dxa"/>
          </w:tcPr>
          <w:p w:rsidR="00BA28C9" w:rsidRPr="002B0CF2" w:rsidRDefault="00BA28C9" w:rsidP="002B0CF2">
            <w:pPr>
              <w:pStyle w:val="Tabletextleft"/>
            </w:pPr>
            <w:r w:rsidRPr="002B0CF2">
              <w:t>West windsock</w:t>
            </w:r>
          </w:p>
        </w:tc>
      </w:tr>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Reference mark azimuth:</w:t>
            </w:r>
          </w:p>
        </w:tc>
        <w:tc>
          <w:tcPr>
            <w:tcW w:w="1495" w:type="dxa"/>
          </w:tcPr>
          <w:p w:rsidR="00BA28C9" w:rsidRPr="002B0CF2" w:rsidRDefault="00BA28C9" w:rsidP="002B0CF2">
            <w:pPr>
              <w:pStyle w:val="Tabletextleft"/>
            </w:pPr>
            <w:r w:rsidRPr="002B0CF2">
              <w:t>283°</w:t>
            </w:r>
            <w:r>
              <w:t xml:space="preserve"> </w:t>
            </w:r>
            <w:r w:rsidRPr="002B0CF2">
              <w:t>02'</w:t>
            </w:r>
            <w:r>
              <w:t xml:space="preserve"> </w:t>
            </w:r>
            <w:r w:rsidRPr="002B0CF2">
              <w:t>18"</w:t>
            </w:r>
          </w:p>
        </w:tc>
      </w:tr>
      <w:tr w:rsidR="00BA28C9" w:rsidRPr="002B0CF2"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BA28C9" w:rsidRPr="002B0CF2" w:rsidRDefault="00BA28C9" w:rsidP="002B0CF2">
            <w:pPr>
              <w:pStyle w:val="Tabletextleft"/>
            </w:pPr>
            <w:r w:rsidRPr="002B0CF2">
              <w:t>Reference mark distance:</w:t>
            </w:r>
          </w:p>
        </w:tc>
        <w:tc>
          <w:tcPr>
            <w:tcW w:w="1495" w:type="dxa"/>
          </w:tcPr>
          <w:p w:rsidR="00BA28C9" w:rsidRPr="002B0CF2" w:rsidRDefault="00BA28C9" w:rsidP="002B0CF2">
            <w:pPr>
              <w:pStyle w:val="Tabletextleft"/>
            </w:pPr>
            <w:r w:rsidRPr="002B0CF2">
              <w:t>1 km approx.</w:t>
            </w:r>
          </w:p>
        </w:tc>
      </w:tr>
      <w:tr w:rsidR="00BA28C9" w:rsidRPr="002B0CF2"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BA28C9" w:rsidRPr="002B0CF2" w:rsidRDefault="00BA28C9" w:rsidP="002B0CF2">
            <w:pPr>
              <w:pStyle w:val="Tabletextleft"/>
            </w:pPr>
            <w:r w:rsidRPr="002B0CF2">
              <w:t>Observer:</w:t>
            </w:r>
          </w:p>
        </w:tc>
        <w:tc>
          <w:tcPr>
            <w:tcW w:w="1495" w:type="dxa"/>
          </w:tcPr>
          <w:p w:rsidR="00BA28C9" w:rsidRPr="002B0CF2" w:rsidRDefault="00BA28C9" w:rsidP="002B0CF2">
            <w:pPr>
              <w:pStyle w:val="Tabletextleft"/>
            </w:pPr>
            <w:r w:rsidRPr="002B0CF2">
              <w:t>E. Lindsay</w:t>
            </w:r>
          </w:p>
        </w:tc>
      </w:tr>
    </w:tbl>
    <w:p w:rsidR="00305D5D" w:rsidRDefault="00305D5D" w:rsidP="00305D5D">
      <w:pPr>
        <w:pStyle w:val="BodyText"/>
      </w:pPr>
      <w:r>
        <w:t>The absolute DIM fluxgate instrument, DI0051/313888, was compared to the Canberra geomagnetic observatory reference instrument DI0086/353756 on 21, 28 July, 17, 25 August and 1, 22 September 2009 at the Canberra geomagnetic observatory before being deployed to Learmonth. Instrument differences were measured as -0.05’, -0.10’ in D and I respectively. During an observatory maintenance visit in November 2011 a comparison was made between the travelling reference (DIM 160459/B0610H) and the Learmonth absolute instrument. The results of the comparison showed that no change was required to the previously applied instrument corrections for the Learmonth absolute instruments.</w:t>
      </w:r>
    </w:p>
    <w:p w:rsidR="00305D5D" w:rsidRDefault="00305D5D" w:rsidP="00305D5D">
      <w:pPr>
        <w:pStyle w:val="BodyText"/>
      </w:pPr>
      <w:r>
        <w:t>The adopted differences between the LRM instruments and the international average (as defined by observations at IAGA instrument workshops) are given in Table 3.3.</w:t>
      </w:r>
    </w:p>
    <w:p w:rsidR="00305D5D" w:rsidRDefault="00305D5D" w:rsidP="00305D5D">
      <w:pPr>
        <w:pStyle w:val="BodyText"/>
      </w:pPr>
      <w:r>
        <w:t>At the 2011 mean magnetic-field values at Learmonth (X=29952 nT, Y=227 nT, Z= 43675 nT) the D, I and F corrections translate to corrections of:</w:t>
      </w:r>
    </w:p>
    <w:p w:rsidR="00305D5D" w:rsidRDefault="00305D5D" w:rsidP="00305D5D">
      <w:pPr>
        <w:pStyle w:val="BodyText"/>
      </w:pPr>
      <w:r>
        <w:t>DIM DI0051/313888, GSM-90 2101216/83387</w:t>
      </w:r>
    </w:p>
    <w:p w:rsidR="00305D5D" w:rsidRDefault="00305D5D" w:rsidP="00305D5D">
      <w:pPr>
        <w:pStyle w:val="Equation"/>
      </w:pPr>
      <w:r>
        <w:t>ΔX = -1.3 nT</w:t>
      </w:r>
      <w:r>
        <w:tab/>
        <w:t>ΔY = -0.4 nT</w:t>
      </w:r>
      <w:r>
        <w:tab/>
        <w:t>ΔZ = -0.9 nT</w:t>
      </w:r>
    </w:p>
    <w:p w:rsidR="007920C7" w:rsidRDefault="00305D5D" w:rsidP="00305D5D">
      <w:pPr>
        <w:pStyle w:val="BodyText"/>
      </w:pPr>
      <w:r>
        <w:t>These corrections have been applied to all LRM 2011 final data.</w:t>
      </w:r>
    </w:p>
    <w:p w:rsidR="002B0CF2" w:rsidRDefault="002B0CF2" w:rsidP="002B0CF2">
      <w:pPr>
        <w:pStyle w:val="Tabletitle"/>
      </w:pPr>
      <w:r w:rsidRPr="002B0CF2">
        <w:rPr>
          <w:rStyle w:val="Tabletitlebold"/>
        </w:rPr>
        <w:lastRenderedPageBreak/>
        <w:t>Table 3.2.</w:t>
      </w:r>
      <w:r>
        <w:t xml:space="preserve"> Magnetic variometers used in 2011. See Appendix C for a schematic of their configuration.</w:t>
      </w:r>
    </w:p>
    <w:tbl>
      <w:tblPr>
        <w:tblStyle w:val="TableStyleGAnoheaderrow"/>
        <w:tblW w:w="9352" w:type="dxa"/>
        <w:tblCellMar>
          <w:top w:w="28" w:type="dxa"/>
          <w:bottom w:w="28" w:type="dxa"/>
        </w:tblCellMar>
        <w:tblLook w:val="0480" w:firstRow="0" w:lastRow="0" w:firstColumn="1" w:lastColumn="0" w:noHBand="0" w:noVBand="1"/>
      </w:tblPr>
      <w:tblGrid>
        <w:gridCol w:w="2216"/>
        <w:gridCol w:w="7136"/>
      </w:tblGrid>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3-component variometer:</w:t>
            </w:r>
          </w:p>
        </w:tc>
        <w:tc>
          <w:tcPr>
            <w:tcW w:w="7136" w:type="dxa"/>
          </w:tcPr>
          <w:p w:rsidR="002B0CF2" w:rsidRPr="002B0CF2" w:rsidRDefault="002B0CF2" w:rsidP="002B0CF2">
            <w:pPr>
              <w:pStyle w:val="Tabletextleft"/>
            </w:pPr>
            <w:r w:rsidRPr="002B0CF2">
              <w:t>DMI FGE</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Serial number:</w:t>
            </w:r>
          </w:p>
        </w:tc>
        <w:tc>
          <w:tcPr>
            <w:tcW w:w="7136" w:type="dxa"/>
          </w:tcPr>
          <w:p w:rsidR="002B0CF2" w:rsidRPr="002B0CF2" w:rsidRDefault="002B0CF2" w:rsidP="002B0CF2">
            <w:pPr>
              <w:pStyle w:val="Tabletextleft"/>
            </w:pPr>
            <w:r w:rsidRPr="002B0CF2">
              <w:t>E0271 / S0237</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Type:</w:t>
            </w:r>
          </w:p>
        </w:tc>
        <w:tc>
          <w:tcPr>
            <w:tcW w:w="7136" w:type="dxa"/>
          </w:tcPr>
          <w:p w:rsidR="002B0CF2" w:rsidRPr="002B0CF2" w:rsidRDefault="002B0CF2" w:rsidP="002B0CF2">
            <w:pPr>
              <w:pStyle w:val="Tabletextleft"/>
            </w:pPr>
            <w:r w:rsidRPr="002B0CF2">
              <w:t>suspended; linear-core fluxgate</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Orientation:</w:t>
            </w:r>
          </w:p>
        </w:tc>
        <w:tc>
          <w:tcPr>
            <w:tcW w:w="7136" w:type="dxa"/>
          </w:tcPr>
          <w:p w:rsidR="002B0CF2" w:rsidRPr="002B0CF2" w:rsidRDefault="002B0CF2" w:rsidP="002B0CF2">
            <w:pPr>
              <w:pStyle w:val="Tabletextleft"/>
            </w:pPr>
            <w:r w:rsidRPr="002B0CF2">
              <w:t>NW, NE, Z</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Acquisition interval:</w:t>
            </w:r>
          </w:p>
        </w:tc>
        <w:tc>
          <w:tcPr>
            <w:tcW w:w="7136" w:type="dxa"/>
          </w:tcPr>
          <w:p w:rsidR="002B0CF2" w:rsidRPr="002B0CF2" w:rsidRDefault="002B0CF2" w:rsidP="002B0CF2">
            <w:pPr>
              <w:pStyle w:val="Tabletextleft"/>
            </w:pPr>
            <w:r w:rsidRPr="002B0CF2">
              <w:t>1 s</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A/D converter:</w:t>
            </w:r>
          </w:p>
        </w:tc>
        <w:tc>
          <w:tcPr>
            <w:tcW w:w="7136" w:type="dxa"/>
          </w:tcPr>
          <w:p w:rsidR="002B0CF2" w:rsidRPr="002B0CF2" w:rsidRDefault="002B0CF2" w:rsidP="002B0CF2">
            <w:pPr>
              <w:pStyle w:val="Tabletextleft"/>
            </w:pPr>
            <w:r w:rsidRPr="002B0CF2">
              <w:t>ADAM 4017 module (±5V)</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Scale value:</w:t>
            </w:r>
          </w:p>
        </w:tc>
        <w:tc>
          <w:tcPr>
            <w:tcW w:w="7136" w:type="dxa"/>
          </w:tcPr>
          <w:p w:rsidR="002B0CF2" w:rsidRPr="002B0CF2" w:rsidRDefault="002B0CF2" w:rsidP="002B0CF2">
            <w:pPr>
              <w:pStyle w:val="Tabletextleft"/>
            </w:pPr>
            <w:r w:rsidRPr="002B0CF2">
              <w:t>0.032 nT / count</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Total-field variometer:</w:t>
            </w:r>
          </w:p>
        </w:tc>
        <w:tc>
          <w:tcPr>
            <w:tcW w:w="7136" w:type="dxa"/>
          </w:tcPr>
          <w:p w:rsidR="002B0CF2" w:rsidRPr="002B0CF2" w:rsidRDefault="002B0CF2" w:rsidP="002B0CF2">
            <w:pPr>
              <w:pStyle w:val="Tabletextleft"/>
            </w:pPr>
            <w:r w:rsidRPr="002B0CF2">
              <w:t xml:space="preserve">GEM Systems </w:t>
            </w:r>
            <w:r w:rsidR="00D32A0A">
              <w:t>GSM-90</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Serial number:</w:t>
            </w:r>
          </w:p>
        </w:tc>
        <w:tc>
          <w:tcPr>
            <w:tcW w:w="7136" w:type="dxa"/>
          </w:tcPr>
          <w:p w:rsidR="002B0CF2" w:rsidRPr="002B0CF2" w:rsidRDefault="002B0CF2" w:rsidP="002B0CF2">
            <w:pPr>
              <w:pStyle w:val="Tabletextleft"/>
            </w:pPr>
            <w:r w:rsidRPr="002B0CF2">
              <w:t>3091315 / 73103</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Type:</w:t>
            </w:r>
          </w:p>
        </w:tc>
        <w:tc>
          <w:tcPr>
            <w:tcW w:w="7136" w:type="dxa"/>
          </w:tcPr>
          <w:p w:rsidR="002B0CF2" w:rsidRPr="002B0CF2" w:rsidRDefault="002B0CF2" w:rsidP="002B0CF2">
            <w:pPr>
              <w:pStyle w:val="Tabletextleft"/>
            </w:pPr>
            <w:r w:rsidRPr="002B0CF2">
              <w:t>Overhauser effect</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Acquisition interval:</w:t>
            </w:r>
          </w:p>
        </w:tc>
        <w:tc>
          <w:tcPr>
            <w:tcW w:w="7136" w:type="dxa"/>
          </w:tcPr>
          <w:p w:rsidR="002B0CF2" w:rsidRPr="002B0CF2" w:rsidRDefault="002B0CF2" w:rsidP="002B0CF2">
            <w:pPr>
              <w:pStyle w:val="Tabletextleft"/>
            </w:pPr>
            <w:r w:rsidRPr="002B0CF2">
              <w:t>10 s</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Resolution:</w:t>
            </w:r>
          </w:p>
        </w:tc>
        <w:tc>
          <w:tcPr>
            <w:tcW w:w="7136" w:type="dxa"/>
          </w:tcPr>
          <w:p w:rsidR="002B0CF2" w:rsidRPr="002B0CF2" w:rsidRDefault="002B0CF2" w:rsidP="002B0CF2">
            <w:pPr>
              <w:pStyle w:val="Tabletextleft"/>
            </w:pPr>
            <w:r w:rsidRPr="002B0CF2">
              <w:t>0.01 nT</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Period of use:</w:t>
            </w:r>
          </w:p>
        </w:tc>
        <w:tc>
          <w:tcPr>
            <w:tcW w:w="7136" w:type="dxa"/>
          </w:tcPr>
          <w:p w:rsidR="002B0CF2" w:rsidRPr="002B0CF2" w:rsidRDefault="002B0CF2" w:rsidP="002B0CF2">
            <w:pPr>
              <w:pStyle w:val="Tabletextleft"/>
            </w:pPr>
            <w:r w:rsidRPr="002B0CF2">
              <w:t>2011-01-01</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Total-field variometer:</w:t>
            </w:r>
          </w:p>
        </w:tc>
        <w:tc>
          <w:tcPr>
            <w:tcW w:w="7136" w:type="dxa"/>
          </w:tcPr>
          <w:p w:rsidR="002B0CF2" w:rsidRPr="002B0CF2" w:rsidRDefault="002B0CF2" w:rsidP="002B0CF2">
            <w:pPr>
              <w:pStyle w:val="Tabletextleft"/>
            </w:pPr>
            <w:r w:rsidRPr="002B0CF2">
              <w:t xml:space="preserve">GEM Systems </w:t>
            </w:r>
            <w:r w:rsidR="00D32A0A">
              <w:t>GSM-90</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Serial number:</w:t>
            </w:r>
          </w:p>
        </w:tc>
        <w:tc>
          <w:tcPr>
            <w:tcW w:w="7136" w:type="dxa"/>
          </w:tcPr>
          <w:p w:rsidR="002B0CF2" w:rsidRPr="002B0CF2" w:rsidRDefault="002B0CF2" w:rsidP="002B0CF2">
            <w:pPr>
              <w:pStyle w:val="Tabletextleft"/>
            </w:pPr>
            <w:r w:rsidRPr="002B0CF2">
              <w:t>8092903 / 83385</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Type:</w:t>
            </w:r>
          </w:p>
        </w:tc>
        <w:tc>
          <w:tcPr>
            <w:tcW w:w="7136" w:type="dxa"/>
          </w:tcPr>
          <w:p w:rsidR="002B0CF2" w:rsidRPr="002B0CF2" w:rsidRDefault="002B0CF2" w:rsidP="002B0CF2">
            <w:pPr>
              <w:pStyle w:val="Tabletextleft"/>
            </w:pPr>
            <w:r w:rsidRPr="002B0CF2">
              <w:t>Overhauser effect</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Acquisition interval:</w:t>
            </w:r>
          </w:p>
        </w:tc>
        <w:tc>
          <w:tcPr>
            <w:tcW w:w="7136" w:type="dxa"/>
          </w:tcPr>
          <w:p w:rsidR="002B0CF2" w:rsidRPr="002B0CF2" w:rsidRDefault="002B0CF2" w:rsidP="002B0CF2">
            <w:pPr>
              <w:pStyle w:val="Tabletextleft"/>
            </w:pPr>
            <w:r w:rsidRPr="002B0CF2">
              <w:t>10 s</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Resolution:</w:t>
            </w:r>
          </w:p>
        </w:tc>
        <w:tc>
          <w:tcPr>
            <w:tcW w:w="7136" w:type="dxa"/>
          </w:tcPr>
          <w:p w:rsidR="002B0CF2" w:rsidRPr="002B0CF2" w:rsidRDefault="002B0CF2" w:rsidP="002B0CF2">
            <w:pPr>
              <w:pStyle w:val="Tabletextleft"/>
            </w:pPr>
            <w:r w:rsidRPr="002B0CF2">
              <w:t>0.01 nT</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Period of use:</w:t>
            </w:r>
          </w:p>
        </w:tc>
        <w:tc>
          <w:tcPr>
            <w:tcW w:w="7136" w:type="dxa"/>
          </w:tcPr>
          <w:p w:rsidR="002B0CF2" w:rsidRPr="002B0CF2" w:rsidRDefault="002B0CF2" w:rsidP="002B0CF2">
            <w:pPr>
              <w:pStyle w:val="Tabletextleft"/>
            </w:pPr>
            <w:r w:rsidRPr="002B0CF2">
              <w:t>2011-07-30 – 2011-12-31</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2B0CF2" w:rsidRPr="002B0CF2" w:rsidRDefault="002B0CF2" w:rsidP="002B0CF2">
            <w:pPr>
              <w:pStyle w:val="Tabletextleft"/>
            </w:pPr>
            <w:r w:rsidRPr="002B0CF2">
              <w:t>Data acquisition system:</w:t>
            </w:r>
          </w:p>
        </w:tc>
        <w:tc>
          <w:tcPr>
            <w:tcW w:w="7136" w:type="dxa"/>
          </w:tcPr>
          <w:p w:rsidR="002B0CF2" w:rsidRPr="002B0CF2" w:rsidRDefault="002B0CF2" w:rsidP="002B0CF2">
            <w:pPr>
              <w:pStyle w:val="Tabletextleft"/>
            </w:pPr>
            <w:r w:rsidRPr="002B0CF2">
              <w:t>GDAP: PC-104 computer, QNX OS</w:t>
            </w:r>
          </w:p>
        </w:tc>
      </w:tr>
      <w:tr w:rsidR="002B0CF2" w:rsidRPr="002B0CF2"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2B0CF2" w:rsidRPr="002B0CF2" w:rsidRDefault="002B0CF2" w:rsidP="002B0CF2">
            <w:pPr>
              <w:pStyle w:val="Tabletextleft"/>
            </w:pPr>
            <w:r w:rsidRPr="002B0CF2">
              <w:t>Timing:</w:t>
            </w:r>
          </w:p>
        </w:tc>
        <w:tc>
          <w:tcPr>
            <w:tcW w:w="7136" w:type="dxa"/>
          </w:tcPr>
          <w:p w:rsidR="002B0CF2" w:rsidRPr="002B0CF2" w:rsidRDefault="002B0CF2" w:rsidP="002B0CF2">
            <w:pPr>
              <w:pStyle w:val="Tabletextleft"/>
            </w:pPr>
            <w:r w:rsidRPr="002B0CF2">
              <w:t>Trimble Acutime GPS clock</w:t>
            </w:r>
          </w:p>
        </w:tc>
      </w:tr>
      <w:tr w:rsidR="002B0CF2" w:rsidRPr="002B0CF2" w:rsidTr="00873569">
        <w:trPr>
          <w:cnfStyle w:val="000000010000" w:firstRow="0" w:lastRow="0" w:firstColumn="0" w:lastColumn="0" w:oddVBand="0" w:evenVBand="0" w:oddHBand="0" w:evenHBand="1" w:firstRowFirstColumn="0" w:firstRowLastColumn="0" w:lastRowFirstColumn="0" w:lastRowLastColumn="0"/>
        </w:trPr>
        <w:tc>
          <w:tcPr>
            <w:tcW w:w="2216" w:type="dxa"/>
            <w:vAlign w:val="top"/>
          </w:tcPr>
          <w:p w:rsidR="002B0CF2" w:rsidRPr="002B0CF2" w:rsidRDefault="002B0CF2" w:rsidP="002B0CF2">
            <w:pPr>
              <w:pStyle w:val="Tabletextleft"/>
            </w:pPr>
            <w:r w:rsidRPr="002B0CF2">
              <w:t>Communications:</w:t>
            </w:r>
          </w:p>
        </w:tc>
        <w:tc>
          <w:tcPr>
            <w:tcW w:w="7136" w:type="dxa"/>
          </w:tcPr>
          <w:p w:rsidR="002B0CF2" w:rsidRPr="002B0CF2" w:rsidRDefault="002B0CF2" w:rsidP="002B0CF2">
            <w:pPr>
              <w:pStyle w:val="Tabletextleft"/>
            </w:pPr>
            <w:r w:rsidRPr="002B0CF2">
              <w:t>Communications were swapped several times throughout the year. The two telemetry paths available are via radio modem to Giralia seismic station and then VSAT to Canberra or via IPS dedicated data line to Sydney and then via Internet to Canberra.</w:t>
            </w:r>
          </w:p>
        </w:tc>
      </w:tr>
    </w:tbl>
    <w:p w:rsidR="00D6777D" w:rsidRDefault="00D6777D" w:rsidP="002B0CF2">
      <w:pPr>
        <w:pStyle w:val="Heading2"/>
      </w:pPr>
      <w:bookmarkStart w:id="40" w:name="_Toc348695029"/>
      <w:r>
        <w:t>Baselines</w:t>
      </w:r>
      <w:bookmarkEnd w:id="40"/>
    </w:p>
    <w:p w:rsidR="00D6777D" w:rsidRDefault="00D6777D" w:rsidP="00D6777D">
      <w:pPr>
        <w:pStyle w:val="BodyText"/>
      </w:pPr>
      <w:r>
        <w:t>The standard deviations of the differences between the weekly absolute observations and the final adopted variometer model and data were:</w:t>
      </w:r>
    </w:p>
    <w:tbl>
      <w:tblPr>
        <w:tblStyle w:val="TableStyleGAHeaderRowColumn"/>
        <w:tblW w:w="0" w:type="auto"/>
        <w:tblLook w:val="04A0" w:firstRow="1" w:lastRow="0" w:firstColumn="1" w:lastColumn="0" w:noHBand="0" w:noVBand="1"/>
      </w:tblPr>
      <w:tblGrid>
        <w:gridCol w:w="709"/>
        <w:gridCol w:w="851"/>
      </w:tblGrid>
      <w:tr w:rsidR="007920C7" w:rsidRPr="00B527E5" w:rsidTr="007920C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7920C7" w:rsidRPr="00B527E5" w:rsidRDefault="007920C7" w:rsidP="007920C7">
            <w:pPr>
              <w:pStyle w:val="Tabletextleft"/>
            </w:pPr>
          </w:p>
        </w:tc>
        <w:tc>
          <w:tcPr>
            <w:tcW w:w="851" w:type="dxa"/>
          </w:tcPr>
          <w:p w:rsidR="007920C7" w:rsidRPr="00B527E5" w:rsidRDefault="007920C7" w:rsidP="007920C7">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7920C7" w:rsidRPr="00B527E5" w:rsidTr="00792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920C7" w:rsidRPr="00B527E5" w:rsidRDefault="007920C7" w:rsidP="007920C7">
            <w:pPr>
              <w:pStyle w:val="Tabletextcentred"/>
            </w:pPr>
            <w:r w:rsidRPr="00B527E5">
              <w:t>X</w:t>
            </w:r>
          </w:p>
        </w:tc>
        <w:tc>
          <w:tcPr>
            <w:tcW w:w="851" w:type="dxa"/>
          </w:tcPr>
          <w:p w:rsidR="007920C7" w:rsidRPr="00B527E5" w:rsidRDefault="007920C7" w:rsidP="007920C7">
            <w:pPr>
              <w:pStyle w:val="Tabletextcentred"/>
              <w:cnfStyle w:val="000000100000" w:firstRow="0" w:lastRow="0" w:firstColumn="0" w:lastColumn="0" w:oddVBand="0" w:evenVBand="0" w:oddHBand="1" w:evenHBand="0" w:firstRowFirstColumn="0" w:firstRowLastColumn="0" w:lastRowFirstColumn="0" w:lastRowLastColumn="0"/>
            </w:pPr>
            <w:r w:rsidRPr="00B527E5">
              <w:t>0.</w:t>
            </w:r>
            <w:r>
              <w:t>5</w:t>
            </w:r>
            <w:r w:rsidRPr="00B527E5">
              <w:t xml:space="preserve"> nT</w:t>
            </w:r>
          </w:p>
        </w:tc>
      </w:tr>
      <w:tr w:rsidR="007920C7" w:rsidRPr="00B527E5" w:rsidTr="007920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920C7" w:rsidRPr="00B527E5" w:rsidRDefault="007920C7" w:rsidP="007920C7">
            <w:pPr>
              <w:pStyle w:val="Tabletextcentred"/>
            </w:pPr>
            <w:r w:rsidRPr="00B527E5">
              <w:t>Y</w:t>
            </w:r>
          </w:p>
        </w:tc>
        <w:tc>
          <w:tcPr>
            <w:tcW w:w="851" w:type="dxa"/>
          </w:tcPr>
          <w:p w:rsidR="007920C7" w:rsidRPr="00B527E5" w:rsidRDefault="007920C7" w:rsidP="007920C7">
            <w:pPr>
              <w:pStyle w:val="Tabletextcentred"/>
              <w:cnfStyle w:val="000000010000" w:firstRow="0" w:lastRow="0" w:firstColumn="0" w:lastColumn="0" w:oddVBand="0" w:evenVBand="0" w:oddHBand="0" w:evenHBand="1" w:firstRowFirstColumn="0" w:firstRowLastColumn="0" w:lastRowFirstColumn="0" w:lastRowLastColumn="0"/>
            </w:pPr>
            <w:r>
              <w:t>1.1</w:t>
            </w:r>
            <w:r w:rsidRPr="00B527E5">
              <w:t xml:space="preserve"> nT</w:t>
            </w:r>
          </w:p>
        </w:tc>
      </w:tr>
      <w:tr w:rsidR="007920C7" w:rsidRPr="00B527E5" w:rsidTr="00792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920C7" w:rsidRPr="00B527E5" w:rsidRDefault="007920C7" w:rsidP="007920C7">
            <w:pPr>
              <w:pStyle w:val="Tabletextcentred"/>
            </w:pPr>
            <w:r w:rsidRPr="00B527E5">
              <w:t>Z</w:t>
            </w:r>
          </w:p>
        </w:tc>
        <w:tc>
          <w:tcPr>
            <w:tcW w:w="851" w:type="dxa"/>
          </w:tcPr>
          <w:p w:rsidR="007920C7" w:rsidRPr="00B527E5" w:rsidRDefault="007920C7" w:rsidP="007920C7">
            <w:pPr>
              <w:pStyle w:val="Tabletextcentred"/>
              <w:cnfStyle w:val="000000100000" w:firstRow="0" w:lastRow="0" w:firstColumn="0" w:lastColumn="0" w:oddVBand="0" w:evenVBand="0" w:oddHBand="1" w:evenHBand="0" w:firstRowFirstColumn="0" w:firstRowLastColumn="0" w:lastRowFirstColumn="0" w:lastRowLastColumn="0"/>
            </w:pPr>
            <w:r w:rsidRPr="00B527E5">
              <w:t>0.6 nT</w:t>
            </w:r>
          </w:p>
        </w:tc>
      </w:tr>
      <w:tr w:rsidR="007920C7" w:rsidRPr="00B527E5" w:rsidTr="007920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920C7" w:rsidRPr="00B527E5" w:rsidRDefault="007920C7" w:rsidP="007920C7">
            <w:pPr>
              <w:pStyle w:val="Tabletextcentred"/>
            </w:pPr>
            <w:r w:rsidRPr="00B527E5">
              <w:t>D</w:t>
            </w:r>
          </w:p>
        </w:tc>
        <w:tc>
          <w:tcPr>
            <w:tcW w:w="851" w:type="dxa"/>
          </w:tcPr>
          <w:p w:rsidR="007920C7" w:rsidRPr="00B527E5" w:rsidRDefault="007920C7" w:rsidP="007920C7">
            <w:pPr>
              <w:pStyle w:val="Tabletextcentred"/>
              <w:cnfStyle w:val="000000010000" w:firstRow="0" w:lastRow="0" w:firstColumn="0" w:lastColumn="0" w:oddVBand="0" w:evenVBand="0" w:oddHBand="0" w:evenHBand="1" w:firstRowFirstColumn="0" w:firstRowLastColumn="0" w:lastRowFirstColumn="0" w:lastRowLastColumn="0"/>
            </w:pPr>
            <w:r w:rsidRPr="00B527E5">
              <w:t>0</w:t>
            </w:r>
            <w:r>
              <w:t>7</w:t>
            </w:r>
            <w:r w:rsidRPr="00B527E5">
              <w:t>"</w:t>
            </w:r>
          </w:p>
        </w:tc>
      </w:tr>
      <w:tr w:rsidR="007920C7" w:rsidRPr="00B527E5" w:rsidTr="007920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920C7" w:rsidRPr="00B527E5" w:rsidRDefault="007920C7" w:rsidP="007920C7">
            <w:pPr>
              <w:pStyle w:val="Tabletextcentred"/>
            </w:pPr>
            <w:r w:rsidRPr="00B527E5">
              <w:t>I</w:t>
            </w:r>
          </w:p>
        </w:tc>
        <w:tc>
          <w:tcPr>
            <w:tcW w:w="851" w:type="dxa"/>
          </w:tcPr>
          <w:p w:rsidR="007920C7" w:rsidRPr="00B527E5" w:rsidRDefault="007920C7" w:rsidP="007920C7">
            <w:pPr>
              <w:pStyle w:val="Tabletextcentred"/>
              <w:cnfStyle w:val="000000100000" w:firstRow="0" w:lastRow="0" w:firstColumn="0" w:lastColumn="0" w:oddVBand="0" w:evenVBand="0" w:oddHBand="1" w:evenHBand="0" w:firstRowFirstColumn="0" w:firstRowLastColumn="0" w:lastRowFirstColumn="0" w:lastRowLastColumn="0"/>
            </w:pPr>
            <w:r>
              <w:t>02</w:t>
            </w:r>
            <w:r w:rsidRPr="00B527E5">
              <w:t>"</w:t>
            </w:r>
          </w:p>
        </w:tc>
      </w:tr>
      <w:tr w:rsidR="007920C7" w:rsidRPr="00B527E5" w:rsidTr="007920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920C7" w:rsidRPr="00B527E5" w:rsidRDefault="007920C7" w:rsidP="007920C7">
            <w:pPr>
              <w:pStyle w:val="Tabletextcentred"/>
            </w:pPr>
            <w:r w:rsidRPr="00B527E5">
              <w:t>F</w:t>
            </w:r>
          </w:p>
        </w:tc>
        <w:tc>
          <w:tcPr>
            <w:tcW w:w="851" w:type="dxa"/>
          </w:tcPr>
          <w:p w:rsidR="007920C7" w:rsidRPr="00B527E5" w:rsidRDefault="007920C7" w:rsidP="007920C7">
            <w:pPr>
              <w:pStyle w:val="Tabletextcentred"/>
              <w:cnfStyle w:val="000000010000" w:firstRow="0" w:lastRow="0" w:firstColumn="0" w:lastColumn="0" w:oddVBand="0" w:evenVBand="0" w:oddHBand="0" w:evenHBand="1" w:firstRowFirstColumn="0" w:firstRowLastColumn="0" w:lastRowFirstColumn="0" w:lastRowLastColumn="0"/>
            </w:pPr>
            <w:r w:rsidRPr="00B527E5">
              <w:t>0.</w:t>
            </w:r>
            <w:r>
              <w:t>6</w:t>
            </w:r>
            <w:r w:rsidRPr="00B527E5">
              <w:t xml:space="preserve"> nT</w:t>
            </w:r>
          </w:p>
        </w:tc>
      </w:tr>
    </w:tbl>
    <w:p w:rsidR="00D6777D" w:rsidRDefault="00D6777D" w:rsidP="00D6777D">
      <w:pPr>
        <w:pStyle w:val="BodyText"/>
      </w:pPr>
      <w:r>
        <w:t>Throughout the year adopted baselines drifted within a range of 5 nT.</w:t>
      </w:r>
      <w:r w:rsidR="0021422D">
        <w:t xml:space="preserve"> </w:t>
      </w:r>
      <w:r>
        <w:t>During November – December, when scalar variometer data were available, there was a range of about 2 nT in the total-field difference between the scalar variometer and the vector variometer.</w:t>
      </w:r>
    </w:p>
    <w:p w:rsidR="00D6777D" w:rsidRDefault="00D6777D" w:rsidP="00D6777D">
      <w:pPr>
        <w:pStyle w:val="BodyText"/>
      </w:pPr>
      <w:r>
        <w:t>Observed and adopted baseline values in X, Y and Z are shown in Figure 3.1.</w:t>
      </w:r>
    </w:p>
    <w:p w:rsidR="00D6777D" w:rsidRDefault="00D6777D" w:rsidP="002B0CF2">
      <w:pPr>
        <w:pStyle w:val="Heading2"/>
      </w:pPr>
      <w:bookmarkStart w:id="41" w:name="_Toc348695030"/>
      <w:r>
        <w:lastRenderedPageBreak/>
        <w:t>Operations</w:t>
      </w:r>
      <w:bookmarkEnd w:id="41"/>
    </w:p>
    <w:p w:rsidR="00D6777D" w:rsidRDefault="00D6777D" w:rsidP="00D6777D">
      <w:pPr>
        <w:pStyle w:val="BodyText"/>
      </w:pPr>
      <w:r>
        <w:t>Absolute observations were performed weekly by Emily Lindsay from IPS Radio and Space Services.</w:t>
      </w:r>
    </w:p>
    <w:p w:rsidR="00D6777D" w:rsidRDefault="00D6777D" w:rsidP="00D6777D">
      <w:pPr>
        <w:pStyle w:val="BodyText"/>
      </w:pPr>
      <w:r>
        <w:t>Variometer data were downloaded about every 3-10 minutes through a TCP/IP network connection.</w:t>
      </w:r>
      <w:r w:rsidR="0021422D">
        <w:t xml:space="preserve"> </w:t>
      </w:r>
      <w:r>
        <w:t>One-minute data were then automatically processed to reported status, made available on the Geoscience Australia website, and sent to the Edinburgh INTERMAGNET GIN via e-mail/HTTP.</w:t>
      </w:r>
      <w:r w:rsidR="0021422D">
        <w:t xml:space="preserve"> </w:t>
      </w:r>
      <w:r>
        <w:t>Raw data were also provided to IPS Radio and Space Services via a direct serial link from the acquisition computer in the RSTN building.</w:t>
      </w:r>
      <w:r w:rsidR="0021422D">
        <w:t xml:space="preserve"> </w:t>
      </w:r>
      <w:r>
        <w:t>IPS applied nominal scale values and rotation parameters.</w:t>
      </w:r>
    </w:p>
    <w:p w:rsidR="00D6777D" w:rsidRDefault="00D6777D" w:rsidP="00D6777D">
      <w:pPr>
        <w:pStyle w:val="BodyText"/>
      </w:pPr>
      <w:r>
        <w:t>On 30 July, the malfunctioning PPM variometer was replaced during a visit by Jim Whatman.</w:t>
      </w:r>
      <w:r w:rsidR="0021422D">
        <w:t xml:space="preserve"> </w:t>
      </w:r>
      <w:r>
        <w:t>The replacement of the instrument did not correct the problem.</w:t>
      </w:r>
      <w:r w:rsidR="0021422D">
        <w:t xml:space="preserve"> </w:t>
      </w:r>
      <w:r>
        <w:t>In a further attempt to rectify the problem, the data protocol converters were replaced during a maintenance visit in November.</w:t>
      </w:r>
      <w:r w:rsidR="0021422D">
        <w:t xml:space="preserve"> </w:t>
      </w:r>
      <w:r>
        <w:t>Absolute instrument comparisons, tests and checks of reference azimuth marks and piers were also carried out at that time (Lewis and Jones, 2011).</w:t>
      </w:r>
    </w:p>
    <w:p w:rsidR="00E55AB0" w:rsidRDefault="00D6777D" w:rsidP="00305D5D">
      <w:pPr>
        <w:pStyle w:val="BodyText"/>
        <w:rPr>
          <w:rStyle w:val="Tabletitlebold"/>
        </w:rPr>
      </w:pPr>
      <w:r>
        <w:t>The distribution of Learmonth 2011 data is described in Table 3.4.</w:t>
      </w:r>
      <w:r w:rsidR="0021422D">
        <w:t xml:space="preserve"> </w:t>
      </w:r>
      <w:r>
        <w:t>Data losses are identified in Table</w:t>
      </w:r>
      <w:r w:rsidR="000A3FE7">
        <w:t> </w:t>
      </w:r>
      <w:r>
        <w:t>A.3.</w:t>
      </w:r>
    </w:p>
    <w:p w:rsidR="002B0CF2" w:rsidRDefault="002B0CF2" w:rsidP="002B0CF2">
      <w:pPr>
        <w:pStyle w:val="Tabletitle"/>
      </w:pPr>
      <w:r w:rsidRPr="002B0CF2">
        <w:rPr>
          <w:rStyle w:val="Tabletitlebold"/>
        </w:rPr>
        <w:t>Table 3.4.</w:t>
      </w:r>
      <w:r>
        <w:t xml:space="preserve"> Distribution of Learmonth 2011 data.</w:t>
      </w:r>
    </w:p>
    <w:tbl>
      <w:tblPr>
        <w:tblStyle w:val="TableStyleGA"/>
        <w:tblW w:w="0" w:type="auto"/>
        <w:tblCellMar>
          <w:bottom w:w="28" w:type="dxa"/>
        </w:tblCellMar>
        <w:tblLook w:val="04A0" w:firstRow="1" w:lastRow="0" w:firstColumn="1" w:lastColumn="0" w:noHBand="0" w:noVBand="1"/>
      </w:tblPr>
      <w:tblGrid>
        <w:gridCol w:w="2676"/>
        <w:gridCol w:w="1095"/>
        <w:gridCol w:w="985"/>
      </w:tblGrid>
      <w:tr w:rsidR="002B0CF2" w:rsidRPr="002B0CF2" w:rsidTr="004951D2">
        <w:trPr>
          <w:cnfStyle w:val="100000000000" w:firstRow="1" w:lastRow="0" w:firstColumn="0" w:lastColumn="0" w:oddVBand="0" w:evenVBand="0" w:oddHBand="0" w:evenHBand="0" w:firstRowFirstColumn="0" w:firstRowLastColumn="0" w:lastRowFirstColumn="0" w:lastRowLastColumn="0"/>
          <w:tblHeader/>
        </w:trPr>
        <w:tc>
          <w:tcPr>
            <w:tcW w:w="2676" w:type="dxa"/>
          </w:tcPr>
          <w:p w:rsidR="002B0CF2" w:rsidRPr="002B0CF2" w:rsidRDefault="002B0CF2" w:rsidP="002B0CF2">
            <w:pPr>
              <w:pStyle w:val="Tabletextleft"/>
            </w:pPr>
            <w:r w:rsidRPr="002B0CF2">
              <w:t>Recipient</w:t>
            </w:r>
          </w:p>
        </w:tc>
        <w:tc>
          <w:tcPr>
            <w:tcW w:w="1095" w:type="dxa"/>
          </w:tcPr>
          <w:p w:rsidR="002B0CF2" w:rsidRPr="002B0CF2" w:rsidRDefault="002B0CF2" w:rsidP="002B0CF2">
            <w:pPr>
              <w:pStyle w:val="Tabletextleft"/>
            </w:pPr>
            <w:r w:rsidRPr="002B0CF2">
              <w:t>Status</w:t>
            </w:r>
          </w:p>
        </w:tc>
        <w:tc>
          <w:tcPr>
            <w:tcW w:w="985" w:type="dxa"/>
          </w:tcPr>
          <w:p w:rsidR="002B0CF2" w:rsidRPr="002B0CF2" w:rsidRDefault="002B0CF2" w:rsidP="002B0CF2">
            <w:pPr>
              <w:pStyle w:val="Tabletextleft"/>
            </w:pPr>
            <w:r w:rsidRPr="002B0CF2">
              <w:t>Sent</w:t>
            </w:r>
          </w:p>
        </w:tc>
      </w:tr>
      <w:tr w:rsidR="002B0CF2" w:rsidRPr="002B0CF2" w:rsidTr="004951D2">
        <w:trPr>
          <w:cnfStyle w:val="000000100000" w:firstRow="0" w:lastRow="0" w:firstColumn="0" w:lastColumn="0" w:oddVBand="0" w:evenVBand="0" w:oddHBand="1" w:evenHBand="0" w:firstRowFirstColumn="0" w:firstRowLastColumn="0" w:lastRowFirstColumn="0" w:lastRowLastColumn="0"/>
        </w:trPr>
        <w:tc>
          <w:tcPr>
            <w:tcW w:w="2676" w:type="dxa"/>
          </w:tcPr>
          <w:p w:rsidR="002B0CF2" w:rsidRPr="002F4149" w:rsidRDefault="002B0CF2" w:rsidP="002B0CF2">
            <w:pPr>
              <w:pStyle w:val="Tabletextleft"/>
              <w:rPr>
                <w:rStyle w:val="Bodytextitalic"/>
                <w:rFonts w:eastAsia="Times"/>
                <w:i w:val="0"/>
                <w:sz w:val="20"/>
              </w:rPr>
            </w:pPr>
            <w:r w:rsidRPr="002F4149">
              <w:rPr>
                <w:rStyle w:val="Bodytextitalic"/>
              </w:rPr>
              <w:t>1-second values</w:t>
            </w:r>
          </w:p>
        </w:tc>
        <w:tc>
          <w:tcPr>
            <w:tcW w:w="1095" w:type="dxa"/>
          </w:tcPr>
          <w:p w:rsidR="002B0CF2" w:rsidRPr="002B0CF2" w:rsidRDefault="002B0CF2" w:rsidP="002B0CF2">
            <w:pPr>
              <w:pStyle w:val="Tabletextleft"/>
            </w:pPr>
          </w:p>
        </w:tc>
        <w:tc>
          <w:tcPr>
            <w:tcW w:w="985" w:type="dxa"/>
          </w:tcPr>
          <w:p w:rsidR="002B0CF2" w:rsidRPr="002B0CF2" w:rsidRDefault="002B0CF2" w:rsidP="002B0CF2">
            <w:pPr>
              <w:pStyle w:val="Tabletextleft"/>
            </w:pPr>
          </w:p>
        </w:tc>
      </w:tr>
      <w:tr w:rsidR="002B0CF2" w:rsidRPr="002B0CF2" w:rsidTr="004951D2">
        <w:trPr>
          <w:cnfStyle w:val="000000010000" w:firstRow="0" w:lastRow="0" w:firstColumn="0" w:lastColumn="0" w:oddVBand="0" w:evenVBand="0" w:oddHBand="0" w:evenHBand="1" w:firstRowFirstColumn="0" w:firstRowLastColumn="0" w:lastRowFirstColumn="0" w:lastRowLastColumn="0"/>
        </w:trPr>
        <w:tc>
          <w:tcPr>
            <w:tcW w:w="2676" w:type="dxa"/>
          </w:tcPr>
          <w:p w:rsidR="002B0CF2" w:rsidRPr="002B0CF2" w:rsidRDefault="002B0CF2" w:rsidP="002B0CF2">
            <w:pPr>
              <w:pStyle w:val="Tabletextleft"/>
            </w:pPr>
            <w:r w:rsidRPr="002B0CF2">
              <w:t>IPS Radio and Space Services</w:t>
            </w:r>
          </w:p>
        </w:tc>
        <w:tc>
          <w:tcPr>
            <w:tcW w:w="1095" w:type="dxa"/>
          </w:tcPr>
          <w:p w:rsidR="002B0CF2" w:rsidRPr="002B0CF2" w:rsidRDefault="002B0CF2" w:rsidP="002B0CF2">
            <w:pPr>
              <w:pStyle w:val="Tabletextleft"/>
            </w:pPr>
            <w:r w:rsidRPr="002B0CF2">
              <w:t>preliminary</w:t>
            </w:r>
          </w:p>
        </w:tc>
        <w:tc>
          <w:tcPr>
            <w:tcW w:w="985" w:type="dxa"/>
          </w:tcPr>
          <w:p w:rsidR="002B0CF2" w:rsidRPr="002B0CF2" w:rsidRDefault="002B0CF2" w:rsidP="002B0CF2">
            <w:pPr>
              <w:pStyle w:val="Tabletextleft"/>
            </w:pPr>
            <w:r w:rsidRPr="002B0CF2">
              <w:t>real time</w:t>
            </w:r>
          </w:p>
        </w:tc>
      </w:tr>
      <w:tr w:rsidR="002B0CF2" w:rsidRPr="002B0CF2" w:rsidTr="004951D2">
        <w:trPr>
          <w:cnfStyle w:val="000000100000" w:firstRow="0" w:lastRow="0" w:firstColumn="0" w:lastColumn="0" w:oddVBand="0" w:evenVBand="0" w:oddHBand="1" w:evenHBand="0" w:firstRowFirstColumn="0" w:firstRowLastColumn="0" w:lastRowFirstColumn="0" w:lastRowLastColumn="0"/>
        </w:trPr>
        <w:tc>
          <w:tcPr>
            <w:tcW w:w="2676" w:type="dxa"/>
          </w:tcPr>
          <w:p w:rsidR="002B0CF2" w:rsidRPr="002B0CF2" w:rsidRDefault="002B0CF2" w:rsidP="002B0CF2">
            <w:pPr>
              <w:pStyle w:val="Tabletextleft"/>
            </w:pPr>
            <w:r w:rsidRPr="002B0CF2">
              <w:t>INTERMAGNET</w:t>
            </w:r>
          </w:p>
        </w:tc>
        <w:tc>
          <w:tcPr>
            <w:tcW w:w="1095" w:type="dxa"/>
          </w:tcPr>
          <w:p w:rsidR="002B0CF2" w:rsidRPr="002B0CF2" w:rsidRDefault="002B0CF2" w:rsidP="002B0CF2">
            <w:pPr>
              <w:pStyle w:val="Tabletextleft"/>
            </w:pPr>
            <w:r w:rsidRPr="002B0CF2">
              <w:t>preliminary</w:t>
            </w:r>
          </w:p>
        </w:tc>
        <w:tc>
          <w:tcPr>
            <w:tcW w:w="985" w:type="dxa"/>
          </w:tcPr>
          <w:p w:rsidR="002B0CF2" w:rsidRPr="002B0CF2" w:rsidRDefault="002B0CF2" w:rsidP="002B0CF2">
            <w:pPr>
              <w:pStyle w:val="Tabletextleft"/>
            </w:pPr>
            <w:r w:rsidRPr="002B0CF2">
              <w:t>real time</w:t>
            </w:r>
          </w:p>
        </w:tc>
      </w:tr>
      <w:tr w:rsidR="002B0CF2" w:rsidRPr="002B0CF2" w:rsidTr="004951D2">
        <w:trPr>
          <w:cnfStyle w:val="000000010000" w:firstRow="0" w:lastRow="0" w:firstColumn="0" w:lastColumn="0" w:oddVBand="0" w:evenVBand="0" w:oddHBand="0" w:evenHBand="1" w:firstRowFirstColumn="0" w:firstRowLastColumn="0" w:lastRowFirstColumn="0" w:lastRowLastColumn="0"/>
        </w:trPr>
        <w:tc>
          <w:tcPr>
            <w:tcW w:w="2676" w:type="dxa"/>
          </w:tcPr>
          <w:p w:rsidR="002B0CF2" w:rsidRPr="002F4149" w:rsidRDefault="002B0CF2" w:rsidP="002B0CF2">
            <w:pPr>
              <w:pStyle w:val="Tabletextleft"/>
              <w:rPr>
                <w:rStyle w:val="Bodytextitalic"/>
                <w:rFonts w:eastAsia="Times"/>
                <w:i w:val="0"/>
                <w:sz w:val="20"/>
              </w:rPr>
            </w:pPr>
            <w:r w:rsidRPr="002F4149">
              <w:rPr>
                <w:rStyle w:val="Bodytextitalic"/>
              </w:rPr>
              <w:t>1-minute values</w:t>
            </w:r>
          </w:p>
        </w:tc>
        <w:tc>
          <w:tcPr>
            <w:tcW w:w="1095" w:type="dxa"/>
          </w:tcPr>
          <w:p w:rsidR="002B0CF2" w:rsidRPr="002B0CF2" w:rsidRDefault="002B0CF2" w:rsidP="002B0CF2">
            <w:pPr>
              <w:pStyle w:val="Tabletextleft"/>
            </w:pPr>
          </w:p>
        </w:tc>
        <w:tc>
          <w:tcPr>
            <w:tcW w:w="985" w:type="dxa"/>
          </w:tcPr>
          <w:p w:rsidR="002B0CF2" w:rsidRPr="002B0CF2" w:rsidRDefault="002B0CF2" w:rsidP="002B0CF2">
            <w:pPr>
              <w:pStyle w:val="Tabletextleft"/>
            </w:pPr>
          </w:p>
        </w:tc>
      </w:tr>
      <w:tr w:rsidR="002B0CF2" w:rsidRPr="002B0CF2" w:rsidTr="004951D2">
        <w:trPr>
          <w:cnfStyle w:val="000000100000" w:firstRow="0" w:lastRow="0" w:firstColumn="0" w:lastColumn="0" w:oddVBand="0" w:evenVBand="0" w:oddHBand="1" w:evenHBand="0" w:firstRowFirstColumn="0" w:firstRowLastColumn="0" w:lastRowFirstColumn="0" w:lastRowLastColumn="0"/>
        </w:trPr>
        <w:tc>
          <w:tcPr>
            <w:tcW w:w="2676" w:type="dxa"/>
          </w:tcPr>
          <w:p w:rsidR="002B0CF2" w:rsidRPr="002B0CF2" w:rsidRDefault="002B0CF2" w:rsidP="002B0CF2">
            <w:pPr>
              <w:pStyle w:val="Tabletextleft"/>
            </w:pPr>
            <w:r w:rsidRPr="002B0CF2">
              <w:t>INTERMAGNET</w:t>
            </w:r>
          </w:p>
        </w:tc>
        <w:tc>
          <w:tcPr>
            <w:tcW w:w="1095" w:type="dxa"/>
          </w:tcPr>
          <w:p w:rsidR="002B0CF2" w:rsidRPr="002B0CF2" w:rsidRDefault="002B0CF2" w:rsidP="002B0CF2">
            <w:pPr>
              <w:pStyle w:val="Tabletextleft"/>
            </w:pPr>
            <w:r w:rsidRPr="002B0CF2">
              <w:t>preliminary</w:t>
            </w:r>
          </w:p>
        </w:tc>
        <w:tc>
          <w:tcPr>
            <w:tcW w:w="985" w:type="dxa"/>
          </w:tcPr>
          <w:p w:rsidR="002B0CF2" w:rsidRPr="002B0CF2" w:rsidRDefault="002B0CF2" w:rsidP="002B0CF2">
            <w:pPr>
              <w:pStyle w:val="Tabletextleft"/>
            </w:pPr>
            <w:r w:rsidRPr="002B0CF2">
              <w:t>real time</w:t>
            </w:r>
          </w:p>
        </w:tc>
      </w:tr>
      <w:tr w:rsidR="002B0CF2" w:rsidRPr="002B0CF2" w:rsidTr="004951D2">
        <w:trPr>
          <w:cnfStyle w:val="000000010000" w:firstRow="0" w:lastRow="0" w:firstColumn="0" w:lastColumn="0" w:oddVBand="0" w:evenVBand="0" w:oddHBand="0" w:evenHBand="1" w:firstRowFirstColumn="0" w:firstRowLastColumn="0" w:lastRowFirstColumn="0" w:lastRowLastColumn="0"/>
        </w:trPr>
        <w:tc>
          <w:tcPr>
            <w:tcW w:w="2676" w:type="dxa"/>
          </w:tcPr>
          <w:p w:rsidR="002B0CF2" w:rsidRPr="002B0CF2" w:rsidRDefault="002B0CF2" w:rsidP="002B0CF2">
            <w:pPr>
              <w:pStyle w:val="Tabletextleft"/>
            </w:pPr>
            <w:r w:rsidRPr="002B0CF2">
              <w:t>INTERMAGNET</w:t>
            </w:r>
          </w:p>
        </w:tc>
        <w:tc>
          <w:tcPr>
            <w:tcW w:w="1095" w:type="dxa"/>
          </w:tcPr>
          <w:p w:rsidR="002B0CF2" w:rsidRPr="002B0CF2" w:rsidRDefault="002B0CF2" w:rsidP="002B0CF2">
            <w:pPr>
              <w:pStyle w:val="Tabletextleft"/>
            </w:pPr>
            <w:r w:rsidRPr="002B0CF2">
              <w:t>preliminary</w:t>
            </w:r>
          </w:p>
        </w:tc>
        <w:tc>
          <w:tcPr>
            <w:tcW w:w="985" w:type="dxa"/>
          </w:tcPr>
          <w:p w:rsidR="002B0CF2" w:rsidRPr="002B0CF2" w:rsidRDefault="002B0CF2" w:rsidP="002B0CF2">
            <w:pPr>
              <w:pStyle w:val="Tabletextleft"/>
            </w:pPr>
            <w:r w:rsidRPr="002B0CF2">
              <w:t>daily</w:t>
            </w:r>
          </w:p>
        </w:tc>
      </w:tr>
      <w:tr w:rsidR="002B0CF2" w:rsidRPr="002B0CF2" w:rsidTr="004951D2">
        <w:trPr>
          <w:cnfStyle w:val="000000100000" w:firstRow="0" w:lastRow="0" w:firstColumn="0" w:lastColumn="0" w:oddVBand="0" w:evenVBand="0" w:oddHBand="1" w:evenHBand="0" w:firstRowFirstColumn="0" w:firstRowLastColumn="0" w:lastRowFirstColumn="0" w:lastRowLastColumn="0"/>
        </w:trPr>
        <w:tc>
          <w:tcPr>
            <w:tcW w:w="2676" w:type="dxa"/>
          </w:tcPr>
          <w:p w:rsidR="002B0CF2" w:rsidRPr="002B0CF2" w:rsidRDefault="002B0CF2" w:rsidP="002B0CF2">
            <w:pPr>
              <w:pStyle w:val="Tabletextleft"/>
            </w:pPr>
            <w:r w:rsidRPr="002B0CF2">
              <w:t>INTERMAGNET</w:t>
            </w:r>
          </w:p>
        </w:tc>
        <w:tc>
          <w:tcPr>
            <w:tcW w:w="1095" w:type="dxa"/>
          </w:tcPr>
          <w:p w:rsidR="002B0CF2" w:rsidRPr="002B0CF2" w:rsidRDefault="002B0CF2" w:rsidP="002B0CF2">
            <w:pPr>
              <w:pStyle w:val="Tabletextleft"/>
            </w:pPr>
            <w:r w:rsidRPr="002B0CF2">
              <w:t>definitive</w:t>
            </w:r>
          </w:p>
        </w:tc>
        <w:tc>
          <w:tcPr>
            <w:tcW w:w="985" w:type="dxa"/>
          </w:tcPr>
          <w:p w:rsidR="002B0CF2" w:rsidRPr="002B0CF2" w:rsidRDefault="002B0CF2" w:rsidP="002B0CF2">
            <w:pPr>
              <w:pStyle w:val="Tabletextleft"/>
            </w:pPr>
            <w:r w:rsidRPr="002B0CF2">
              <w:t>July 2012</w:t>
            </w:r>
          </w:p>
        </w:tc>
      </w:tr>
      <w:tr w:rsidR="002B0CF2" w:rsidRPr="002B0CF2" w:rsidTr="004951D2">
        <w:trPr>
          <w:cnfStyle w:val="000000010000" w:firstRow="0" w:lastRow="0" w:firstColumn="0" w:lastColumn="0" w:oddVBand="0" w:evenVBand="0" w:oddHBand="0" w:evenHBand="1" w:firstRowFirstColumn="0" w:firstRowLastColumn="0" w:lastRowFirstColumn="0" w:lastRowLastColumn="0"/>
        </w:trPr>
        <w:tc>
          <w:tcPr>
            <w:tcW w:w="2676" w:type="dxa"/>
          </w:tcPr>
          <w:p w:rsidR="002B0CF2" w:rsidRPr="002B0CF2" w:rsidRDefault="002B0CF2" w:rsidP="002B0CF2">
            <w:pPr>
              <w:pStyle w:val="Tabletextleft"/>
            </w:pPr>
            <w:r w:rsidRPr="002B0CF2">
              <w:t>WDC for Geomagnetism</w:t>
            </w:r>
          </w:p>
        </w:tc>
        <w:tc>
          <w:tcPr>
            <w:tcW w:w="1095" w:type="dxa"/>
          </w:tcPr>
          <w:p w:rsidR="002B0CF2" w:rsidRPr="002B0CF2" w:rsidRDefault="002B0CF2" w:rsidP="002B0CF2">
            <w:pPr>
              <w:pStyle w:val="Tabletextleft"/>
            </w:pPr>
            <w:r w:rsidRPr="002B0CF2">
              <w:t>preliminary</w:t>
            </w:r>
          </w:p>
        </w:tc>
        <w:tc>
          <w:tcPr>
            <w:tcW w:w="985" w:type="dxa"/>
          </w:tcPr>
          <w:p w:rsidR="002B0CF2" w:rsidRPr="002B0CF2" w:rsidRDefault="002B0CF2" w:rsidP="002B0CF2">
            <w:pPr>
              <w:pStyle w:val="Tabletextleft"/>
            </w:pPr>
            <w:r w:rsidRPr="002B0CF2">
              <w:t>real time</w:t>
            </w:r>
          </w:p>
        </w:tc>
      </w:tr>
    </w:tbl>
    <w:p w:rsidR="002F4149" w:rsidRDefault="002F4149" w:rsidP="002F4149">
      <w:pPr>
        <w:pStyle w:val="Tabletitle"/>
      </w:pPr>
      <w:r w:rsidRPr="002F4149">
        <w:rPr>
          <w:rStyle w:val="Tabletitlebold"/>
        </w:rPr>
        <w:t>Table 3.3.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552"/>
        <w:gridCol w:w="2075"/>
      </w:tblGrid>
      <w:tr w:rsidR="002F4149" w:rsidRPr="002F4149" w:rsidTr="004951D2">
        <w:trPr>
          <w:cnfStyle w:val="000000100000" w:firstRow="0" w:lastRow="0" w:firstColumn="0" w:lastColumn="0" w:oddVBand="0" w:evenVBand="0" w:oddHBand="1" w:evenHBand="0" w:firstRowFirstColumn="0" w:firstRowLastColumn="0" w:lastRowFirstColumn="0" w:lastRowLastColumn="0"/>
        </w:trPr>
        <w:tc>
          <w:tcPr>
            <w:tcW w:w="2552" w:type="dxa"/>
          </w:tcPr>
          <w:p w:rsidR="002F4149" w:rsidRPr="002F4149" w:rsidRDefault="002F4149" w:rsidP="002F4149">
            <w:pPr>
              <w:pStyle w:val="Tabletextleft"/>
            </w:pPr>
            <w:r w:rsidRPr="002F4149">
              <w:t>DI fluxgate:</w:t>
            </w:r>
          </w:p>
        </w:tc>
        <w:tc>
          <w:tcPr>
            <w:tcW w:w="2075" w:type="dxa"/>
          </w:tcPr>
          <w:p w:rsidR="002F4149" w:rsidRPr="002F4149" w:rsidRDefault="002F4149" w:rsidP="002F4149">
            <w:pPr>
              <w:pStyle w:val="Tabletextleft"/>
            </w:pPr>
            <w:r w:rsidRPr="002F4149">
              <w:t>DMI</w:t>
            </w:r>
          </w:p>
        </w:tc>
      </w:tr>
      <w:tr w:rsidR="002F4149" w:rsidRPr="002F4149" w:rsidTr="004951D2">
        <w:trPr>
          <w:cnfStyle w:val="000000010000" w:firstRow="0" w:lastRow="0" w:firstColumn="0" w:lastColumn="0" w:oddVBand="0" w:evenVBand="0" w:oddHBand="0" w:evenHBand="1" w:firstRowFirstColumn="0" w:firstRowLastColumn="0" w:lastRowFirstColumn="0" w:lastRowLastColumn="0"/>
        </w:trPr>
        <w:tc>
          <w:tcPr>
            <w:tcW w:w="2552" w:type="dxa"/>
          </w:tcPr>
          <w:p w:rsidR="002F4149" w:rsidRPr="002F4149" w:rsidRDefault="002F4149" w:rsidP="002F4149">
            <w:pPr>
              <w:pStyle w:val="Tabletextleft"/>
            </w:pPr>
            <w:r w:rsidRPr="002F4149">
              <w:t>Serial number:</w:t>
            </w:r>
          </w:p>
        </w:tc>
        <w:tc>
          <w:tcPr>
            <w:tcW w:w="2075" w:type="dxa"/>
          </w:tcPr>
          <w:p w:rsidR="002F4149" w:rsidRPr="002F4149" w:rsidRDefault="002F4149" w:rsidP="002F4149">
            <w:pPr>
              <w:pStyle w:val="Tabletextleft"/>
            </w:pPr>
            <w:r w:rsidRPr="002F4149">
              <w:t>DI0051</w:t>
            </w:r>
          </w:p>
        </w:tc>
      </w:tr>
      <w:tr w:rsidR="002F4149" w:rsidRPr="002F4149" w:rsidTr="004951D2">
        <w:trPr>
          <w:cnfStyle w:val="000000100000" w:firstRow="0" w:lastRow="0" w:firstColumn="0" w:lastColumn="0" w:oddVBand="0" w:evenVBand="0" w:oddHBand="1" w:evenHBand="0" w:firstRowFirstColumn="0" w:firstRowLastColumn="0" w:lastRowFirstColumn="0" w:lastRowLastColumn="0"/>
        </w:trPr>
        <w:tc>
          <w:tcPr>
            <w:tcW w:w="2552" w:type="dxa"/>
          </w:tcPr>
          <w:p w:rsidR="002F4149" w:rsidRPr="002F4149" w:rsidRDefault="002F4149" w:rsidP="002F4149">
            <w:pPr>
              <w:pStyle w:val="Tabletextleft"/>
            </w:pPr>
            <w:r w:rsidRPr="002F4149">
              <w:t>Theodolite:</w:t>
            </w:r>
          </w:p>
        </w:tc>
        <w:tc>
          <w:tcPr>
            <w:tcW w:w="2075" w:type="dxa"/>
          </w:tcPr>
          <w:p w:rsidR="002F4149" w:rsidRPr="002F4149" w:rsidRDefault="002F4149" w:rsidP="002F4149">
            <w:pPr>
              <w:pStyle w:val="Tabletextleft"/>
            </w:pPr>
            <w:r w:rsidRPr="002F4149">
              <w:t>Zeiss 020B</w:t>
            </w:r>
          </w:p>
        </w:tc>
      </w:tr>
      <w:tr w:rsidR="002F4149" w:rsidRPr="002F4149" w:rsidTr="004951D2">
        <w:trPr>
          <w:cnfStyle w:val="000000010000" w:firstRow="0" w:lastRow="0" w:firstColumn="0" w:lastColumn="0" w:oddVBand="0" w:evenVBand="0" w:oddHBand="0" w:evenHBand="1" w:firstRowFirstColumn="0" w:firstRowLastColumn="0" w:lastRowFirstColumn="0" w:lastRowLastColumn="0"/>
        </w:trPr>
        <w:tc>
          <w:tcPr>
            <w:tcW w:w="2552" w:type="dxa"/>
          </w:tcPr>
          <w:p w:rsidR="002F4149" w:rsidRPr="002F4149" w:rsidRDefault="002F4149" w:rsidP="002F4149">
            <w:pPr>
              <w:pStyle w:val="Tabletextleft"/>
            </w:pPr>
            <w:r w:rsidRPr="002F4149">
              <w:t>Serial number:</w:t>
            </w:r>
          </w:p>
        </w:tc>
        <w:tc>
          <w:tcPr>
            <w:tcW w:w="2075" w:type="dxa"/>
          </w:tcPr>
          <w:p w:rsidR="002F4149" w:rsidRPr="002F4149" w:rsidRDefault="002F4149" w:rsidP="002F4149">
            <w:pPr>
              <w:pStyle w:val="Tabletextleft"/>
            </w:pPr>
            <w:r w:rsidRPr="002F4149">
              <w:t>313888</w:t>
            </w:r>
          </w:p>
        </w:tc>
      </w:tr>
      <w:tr w:rsidR="002F4149" w:rsidRPr="002F4149" w:rsidTr="004951D2">
        <w:trPr>
          <w:cnfStyle w:val="000000100000" w:firstRow="0" w:lastRow="0" w:firstColumn="0" w:lastColumn="0" w:oddVBand="0" w:evenVBand="0" w:oddHBand="1" w:evenHBand="0" w:firstRowFirstColumn="0" w:firstRowLastColumn="0" w:lastRowFirstColumn="0" w:lastRowLastColumn="0"/>
        </w:trPr>
        <w:tc>
          <w:tcPr>
            <w:tcW w:w="2552" w:type="dxa"/>
          </w:tcPr>
          <w:p w:rsidR="002F4149" w:rsidRPr="002F4149" w:rsidRDefault="002F4149" w:rsidP="002F4149">
            <w:pPr>
              <w:pStyle w:val="Tabletextleft"/>
            </w:pPr>
            <w:r w:rsidRPr="002F4149">
              <w:t>Resolution:</w:t>
            </w:r>
          </w:p>
        </w:tc>
        <w:tc>
          <w:tcPr>
            <w:tcW w:w="2075" w:type="dxa"/>
          </w:tcPr>
          <w:p w:rsidR="002F4149" w:rsidRPr="002F4149" w:rsidRDefault="002F4149" w:rsidP="002F4149">
            <w:pPr>
              <w:pStyle w:val="Tabletextleft"/>
            </w:pPr>
            <w:r w:rsidRPr="002F4149">
              <w:t>0.1’</w:t>
            </w:r>
          </w:p>
        </w:tc>
      </w:tr>
      <w:tr w:rsidR="002F4149" w:rsidRPr="002F4149" w:rsidTr="004951D2">
        <w:trPr>
          <w:cnfStyle w:val="000000010000" w:firstRow="0" w:lastRow="0" w:firstColumn="0" w:lastColumn="0" w:oddVBand="0" w:evenVBand="0" w:oddHBand="0" w:evenHBand="1" w:firstRowFirstColumn="0" w:firstRowLastColumn="0" w:lastRowFirstColumn="0" w:lastRowLastColumn="0"/>
        </w:trPr>
        <w:tc>
          <w:tcPr>
            <w:tcW w:w="2552" w:type="dxa"/>
          </w:tcPr>
          <w:p w:rsidR="002F4149" w:rsidRPr="002F4149" w:rsidRDefault="002F4149" w:rsidP="002F4149">
            <w:pPr>
              <w:pStyle w:val="Tabletextleft"/>
            </w:pPr>
            <w:r w:rsidRPr="002F4149">
              <w:t>D correction:</w:t>
            </w:r>
          </w:p>
        </w:tc>
        <w:tc>
          <w:tcPr>
            <w:tcW w:w="2075" w:type="dxa"/>
          </w:tcPr>
          <w:p w:rsidR="002F4149" w:rsidRPr="002F4149" w:rsidRDefault="002F4149" w:rsidP="002F4149">
            <w:pPr>
              <w:pStyle w:val="Tabletextleft"/>
            </w:pPr>
            <w:r w:rsidRPr="002F4149">
              <w:t>-0.05’</w:t>
            </w:r>
          </w:p>
        </w:tc>
      </w:tr>
      <w:tr w:rsidR="002F4149" w:rsidRPr="002F4149" w:rsidTr="004951D2">
        <w:trPr>
          <w:cnfStyle w:val="000000100000" w:firstRow="0" w:lastRow="0" w:firstColumn="0" w:lastColumn="0" w:oddVBand="0" w:evenVBand="0" w:oddHBand="1" w:evenHBand="0" w:firstRowFirstColumn="0" w:firstRowLastColumn="0" w:lastRowFirstColumn="0" w:lastRowLastColumn="0"/>
        </w:trPr>
        <w:tc>
          <w:tcPr>
            <w:tcW w:w="2552" w:type="dxa"/>
          </w:tcPr>
          <w:p w:rsidR="002F4149" w:rsidRPr="002F4149" w:rsidRDefault="002F4149" w:rsidP="002F4149">
            <w:pPr>
              <w:pStyle w:val="Tabletextleft"/>
            </w:pPr>
            <w:r w:rsidRPr="002F4149">
              <w:t>I correction:</w:t>
            </w:r>
          </w:p>
        </w:tc>
        <w:tc>
          <w:tcPr>
            <w:tcW w:w="2075" w:type="dxa"/>
          </w:tcPr>
          <w:p w:rsidR="002F4149" w:rsidRPr="002F4149" w:rsidRDefault="002F4149" w:rsidP="002F4149">
            <w:pPr>
              <w:pStyle w:val="Tabletextleft"/>
            </w:pPr>
            <w:r w:rsidRPr="002F4149">
              <w:t>-0.10’</w:t>
            </w:r>
          </w:p>
        </w:tc>
      </w:tr>
      <w:tr w:rsidR="002F4149" w:rsidRPr="002F4149" w:rsidTr="004951D2">
        <w:trPr>
          <w:cnfStyle w:val="000000010000" w:firstRow="0" w:lastRow="0" w:firstColumn="0" w:lastColumn="0" w:oddVBand="0" w:evenVBand="0" w:oddHBand="0" w:evenHBand="1" w:firstRowFirstColumn="0" w:firstRowLastColumn="0" w:lastRowFirstColumn="0" w:lastRowLastColumn="0"/>
        </w:trPr>
        <w:tc>
          <w:tcPr>
            <w:tcW w:w="2552" w:type="dxa"/>
          </w:tcPr>
          <w:p w:rsidR="002F4149" w:rsidRPr="002F4149" w:rsidRDefault="002F4149" w:rsidP="002F4149">
            <w:pPr>
              <w:pStyle w:val="Tabletextleft"/>
            </w:pPr>
            <w:r w:rsidRPr="002F4149">
              <w:t>Total-field magnetometer:</w:t>
            </w:r>
          </w:p>
        </w:tc>
        <w:tc>
          <w:tcPr>
            <w:tcW w:w="2075" w:type="dxa"/>
          </w:tcPr>
          <w:p w:rsidR="002F4149" w:rsidRPr="002F4149" w:rsidRDefault="002F4149" w:rsidP="002F4149">
            <w:pPr>
              <w:pStyle w:val="Tabletextleft"/>
            </w:pPr>
            <w:r w:rsidRPr="002F4149">
              <w:t xml:space="preserve">GEM Systems </w:t>
            </w:r>
            <w:r w:rsidR="00D32A0A">
              <w:t>GSM-90</w:t>
            </w:r>
          </w:p>
        </w:tc>
      </w:tr>
      <w:tr w:rsidR="002F4149" w:rsidRPr="002F4149" w:rsidTr="004951D2">
        <w:trPr>
          <w:cnfStyle w:val="000000100000" w:firstRow="0" w:lastRow="0" w:firstColumn="0" w:lastColumn="0" w:oddVBand="0" w:evenVBand="0" w:oddHBand="1" w:evenHBand="0" w:firstRowFirstColumn="0" w:firstRowLastColumn="0" w:lastRowFirstColumn="0" w:lastRowLastColumn="0"/>
        </w:trPr>
        <w:tc>
          <w:tcPr>
            <w:tcW w:w="2552" w:type="dxa"/>
          </w:tcPr>
          <w:p w:rsidR="002F4149" w:rsidRPr="002F4149" w:rsidRDefault="002F4149" w:rsidP="002F4149">
            <w:pPr>
              <w:pStyle w:val="Tabletextleft"/>
            </w:pPr>
            <w:r w:rsidRPr="002F4149">
              <w:t>Serial number:</w:t>
            </w:r>
          </w:p>
        </w:tc>
        <w:tc>
          <w:tcPr>
            <w:tcW w:w="2075" w:type="dxa"/>
          </w:tcPr>
          <w:p w:rsidR="002F4149" w:rsidRPr="002F4149" w:rsidRDefault="002F4149" w:rsidP="002F4149">
            <w:pPr>
              <w:pStyle w:val="Tabletextleft"/>
            </w:pPr>
            <w:r w:rsidRPr="002F4149">
              <w:t>2101216 / 83387</w:t>
            </w:r>
          </w:p>
        </w:tc>
      </w:tr>
      <w:tr w:rsidR="002F4149" w:rsidRPr="002F4149" w:rsidTr="004951D2">
        <w:trPr>
          <w:cnfStyle w:val="000000010000" w:firstRow="0" w:lastRow="0" w:firstColumn="0" w:lastColumn="0" w:oddVBand="0" w:evenVBand="0" w:oddHBand="0" w:evenHBand="1" w:firstRowFirstColumn="0" w:firstRowLastColumn="0" w:lastRowFirstColumn="0" w:lastRowLastColumn="0"/>
        </w:trPr>
        <w:tc>
          <w:tcPr>
            <w:tcW w:w="2552" w:type="dxa"/>
          </w:tcPr>
          <w:p w:rsidR="002F4149" w:rsidRPr="002F4149" w:rsidRDefault="002F4149" w:rsidP="002F4149">
            <w:pPr>
              <w:pStyle w:val="Tabletextleft"/>
            </w:pPr>
            <w:r w:rsidRPr="002F4149">
              <w:t>Type:</w:t>
            </w:r>
          </w:p>
        </w:tc>
        <w:tc>
          <w:tcPr>
            <w:tcW w:w="2075" w:type="dxa"/>
          </w:tcPr>
          <w:p w:rsidR="002F4149" w:rsidRPr="002F4149" w:rsidRDefault="002F4149" w:rsidP="002F4149">
            <w:pPr>
              <w:pStyle w:val="Tabletextleft"/>
            </w:pPr>
            <w:r w:rsidRPr="002F4149">
              <w:t>Overhauser effect</w:t>
            </w:r>
          </w:p>
        </w:tc>
      </w:tr>
      <w:tr w:rsidR="002F4149" w:rsidRPr="002F4149" w:rsidTr="004951D2">
        <w:trPr>
          <w:cnfStyle w:val="000000100000" w:firstRow="0" w:lastRow="0" w:firstColumn="0" w:lastColumn="0" w:oddVBand="0" w:evenVBand="0" w:oddHBand="1" w:evenHBand="0" w:firstRowFirstColumn="0" w:firstRowLastColumn="0" w:lastRowFirstColumn="0" w:lastRowLastColumn="0"/>
        </w:trPr>
        <w:tc>
          <w:tcPr>
            <w:tcW w:w="2552" w:type="dxa"/>
          </w:tcPr>
          <w:p w:rsidR="002F4149" w:rsidRPr="002F4149" w:rsidRDefault="002F4149" w:rsidP="002F4149">
            <w:pPr>
              <w:pStyle w:val="Tabletextleft"/>
            </w:pPr>
            <w:r w:rsidRPr="002F4149">
              <w:t>Resolution:</w:t>
            </w:r>
          </w:p>
        </w:tc>
        <w:tc>
          <w:tcPr>
            <w:tcW w:w="2075" w:type="dxa"/>
          </w:tcPr>
          <w:p w:rsidR="002F4149" w:rsidRPr="002F4149" w:rsidRDefault="002F4149" w:rsidP="002F4149">
            <w:pPr>
              <w:pStyle w:val="Tabletextleft"/>
            </w:pPr>
            <w:r w:rsidRPr="002F4149">
              <w:t>0.01 nT</w:t>
            </w:r>
          </w:p>
        </w:tc>
      </w:tr>
      <w:tr w:rsidR="002F4149" w:rsidRPr="002F4149" w:rsidTr="004951D2">
        <w:trPr>
          <w:cnfStyle w:val="000000010000" w:firstRow="0" w:lastRow="0" w:firstColumn="0" w:lastColumn="0" w:oddVBand="0" w:evenVBand="0" w:oddHBand="0" w:evenHBand="1" w:firstRowFirstColumn="0" w:firstRowLastColumn="0" w:lastRowFirstColumn="0" w:lastRowLastColumn="0"/>
        </w:trPr>
        <w:tc>
          <w:tcPr>
            <w:tcW w:w="2552" w:type="dxa"/>
          </w:tcPr>
          <w:p w:rsidR="002F4149" w:rsidRPr="002F4149" w:rsidRDefault="002F4149" w:rsidP="002F4149">
            <w:pPr>
              <w:pStyle w:val="Tabletextleft"/>
            </w:pPr>
            <w:r w:rsidRPr="002F4149">
              <w:t>Correction:</w:t>
            </w:r>
          </w:p>
        </w:tc>
        <w:tc>
          <w:tcPr>
            <w:tcW w:w="2075" w:type="dxa"/>
          </w:tcPr>
          <w:p w:rsidR="002F4149" w:rsidRPr="002F4149" w:rsidRDefault="002F4149" w:rsidP="002F4149">
            <w:pPr>
              <w:pStyle w:val="Tabletextleft"/>
            </w:pPr>
            <w:r w:rsidRPr="002F4149">
              <w:t>0.0 nT</w:t>
            </w:r>
          </w:p>
        </w:tc>
      </w:tr>
    </w:tbl>
    <w:p w:rsidR="00D6777D" w:rsidRDefault="00D6777D" w:rsidP="002B0CF2">
      <w:pPr>
        <w:pStyle w:val="Heading2"/>
      </w:pPr>
      <w:bookmarkStart w:id="42" w:name="_Toc348695031"/>
      <w:r>
        <w:lastRenderedPageBreak/>
        <w:t>Significant events</w:t>
      </w:r>
      <w:bookmarkEnd w:id="42"/>
    </w:p>
    <w:p w:rsidR="00D6777D" w:rsidRDefault="00D6777D" w:rsidP="00D6777D">
      <w:pPr>
        <w:pStyle w:val="BodyText"/>
      </w:pPr>
      <w:r>
        <w:t>2011-01-01</w:t>
      </w:r>
      <w:r>
        <w:tab/>
        <w:t>06:11 PC stopped.</w:t>
      </w:r>
    </w:p>
    <w:p w:rsidR="00D6777D" w:rsidRDefault="00D6777D" w:rsidP="002F4149">
      <w:pPr>
        <w:pStyle w:val="BodyTextList"/>
      </w:pPr>
      <w:r>
        <w:t>2011-01-03</w:t>
      </w:r>
      <w:r>
        <w:tab/>
        <w:t>John K recycled the power on the PC, but it still could not start. The input voltage was measured 13.6 V.</w:t>
      </w:r>
    </w:p>
    <w:p w:rsidR="00D6777D" w:rsidRDefault="00D6777D" w:rsidP="002F4149">
      <w:pPr>
        <w:pStyle w:val="BodyTextList"/>
      </w:pPr>
      <w:r>
        <w:t>2011-01-06</w:t>
      </w:r>
      <w:r>
        <w:tab/>
        <w:t>No voltage output on the DC output terminals. John opened the PC box and checked the fuse. and the fuse is ok. Connected power back to the power supply while the PC cover is off, and found that PC is working without connecting to any instruments. Put everything back together again and connected all the plugs back to the PC, and it booted with lights and video signal output. The PPM variometer is not working.</w:t>
      </w:r>
    </w:p>
    <w:p w:rsidR="00D6777D" w:rsidRDefault="00D6777D" w:rsidP="002F4149">
      <w:pPr>
        <w:pStyle w:val="BodyTextList"/>
      </w:pPr>
      <w:r>
        <w:t>2011-01-12</w:t>
      </w:r>
      <w:r>
        <w:tab/>
        <w:t>"route add 192.55.112.0 192.168.33.233" when connected "slrm" and then "slrmg" worked OK Same problem as 2010-06-08, same solution. TO BE RECTIFIED.</w:t>
      </w:r>
    </w:p>
    <w:p w:rsidR="00D6777D" w:rsidRDefault="00D6777D" w:rsidP="002F4149">
      <w:pPr>
        <w:pStyle w:val="BodyTextList"/>
      </w:pPr>
      <w:r>
        <w:t>2011-01-14</w:t>
      </w:r>
      <w:r>
        <w:tab/>
        <w:t>John K recycled the power for both DMI magnetometer and GSM90 variometer. data loss: 3 minutes between 01:34 to 01:37. GSM90 still does not work.</w:t>
      </w:r>
    </w:p>
    <w:p w:rsidR="00D6777D" w:rsidRDefault="00D6777D" w:rsidP="002F4149">
      <w:pPr>
        <w:pStyle w:val="BodyTextList"/>
      </w:pPr>
      <w:r>
        <w:t>2011-02-04</w:t>
      </w:r>
      <w:r>
        <w:tab/>
        <w:t>non-magnetic sheep fence completed around the absolute hut. Today’s obs is the first with the completed fence.</w:t>
      </w:r>
    </w:p>
    <w:p w:rsidR="00D6777D" w:rsidRDefault="00D6777D" w:rsidP="002F4149">
      <w:pPr>
        <w:pStyle w:val="BodyTextList"/>
      </w:pPr>
      <w:r>
        <w:t>2011-02-18</w:t>
      </w:r>
      <w:r>
        <w:tab/>
        <w:t>Cyclone Dianne was just off of coast so observations were not able to be completed for this week.</w:t>
      </w:r>
    </w:p>
    <w:p w:rsidR="00D6777D" w:rsidRDefault="00D6777D" w:rsidP="002F4149">
      <w:pPr>
        <w:pStyle w:val="BodyTextList"/>
      </w:pPr>
      <w:r>
        <w:t>2011-02-25</w:t>
      </w:r>
      <w:r>
        <w:tab/>
        <w:t>Another cyclone (Carlos) in area during week but observations completed on Friday as usual.</w:t>
      </w:r>
    </w:p>
    <w:p w:rsidR="00D6777D" w:rsidRDefault="00D6777D" w:rsidP="002F4149">
      <w:pPr>
        <w:pStyle w:val="BodyTextList"/>
      </w:pPr>
      <w:r>
        <w:t>2011-03-04</w:t>
      </w:r>
      <w:r>
        <w:tab/>
        <w:t>System stopped 01:48:30, restarted 01:49:05. Reason unknown. Network routing problem after the reboot caused data telemetry to stop</w:t>
      </w:r>
    </w:p>
    <w:p w:rsidR="00D6777D" w:rsidRDefault="00D6777D" w:rsidP="002F4149">
      <w:pPr>
        <w:pStyle w:val="BodyTextList"/>
      </w:pPr>
      <w:r>
        <w:t>2011-03-07</w:t>
      </w:r>
      <w:r>
        <w:tab/>
        <w:t>PGC changes routing table in boot-up files, - see above</w:t>
      </w:r>
    </w:p>
    <w:p w:rsidR="00D6777D" w:rsidRDefault="00D6777D" w:rsidP="002F4149">
      <w:pPr>
        <w:pStyle w:val="BodyTextList"/>
      </w:pPr>
      <w:r>
        <w:t>2011-03-11</w:t>
      </w:r>
      <w:r>
        <w:tab/>
        <w:t>No obs this week as Emily is away from observatory.</w:t>
      </w:r>
    </w:p>
    <w:p w:rsidR="00D6777D" w:rsidRDefault="00D6777D" w:rsidP="002F4149">
      <w:pPr>
        <w:pStyle w:val="BodyTextList"/>
      </w:pPr>
      <w:r>
        <w:t>2011-05-06</w:t>
      </w:r>
      <w:r>
        <w:tab/>
        <w:t>WVJ adjusted the initial baseline figures.</w:t>
      </w:r>
    </w:p>
    <w:p w:rsidR="00D6777D" w:rsidRDefault="00D6777D" w:rsidP="002F4149">
      <w:pPr>
        <w:pStyle w:val="BodyTextList"/>
      </w:pPr>
      <w:r>
        <w:t>2011-06-15</w:t>
      </w:r>
      <w:r>
        <w:tab/>
        <w:t>EL was only person at station last week so no obs for week.</w:t>
      </w:r>
    </w:p>
    <w:p w:rsidR="00D6777D" w:rsidRDefault="00D6777D" w:rsidP="002F4149">
      <w:pPr>
        <w:pStyle w:val="BodyTextList"/>
      </w:pPr>
      <w:r>
        <w:t>2011-07-30</w:t>
      </w:r>
      <w:r>
        <w:tab/>
        <w:t>06:18 large baseline jump.</w:t>
      </w:r>
      <w:r w:rsidR="0021422D">
        <w:t xml:space="preserve"> </w:t>
      </w:r>
      <w:r>
        <w:t>System reboot.</w:t>
      </w:r>
      <w:r w:rsidR="0021422D">
        <w:t xml:space="preserve"> </w:t>
      </w:r>
      <w:r>
        <w:t>08:17 data telemetry stops. Jim replacing variometer PPM 14:00 - 16:30 local time</w:t>
      </w:r>
    </w:p>
    <w:p w:rsidR="00D6777D" w:rsidRDefault="00D6777D" w:rsidP="002F4149">
      <w:pPr>
        <w:pStyle w:val="BodyTextList"/>
      </w:pPr>
      <w:r>
        <w:t>2011-08-02</w:t>
      </w:r>
      <w:r>
        <w:tab/>
        <w:t>Jim reports that variometer PPM sensor, cable and electronics replaced. Central and PPM vault opened. Still no PPM data.</w:t>
      </w:r>
      <w:r w:rsidR="0021422D">
        <w:t xml:space="preserve"> </w:t>
      </w:r>
      <w:r>
        <w:t>Jim suspects RS-232/422 converters are not working.</w:t>
      </w:r>
      <w:r w:rsidR="002F4149">
        <w:br/>
      </w:r>
      <w:r>
        <w:t>02:12 reboot system.</w:t>
      </w:r>
      <w:r w:rsidR="0021422D">
        <w:t xml:space="preserve"> </w:t>
      </w:r>
      <w:r>
        <w:t>Still no telemetry through GIRL.</w:t>
      </w:r>
      <w:r w:rsidR="0021422D">
        <w:t xml:space="preserve"> </w:t>
      </w:r>
      <w:r>
        <w:t>Lost contact with GPS clock.</w:t>
      </w:r>
      <w:r w:rsidR="002F4149">
        <w:br/>
      </w:r>
      <w:r>
        <w:t>03:10 "route add 192.55.112.0 192.168.33.233"- this gets telemetry running again through GIRL</w:t>
      </w:r>
    </w:p>
    <w:p w:rsidR="00D6777D" w:rsidRDefault="00D6777D" w:rsidP="002F4149">
      <w:pPr>
        <w:pStyle w:val="BodyTextList"/>
      </w:pPr>
      <w:r>
        <w:t>2011-08-03</w:t>
      </w:r>
      <w:r>
        <w:tab/>
        <w:t>03:48 slay and restart GdapClock - no improvement</w:t>
      </w:r>
      <w:r w:rsidR="002F4149">
        <w:br/>
      </w:r>
      <w:r>
        <w:t>04:11</w:t>
      </w:r>
      <w:r w:rsidR="0021422D">
        <w:t xml:space="preserve"> </w:t>
      </w:r>
      <w:r>
        <w:t>reboot system</w:t>
      </w:r>
      <w:r w:rsidR="002F4149">
        <w:br/>
      </w:r>
      <w:r>
        <w:t>04:12:46 - CLK I 0 Correction 1312344766</w:t>
      </w:r>
      <w:r w:rsidR="002F4149">
        <w:br/>
      </w:r>
      <w:r>
        <w:t>765274154 C 0 s</w:t>
      </w:r>
      <w:r w:rsidR="0021422D">
        <w:t xml:space="preserve"> </w:t>
      </w:r>
      <w:r>
        <w:t>251934305 R 0 s-46333</w:t>
      </w:r>
      <w:r w:rsidR="002F4149">
        <w:br/>
      </w:r>
      <w:r>
        <w:t>"route add 192.55.112.0 192.168.33.233"</w:t>
      </w:r>
    </w:p>
    <w:p w:rsidR="00D6777D" w:rsidRDefault="00D6777D" w:rsidP="002F4149">
      <w:pPr>
        <w:pStyle w:val="BodyTextList"/>
      </w:pPr>
      <w:r>
        <w:t>2011-11-11</w:t>
      </w:r>
      <w:r>
        <w:tab/>
        <w:t>AML/WVJ maintenance visit Fri Nov 11 - Tue Nov 15, replace Scalar variometer RS422 converters. Install voltage regulator, obs, station difference, azimuths etc.</w:t>
      </w:r>
    </w:p>
    <w:p w:rsidR="00D6777D" w:rsidRDefault="00D6777D" w:rsidP="002F4149">
      <w:pPr>
        <w:pStyle w:val="BodyTextList"/>
      </w:pPr>
      <w:r>
        <w:t>2011-11-18</w:t>
      </w:r>
      <w:r>
        <w:tab/>
        <w:t>EL unable to collect obs for week ending the 18th</w:t>
      </w:r>
    </w:p>
    <w:p w:rsidR="00D6777D" w:rsidRDefault="00D6777D" w:rsidP="002F4149">
      <w:pPr>
        <w:pStyle w:val="BodyTextList"/>
      </w:pPr>
      <w:r>
        <w:t>2011-12-06</w:t>
      </w:r>
      <w:r>
        <w:tab/>
        <w:t>5.1 magnitude earthquake located about 50 km north of Exmouth, clearly seen in data.</w:t>
      </w:r>
    </w:p>
    <w:p w:rsidR="00D6777D" w:rsidRDefault="00D6777D" w:rsidP="002F4149">
      <w:pPr>
        <w:pStyle w:val="BodyTextList"/>
      </w:pPr>
      <w:r>
        <w:t>2011-12-13</w:t>
      </w:r>
      <w:r>
        <w:tab/>
        <w:t>Ezy-Beach trolley received by EL, will be used from now on to transport equipment to hut</w:t>
      </w:r>
    </w:p>
    <w:p w:rsidR="00D6777D" w:rsidRDefault="00D6777D" w:rsidP="002F4149">
      <w:pPr>
        <w:pStyle w:val="Heading2"/>
      </w:pPr>
      <w:bookmarkStart w:id="43" w:name="_Toc348695032"/>
      <w:r>
        <w:t>Annual mean values</w:t>
      </w:r>
      <w:bookmarkEnd w:id="43"/>
    </w:p>
    <w:p w:rsidR="00D6777D" w:rsidRDefault="00D6777D" w:rsidP="00D6777D">
      <w:pPr>
        <w:pStyle w:val="BodyText"/>
      </w:pPr>
      <w:r>
        <w:t>The annual mean values for Learmonth are set out in Table 3.5 and displayed with the secular variation in Figure 3.2.</w:t>
      </w:r>
    </w:p>
    <w:p w:rsidR="00D6777D" w:rsidRDefault="00D6777D" w:rsidP="002F4149">
      <w:pPr>
        <w:pStyle w:val="Heading2"/>
      </w:pPr>
      <w:bookmarkStart w:id="44" w:name="_Toc348695033"/>
      <w:r>
        <w:lastRenderedPageBreak/>
        <w:t>Hourly mean values</w:t>
      </w:r>
      <w:bookmarkEnd w:id="44"/>
    </w:p>
    <w:p w:rsidR="00D6777D" w:rsidRDefault="00D6777D" w:rsidP="00D6777D">
      <w:pPr>
        <w:pStyle w:val="BodyText"/>
      </w:pPr>
      <w:r>
        <w:t>Plots of the hourly mean values for Learmonth 2011 data are shown in Figure 3.3.</w:t>
      </w:r>
    </w:p>
    <w:p w:rsidR="00117F20" w:rsidRDefault="006A1703" w:rsidP="006A1703">
      <w:pPr>
        <w:pStyle w:val="FiguresandImagesCentred"/>
      </w:pPr>
      <w:r>
        <w:drawing>
          <wp:inline distT="0" distB="0" distL="0" distR="0" wp14:anchorId="0F77B8B3" wp14:editId="7EF57727">
            <wp:extent cx="5295900" cy="3962400"/>
            <wp:effectExtent l="0" t="0" r="0" b="0"/>
            <wp:docPr id="193" name="Picture 19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RM_baseline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D6777D" w:rsidRDefault="00D6777D" w:rsidP="006A1703">
      <w:pPr>
        <w:pStyle w:val="Caption"/>
      </w:pPr>
      <w:r w:rsidRPr="006A1703">
        <w:rPr>
          <w:rStyle w:val="Captionbold"/>
        </w:rPr>
        <w:t>Figure 3.1.</w:t>
      </w:r>
      <w:r w:rsidR="0021422D">
        <w:t xml:space="preserve"> </w:t>
      </w:r>
      <w:r>
        <w:t>Learmonth 2011 baseline plots.</w:t>
      </w:r>
    </w:p>
    <w:p w:rsidR="006A1703" w:rsidRDefault="006A1703" w:rsidP="006A1703">
      <w:pPr>
        <w:pStyle w:val="Tabletitle"/>
      </w:pPr>
      <w:r w:rsidRPr="006A1703">
        <w:rPr>
          <w:rStyle w:val="Tabletitlebold"/>
        </w:rPr>
        <w:t>Table 3.5.</w:t>
      </w:r>
      <w:r>
        <w:t xml:space="preserve"> Learmonth annual mean values calculated using monthly mean values over </w:t>
      </w:r>
      <w:r w:rsidRPr="00386339">
        <w:rPr>
          <w:rStyle w:val="Bodytextbold"/>
        </w:rPr>
        <w:t>All</w:t>
      </w:r>
      <w:r>
        <w:t xml:space="preserve"> days, the 5 International </w:t>
      </w:r>
      <w:r w:rsidRPr="00386339">
        <w:rPr>
          <w:rStyle w:val="Bodytextbold"/>
        </w:rPr>
        <w:t>Quiet</w:t>
      </w:r>
      <w:r>
        <w:t xml:space="preserve"> days and the 5 International </w:t>
      </w:r>
      <w:r w:rsidRPr="00386339">
        <w:rPr>
          <w:rStyle w:val="Bodytextbold"/>
        </w:rPr>
        <w:t>Disturbed</w:t>
      </w:r>
      <w:r>
        <w:t xml:space="preserve"> days in each month. Plots of these data with secular variation in X, Y, Z and F are shown in Figure 3.2.</w:t>
      </w:r>
    </w:p>
    <w:tbl>
      <w:tblPr>
        <w:tblStyle w:val="TableStyleGA"/>
        <w:tblW w:w="0" w:type="auto"/>
        <w:tblLayout w:type="fixed"/>
        <w:tblLook w:val="04A0" w:firstRow="1" w:lastRow="0" w:firstColumn="1" w:lastColumn="0" w:noHBand="0" w:noVBand="1"/>
      </w:tblPr>
      <w:tblGrid>
        <w:gridCol w:w="1015"/>
        <w:gridCol w:w="703"/>
        <w:gridCol w:w="703"/>
        <w:gridCol w:w="703"/>
        <w:gridCol w:w="703"/>
        <w:gridCol w:w="703"/>
        <w:gridCol w:w="703"/>
        <w:gridCol w:w="703"/>
        <w:gridCol w:w="703"/>
        <w:gridCol w:w="703"/>
        <w:gridCol w:w="703"/>
        <w:gridCol w:w="947"/>
      </w:tblGrid>
      <w:tr w:rsidR="00337355" w:rsidRPr="006A1703" w:rsidTr="004951D2">
        <w:trPr>
          <w:cnfStyle w:val="100000000000" w:firstRow="1" w:lastRow="0" w:firstColumn="0" w:lastColumn="0" w:oddVBand="0" w:evenVBand="0" w:oddHBand="0" w:evenHBand="0" w:firstRowFirstColumn="0" w:firstRowLastColumn="0" w:lastRowFirstColumn="0" w:lastRowLastColumn="0"/>
          <w:tblHeader/>
        </w:trPr>
        <w:tc>
          <w:tcPr>
            <w:tcW w:w="1015" w:type="dxa"/>
            <w:vMerge w:val="restart"/>
          </w:tcPr>
          <w:p w:rsidR="00337355" w:rsidRPr="006A1703" w:rsidRDefault="00337355" w:rsidP="00337355">
            <w:pPr>
              <w:pStyle w:val="Tabletextleft"/>
            </w:pPr>
            <w:r w:rsidRPr="006A1703">
              <w:t>Year</w:t>
            </w:r>
          </w:p>
        </w:tc>
        <w:tc>
          <w:tcPr>
            <w:tcW w:w="703" w:type="dxa"/>
            <w:vMerge w:val="restart"/>
          </w:tcPr>
          <w:p w:rsidR="00337355" w:rsidRPr="006A1703" w:rsidRDefault="00337355" w:rsidP="00337355">
            <w:pPr>
              <w:pStyle w:val="Tabletextleft"/>
            </w:pPr>
            <w:r w:rsidRPr="006A1703">
              <w:t>Days</w:t>
            </w:r>
          </w:p>
        </w:tc>
        <w:tc>
          <w:tcPr>
            <w:tcW w:w="1406" w:type="dxa"/>
            <w:gridSpan w:val="2"/>
          </w:tcPr>
          <w:p w:rsidR="00337355" w:rsidRPr="00B95D71" w:rsidRDefault="00337355" w:rsidP="00337355">
            <w:pPr>
              <w:pStyle w:val="Tabletextcentred"/>
            </w:pPr>
            <w:r w:rsidRPr="00B95D71">
              <w:t>D</w:t>
            </w:r>
          </w:p>
        </w:tc>
        <w:tc>
          <w:tcPr>
            <w:tcW w:w="1406" w:type="dxa"/>
            <w:gridSpan w:val="2"/>
          </w:tcPr>
          <w:p w:rsidR="00337355" w:rsidRPr="00B95D71" w:rsidRDefault="00337355" w:rsidP="00337355">
            <w:pPr>
              <w:pStyle w:val="Tabletextcentred"/>
            </w:pPr>
            <w:r w:rsidRPr="00B95D71">
              <w:t>I</w:t>
            </w:r>
          </w:p>
        </w:tc>
        <w:tc>
          <w:tcPr>
            <w:tcW w:w="703" w:type="dxa"/>
            <w:vMerge w:val="restart"/>
          </w:tcPr>
          <w:p w:rsidR="00337355" w:rsidRPr="004C2F8A" w:rsidRDefault="00337355" w:rsidP="00337355">
            <w:pPr>
              <w:pStyle w:val="Tabletextcentred"/>
            </w:pPr>
            <w:r w:rsidRPr="00B95D71">
              <w:t>H</w:t>
            </w:r>
          </w:p>
          <w:p w:rsidR="00337355" w:rsidRPr="00B95D71" w:rsidRDefault="00337355" w:rsidP="00337355">
            <w:pPr>
              <w:pStyle w:val="Tabletextcentred"/>
            </w:pPr>
            <w:r w:rsidRPr="00B95D71">
              <w:t>(nT)</w:t>
            </w:r>
          </w:p>
        </w:tc>
        <w:tc>
          <w:tcPr>
            <w:tcW w:w="703" w:type="dxa"/>
            <w:vMerge w:val="restart"/>
          </w:tcPr>
          <w:p w:rsidR="00337355" w:rsidRPr="004C2F8A" w:rsidRDefault="00337355" w:rsidP="00337355">
            <w:pPr>
              <w:pStyle w:val="Tabletextcentred"/>
            </w:pPr>
            <w:r w:rsidRPr="00B95D71">
              <w:t>X</w:t>
            </w:r>
          </w:p>
          <w:p w:rsidR="00337355" w:rsidRPr="00B95D71" w:rsidRDefault="00337355" w:rsidP="00337355">
            <w:pPr>
              <w:pStyle w:val="Tabletextcentred"/>
            </w:pPr>
            <w:r w:rsidRPr="00B95D71">
              <w:t>(nT)</w:t>
            </w:r>
          </w:p>
        </w:tc>
        <w:tc>
          <w:tcPr>
            <w:tcW w:w="703" w:type="dxa"/>
            <w:vMerge w:val="restart"/>
          </w:tcPr>
          <w:p w:rsidR="00337355" w:rsidRPr="004C2F8A" w:rsidRDefault="00337355" w:rsidP="00337355">
            <w:pPr>
              <w:pStyle w:val="Tabletextcentred"/>
            </w:pPr>
            <w:r w:rsidRPr="00B95D71">
              <w:t>Y</w:t>
            </w:r>
          </w:p>
          <w:p w:rsidR="00337355" w:rsidRPr="00B95D71" w:rsidRDefault="00337355" w:rsidP="00337355">
            <w:pPr>
              <w:pStyle w:val="Tabletextcentred"/>
            </w:pPr>
            <w:r w:rsidRPr="00B95D71">
              <w:t>(nT)</w:t>
            </w:r>
          </w:p>
        </w:tc>
        <w:tc>
          <w:tcPr>
            <w:tcW w:w="703" w:type="dxa"/>
            <w:vMerge w:val="restart"/>
          </w:tcPr>
          <w:p w:rsidR="00337355" w:rsidRPr="004C2F8A" w:rsidRDefault="00337355" w:rsidP="00337355">
            <w:pPr>
              <w:pStyle w:val="Tabletextcentred"/>
            </w:pPr>
            <w:r w:rsidRPr="00B95D71">
              <w:t>Z</w:t>
            </w:r>
          </w:p>
          <w:p w:rsidR="00337355" w:rsidRPr="00B95D71" w:rsidRDefault="00337355" w:rsidP="00337355">
            <w:pPr>
              <w:pStyle w:val="Tabletextcentred"/>
            </w:pPr>
            <w:r w:rsidRPr="00B95D71">
              <w:t>(nT)</w:t>
            </w:r>
          </w:p>
        </w:tc>
        <w:tc>
          <w:tcPr>
            <w:tcW w:w="703" w:type="dxa"/>
            <w:vMerge w:val="restart"/>
          </w:tcPr>
          <w:p w:rsidR="00337355" w:rsidRPr="004C2F8A" w:rsidRDefault="00337355" w:rsidP="00337355">
            <w:pPr>
              <w:pStyle w:val="Tabletextcentred"/>
            </w:pPr>
            <w:r w:rsidRPr="00B95D71">
              <w:t>F</w:t>
            </w:r>
          </w:p>
          <w:p w:rsidR="00337355" w:rsidRPr="00B95D71" w:rsidRDefault="00337355" w:rsidP="00337355">
            <w:pPr>
              <w:pStyle w:val="Tabletextcentred"/>
            </w:pPr>
            <w:r w:rsidRPr="00B95D71">
              <w:t>(nT)</w:t>
            </w:r>
          </w:p>
        </w:tc>
        <w:tc>
          <w:tcPr>
            <w:tcW w:w="947" w:type="dxa"/>
            <w:vMerge w:val="restart"/>
          </w:tcPr>
          <w:p w:rsidR="00337355" w:rsidRPr="00B95D71" w:rsidRDefault="00337355" w:rsidP="00337355">
            <w:pPr>
              <w:pStyle w:val="Tabletextcentred"/>
            </w:pPr>
            <w:r w:rsidRPr="00B95D71">
              <w:t>Elements</w:t>
            </w:r>
          </w:p>
        </w:tc>
      </w:tr>
      <w:tr w:rsidR="006A1703" w:rsidRPr="006A1703" w:rsidTr="004951D2">
        <w:trPr>
          <w:cnfStyle w:val="100000000000" w:firstRow="1" w:lastRow="0" w:firstColumn="0" w:lastColumn="0" w:oddVBand="0" w:evenVBand="0" w:oddHBand="0" w:evenHBand="0" w:firstRowFirstColumn="0" w:firstRowLastColumn="0" w:lastRowFirstColumn="0" w:lastRowLastColumn="0"/>
          <w:tblHeader/>
        </w:trPr>
        <w:tc>
          <w:tcPr>
            <w:tcW w:w="1015" w:type="dxa"/>
            <w:vMerge/>
          </w:tcPr>
          <w:p w:rsidR="006A1703" w:rsidRPr="006A1703" w:rsidRDefault="006A1703" w:rsidP="006A1703">
            <w:pPr>
              <w:pStyle w:val="Tabletextleft"/>
            </w:pPr>
          </w:p>
        </w:tc>
        <w:tc>
          <w:tcPr>
            <w:tcW w:w="703" w:type="dxa"/>
            <w:vMerge/>
          </w:tcPr>
          <w:p w:rsidR="006A1703" w:rsidRPr="006A1703" w:rsidRDefault="006A1703" w:rsidP="006A1703">
            <w:pPr>
              <w:pStyle w:val="Tabletextleft"/>
            </w:pPr>
          </w:p>
        </w:tc>
        <w:tc>
          <w:tcPr>
            <w:tcW w:w="703" w:type="dxa"/>
          </w:tcPr>
          <w:p w:rsidR="006A1703" w:rsidRPr="006A1703" w:rsidRDefault="006A1703" w:rsidP="00337355">
            <w:pPr>
              <w:pStyle w:val="Tabletextcentred"/>
            </w:pPr>
            <w:r w:rsidRPr="006A1703">
              <w:t>(°</w:t>
            </w:r>
          </w:p>
        </w:tc>
        <w:tc>
          <w:tcPr>
            <w:tcW w:w="703" w:type="dxa"/>
          </w:tcPr>
          <w:p w:rsidR="006A1703" w:rsidRPr="006A1703" w:rsidRDefault="006A1703" w:rsidP="00337355">
            <w:pPr>
              <w:pStyle w:val="Tabletextcentred"/>
            </w:pPr>
            <w:r w:rsidRPr="006A1703">
              <w:t>’)</w:t>
            </w:r>
          </w:p>
        </w:tc>
        <w:tc>
          <w:tcPr>
            <w:tcW w:w="703" w:type="dxa"/>
          </w:tcPr>
          <w:p w:rsidR="006A1703" w:rsidRPr="006A1703" w:rsidRDefault="006A1703" w:rsidP="00337355">
            <w:pPr>
              <w:pStyle w:val="Tabletextcentred"/>
            </w:pPr>
            <w:r w:rsidRPr="006A1703">
              <w:t>(°</w:t>
            </w:r>
          </w:p>
        </w:tc>
        <w:tc>
          <w:tcPr>
            <w:tcW w:w="703" w:type="dxa"/>
          </w:tcPr>
          <w:p w:rsidR="006A1703" w:rsidRPr="006A1703" w:rsidRDefault="006A1703" w:rsidP="00337355">
            <w:pPr>
              <w:pStyle w:val="Tabletextcentred"/>
            </w:pPr>
            <w:r w:rsidRPr="006A1703">
              <w:t>’)</w:t>
            </w:r>
          </w:p>
        </w:tc>
        <w:tc>
          <w:tcPr>
            <w:tcW w:w="703" w:type="dxa"/>
            <w:vMerge/>
          </w:tcPr>
          <w:p w:rsidR="006A1703" w:rsidRPr="006A1703" w:rsidRDefault="006A1703" w:rsidP="006A1703">
            <w:pPr>
              <w:pStyle w:val="Tabletextleft"/>
            </w:pPr>
          </w:p>
        </w:tc>
        <w:tc>
          <w:tcPr>
            <w:tcW w:w="703" w:type="dxa"/>
            <w:vMerge/>
          </w:tcPr>
          <w:p w:rsidR="006A1703" w:rsidRPr="006A1703" w:rsidRDefault="006A1703" w:rsidP="006A1703">
            <w:pPr>
              <w:pStyle w:val="Tabletextleft"/>
            </w:pPr>
          </w:p>
        </w:tc>
        <w:tc>
          <w:tcPr>
            <w:tcW w:w="703" w:type="dxa"/>
            <w:vMerge/>
          </w:tcPr>
          <w:p w:rsidR="006A1703" w:rsidRPr="006A1703" w:rsidRDefault="006A1703" w:rsidP="006A1703">
            <w:pPr>
              <w:pStyle w:val="Tabletextleft"/>
            </w:pPr>
          </w:p>
        </w:tc>
        <w:tc>
          <w:tcPr>
            <w:tcW w:w="703" w:type="dxa"/>
            <w:vMerge/>
          </w:tcPr>
          <w:p w:rsidR="006A1703" w:rsidRPr="006A1703" w:rsidRDefault="006A1703" w:rsidP="006A1703">
            <w:pPr>
              <w:pStyle w:val="Tabletextleft"/>
            </w:pPr>
          </w:p>
        </w:tc>
        <w:tc>
          <w:tcPr>
            <w:tcW w:w="703" w:type="dxa"/>
            <w:vMerge/>
          </w:tcPr>
          <w:p w:rsidR="006A1703" w:rsidRPr="006A1703" w:rsidRDefault="006A1703" w:rsidP="006A1703">
            <w:pPr>
              <w:pStyle w:val="Tabletextleft"/>
            </w:pPr>
          </w:p>
        </w:tc>
        <w:tc>
          <w:tcPr>
            <w:tcW w:w="947" w:type="dxa"/>
            <w:vMerge/>
          </w:tcPr>
          <w:p w:rsidR="006A1703" w:rsidRPr="006A1703" w:rsidRDefault="006A1703" w:rsidP="006A1703">
            <w:pPr>
              <w:pStyle w:val="Tabletextleft"/>
            </w:pP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1987.5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34.9</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26.7</w:t>
            </w:r>
          </w:p>
        </w:tc>
        <w:tc>
          <w:tcPr>
            <w:tcW w:w="703" w:type="dxa"/>
          </w:tcPr>
          <w:p w:rsidR="006A1703" w:rsidRPr="006A1703" w:rsidRDefault="006A1703" w:rsidP="006A1703">
            <w:pPr>
              <w:pStyle w:val="Tabletextleft"/>
            </w:pPr>
            <w:r w:rsidRPr="006A1703">
              <w:t>29480</w:t>
            </w:r>
          </w:p>
        </w:tc>
        <w:tc>
          <w:tcPr>
            <w:tcW w:w="703" w:type="dxa"/>
          </w:tcPr>
          <w:p w:rsidR="006A1703" w:rsidRPr="006A1703" w:rsidRDefault="006A1703" w:rsidP="006A1703">
            <w:pPr>
              <w:pStyle w:val="Tabletextleft"/>
            </w:pPr>
            <w:r w:rsidRPr="006A1703">
              <w:t>29478</w:t>
            </w:r>
          </w:p>
        </w:tc>
        <w:tc>
          <w:tcPr>
            <w:tcW w:w="703" w:type="dxa"/>
          </w:tcPr>
          <w:p w:rsidR="006A1703" w:rsidRPr="006A1703" w:rsidRDefault="006A1703" w:rsidP="006A1703">
            <w:pPr>
              <w:pStyle w:val="Tabletextleft"/>
            </w:pPr>
            <w:r w:rsidRPr="006A1703">
              <w:t>-299</w:t>
            </w:r>
          </w:p>
        </w:tc>
        <w:tc>
          <w:tcPr>
            <w:tcW w:w="703" w:type="dxa"/>
          </w:tcPr>
          <w:p w:rsidR="006A1703" w:rsidRPr="006A1703" w:rsidRDefault="006A1703" w:rsidP="006A1703">
            <w:pPr>
              <w:pStyle w:val="Tabletextleft"/>
            </w:pPr>
            <w:r w:rsidRPr="006A1703">
              <w:t>-44446</w:t>
            </w:r>
          </w:p>
        </w:tc>
        <w:tc>
          <w:tcPr>
            <w:tcW w:w="703" w:type="dxa"/>
          </w:tcPr>
          <w:p w:rsidR="006A1703" w:rsidRPr="006A1703" w:rsidRDefault="006A1703" w:rsidP="006A1703">
            <w:pPr>
              <w:pStyle w:val="Tabletextleft"/>
            </w:pPr>
            <w:r w:rsidRPr="006A1703">
              <w:t>53334</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1988.5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33.5</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27.0</w:t>
            </w:r>
          </w:p>
        </w:tc>
        <w:tc>
          <w:tcPr>
            <w:tcW w:w="703" w:type="dxa"/>
          </w:tcPr>
          <w:p w:rsidR="006A1703" w:rsidRPr="006A1703" w:rsidRDefault="006A1703" w:rsidP="006A1703">
            <w:pPr>
              <w:pStyle w:val="Tabletextleft"/>
            </w:pPr>
            <w:r w:rsidRPr="006A1703">
              <w:t>29481</w:t>
            </w:r>
          </w:p>
        </w:tc>
        <w:tc>
          <w:tcPr>
            <w:tcW w:w="703" w:type="dxa"/>
          </w:tcPr>
          <w:p w:rsidR="006A1703" w:rsidRPr="006A1703" w:rsidRDefault="006A1703" w:rsidP="006A1703">
            <w:pPr>
              <w:pStyle w:val="Tabletextleft"/>
            </w:pPr>
            <w:r w:rsidRPr="006A1703">
              <w:t>29479</w:t>
            </w:r>
          </w:p>
        </w:tc>
        <w:tc>
          <w:tcPr>
            <w:tcW w:w="703" w:type="dxa"/>
          </w:tcPr>
          <w:p w:rsidR="006A1703" w:rsidRPr="006A1703" w:rsidRDefault="006A1703" w:rsidP="006A1703">
            <w:pPr>
              <w:pStyle w:val="Tabletextleft"/>
            </w:pPr>
            <w:r w:rsidRPr="006A1703">
              <w:t>-288</w:t>
            </w:r>
          </w:p>
        </w:tc>
        <w:tc>
          <w:tcPr>
            <w:tcW w:w="703" w:type="dxa"/>
          </w:tcPr>
          <w:p w:rsidR="006A1703" w:rsidRPr="006A1703" w:rsidRDefault="006A1703" w:rsidP="006A1703">
            <w:pPr>
              <w:pStyle w:val="Tabletextleft"/>
            </w:pPr>
            <w:r w:rsidRPr="006A1703">
              <w:t>-44457</w:t>
            </w:r>
          </w:p>
        </w:tc>
        <w:tc>
          <w:tcPr>
            <w:tcW w:w="703" w:type="dxa"/>
          </w:tcPr>
          <w:p w:rsidR="006A1703" w:rsidRPr="006A1703" w:rsidRDefault="006A1703" w:rsidP="006A1703">
            <w:pPr>
              <w:pStyle w:val="Tabletextleft"/>
            </w:pPr>
            <w:r w:rsidRPr="006A1703">
              <w:t>53344</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1989.5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34.3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27.1</w:t>
            </w:r>
          </w:p>
        </w:tc>
        <w:tc>
          <w:tcPr>
            <w:tcW w:w="703" w:type="dxa"/>
          </w:tcPr>
          <w:p w:rsidR="006A1703" w:rsidRPr="006A1703" w:rsidRDefault="006A1703" w:rsidP="006A1703">
            <w:pPr>
              <w:pStyle w:val="Tabletextleft"/>
            </w:pPr>
            <w:r w:rsidRPr="006A1703">
              <w:t>29465</w:t>
            </w:r>
          </w:p>
        </w:tc>
        <w:tc>
          <w:tcPr>
            <w:tcW w:w="703" w:type="dxa"/>
          </w:tcPr>
          <w:p w:rsidR="006A1703" w:rsidRPr="006A1703" w:rsidRDefault="006A1703" w:rsidP="006A1703">
            <w:pPr>
              <w:pStyle w:val="Tabletextleft"/>
            </w:pPr>
            <w:r w:rsidRPr="006A1703">
              <w:t>29464</w:t>
            </w:r>
          </w:p>
        </w:tc>
        <w:tc>
          <w:tcPr>
            <w:tcW w:w="703" w:type="dxa"/>
          </w:tcPr>
          <w:p w:rsidR="006A1703" w:rsidRPr="006A1703" w:rsidRDefault="006A1703" w:rsidP="006A1703">
            <w:pPr>
              <w:pStyle w:val="Tabletextleft"/>
            </w:pPr>
            <w:r w:rsidRPr="006A1703">
              <w:t>-294</w:t>
            </w:r>
          </w:p>
        </w:tc>
        <w:tc>
          <w:tcPr>
            <w:tcW w:w="703" w:type="dxa"/>
          </w:tcPr>
          <w:p w:rsidR="006A1703" w:rsidRPr="006A1703" w:rsidRDefault="006A1703" w:rsidP="006A1703">
            <w:pPr>
              <w:pStyle w:val="Tabletextleft"/>
            </w:pPr>
            <w:r w:rsidRPr="006A1703">
              <w:t>-44436</w:t>
            </w:r>
          </w:p>
        </w:tc>
        <w:tc>
          <w:tcPr>
            <w:tcW w:w="703" w:type="dxa"/>
          </w:tcPr>
          <w:p w:rsidR="006A1703" w:rsidRPr="006A1703" w:rsidRDefault="006A1703" w:rsidP="006A1703">
            <w:pPr>
              <w:pStyle w:val="Tabletextleft"/>
            </w:pPr>
            <w:r w:rsidRPr="006A1703">
              <w:t>53317</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1990.5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25.4</w:t>
            </w:r>
          </w:p>
        </w:tc>
        <w:tc>
          <w:tcPr>
            <w:tcW w:w="703" w:type="dxa"/>
          </w:tcPr>
          <w:p w:rsidR="006A1703" w:rsidRPr="006A1703" w:rsidRDefault="006A1703" w:rsidP="006A1703">
            <w:pPr>
              <w:pStyle w:val="Tabletextleft"/>
            </w:pPr>
            <w:r w:rsidRPr="006A1703">
              <w:t>29501</w:t>
            </w:r>
          </w:p>
        </w:tc>
        <w:tc>
          <w:tcPr>
            <w:tcW w:w="703" w:type="dxa"/>
          </w:tcPr>
          <w:p w:rsidR="006A1703" w:rsidRPr="006A1703" w:rsidRDefault="006A1703" w:rsidP="006A1703">
            <w:pPr>
              <w:pStyle w:val="Tabletextleft"/>
            </w:pPr>
            <w:r w:rsidRPr="006A1703">
              <w:t>29500</w:t>
            </w:r>
          </w:p>
        </w:tc>
        <w:tc>
          <w:tcPr>
            <w:tcW w:w="703" w:type="dxa"/>
          </w:tcPr>
          <w:p w:rsidR="006A1703" w:rsidRPr="006A1703" w:rsidRDefault="006A1703" w:rsidP="006A1703">
            <w:pPr>
              <w:pStyle w:val="Tabletextleft"/>
            </w:pPr>
            <w:r w:rsidRPr="006A1703">
              <w:t>-247</w:t>
            </w:r>
          </w:p>
        </w:tc>
        <w:tc>
          <w:tcPr>
            <w:tcW w:w="703" w:type="dxa"/>
          </w:tcPr>
          <w:p w:rsidR="006A1703" w:rsidRPr="006A1703" w:rsidRDefault="006A1703" w:rsidP="006A1703">
            <w:pPr>
              <w:pStyle w:val="Tabletextleft"/>
            </w:pPr>
            <w:r w:rsidRPr="006A1703">
              <w:t>-44441</w:t>
            </w:r>
          </w:p>
        </w:tc>
        <w:tc>
          <w:tcPr>
            <w:tcW w:w="703" w:type="dxa"/>
          </w:tcPr>
          <w:p w:rsidR="006A1703" w:rsidRPr="006A1703" w:rsidRDefault="006A1703" w:rsidP="006A1703">
            <w:pPr>
              <w:pStyle w:val="Tabletextleft"/>
            </w:pPr>
            <w:r w:rsidRPr="006A1703">
              <w:t>53342</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1991.5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24.5</w:t>
            </w:r>
          </w:p>
        </w:tc>
        <w:tc>
          <w:tcPr>
            <w:tcW w:w="703" w:type="dxa"/>
          </w:tcPr>
          <w:p w:rsidR="006A1703" w:rsidRPr="006A1703" w:rsidRDefault="006A1703" w:rsidP="006A1703">
            <w:pPr>
              <w:pStyle w:val="Tabletextleft"/>
            </w:pPr>
            <w:r w:rsidRPr="006A1703">
              <w:t>29507</w:t>
            </w:r>
          </w:p>
        </w:tc>
        <w:tc>
          <w:tcPr>
            <w:tcW w:w="703" w:type="dxa"/>
          </w:tcPr>
          <w:p w:rsidR="006A1703" w:rsidRPr="006A1703" w:rsidRDefault="006A1703" w:rsidP="006A1703">
            <w:pPr>
              <w:pStyle w:val="Tabletextleft"/>
            </w:pPr>
            <w:r w:rsidRPr="006A1703">
              <w:t>29506</w:t>
            </w:r>
          </w:p>
        </w:tc>
        <w:tc>
          <w:tcPr>
            <w:tcW w:w="703" w:type="dxa"/>
          </w:tcPr>
          <w:p w:rsidR="006A1703" w:rsidRPr="006A1703" w:rsidRDefault="006A1703" w:rsidP="006A1703">
            <w:pPr>
              <w:pStyle w:val="Tabletextleft"/>
            </w:pPr>
            <w:r w:rsidRPr="006A1703">
              <w:t>-226</w:t>
            </w:r>
          </w:p>
        </w:tc>
        <w:tc>
          <w:tcPr>
            <w:tcW w:w="703" w:type="dxa"/>
          </w:tcPr>
          <w:p w:rsidR="006A1703" w:rsidRPr="006A1703" w:rsidRDefault="006A1703" w:rsidP="006A1703">
            <w:pPr>
              <w:pStyle w:val="Tabletextleft"/>
            </w:pPr>
            <w:r w:rsidRPr="006A1703">
              <w:t>-44426</w:t>
            </w:r>
          </w:p>
        </w:tc>
        <w:tc>
          <w:tcPr>
            <w:tcW w:w="703" w:type="dxa"/>
          </w:tcPr>
          <w:p w:rsidR="006A1703" w:rsidRPr="006A1703" w:rsidRDefault="006A1703" w:rsidP="006A1703">
            <w:pPr>
              <w:pStyle w:val="Tabletextleft"/>
            </w:pPr>
            <w:r w:rsidRPr="006A1703">
              <w:t>53333</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1992.5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23.4</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22.6</w:t>
            </w:r>
          </w:p>
        </w:tc>
        <w:tc>
          <w:tcPr>
            <w:tcW w:w="703" w:type="dxa"/>
          </w:tcPr>
          <w:p w:rsidR="006A1703" w:rsidRPr="006A1703" w:rsidRDefault="006A1703" w:rsidP="006A1703">
            <w:pPr>
              <w:pStyle w:val="Tabletextleft"/>
            </w:pPr>
            <w:r w:rsidRPr="006A1703">
              <w:t>29531</w:t>
            </w:r>
          </w:p>
        </w:tc>
        <w:tc>
          <w:tcPr>
            <w:tcW w:w="703" w:type="dxa"/>
          </w:tcPr>
          <w:p w:rsidR="006A1703" w:rsidRPr="006A1703" w:rsidRDefault="006A1703" w:rsidP="006A1703">
            <w:pPr>
              <w:pStyle w:val="Tabletextleft"/>
            </w:pPr>
            <w:r w:rsidRPr="006A1703">
              <w:t>29530</w:t>
            </w:r>
          </w:p>
        </w:tc>
        <w:tc>
          <w:tcPr>
            <w:tcW w:w="703" w:type="dxa"/>
          </w:tcPr>
          <w:p w:rsidR="006A1703" w:rsidRPr="006A1703" w:rsidRDefault="006A1703" w:rsidP="006A1703">
            <w:pPr>
              <w:pStyle w:val="Tabletextleft"/>
            </w:pPr>
            <w:r w:rsidRPr="006A1703">
              <w:t>-201</w:t>
            </w:r>
          </w:p>
        </w:tc>
        <w:tc>
          <w:tcPr>
            <w:tcW w:w="703" w:type="dxa"/>
          </w:tcPr>
          <w:p w:rsidR="006A1703" w:rsidRPr="006A1703" w:rsidRDefault="006A1703" w:rsidP="006A1703">
            <w:pPr>
              <w:pStyle w:val="Tabletextleft"/>
            </w:pPr>
            <w:r w:rsidRPr="006A1703">
              <w:t>-44407</w:t>
            </w:r>
          </w:p>
        </w:tc>
        <w:tc>
          <w:tcPr>
            <w:tcW w:w="703" w:type="dxa"/>
          </w:tcPr>
          <w:p w:rsidR="006A1703" w:rsidRPr="006A1703" w:rsidRDefault="006A1703" w:rsidP="006A1703">
            <w:pPr>
              <w:pStyle w:val="Tabletextleft"/>
            </w:pPr>
            <w:r w:rsidRPr="006A1703">
              <w:t>53330</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1993.5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18.9</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21.2</w:t>
            </w:r>
          </w:p>
        </w:tc>
        <w:tc>
          <w:tcPr>
            <w:tcW w:w="703" w:type="dxa"/>
          </w:tcPr>
          <w:p w:rsidR="006A1703" w:rsidRPr="006A1703" w:rsidRDefault="006A1703" w:rsidP="006A1703">
            <w:pPr>
              <w:pStyle w:val="Tabletextleft"/>
            </w:pPr>
            <w:r w:rsidRPr="006A1703">
              <w:t>29550</w:t>
            </w:r>
          </w:p>
        </w:tc>
        <w:tc>
          <w:tcPr>
            <w:tcW w:w="703" w:type="dxa"/>
          </w:tcPr>
          <w:p w:rsidR="006A1703" w:rsidRPr="006A1703" w:rsidRDefault="006A1703" w:rsidP="006A1703">
            <w:pPr>
              <w:pStyle w:val="Tabletextleft"/>
            </w:pPr>
            <w:r w:rsidRPr="006A1703">
              <w:t>29549</w:t>
            </w:r>
          </w:p>
        </w:tc>
        <w:tc>
          <w:tcPr>
            <w:tcW w:w="703" w:type="dxa"/>
          </w:tcPr>
          <w:p w:rsidR="006A1703" w:rsidRPr="006A1703" w:rsidRDefault="006A1703" w:rsidP="006A1703">
            <w:pPr>
              <w:pStyle w:val="Tabletextleft"/>
            </w:pPr>
            <w:r w:rsidRPr="006A1703">
              <w:t>-162</w:t>
            </w:r>
          </w:p>
        </w:tc>
        <w:tc>
          <w:tcPr>
            <w:tcW w:w="703" w:type="dxa"/>
          </w:tcPr>
          <w:p w:rsidR="006A1703" w:rsidRPr="006A1703" w:rsidRDefault="006A1703" w:rsidP="006A1703">
            <w:pPr>
              <w:pStyle w:val="Tabletextleft"/>
            </w:pPr>
            <w:r w:rsidRPr="006A1703">
              <w:t>-44396</w:t>
            </w:r>
          </w:p>
        </w:tc>
        <w:tc>
          <w:tcPr>
            <w:tcW w:w="703" w:type="dxa"/>
          </w:tcPr>
          <w:p w:rsidR="006A1703" w:rsidRPr="006A1703" w:rsidRDefault="006A1703" w:rsidP="006A1703">
            <w:pPr>
              <w:pStyle w:val="Tabletextleft"/>
            </w:pPr>
            <w:r w:rsidRPr="006A1703">
              <w:t>53331</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1994.5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15.0</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20.5</w:t>
            </w:r>
          </w:p>
        </w:tc>
        <w:tc>
          <w:tcPr>
            <w:tcW w:w="703" w:type="dxa"/>
          </w:tcPr>
          <w:p w:rsidR="006A1703" w:rsidRPr="006A1703" w:rsidRDefault="006A1703" w:rsidP="006A1703">
            <w:pPr>
              <w:pStyle w:val="Tabletextleft"/>
            </w:pPr>
            <w:r w:rsidRPr="006A1703">
              <w:t>29555</w:t>
            </w:r>
          </w:p>
        </w:tc>
        <w:tc>
          <w:tcPr>
            <w:tcW w:w="703" w:type="dxa"/>
          </w:tcPr>
          <w:p w:rsidR="006A1703" w:rsidRPr="006A1703" w:rsidRDefault="006A1703" w:rsidP="006A1703">
            <w:pPr>
              <w:pStyle w:val="Tabletextleft"/>
            </w:pPr>
            <w:r w:rsidRPr="006A1703">
              <w:t>29555</w:t>
            </w:r>
          </w:p>
        </w:tc>
        <w:tc>
          <w:tcPr>
            <w:tcW w:w="703" w:type="dxa"/>
          </w:tcPr>
          <w:p w:rsidR="006A1703" w:rsidRPr="006A1703" w:rsidRDefault="006A1703" w:rsidP="006A1703">
            <w:pPr>
              <w:pStyle w:val="Tabletextleft"/>
            </w:pPr>
            <w:r w:rsidRPr="006A1703">
              <w:t>-129</w:t>
            </w:r>
          </w:p>
        </w:tc>
        <w:tc>
          <w:tcPr>
            <w:tcW w:w="703" w:type="dxa"/>
          </w:tcPr>
          <w:p w:rsidR="006A1703" w:rsidRPr="006A1703" w:rsidRDefault="006A1703" w:rsidP="006A1703">
            <w:pPr>
              <w:pStyle w:val="Tabletextleft"/>
            </w:pPr>
            <w:r w:rsidRPr="006A1703">
              <w:t>-44386</w:t>
            </w:r>
          </w:p>
        </w:tc>
        <w:tc>
          <w:tcPr>
            <w:tcW w:w="703" w:type="dxa"/>
          </w:tcPr>
          <w:p w:rsidR="006A1703" w:rsidRPr="006A1703" w:rsidRDefault="006A1703" w:rsidP="006A1703">
            <w:pPr>
              <w:pStyle w:val="Tabletextleft"/>
            </w:pPr>
            <w:r w:rsidRPr="006A1703">
              <w:t>53326</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1995.5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10.8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18.2</w:t>
            </w:r>
          </w:p>
        </w:tc>
        <w:tc>
          <w:tcPr>
            <w:tcW w:w="703" w:type="dxa"/>
          </w:tcPr>
          <w:p w:rsidR="006A1703" w:rsidRPr="006A1703" w:rsidRDefault="006A1703" w:rsidP="006A1703">
            <w:pPr>
              <w:pStyle w:val="Tabletextleft"/>
            </w:pPr>
            <w:r w:rsidRPr="006A1703">
              <w:t>29588</w:t>
            </w:r>
          </w:p>
        </w:tc>
        <w:tc>
          <w:tcPr>
            <w:tcW w:w="703" w:type="dxa"/>
          </w:tcPr>
          <w:p w:rsidR="006A1703" w:rsidRPr="006A1703" w:rsidRDefault="006A1703" w:rsidP="006A1703">
            <w:pPr>
              <w:pStyle w:val="Tabletextleft"/>
            </w:pPr>
            <w:r w:rsidRPr="006A1703">
              <w:t>29588</w:t>
            </w:r>
          </w:p>
        </w:tc>
        <w:tc>
          <w:tcPr>
            <w:tcW w:w="703" w:type="dxa"/>
          </w:tcPr>
          <w:p w:rsidR="006A1703" w:rsidRPr="006A1703" w:rsidRDefault="006A1703" w:rsidP="006A1703">
            <w:pPr>
              <w:pStyle w:val="Tabletextleft"/>
            </w:pPr>
            <w:r w:rsidRPr="006A1703">
              <w:t>-93</w:t>
            </w:r>
          </w:p>
        </w:tc>
        <w:tc>
          <w:tcPr>
            <w:tcW w:w="703" w:type="dxa"/>
          </w:tcPr>
          <w:p w:rsidR="006A1703" w:rsidRPr="006A1703" w:rsidRDefault="006A1703" w:rsidP="006A1703">
            <w:pPr>
              <w:pStyle w:val="Tabletextleft"/>
            </w:pPr>
            <w:r w:rsidRPr="006A1703">
              <w:t>-44373</w:t>
            </w:r>
          </w:p>
        </w:tc>
        <w:tc>
          <w:tcPr>
            <w:tcW w:w="703" w:type="dxa"/>
          </w:tcPr>
          <w:p w:rsidR="006A1703" w:rsidRPr="006A1703" w:rsidRDefault="006A1703" w:rsidP="006A1703">
            <w:pPr>
              <w:pStyle w:val="Tabletextleft"/>
            </w:pPr>
            <w:r w:rsidRPr="006A1703">
              <w:t>53333</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1996.5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06.2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15.5</w:t>
            </w:r>
          </w:p>
        </w:tc>
        <w:tc>
          <w:tcPr>
            <w:tcW w:w="703" w:type="dxa"/>
          </w:tcPr>
          <w:p w:rsidR="006A1703" w:rsidRPr="006A1703" w:rsidRDefault="006A1703" w:rsidP="006A1703">
            <w:pPr>
              <w:pStyle w:val="Tabletextleft"/>
            </w:pPr>
            <w:r w:rsidRPr="006A1703">
              <w:t>29630</w:t>
            </w:r>
          </w:p>
        </w:tc>
        <w:tc>
          <w:tcPr>
            <w:tcW w:w="703" w:type="dxa"/>
          </w:tcPr>
          <w:p w:rsidR="006A1703" w:rsidRPr="006A1703" w:rsidRDefault="006A1703" w:rsidP="006A1703">
            <w:pPr>
              <w:pStyle w:val="Tabletextleft"/>
            </w:pPr>
            <w:r w:rsidRPr="006A1703">
              <w:t>29630</w:t>
            </w:r>
          </w:p>
        </w:tc>
        <w:tc>
          <w:tcPr>
            <w:tcW w:w="703" w:type="dxa"/>
          </w:tcPr>
          <w:p w:rsidR="006A1703" w:rsidRPr="006A1703" w:rsidRDefault="006A1703" w:rsidP="006A1703">
            <w:pPr>
              <w:pStyle w:val="Tabletextleft"/>
            </w:pPr>
            <w:r w:rsidRPr="006A1703">
              <w:t>-54</w:t>
            </w:r>
          </w:p>
        </w:tc>
        <w:tc>
          <w:tcPr>
            <w:tcW w:w="703" w:type="dxa"/>
          </w:tcPr>
          <w:p w:rsidR="006A1703" w:rsidRPr="006A1703" w:rsidRDefault="006A1703" w:rsidP="006A1703">
            <w:pPr>
              <w:pStyle w:val="Tabletextleft"/>
            </w:pPr>
            <w:r w:rsidRPr="006A1703">
              <w:t>-44358</w:t>
            </w:r>
          </w:p>
        </w:tc>
        <w:tc>
          <w:tcPr>
            <w:tcW w:w="703" w:type="dxa"/>
          </w:tcPr>
          <w:p w:rsidR="006A1703" w:rsidRPr="006A1703" w:rsidRDefault="006A1703" w:rsidP="006A1703">
            <w:pPr>
              <w:pStyle w:val="Tabletextleft"/>
            </w:pPr>
            <w:r w:rsidRPr="006A1703">
              <w:t>53344</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lastRenderedPageBreak/>
              <w:t>1997.5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01.3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13.3</w:t>
            </w:r>
          </w:p>
        </w:tc>
        <w:tc>
          <w:tcPr>
            <w:tcW w:w="703" w:type="dxa"/>
          </w:tcPr>
          <w:p w:rsidR="006A1703" w:rsidRPr="006A1703" w:rsidRDefault="006A1703" w:rsidP="006A1703">
            <w:pPr>
              <w:pStyle w:val="Tabletextleft"/>
            </w:pPr>
            <w:r w:rsidRPr="006A1703">
              <w:t>29658</w:t>
            </w:r>
          </w:p>
        </w:tc>
        <w:tc>
          <w:tcPr>
            <w:tcW w:w="703" w:type="dxa"/>
          </w:tcPr>
          <w:p w:rsidR="006A1703" w:rsidRPr="006A1703" w:rsidRDefault="006A1703" w:rsidP="006A1703">
            <w:pPr>
              <w:pStyle w:val="Tabletextleft"/>
            </w:pPr>
            <w:r w:rsidRPr="006A1703">
              <w:t>29658</w:t>
            </w:r>
          </w:p>
        </w:tc>
        <w:tc>
          <w:tcPr>
            <w:tcW w:w="703" w:type="dxa"/>
          </w:tcPr>
          <w:p w:rsidR="006A1703" w:rsidRPr="006A1703" w:rsidRDefault="006A1703" w:rsidP="006A1703">
            <w:pPr>
              <w:pStyle w:val="Tabletextleft"/>
            </w:pPr>
            <w:r w:rsidRPr="006A1703">
              <w:t>-11</w:t>
            </w:r>
          </w:p>
        </w:tc>
        <w:tc>
          <w:tcPr>
            <w:tcW w:w="703" w:type="dxa"/>
          </w:tcPr>
          <w:p w:rsidR="006A1703" w:rsidRPr="006A1703" w:rsidRDefault="006A1703" w:rsidP="006A1703">
            <w:pPr>
              <w:pStyle w:val="Tabletextleft"/>
            </w:pPr>
            <w:r w:rsidRPr="006A1703">
              <w:t>-44338</w:t>
            </w:r>
          </w:p>
        </w:tc>
        <w:tc>
          <w:tcPr>
            <w:tcW w:w="703" w:type="dxa"/>
          </w:tcPr>
          <w:p w:rsidR="006A1703" w:rsidRPr="006A1703" w:rsidRDefault="006A1703" w:rsidP="006A1703">
            <w:pPr>
              <w:pStyle w:val="Tabletextleft"/>
            </w:pPr>
            <w:r w:rsidRPr="006A1703">
              <w:t>53343</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1998.5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04.2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11.6</w:t>
            </w:r>
          </w:p>
        </w:tc>
        <w:tc>
          <w:tcPr>
            <w:tcW w:w="703" w:type="dxa"/>
          </w:tcPr>
          <w:p w:rsidR="006A1703" w:rsidRPr="006A1703" w:rsidRDefault="006A1703" w:rsidP="006A1703">
            <w:pPr>
              <w:pStyle w:val="Tabletextleft"/>
            </w:pPr>
            <w:r w:rsidRPr="006A1703">
              <w:t>29676</w:t>
            </w:r>
          </w:p>
        </w:tc>
        <w:tc>
          <w:tcPr>
            <w:tcW w:w="703" w:type="dxa"/>
          </w:tcPr>
          <w:p w:rsidR="006A1703" w:rsidRPr="006A1703" w:rsidRDefault="006A1703" w:rsidP="006A1703">
            <w:pPr>
              <w:pStyle w:val="Tabletextleft"/>
            </w:pPr>
            <w:r w:rsidRPr="006A1703">
              <w:t>29676</w:t>
            </w:r>
          </w:p>
        </w:tc>
        <w:tc>
          <w:tcPr>
            <w:tcW w:w="703" w:type="dxa"/>
          </w:tcPr>
          <w:p w:rsidR="006A1703" w:rsidRPr="006A1703" w:rsidRDefault="006A1703" w:rsidP="006A1703">
            <w:pPr>
              <w:pStyle w:val="Tabletextleft"/>
            </w:pPr>
            <w:r w:rsidRPr="006A1703">
              <w:t>36</w:t>
            </w:r>
          </w:p>
        </w:tc>
        <w:tc>
          <w:tcPr>
            <w:tcW w:w="703" w:type="dxa"/>
          </w:tcPr>
          <w:p w:rsidR="006A1703" w:rsidRPr="006A1703" w:rsidRDefault="006A1703" w:rsidP="006A1703">
            <w:pPr>
              <w:pStyle w:val="Tabletextleft"/>
            </w:pPr>
            <w:r w:rsidRPr="006A1703">
              <w:t>-44320</w:t>
            </w:r>
          </w:p>
        </w:tc>
        <w:tc>
          <w:tcPr>
            <w:tcW w:w="703" w:type="dxa"/>
          </w:tcPr>
          <w:p w:rsidR="006A1703" w:rsidRPr="006A1703" w:rsidRDefault="006A1703" w:rsidP="006A1703">
            <w:pPr>
              <w:pStyle w:val="Tabletextleft"/>
            </w:pPr>
            <w:r w:rsidRPr="006A1703">
              <w:t>53338</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1999.5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09.2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09.6</w:t>
            </w:r>
          </w:p>
        </w:tc>
        <w:tc>
          <w:tcPr>
            <w:tcW w:w="703" w:type="dxa"/>
          </w:tcPr>
          <w:p w:rsidR="006A1703" w:rsidRPr="006A1703" w:rsidRDefault="006A1703" w:rsidP="006A1703">
            <w:pPr>
              <w:pStyle w:val="Tabletextleft"/>
            </w:pPr>
            <w:r w:rsidRPr="006A1703">
              <w:t>29696</w:t>
            </w:r>
          </w:p>
        </w:tc>
        <w:tc>
          <w:tcPr>
            <w:tcW w:w="703" w:type="dxa"/>
          </w:tcPr>
          <w:p w:rsidR="006A1703" w:rsidRPr="006A1703" w:rsidRDefault="006A1703" w:rsidP="006A1703">
            <w:pPr>
              <w:pStyle w:val="Tabletextleft"/>
            </w:pPr>
            <w:r w:rsidRPr="006A1703">
              <w:t>29696</w:t>
            </w:r>
          </w:p>
        </w:tc>
        <w:tc>
          <w:tcPr>
            <w:tcW w:w="703" w:type="dxa"/>
          </w:tcPr>
          <w:p w:rsidR="006A1703" w:rsidRPr="006A1703" w:rsidRDefault="006A1703" w:rsidP="006A1703">
            <w:pPr>
              <w:pStyle w:val="Tabletextleft"/>
            </w:pPr>
            <w:r w:rsidRPr="006A1703">
              <w:t>80</w:t>
            </w:r>
          </w:p>
        </w:tc>
        <w:tc>
          <w:tcPr>
            <w:tcW w:w="703" w:type="dxa"/>
          </w:tcPr>
          <w:p w:rsidR="006A1703" w:rsidRPr="006A1703" w:rsidRDefault="006A1703" w:rsidP="006A1703">
            <w:pPr>
              <w:pStyle w:val="Tabletextleft"/>
            </w:pPr>
            <w:r w:rsidRPr="006A1703">
              <w:t>-44292</w:t>
            </w:r>
          </w:p>
        </w:tc>
        <w:tc>
          <w:tcPr>
            <w:tcW w:w="703" w:type="dxa"/>
          </w:tcPr>
          <w:p w:rsidR="006A1703" w:rsidRPr="006A1703" w:rsidRDefault="006A1703" w:rsidP="006A1703">
            <w:pPr>
              <w:pStyle w:val="Tabletextleft"/>
            </w:pPr>
            <w:r w:rsidRPr="006A1703">
              <w:t>53325</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2000.5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13.5</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07.9</w:t>
            </w:r>
          </w:p>
        </w:tc>
        <w:tc>
          <w:tcPr>
            <w:tcW w:w="703" w:type="dxa"/>
          </w:tcPr>
          <w:p w:rsidR="006A1703" w:rsidRPr="006A1703" w:rsidRDefault="006A1703" w:rsidP="006A1703">
            <w:pPr>
              <w:pStyle w:val="Tabletextleft"/>
            </w:pPr>
            <w:r w:rsidRPr="006A1703">
              <w:t>29707</w:t>
            </w:r>
          </w:p>
        </w:tc>
        <w:tc>
          <w:tcPr>
            <w:tcW w:w="703" w:type="dxa"/>
          </w:tcPr>
          <w:p w:rsidR="006A1703" w:rsidRPr="006A1703" w:rsidRDefault="006A1703" w:rsidP="006A1703">
            <w:pPr>
              <w:pStyle w:val="Tabletextleft"/>
            </w:pPr>
            <w:r w:rsidRPr="006A1703">
              <w:t>29706</w:t>
            </w:r>
          </w:p>
        </w:tc>
        <w:tc>
          <w:tcPr>
            <w:tcW w:w="703" w:type="dxa"/>
          </w:tcPr>
          <w:p w:rsidR="006A1703" w:rsidRPr="006A1703" w:rsidRDefault="006A1703" w:rsidP="006A1703">
            <w:pPr>
              <w:pStyle w:val="Tabletextleft"/>
            </w:pPr>
            <w:r w:rsidRPr="006A1703">
              <w:t>116</w:t>
            </w:r>
          </w:p>
        </w:tc>
        <w:tc>
          <w:tcPr>
            <w:tcW w:w="703" w:type="dxa"/>
          </w:tcPr>
          <w:p w:rsidR="006A1703" w:rsidRPr="006A1703" w:rsidRDefault="006A1703" w:rsidP="006A1703">
            <w:pPr>
              <w:pStyle w:val="Tabletextleft"/>
            </w:pPr>
            <w:r w:rsidRPr="006A1703">
              <w:t>-44260</w:t>
            </w:r>
          </w:p>
        </w:tc>
        <w:tc>
          <w:tcPr>
            <w:tcW w:w="703" w:type="dxa"/>
          </w:tcPr>
          <w:p w:rsidR="006A1703" w:rsidRPr="006A1703" w:rsidRDefault="006A1703" w:rsidP="006A1703">
            <w:pPr>
              <w:pStyle w:val="Tabletextleft"/>
            </w:pPr>
            <w:r w:rsidRPr="006A1703">
              <w:t>53305</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2001.5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17.7</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05.7</w:t>
            </w:r>
          </w:p>
        </w:tc>
        <w:tc>
          <w:tcPr>
            <w:tcW w:w="703" w:type="dxa"/>
          </w:tcPr>
          <w:p w:rsidR="006A1703" w:rsidRPr="006A1703" w:rsidRDefault="006A1703" w:rsidP="006A1703">
            <w:pPr>
              <w:pStyle w:val="Tabletextleft"/>
            </w:pPr>
            <w:r w:rsidRPr="006A1703">
              <w:t>29724</w:t>
            </w:r>
          </w:p>
        </w:tc>
        <w:tc>
          <w:tcPr>
            <w:tcW w:w="703" w:type="dxa"/>
          </w:tcPr>
          <w:p w:rsidR="006A1703" w:rsidRPr="006A1703" w:rsidRDefault="006A1703" w:rsidP="006A1703">
            <w:pPr>
              <w:pStyle w:val="Tabletextleft"/>
            </w:pPr>
            <w:r w:rsidRPr="006A1703">
              <w:t>29724</w:t>
            </w:r>
          </w:p>
        </w:tc>
        <w:tc>
          <w:tcPr>
            <w:tcW w:w="703" w:type="dxa"/>
          </w:tcPr>
          <w:p w:rsidR="006A1703" w:rsidRPr="006A1703" w:rsidRDefault="006A1703" w:rsidP="006A1703">
            <w:pPr>
              <w:pStyle w:val="Tabletextleft"/>
            </w:pPr>
            <w:r w:rsidRPr="006A1703">
              <w:t>153</w:t>
            </w:r>
          </w:p>
        </w:tc>
        <w:tc>
          <w:tcPr>
            <w:tcW w:w="703" w:type="dxa"/>
          </w:tcPr>
          <w:p w:rsidR="006A1703" w:rsidRPr="006A1703" w:rsidRDefault="006A1703" w:rsidP="006A1703">
            <w:pPr>
              <w:pStyle w:val="Tabletextleft"/>
            </w:pPr>
            <w:r w:rsidRPr="006A1703">
              <w:t>-44227</w:t>
            </w:r>
          </w:p>
        </w:tc>
        <w:tc>
          <w:tcPr>
            <w:tcW w:w="703" w:type="dxa"/>
          </w:tcPr>
          <w:p w:rsidR="006A1703" w:rsidRPr="006A1703" w:rsidRDefault="006A1703" w:rsidP="006A1703">
            <w:pPr>
              <w:pStyle w:val="Tabletextleft"/>
            </w:pPr>
            <w:r w:rsidRPr="006A1703">
              <w:t>53287</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2002.5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20.8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04.2</w:t>
            </w:r>
          </w:p>
        </w:tc>
        <w:tc>
          <w:tcPr>
            <w:tcW w:w="703" w:type="dxa"/>
          </w:tcPr>
          <w:p w:rsidR="006A1703" w:rsidRPr="006A1703" w:rsidRDefault="006A1703" w:rsidP="006A1703">
            <w:pPr>
              <w:pStyle w:val="Tabletextleft"/>
            </w:pPr>
            <w:r w:rsidRPr="006A1703">
              <w:t>29734</w:t>
            </w:r>
          </w:p>
        </w:tc>
        <w:tc>
          <w:tcPr>
            <w:tcW w:w="703" w:type="dxa"/>
          </w:tcPr>
          <w:p w:rsidR="006A1703" w:rsidRPr="006A1703" w:rsidRDefault="006A1703" w:rsidP="006A1703">
            <w:pPr>
              <w:pStyle w:val="Tabletextleft"/>
            </w:pPr>
            <w:r w:rsidRPr="006A1703">
              <w:t>29733</w:t>
            </w:r>
          </w:p>
        </w:tc>
        <w:tc>
          <w:tcPr>
            <w:tcW w:w="703" w:type="dxa"/>
          </w:tcPr>
          <w:p w:rsidR="006A1703" w:rsidRPr="006A1703" w:rsidRDefault="006A1703" w:rsidP="006A1703">
            <w:pPr>
              <w:pStyle w:val="Tabletextleft"/>
            </w:pPr>
            <w:r w:rsidRPr="006A1703">
              <w:t>180</w:t>
            </w:r>
          </w:p>
        </w:tc>
        <w:tc>
          <w:tcPr>
            <w:tcW w:w="703" w:type="dxa"/>
          </w:tcPr>
          <w:p w:rsidR="006A1703" w:rsidRPr="006A1703" w:rsidRDefault="006A1703" w:rsidP="006A1703">
            <w:pPr>
              <w:pStyle w:val="Tabletextleft"/>
            </w:pPr>
            <w:r w:rsidRPr="006A1703">
              <w:t>-44197</w:t>
            </w:r>
          </w:p>
        </w:tc>
        <w:tc>
          <w:tcPr>
            <w:tcW w:w="703" w:type="dxa"/>
          </w:tcPr>
          <w:p w:rsidR="006A1703" w:rsidRPr="006A1703" w:rsidRDefault="006A1703" w:rsidP="006A1703">
            <w:pPr>
              <w:pStyle w:val="Tabletextleft"/>
            </w:pPr>
            <w:r w:rsidRPr="006A1703">
              <w:t>53268</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2003.5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23.8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03.1</w:t>
            </w:r>
          </w:p>
        </w:tc>
        <w:tc>
          <w:tcPr>
            <w:tcW w:w="703" w:type="dxa"/>
          </w:tcPr>
          <w:p w:rsidR="006A1703" w:rsidRPr="006A1703" w:rsidRDefault="006A1703" w:rsidP="006A1703">
            <w:pPr>
              <w:pStyle w:val="Tabletextleft"/>
            </w:pPr>
            <w:r w:rsidRPr="006A1703">
              <w:t>29737</w:t>
            </w:r>
          </w:p>
        </w:tc>
        <w:tc>
          <w:tcPr>
            <w:tcW w:w="703" w:type="dxa"/>
          </w:tcPr>
          <w:p w:rsidR="006A1703" w:rsidRPr="006A1703" w:rsidRDefault="006A1703" w:rsidP="006A1703">
            <w:pPr>
              <w:pStyle w:val="Tabletextleft"/>
            </w:pPr>
            <w:r w:rsidRPr="006A1703">
              <w:t>29736</w:t>
            </w:r>
          </w:p>
        </w:tc>
        <w:tc>
          <w:tcPr>
            <w:tcW w:w="703" w:type="dxa"/>
          </w:tcPr>
          <w:p w:rsidR="006A1703" w:rsidRPr="006A1703" w:rsidRDefault="006A1703" w:rsidP="006A1703">
            <w:pPr>
              <w:pStyle w:val="Tabletextleft"/>
            </w:pPr>
            <w:r w:rsidRPr="006A1703">
              <w:t>206</w:t>
            </w:r>
          </w:p>
        </w:tc>
        <w:tc>
          <w:tcPr>
            <w:tcW w:w="703" w:type="dxa"/>
          </w:tcPr>
          <w:p w:rsidR="006A1703" w:rsidRPr="006A1703" w:rsidRDefault="006A1703" w:rsidP="006A1703">
            <w:pPr>
              <w:pStyle w:val="Tabletextleft"/>
            </w:pPr>
            <w:r w:rsidRPr="006A1703">
              <w:t>-44174</w:t>
            </w:r>
          </w:p>
        </w:tc>
        <w:tc>
          <w:tcPr>
            <w:tcW w:w="703" w:type="dxa"/>
          </w:tcPr>
          <w:p w:rsidR="006A1703" w:rsidRPr="006A1703" w:rsidRDefault="006A1703" w:rsidP="006A1703">
            <w:pPr>
              <w:pStyle w:val="Tabletextleft"/>
            </w:pPr>
            <w:r w:rsidRPr="006A1703">
              <w:t>53250</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2004.5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00.4</w:t>
            </w:r>
          </w:p>
        </w:tc>
        <w:tc>
          <w:tcPr>
            <w:tcW w:w="703" w:type="dxa"/>
          </w:tcPr>
          <w:p w:rsidR="006A1703" w:rsidRPr="006A1703" w:rsidRDefault="006A1703" w:rsidP="006A1703">
            <w:pPr>
              <w:pStyle w:val="Tabletextleft"/>
            </w:pPr>
            <w:r w:rsidRPr="006A1703">
              <w:t>29759</w:t>
            </w:r>
          </w:p>
        </w:tc>
        <w:tc>
          <w:tcPr>
            <w:tcW w:w="703" w:type="dxa"/>
          </w:tcPr>
          <w:p w:rsidR="006A1703" w:rsidRPr="006A1703" w:rsidRDefault="006A1703" w:rsidP="006A1703">
            <w:pPr>
              <w:pStyle w:val="Tabletextleft"/>
            </w:pPr>
            <w:r w:rsidRPr="006A1703">
              <w:t>29758</w:t>
            </w:r>
          </w:p>
        </w:tc>
        <w:tc>
          <w:tcPr>
            <w:tcW w:w="703" w:type="dxa"/>
          </w:tcPr>
          <w:p w:rsidR="006A1703" w:rsidRPr="006A1703" w:rsidRDefault="006A1703" w:rsidP="006A1703">
            <w:pPr>
              <w:pStyle w:val="Tabletextleft"/>
            </w:pPr>
            <w:r w:rsidRPr="006A1703">
              <w:t>228</w:t>
            </w:r>
          </w:p>
        </w:tc>
        <w:tc>
          <w:tcPr>
            <w:tcW w:w="703" w:type="dxa"/>
          </w:tcPr>
          <w:p w:rsidR="006A1703" w:rsidRPr="006A1703" w:rsidRDefault="006A1703" w:rsidP="006A1703">
            <w:pPr>
              <w:pStyle w:val="Tabletextleft"/>
            </w:pPr>
            <w:r w:rsidRPr="006A1703">
              <w:t>-44132</w:t>
            </w:r>
          </w:p>
        </w:tc>
        <w:tc>
          <w:tcPr>
            <w:tcW w:w="703" w:type="dxa"/>
          </w:tcPr>
          <w:p w:rsidR="006A1703" w:rsidRPr="006A1703" w:rsidRDefault="006A1703" w:rsidP="006A1703">
            <w:pPr>
              <w:pStyle w:val="Tabletextleft"/>
            </w:pPr>
            <w:r w:rsidRPr="006A1703">
              <w:t>53229</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2005.5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28.3</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57.8</w:t>
            </w:r>
          </w:p>
        </w:tc>
        <w:tc>
          <w:tcPr>
            <w:tcW w:w="703" w:type="dxa"/>
          </w:tcPr>
          <w:p w:rsidR="006A1703" w:rsidRPr="006A1703" w:rsidRDefault="006A1703" w:rsidP="006A1703">
            <w:pPr>
              <w:pStyle w:val="Tabletextleft"/>
            </w:pPr>
            <w:r w:rsidRPr="006A1703">
              <w:t>29773</w:t>
            </w:r>
          </w:p>
        </w:tc>
        <w:tc>
          <w:tcPr>
            <w:tcW w:w="703" w:type="dxa"/>
          </w:tcPr>
          <w:p w:rsidR="006A1703" w:rsidRPr="006A1703" w:rsidRDefault="006A1703" w:rsidP="006A1703">
            <w:pPr>
              <w:pStyle w:val="Tabletextleft"/>
            </w:pPr>
            <w:r w:rsidRPr="006A1703">
              <w:t>29772</w:t>
            </w:r>
          </w:p>
        </w:tc>
        <w:tc>
          <w:tcPr>
            <w:tcW w:w="703" w:type="dxa"/>
          </w:tcPr>
          <w:p w:rsidR="006A1703" w:rsidRPr="006A1703" w:rsidRDefault="006A1703" w:rsidP="006A1703">
            <w:pPr>
              <w:pStyle w:val="Tabletextleft"/>
            </w:pPr>
            <w:r w:rsidRPr="006A1703">
              <w:t>245</w:t>
            </w:r>
          </w:p>
        </w:tc>
        <w:tc>
          <w:tcPr>
            <w:tcW w:w="703" w:type="dxa"/>
          </w:tcPr>
          <w:p w:rsidR="006A1703" w:rsidRPr="006A1703" w:rsidRDefault="006A1703" w:rsidP="006A1703">
            <w:pPr>
              <w:pStyle w:val="Tabletextleft"/>
            </w:pPr>
            <w:r w:rsidRPr="006A1703">
              <w:t>-44079</w:t>
            </w:r>
          </w:p>
        </w:tc>
        <w:tc>
          <w:tcPr>
            <w:tcW w:w="703" w:type="dxa"/>
          </w:tcPr>
          <w:p w:rsidR="006A1703" w:rsidRPr="006A1703" w:rsidRDefault="006A1703" w:rsidP="006A1703">
            <w:pPr>
              <w:pStyle w:val="Tabletextleft"/>
            </w:pPr>
            <w:r w:rsidRPr="006A1703">
              <w:t>53192</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2006.5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29.1</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53.9</w:t>
            </w:r>
          </w:p>
        </w:tc>
        <w:tc>
          <w:tcPr>
            <w:tcW w:w="703" w:type="dxa"/>
          </w:tcPr>
          <w:p w:rsidR="006A1703" w:rsidRPr="006A1703" w:rsidRDefault="006A1703" w:rsidP="006A1703">
            <w:pPr>
              <w:pStyle w:val="Tabletextleft"/>
            </w:pPr>
            <w:r w:rsidRPr="006A1703">
              <w:t>29800</w:t>
            </w:r>
          </w:p>
        </w:tc>
        <w:tc>
          <w:tcPr>
            <w:tcW w:w="703" w:type="dxa"/>
          </w:tcPr>
          <w:p w:rsidR="006A1703" w:rsidRPr="006A1703" w:rsidRDefault="006A1703" w:rsidP="006A1703">
            <w:pPr>
              <w:pStyle w:val="Tabletextleft"/>
            </w:pPr>
            <w:r w:rsidRPr="006A1703">
              <w:t>29799</w:t>
            </w:r>
          </w:p>
        </w:tc>
        <w:tc>
          <w:tcPr>
            <w:tcW w:w="703" w:type="dxa"/>
          </w:tcPr>
          <w:p w:rsidR="006A1703" w:rsidRPr="006A1703" w:rsidRDefault="006A1703" w:rsidP="006A1703">
            <w:pPr>
              <w:pStyle w:val="Tabletextleft"/>
            </w:pPr>
            <w:r w:rsidRPr="006A1703">
              <w:t>253</w:t>
            </w:r>
          </w:p>
        </w:tc>
        <w:tc>
          <w:tcPr>
            <w:tcW w:w="703" w:type="dxa"/>
          </w:tcPr>
          <w:p w:rsidR="006A1703" w:rsidRPr="006A1703" w:rsidRDefault="006A1703" w:rsidP="006A1703">
            <w:pPr>
              <w:pStyle w:val="Tabletextleft"/>
            </w:pPr>
            <w:r w:rsidRPr="006A1703">
              <w:t>-44011</w:t>
            </w:r>
          </w:p>
        </w:tc>
        <w:tc>
          <w:tcPr>
            <w:tcW w:w="703" w:type="dxa"/>
          </w:tcPr>
          <w:p w:rsidR="006A1703" w:rsidRPr="006A1703" w:rsidRDefault="006A1703" w:rsidP="006A1703">
            <w:pPr>
              <w:pStyle w:val="Tabletextleft"/>
            </w:pPr>
            <w:r w:rsidRPr="006A1703">
              <w:t>53151</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2007.5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29.2</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50.3</w:t>
            </w:r>
          </w:p>
        </w:tc>
        <w:tc>
          <w:tcPr>
            <w:tcW w:w="703" w:type="dxa"/>
          </w:tcPr>
          <w:p w:rsidR="006A1703" w:rsidRPr="006A1703" w:rsidRDefault="006A1703" w:rsidP="006A1703">
            <w:pPr>
              <w:pStyle w:val="Tabletextleft"/>
            </w:pPr>
            <w:r w:rsidRPr="006A1703">
              <w:t>29823</w:t>
            </w:r>
          </w:p>
        </w:tc>
        <w:tc>
          <w:tcPr>
            <w:tcW w:w="703" w:type="dxa"/>
          </w:tcPr>
          <w:p w:rsidR="006A1703" w:rsidRPr="006A1703" w:rsidRDefault="006A1703" w:rsidP="006A1703">
            <w:pPr>
              <w:pStyle w:val="Tabletextleft"/>
            </w:pPr>
            <w:r w:rsidRPr="006A1703">
              <w:t>29822</w:t>
            </w:r>
          </w:p>
        </w:tc>
        <w:tc>
          <w:tcPr>
            <w:tcW w:w="703" w:type="dxa"/>
          </w:tcPr>
          <w:p w:rsidR="006A1703" w:rsidRPr="006A1703" w:rsidRDefault="006A1703" w:rsidP="006A1703">
            <w:pPr>
              <w:pStyle w:val="Tabletextleft"/>
            </w:pPr>
            <w:r w:rsidRPr="006A1703">
              <w:t>254</w:t>
            </w:r>
          </w:p>
        </w:tc>
        <w:tc>
          <w:tcPr>
            <w:tcW w:w="703" w:type="dxa"/>
          </w:tcPr>
          <w:p w:rsidR="006A1703" w:rsidRPr="006A1703" w:rsidRDefault="006A1703" w:rsidP="006A1703">
            <w:pPr>
              <w:pStyle w:val="Tabletextleft"/>
            </w:pPr>
            <w:r w:rsidRPr="006A1703">
              <w:t>-43946</w:t>
            </w:r>
          </w:p>
        </w:tc>
        <w:tc>
          <w:tcPr>
            <w:tcW w:w="703" w:type="dxa"/>
          </w:tcPr>
          <w:p w:rsidR="006A1703" w:rsidRPr="006A1703" w:rsidRDefault="006A1703" w:rsidP="006A1703">
            <w:pPr>
              <w:pStyle w:val="Tabletextleft"/>
            </w:pPr>
            <w:r w:rsidRPr="006A1703">
              <w:t>53109</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2008.5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28.5</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46.5</w:t>
            </w:r>
          </w:p>
        </w:tc>
        <w:tc>
          <w:tcPr>
            <w:tcW w:w="703" w:type="dxa"/>
          </w:tcPr>
          <w:p w:rsidR="006A1703" w:rsidRPr="006A1703" w:rsidRDefault="006A1703" w:rsidP="006A1703">
            <w:pPr>
              <w:pStyle w:val="Tabletextleft"/>
            </w:pPr>
            <w:r w:rsidRPr="006A1703">
              <w:t>29848</w:t>
            </w:r>
          </w:p>
        </w:tc>
        <w:tc>
          <w:tcPr>
            <w:tcW w:w="703" w:type="dxa"/>
          </w:tcPr>
          <w:p w:rsidR="006A1703" w:rsidRPr="006A1703" w:rsidRDefault="006A1703" w:rsidP="006A1703">
            <w:pPr>
              <w:pStyle w:val="Tabletextleft"/>
            </w:pPr>
            <w:r w:rsidRPr="006A1703">
              <w:t>29847</w:t>
            </w:r>
          </w:p>
        </w:tc>
        <w:tc>
          <w:tcPr>
            <w:tcW w:w="703" w:type="dxa"/>
          </w:tcPr>
          <w:p w:rsidR="006A1703" w:rsidRPr="006A1703" w:rsidRDefault="006A1703" w:rsidP="006A1703">
            <w:pPr>
              <w:pStyle w:val="Tabletextleft"/>
            </w:pPr>
            <w:r w:rsidRPr="006A1703">
              <w:t>247</w:t>
            </w:r>
          </w:p>
        </w:tc>
        <w:tc>
          <w:tcPr>
            <w:tcW w:w="703" w:type="dxa"/>
          </w:tcPr>
          <w:p w:rsidR="006A1703" w:rsidRPr="006A1703" w:rsidRDefault="006A1703" w:rsidP="006A1703">
            <w:pPr>
              <w:pStyle w:val="Tabletextleft"/>
            </w:pPr>
            <w:r w:rsidRPr="006A1703">
              <w:t>-43880</w:t>
            </w:r>
          </w:p>
        </w:tc>
        <w:tc>
          <w:tcPr>
            <w:tcW w:w="703" w:type="dxa"/>
          </w:tcPr>
          <w:p w:rsidR="006A1703" w:rsidRPr="006A1703" w:rsidRDefault="006A1703" w:rsidP="006A1703">
            <w:pPr>
              <w:pStyle w:val="Tabletextleft"/>
            </w:pPr>
            <w:r w:rsidRPr="006A1703">
              <w:t>53070</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2009.5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27.8</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42.0</w:t>
            </w:r>
          </w:p>
        </w:tc>
        <w:tc>
          <w:tcPr>
            <w:tcW w:w="703" w:type="dxa"/>
          </w:tcPr>
          <w:p w:rsidR="006A1703" w:rsidRPr="006A1703" w:rsidRDefault="006A1703" w:rsidP="006A1703">
            <w:pPr>
              <w:pStyle w:val="Tabletextleft"/>
            </w:pPr>
            <w:r w:rsidRPr="006A1703">
              <w:t>29885</w:t>
            </w:r>
          </w:p>
        </w:tc>
        <w:tc>
          <w:tcPr>
            <w:tcW w:w="703" w:type="dxa"/>
          </w:tcPr>
          <w:p w:rsidR="006A1703" w:rsidRPr="006A1703" w:rsidRDefault="006A1703" w:rsidP="006A1703">
            <w:pPr>
              <w:pStyle w:val="Tabletextleft"/>
            </w:pPr>
            <w:r w:rsidRPr="006A1703">
              <w:t>29884</w:t>
            </w:r>
          </w:p>
        </w:tc>
        <w:tc>
          <w:tcPr>
            <w:tcW w:w="703" w:type="dxa"/>
          </w:tcPr>
          <w:p w:rsidR="006A1703" w:rsidRPr="006A1703" w:rsidRDefault="006A1703" w:rsidP="006A1703">
            <w:pPr>
              <w:pStyle w:val="Tabletextleft"/>
            </w:pPr>
            <w:r w:rsidRPr="006A1703">
              <w:t>241</w:t>
            </w:r>
          </w:p>
        </w:tc>
        <w:tc>
          <w:tcPr>
            <w:tcW w:w="703" w:type="dxa"/>
          </w:tcPr>
          <w:p w:rsidR="006A1703" w:rsidRPr="006A1703" w:rsidRDefault="006A1703" w:rsidP="006A1703">
            <w:pPr>
              <w:pStyle w:val="Tabletextleft"/>
            </w:pPr>
            <w:r w:rsidRPr="006A1703">
              <w:t>-43809</w:t>
            </w:r>
          </w:p>
        </w:tc>
        <w:tc>
          <w:tcPr>
            <w:tcW w:w="703" w:type="dxa"/>
          </w:tcPr>
          <w:p w:rsidR="006A1703" w:rsidRPr="006A1703" w:rsidRDefault="006A1703" w:rsidP="006A1703">
            <w:pPr>
              <w:pStyle w:val="Tabletextleft"/>
            </w:pPr>
            <w:r w:rsidRPr="006A1703">
              <w:t>53032</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2010.5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27.2</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37.9</w:t>
            </w:r>
          </w:p>
        </w:tc>
        <w:tc>
          <w:tcPr>
            <w:tcW w:w="703" w:type="dxa"/>
          </w:tcPr>
          <w:p w:rsidR="006A1703" w:rsidRPr="006A1703" w:rsidRDefault="006A1703" w:rsidP="006A1703">
            <w:pPr>
              <w:pStyle w:val="Tabletextleft"/>
            </w:pPr>
            <w:r w:rsidRPr="006A1703">
              <w:t>29916</w:t>
            </w:r>
          </w:p>
        </w:tc>
        <w:tc>
          <w:tcPr>
            <w:tcW w:w="703" w:type="dxa"/>
          </w:tcPr>
          <w:p w:rsidR="006A1703" w:rsidRPr="006A1703" w:rsidRDefault="006A1703" w:rsidP="006A1703">
            <w:pPr>
              <w:pStyle w:val="Tabletextleft"/>
            </w:pPr>
            <w:r w:rsidRPr="006A1703">
              <w:t>29915</w:t>
            </w:r>
          </w:p>
        </w:tc>
        <w:tc>
          <w:tcPr>
            <w:tcW w:w="703" w:type="dxa"/>
          </w:tcPr>
          <w:p w:rsidR="006A1703" w:rsidRPr="006A1703" w:rsidRDefault="006A1703" w:rsidP="006A1703">
            <w:pPr>
              <w:pStyle w:val="Tabletextleft"/>
            </w:pPr>
            <w:r w:rsidRPr="006A1703">
              <w:t>237</w:t>
            </w:r>
          </w:p>
        </w:tc>
        <w:tc>
          <w:tcPr>
            <w:tcW w:w="703" w:type="dxa"/>
          </w:tcPr>
          <w:p w:rsidR="006A1703" w:rsidRPr="006A1703" w:rsidRDefault="006A1703" w:rsidP="006A1703">
            <w:pPr>
              <w:pStyle w:val="Tabletextleft"/>
            </w:pPr>
            <w:r w:rsidRPr="006A1703">
              <w:t>-43744</w:t>
            </w:r>
          </w:p>
        </w:tc>
        <w:tc>
          <w:tcPr>
            <w:tcW w:w="703" w:type="dxa"/>
          </w:tcPr>
          <w:p w:rsidR="006A1703" w:rsidRPr="006A1703" w:rsidRDefault="006A1703" w:rsidP="006A1703">
            <w:pPr>
              <w:pStyle w:val="Tabletextleft"/>
            </w:pPr>
            <w:r w:rsidRPr="006A1703">
              <w:t>52996</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2011.5</w:t>
            </w:r>
          </w:p>
        </w:tc>
        <w:tc>
          <w:tcPr>
            <w:tcW w:w="703" w:type="dxa"/>
          </w:tcPr>
          <w:p w:rsidR="006A1703" w:rsidRPr="006A1703" w:rsidRDefault="006A1703" w:rsidP="006A1703">
            <w:pPr>
              <w:pStyle w:val="Tabletextleft"/>
            </w:pPr>
            <w:r w:rsidRPr="006A1703">
              <w:t>A</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26.1</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33.4</w:t>
            </w:r>
          </w:p>
        </w:tc>
        <w:tc>
          <w:tcPr>
            <w:tcW w:w="703" w:type="dxa"/>
          </w:tcPr>
          <w:p w:rsidR="006A1703" w:rsidRPr="006A1703" w:rsidRDefault="006A1703" w:rsidP="006A1703">
            <w:pPr>
              <w:pStyle w:val="Tabletextleft"/>
            </w:pPr>
            <w:r w:rsidRPr="006A1703">
              <w:t>29953</w:t>
            </w:r>
          </w:p>
        </w:tc>
        <w:tc>
          <w:tcPr>
            <w:tcW w:w="703" w:type="dxa"/>
          </w:tcPr>
          <w:p w:rsidR="006A1703" w:rsidRPr="006A1703" w:rsidRDefault="006A1703" w:rsidP="006A1703">
            <w:pPr>
              <w:pStyle w:val="Tabletextleft"/>
            </w:pPr>
            <w:r w:rsidRPr="006A1703">
              <w:t>29952</w:t>
            </w:r>
          </w:p>
        </w:tc>
        <w:tc>
          <w:tcPr>
            <w:tcW w:w="703" w:type="dxa"/>
          </w:tcPr>
          <w:p w:rsidR="006A1703" w:rsidRPr="006A1703" w:rsidRDefault="006A1703" w:rsidP="006A1703">
            <w:pPr>
              <w:pStyle w:val="Tabletextleft"/>
            </w:pPr>
            <w:r w:rsidRPr="006A1703">
              <w:t>227</w:t>
            </w:r>
          </w:p>
        </w:tc>
        <w:tc>
          <w:tcPr>
            <w:tcW w:w="703" w:type="dxa"/>
          </w:tcPr>
          <w:p w:rsidR="006A1703" w:rsidRPr="006A1703" w:rsidRDefault="006A1703" w:rsidP="006A1703">
            <w:pPr>
              <w:pStyle w:val="Tabletextleft"/>
            </w:pPr>
            <w:r w:rsidRPr="006A1703">
              <w:t>-43675</w:t>
            </w:r>
          </w:p>
        </w:tc>
        <w:tc>
          <w:tcPr>
            <w:tcW w:w="703" w:type="dxa"/>
          </w:tcPr>
          <w:p w:rsidR="006A1703" w:rsidRPr="006A1703" w:rsidRDefault="006A1703" w:rsidP="006A1703">
            <w:pPr>
              <w:pStyle w:val="Tabletextleft"/>
            </w:pPr>
            <w:r w:rsidRPr="006A1703">
              <w:t>52959</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1987.5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34.8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26.3</w:t>
            </w:r>
          </w:p>
        </w:tc>
        <w:tc>
          <w:tcPr>
            <w:tcW w:w="703" w:type="dxa"/>
          </w:tcPr>
          <w:p w:rsidR="006A1703" w:rsidRPr="006A1703" w:rsidRDefault="006A1703" w:rsidP="006A1703">
            <w:pPr>
              <w:pStyle w:val="Tabletextleft"/>
            </w:pPr>
            <w:r w:rsidRPr="006A1703">
              <w:t>29486</w:t>
            </w:r>
          </w:p>
        </w:tc>
        <w:tc>
          <w:tcPr>
            <w:tcW w:w="703" w:type="dxa"/>
          </w:tcPr>
          <w:p w:rsidR="006A1703" w:rsidRPr="006A1703" w:rsidRDefault="006A1703" w:rsidP="006A1703">
            <w:pPr>
              <w:pStyle w:val="Tabletextleft"/>
            </w:pPr>
            <w:r w:rsidRPr="006A1703">
              <w:t>29484</w:t>
            </w:r>
          </w:p>
        </w:tc>
        <w:tc>
          <w:tcPr>
            <w:tcW w:w="703" w:type="dxa"/>
          </w:tcPr>
          <w:p w:rsidR="006A1703" w:rsidRPr="006A1703" w:rsidRDefault="006A1703" w:rsidP="006A1703">
            <w:pPr>
              <w:pStyle w:val="Tabletextleft"/>
            </w:pPr>
            <w:r w:rsidRPr="006A1703">
              <w:t>-299</w:t>
            </w:r>
          </w:p>
        </w:tc>
        <w:tc>
          <w:tcPr>
            <w:tcW w:w="703" w:type="dxa"/>
          </w:tcPr>
          <w:p w:rsidR="006A1703" w:rsidRPr="006A1703" w:rsidRDefault="006A1703" w:rsidP="006A1703">
            <w:pPr>
              <w:pStyle w:val="Tabletextleft"/>
            </w:pPr>
            <w:r w:rsidRPr="006A1703">
              <w:t>-44445</w:t>
            </w:r>
          </w:p>
        </w:tc>
        <w:tc>
          <w:tcPr>
            <w:tcW w:w="703" w:type="dxa"/>
          </w:tcPr>
          <w:p w:rsidR="006A1703" w:rsidRPr="006A1703" w:rsidRDefault="006A1703" w:rsidP="006A1703">
            <w:pPr>
              <w:pStyle w:val="Tabletextleft"/>
            </w:pPr>
            <w:r w:rsidRPr="006A1703">
              <w:t>53336</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1988.5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33.5</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26.3</w:t>
            </w:r>
          </w:p>
        </w:tc>
        <w:tc>
          <w:tcPr>
            <w:tcW w:w="703" w:type="dxa"/>
          </w:tcPr>
          <w:p w:rsidR="006A1703" w:rsidRPr="006A1703" w:rsidRDefault="006A1703" w:rsidP="006A1703">
            <w:pPr>
              <w:pStyle w:val="Tabletextleft"/>
            </w:pPr>
            <w:r w:rsidRPr="006A1703">
              <w:t>29494</w:t>
            </w:r>
          </w:p>
        </w:tc>
        <w:tc>
          <w:tcPr>
            <w:tcW w:w="703" w:type="dxa"/>
          </w:tcPr>
          <w:p w:rsidR="006A1703" w:rsidRPr="006A1703" w:rsidRDefault="006A1703" w:rsidP="006A1703">
            <w:pPr>
              <w:pStyle w:val="Tabletextleft"/>
            </w:pPr>
            <w:r w:rsidRPr="006A1703">
              <w:t>29492</w:t>
            </w:r>
          </w:p>
        </w:tc>
        <w:tc>
          <w:tcPr>
            <w:tcW w:w="703" w:type="dxa"/>
          </w:tcPr>
          <w:p w:rsidR="006A1703" w:rsidRPr="006A1703" w:rsidRDefault="006A1703" w:rsidP="006A1703">
            <w:pPr>
              <w:pStyle w:val="Tabletextleft"/>
            </w:pPr>
            <w:r w:rsidRPr="006A1703">
              <w:t>-288</w:t>
            </w:r>
          </w:p>
        </w:tc>
        <w:tc>
          <w:tcPr>
            <w:tcW w:w="703" w:type="dxa"/>
          </w:tcPr>
          <w:p w:rsidR="006A1703" w:rsidRPr="006A1703" w:rsidRDefault="006A1703" w:rsidP="006A1703">
            <w:pPr>
              <w:pStyle w:val="Tabletextleft"/>
            </w:pPr>
            <w:r w:rsidRPr="006A1703">
              <w:t>-44455</w:t>
            </w:r>
          </w:p>
        </w:tc>
        <w:tc>
          <w:tcPr>
            <w:tcW w:w="703" w:type="dxa"/>
          </w:tcPr>
          <w:p w:rsidR="006A1703" w:rsidRPr="006A1703" w:rsidRDefault="006A1703" w:rsidP="006A1703">
            <w:pPr>
              <w:pStyle w:val="Tabletextleft"/>
            </w:pPr>
            <w:r w:rsidRPr="006A1703">
              <w:t>53349</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1989.5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34.3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26.2</w:t>
            </w:r>
          </w:p>
        </w:tc>
        <w:tc>
          <w:tcPr>
            <w:tcW w:w="703" w:type="dxa"/>
          </w:tcPr>
          <w:p w:rsidR="006A1703" w:rsidRPr="006A1703" w:rsidRDefault="006A1703" w:rsidP="006A1703">
            <w:pPr>
              <w:pStyle w:val="Tabletextleft"/>
            </w:pPr>
            <w:r w:rsidRPr="006A1703">
              <w:t>29481</w:t>
            </w:r>
          </w:p>
        </w:tc>
        <w:tc>
          <w:tcPr>
            <w:tcW w:w="703" w:type="dxa"/>
          </w:tcPr>
          <w:p w:rsidR="006A1703" w:rsidRPr="006A1703" w:rsidRDefault="006A1703" w:rsidP="006A1703">
            <w:pPr>
              <w:pStyle w:val="Tabletextleft"/>
            </w:pPr>
            <w:r w:rsidRPr="006A1703">
              <w:t>29479</w:t>
            </w:r>
          </w:p>
        </w:tc>
        <w:tc>
          <w:tcPr>
            <w:tcW w:w="703" w:type="dxa"/>
          </w:tcPr>
          <w:p w:rsidR="006A1703" w:rsidRPr="006A1703" w:rsidRDefault="006A1703" w:rsidP="006A1703">
            <w:pPr>
              <w:pStyle w:val="Tabletextleft"/>
            </w:pPr>
            <w:r w:rsidRPr="006A1703">
              <w:t>-294</w:t>
            </w:r>
          </w:p>
        </w:tc>
        <w:tc>
          <w:tcPr>
            <w:tcW w:w="703" w:type="dxa"/>
          </w:tcPr>
          <w:p w:rsidR="006A1703" w:rsidRPr="006A1703" w:rsidRDefault="006A1703" w:rsidP="006A1703">
            <w:pPr>
              <w:pStyle w:val="Tabletextleft"/>
            </w:pPr>
            <w:r w:rsidRPr="006A1703">
              <w:t>-44433</w:t>
            </w:r>
          </w:p>
        </w:tc>
        <w:tc>
          <w:tcPr>
            <w:tcW w:w="703" w:type="dxa"/>
          </w:tcPr>
          <w:p w:rsidR="006A1703" w:rsidRPr="006A1703" w:rsidRDefault="006A1703" w:rsidP="006A1703">
            <w:pPr>
              <w:pStyle w:val="Tabletextleft"/>
            </w:pPr>
            <w:r w:rsidRPr="006A1703">
              <w:t>53324</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1990.5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28.7</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24.5</w:t>
            </w:r>
          </w:p>
        </w:tc>
        <w:tc>
          <w:tcPr>
            <w:tcW w:w="703" w:type="dxa"/>
          </w:tcPr>
          <w:p w:rsidR="006A1703" w:rsidRPr="006A1703" w:rsidRDefault="006A1703" w:rsidP="006A1703">
            <w:pPr>
              <w:pStyle w:val="Tabletextleft"/>
            </w:pPr>
            <w:r w:rsidRPr="006A1703">
              <w:t>29516</w:t>
            </w:r>
          </w:p>
        </w:tc>
        <w:tc>
          <w:tcPr>
            <w:tcW w:w="703" w:type="dxa"/>
          </w:tcPr>
          <w:p w:rsidR="006A1703" w:rsidRPr="006A1703" w:rsidRDefault="006A1703" w:rsidP="006A1703">
            <w:pPr>
              <w:pStyle w:val="Tabletextleft"/>
            </w:pPr>
            <w:r w:rsidRPr="006A1703">
              <w:t>29515</w:t>
            </w:r>
          </w:p>
        </w:tc>
        <w:tc>
          <w:tcPr>
            <w:tcW w:w="703" w:type="dxa"/>
          </w:tcPr>
          <w:p w:rsidR="006A1703" w:rsidRPr="006A1703" w:rsidRDefault="006A1703" w:rsidP="006A1703">
            <w:pPr>
              <w:pStyle w:val="Tabletextleft"/>
            </w:pPr>
            <w:r w:rsidRPr="006A1703">
              <w:t>-246</w:t>
            </w:r>
          </w:p>
        </w:tc>
        <w:tc>
          <w:tcPr>
            <w:tcW w:w="703" w:type="dxa"/>
          </w:tcPr>
          <w:p w:rsidR="006A1703" w:rsidRPr="006A1703" w:rsidRDefault="006A1703" w:rsidP="006A1703">
            <w:pPr>
              <w:pStyle w:val="Tabletextleft"/>
            </w:pPr>
            <w:r w:rsidRPr="006A1703">
              <w:t>-44439</w:t>
            </w:r>
          </w:p>
        </w:tc>
        <w:tc>
          <w:tcPr>
            <w:tcW w:w="703" w:type="dxa"/>
          </w:tcPr>
          <w:p w:rsidR="006A1703" w:rsidRPr="006A1703" w:rsidRDefault="006A1703" w:rsidP="006A1703">
            <w:pPr>
              <w:pStyle w:val="Tabletextleft"/>
            </w:pPr>
            <w:r w:rsidRPr="006A1703">
              <w:t>53348</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1991.5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23.4</w:t>
            </w:r>
          </w:p>
        </w:tc>
        <w:tc>
          <w:tcPr>
            <w:tcW w:w="703" w:type="dxa"/>
          </w:tcPr>
          <w:p w:rsidR="006A1703" w:rsidRPr="006A1703" w:rsidRDefault="006A1703" w:rsidP="006A1703">
            <w:pPr>
              <w:pStyle w:val="Tabletextleft"/>
            </w:pPr>
            <w:r w:rsidRPr="006A1703">
              <w:t>29527</w:t>
            </w:r>
          </w:p>
        </w:tc>
        <w:tc>
          <w:tcPr>
            <w:tcW w:w="703" w:type="dxa"/>
          </w:tcPr>
          <w:p w:rsidR="006A1703" w:rsidRPr="006A1703" w:rsidRDefault="006A1703" w:rsidP="006A1703">
            <w:pPr>
              <w:pStyle w:val="Tabletextleft"/>
            </w:pPr>
            <w:r w:rsidRPr="006A1703">
              <w:t>29526</w:t>
            </w:r>
          </w:p>
        </w:tc>
        <w:tc>
          <w:tcPr>
            <w:tcW w:w="703" w:type="dxa"/>
          </w:tcPr>
          <w:p w:rsidR="006A1703" w:rsidRPr="006A1703" w:rsidRDefault="006A1703" w:rsidP="006A1703">
            <w:pPr>
              <w:pStyle w:val="Tabletextleft"/>
            </w:pPr>
            <w:r w:rsidRPr="006A1703">
              <w:t>-225</w:t>
            </w:r>
          </w:p>
        </w:tc>
        <w:tc>
          <w:tcPr>
            <w:tcW w:w="703" w:type="dxa"/>
          </w:tcPr>
          <w:p w:rsidR="006A1703" w:rsidRPr="006A1703" w:rsidRDefault="006A1703" w:rsidP="006A1703">
            <w:pPr>
              <w:pStyle w:val="Tabletextleft"/>
            </w:pPr>
            <w:r w:rsidRPr="006A1703">
              <w:t>-44423</w:t>
            </w:r>
          </w:p>
        </w:tc>
        <w:tc>
          <w:tcPr>
            <w:tcW w:w="703" w:type="dxa"/>
          </w:tcPr>
          <w:p w:rsidR="006A1703" w:rsidRPr="006A1703" w:rsidRDefault="006A1703" w:rsidP="006A1703">
            <w:pPr>
              <w:pStyle w:val="Tabletextleft"/>
            </w:pPr>
            <w:r w:rsidRPr="006A1703">
              <w:t>53341</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1992.5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23.3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21.7</w:t>
            </w:r>
          </w:p>
        </w:tc>
        <w:tc>
          <w:tcPr>
            <w:tcW w:w="703" w:type="dxa"/>
          </w:tcPr>
          <w:p w:rsidR="006A1703" w:rsidRPr="006A1703" w:rsidRDefault="006A1703" w:rsidP="006A1703">
            <w:pPr>
              <w:pStyle w:val="Tabletextleft"/>
            </w:pPr>
            <w:r w:rsidRPr="006A1703">
              <w:t>29545</w:t>
            </w:r>
          </w:p>
        </w:tc>
        <w:tc>
          <w:tcPr>
            <w:tcW w:w="703" w:type="dxa"/>
          </w:tcPr>
          <w:p w:rsidR="006A1703" w:rsidRPr="006A1703" w:rsidRDefault="006A1703" w:rsidP="006A1703">
            <w:pPr>
              <w:pStyle w:val="Tabletextleft"/>
            </w:pPr>
            <w:r w:rsidRPr="006A1703">
              <w:t>29544</w:t>
            </w:r>
          </w:p>
        </w:tc>
        <w:tc>
          <w:tcPr>
            <w:tcW w:w="703" w:type="dxa"/>
          </w:tcPr>
          <w:p w:rsidR="006A1703" w:rsidRPr="006A1703" w:rsidRDefault="006A1703" w:rsidP="006A1703">
            <w:pPr>
              <w:pStyle w:val="Tabletextleft"/>
            </w:pPr>
            <w:r w:rsidRPr="006A1703">
              <w:t>-200</w:t>
            </w:r>
          </w:p>
        </w:tc>
        <w:tc>
          <w:tcPr>
            <w:tcW w:w="703" w:type="dxa"/>
          </w:tcPr>
          <w:p w:rsidR="006A1703" w:rsidRPr="006A1703" w:rsidRDefault="006A1703" w:rsidP="006A1703">
            <w:pPr>
              <w:pStyle w:val="Tabletextleft"/>
            </w:pPr>
            <w:r w:rsidRPr="006A1703">
              <w:t>-44405</w:t>
            </w:r>
          </w:p>
        </w:tc>
        <w:tc>
          <w:tcPr>
            <w:tcW w:w="703" w:type="dxa"/>
          </w:tcPr>
          <w:p w:rsidR="006A1703" w:rsidRPr="006A1703" w:rsidRDefault="006A1703" w:rsidP="006A1703">
            <w:pPr>
              <w:pStyle w:val="Tabletextleft"/>
            </w:pPr>
            <w:r w:rsidRPr="006A1703">
              <w:t>53336</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1993.5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18.8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20.5</w:t>
            </w:r>
          </w:p>
        </w:tc>
        <w:tc>
          <w:tcPr>
            <w:tcW w:w="703" w:type="dxa"/>
          </w:tcPr>
          <w:p w:rsidR="006A1703" w:rsidRPr="006A1703" w:rsidRDefault="006A1703" w:rsidP="006A1703">
            <w:pPr>
              <w:pStyle w:val="Tabletextleft"/>
            </w:pPr>
            <w:r w:rsidRPr="006A1703">
              <w:t>29561</w:t>
            </w:r>
          </w:p>
        </w:tc>
        <w:tc>
          <w:tcPr>
            <w:tcW w:w="703" w:type="dxa"/>
          </w:tcPr>
          <w:p w:rsidR="006A1703" w:rsidRPr="006A1703" w:rsidRDefault="006A1703" w:rsidP="006A1703">
            <w:pPr>
              <w:pStyle w:val="Tabletextleft"/>
            </w:pPr>
            <w:r w:rsidRPr="006A1703">
              <w:t>29560</w:t>
            </w:r>
          </w:p>
        </w:tc>
        <w:tc>
          <w:tcPr>
            <w:tcW w:w="703" w:type="dxa"/>
          </w:tcPr>
          <w:p w:rsidR="006A1703" w:rsidRPr="006A1703" w:rsidRDefault="006A1703" w:rsidP="006A1703">
            <w:pPr>
              <w:pStyle w:val="Tabletextleft"/>
            </w:pPr>
            <w:r w:rsidRPr="006A1703">
              <w:t>-162</w:t>
            </w:r>
          </w:p>
        </w:tc>
        <w:tc>
          <w:tcPr>
            <w:tcW w:w="703" w:type="dxa"/>
          </w:tcPr>
          <w:p w:rsidR="006A1703" w:rsidRPr="006A1703" w:rsidRDefault="006A1703" w:rsidP="006A1703">
            <w:pPr>
              <w:pStyle w:val="Tabletextleft"/>
            </w:pPr>
            <w:r w:rsidRPr="006A1703">
              <w:t>-44394</w:t>
            </w:r>
          </w:p>
        </w:tc>
        <w:tc>
          <w:tcPr>
            <w:tcW w:w="703" w:type="dxa"/>
          </w:tcPr>
          <w:p w:rsidR="006A1703" w:rsidRPr="006A1703" w:rsidRDefault="006A1703" w:rsidP="006A1703">
            <w:pPr>
              <w:pStyle w:val="Tabletextleft"/>
            </w:pPr>
            <w:r w:rsidRPr="006A1703">
              <w:t>53336</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1994.5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15.0</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19.7</w:t>
            </w:r>
          </w:p>
        </w:tc>
        <w:tc>
          <w:tcPr>
            <w:tcW w:w="703" w:type="dxa"/>
          </w:tcPr>
          <w:p w:rsidR="006A1703" w:rsidRPr="006A1703" w:rsidRDefault="006A1703" w:rsidP="006A1703">
            <w:pPr>
              <w:pStyle w:val="Tabletextleft"/>
            </w:pPr>
            <w:r w:rsidRPr="006A1703">
              <w:t>29569</w:t>
            </w:r>
          </w:p>
        </w:tc>
        <w:tc>
          <w:tcPr>
            <w:tcW w:w="703" w:type="dxa"/>
          </w:tcPr>
          <w:p w:rsidR="006A1703" w:rsidRPr="006A1703" w:rsidRDefault="006A1703" w:rsidP="006A1703">
            <w:pPr>
              <w:pStyle w:val="Tabletextleft"/>
            </w:pPr>
            <w:r w:rsidRPr="006A1703">
              <w:t>29569</w:t>
            </w:r>
          </w:p>
        </w:tc>
        <w:tc>
          <w:tcPr>
            <w:tcW w:w="703" w:type="dxa"/>
          </w:tcPr>
          <w:p w:rsidR="006A1703" w:rsidRPr="006A1703" w:rsidRDefault="006A1703" w:rsidP="006A1703">
            <w:pPr>
              <w:pStyle w:val="Tabletextleft"/>
            </w:pPr>
            <w:r w:rsidRPr="006A1703">
              <w:t>-129</w:t>
            </w:r>
          </w:p>
        </w:tc>
        <w:tc>
          <w:tcPr>
            <w:tcW w:w="703" w:type="dxa"/>
          </w:tcPr>
          <w:p w:rsidR="006A1703" w:rsidRPr="006A1703" w:rsidRDefault="006A1703" w:rsidP="006A1703">
            <w:pPr>
              <w:pStyle w:val="Tabletextleft"/>
            </w:pPr>
            <w:r w:rsidRPr="006A1703">
              <w:t>-44384</w:t>
            </w:r>
          </w:p>
        </w:tc>
        <w:tc>
          <w:tcPr>
            <w:tcW w:w="703" w:type="dxa"/>
          </w:tcPr>
          <w:p w:rsidR="006A1703" w:rsidRPr="006A1703" w:rsidRDefault="006A1703" w:rsidP="006A1703">
            <w:pPr>
              <w:pStyle w:val="Tabletextleft"/>
            </w:pPr>
            <w:r w:rsidRPr="006A1703">
              <w:t>53332</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1995.5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10.8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17.5</w:t>
            </w:r>
          </w:p>
        </w:tc>
        <w:tc>
          <w:tcPr>
            <w:tcW w:w="703" w:type="dxa"/>
          </w:tcPr>
          <w:p w:rsidR="006A1703" w:rsidRPr="006A1703" w:rsidRDefault="006A1703" w:rsidP="006A1703">
            <w:pPr>
              <w:pStyle w:val="Tabletextleft"/>
            </w:pPr>
            <w:r w:rsidRPr="006A1703">
              <w:t>29600</w:t>
            </w:r>
          </w:p>
        </w:tc>
        <w:tc>
          <w:tcPr>
            <w:tcW w:w="703" w:type="dxa"/>
          </w:tcPr>
          <w:p w:rsidR="006A1703" w:rsidRPr="006A1703" w:rsidRDefault="006A1703" w:rsidP="006A1703">
            <w:pPr>
              <w:pStyle w:val="Tabletextleft"/>
            </w:pPr>
            <w:r w:rsidRPr="006A1703">
              <w:t>29600</w:t>
            </w:r>
          </w:p>
        </w:tc>
        <w:tc>
          <w:tcPr>
            <w:tcW w:w="703" w:type="dxa"/>
          </w:tcPr>
          <w:p w:rsidR="006A1703" w:rsidRPr="006A1703" w:rsidRDefault="006A1703" w:rsidP="006A1703">
            <w:pPr>
              <w:pStyle w:val="Tabletextleft"/>
            </w:pPr>
            <w:r w:rsidRPr="006A1703">
              <w:t>-93</w:t>
            </w:r>
          </w:p>
        </w:tc>
        <w:tc>
          <w:tcPr>
            <w:tcW w:w="703" w:type="dxa"/>
          </w:tcPr>
          <w:p w:rsidR="006A1703" w:rsidRPr="006A1703" w:rsidRDefault="006A1703" w:rsidP="006A1703">
            <w:pPr>
              <w:pStyle w:val="Tabletextleft"/>
            </w:pPr>
            <w:r w:rsidRPr="006A1703">
              <w:t>-44371</w:t>
            </w:r>
          </w:p>
        </w:tc>
        <w:tc>
          <w:tcPr>
            <w:tcW w:w="703" w:type="dxa"/>
          </w:tcPr>
          <w:p w:rsidR="006A1703" w:rsidRPr="006A1703" w:rsidRDefault="006A1703" w:rsidP="006A1703">
            <w:pPr>
              <w:pStyle w:val="Tabletextleft"/>
            </w:pPr>
            <w:r w:rsidRPr="006A1703">
              <w:t>53338</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1996.5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06.3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15.2</w:t>
            </w:r>
          </w:p>
        </w:tc>
        <w:tc>
          <w:tcPr>
            <w:tcW w:w="703" w:type="dxa"/>
          </w:tcPr>
          <w:p w:rsidR="006A1703" w:rsidRPr="006A1703" w:rsidRDefault="006A1703" w:rsidP="006A1703">
            <w:pPr>
              <w:pStyle w:val="Tabletextleft"/>
            </w:pPr>
            <w:r w:rsidRPr="006A1703">
              <w:t>29636</w:t>
            </w:r>
          </w:p>
        </w:tc>
        <w:tc>
          <w:tcPr>
            <w:tcW w:w="703" w:type="dxa"/>
          </w:tcPr>
          <w:p w:rsidR="006A1703" w:rsidRPr="006A1703" w:rsidRDefault="006A1703" w:rsidP="006A1703">
            <w:pPr>
              <w:pStyle w:val="Tabletextleft"/>
            </w:pPr>
            <w:r w:rsidRPr="006A1703">
              <w:t>29635</w:t>
            </w:r>
          </w:p>
        </w:tc>
        <w:tc>
          <w:tcPr>
            <w:tcW w:w="703" w:type="dxa"/>
          </w:tcPr>
          <w:p w:rsidR="006A1703" w:rsidRPr="006A1703" w:rsidRDefault="006A1703" w:rsidP="006A1703">
            <w:pPr>
              <w:pStyle w:val="Tabletextleft"/>
            </w:pPr>
            <w:r w:rsidRPr="006A1703">
              <w:t>-54</w:t>
            </w:r>
          </w:p>
        </w:tc>
        <w:tc>
          <w:tcPr>
            <w:tcW w:w="703" w:type="dxa"/>
          </w:tcPr>
          <w:p w:rsidR="006A1703" w:rsidRPr="006A1703" w:rsidRDefault="006A1703" w:rsidP="006A1703">
            <w:pPr>
              <w:pStyle w:val="Tabletextleft"/>
            </w:pPr>
            <w:r w:rsidRPr="006A1703">
              <w:t>-44357</w:t>
            </w:r>
          </w:p>
        </w:tc>
        <w:tc>
          <w:tcPr>
            <w:tcW w:w="703" w:type="dxa"/>
          </w:tcPr>
          <w:p w:rsidR="006A1703" w:rsidRPr="006A1703" w:rsidRDefault="006A1703" w:rsidP="006A1703">
            <w:pPr>
              <w:pStyle w:val="Tabletextleft"/>
            </w:pPr>
            <w:r w:rsidRPr="006A1703">
              <w:t>53346</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1997.5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01.3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12.8</w:t>
            </w:r>
          </w:p>
        </w:tc>
        <w:tc>
          <w:tcPr>
            <w:tcW w:w="703" w:type="dxa"/>
          </w:tcPr>
          <w:p w:rsidR="006A1703" w:rsidRPr="006A1703" w:rsidRDefault="006A1703" w:rsidP="006A1703">
            <w:pPr>
              <w:pStyle w:val="Tabletextleft"/>
            </w:pPr>
            <w:r w:rsidRPr="006A1703">
              <w:t>29667</w:t>
            </w:r>
          </w:p>
        </w:tc>
        <w:tc>
          <w:tcPr>
            <w:tcW w:w="703" w:type="dxa"/>
          </w:tcPr>
          <w:p w:rsidR="006A1703" w:rsidRPr="006A1703" w:rsidRDefault="006A1703" w:rsidP="006A1703">
            <w:pPr>
              <w:pStyle w:val="Tabletextleft"/>
            </w:pPr>
            <w:r w:rsidRPr="006A1703">
              <w:t>29667</w:t>
            </w:r>
          </w:p>
        </w:tc>
        <w:tc>
          <w:tcPr>
            <w:tcW w:w="703" w:type="dxa"/>
          </w:tcPr>
          <w:p w:rsidR="006A1703" w:rsidRPr="006A1703" w:rsidRDefault="006A1703" w:rsidP="006A1703">
            <w:pPr>
              <w:pStyle w:val="Tabletextleft"/>
            </w:pPr>
            <w:r w:rsidRPr="006A1703">
              <w:t>-11</w:t>
            </w:r>
          </w:p>
        </w:tc>
        <w:tc>
          <w:tcPr>
            <w:tcW w:w="703" w:type="dxa"/>
          </w:tcPr>
          <w:p w:rsidR="006A1703" w:rsidRPr="006A1703" w:rsidRDefault="006A1703" w:rsidP="006A1703">
            <w:pPr>
              <w:pStyle w:val="Tabletextleft"/>
            </w:pPr>
            <w:r w:rsidRPr="006A1703">
              <w:t>-44338</w:t>
            </w:r>
          </w:p>
        </w:tc>
        <w:tc>
          <w:tcPr>
            <w:tcW w:w="703" w:type="dxa"/>
          </w:tcPr>
          <w:p w:rsidR="006A1703" w:rsidRPr="006A1703" w:rsidRDefault="006A1703" w:rsidP="006A1703">
            <w:pPr>
              <w:pStyle w:val="Tabletextleft"/>
            </w:pPr>
            <w:r w:rsidRPr="006A1703">
              <w:t>53348</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1998.5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04.1</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11.1</w:t>
            </w:r>
          </w:p>
        </w:tc>
        <w:tc>
          <w:tcPr>
            <w:tcW w:w="703" w:type="dxa"/>
          </w:tcPr>
          <w:p w:rsidR="006A1703" w:rsidRPr="006A1703" w:rsidRDefault="006A1703" w:rsidP="006A1703">
            <w:pPr>
              <w:pStyle w:val="Tabletextleft"/>
            </w:pPr>
            <w:r w:rsidRPr="006A1703">
              <w:t>29686</w:t>
            </w:r>
          </w:p>
        </w:tc>
        <w:tc>
          <w:tcPr>
            <w:tcW w:w="703" w:type="dxa"/>
          </w:tcPr>
          <w:p w:rsidR="006A1703" w:rsidRPr="006A1703" w:rsidRDefault="006A1703" w:rsidP="006A1703">
            <w:pPr>
              <w:pStyle w:val="Tabletextleft"/>
            </w:pPr>
            <w:r w:rsidRPr="006A1703">
              <w:t>29686</w:t>
            </w:r>
          </w:p>
        </w:tc>
        <w:tc>
          <w:tcPr>
            <w:tcW w:w="703" w:type="dxa"/>
          </w:tcPr>
          <w:p w:rsidR="006A1703" w:rsidRPr="006A1703" w:rsidRDefault="006A1703" w:rsidP="006A1703">
            <w:pPr>
              <w:pStyle w:val="Tabletextleft"/>
            </w:pPr>
            <w:r w:rsidRPr="006A1703">
              <w:t>35</w:t>
            </w:r>
          </w:p>
        </w:tc>
        <w:tc>
          <w:tcPr>
            <w:tcW w:w="703" w:type="dxa"/>
          </w:tcPr>
          <w:p w:rsidR="006A1703" w:rsidRPr="006A1703" w:rsidRDefault="006A1703" w:rsidP="006A1703">
            <w:pPr>
              <w:pStyle w:val="Tabletextleft"/>
            </w:pPr>
            <w:r w:rsidRPr="006A1703">
              <w:t>-44318</w:t>
            </w:r>
          </w:p>
        </w:tc>
        <w:tc>
          <w:tcPr>
            <w:tcW w:w="703" w:type="dxa"/>
          </w:tcPr>
          <w:p w:rsidR="006A1703" w:rsidRPr="006A1703" w:rsidRDefault="006A1703" w:rsidP="006A1703">
            <w:pPr>
              <w:pStyle w:val="Tabletextleft"/>
            </w:pPr>
            <w:r w:rsidRPr="006A1703">
              <w:t>53342</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1999.5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09.2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09.0</w:t>
            </w:r>
          </w:p>
        </w:tc>
        <w:tc>
          <w:tcPr>
            <w:tcW w:w="703" w:type="dxa"/>
          </w:tcPr>
          <w:p w:rsidR="006A1703" w:rsidRPr="006A1703" w:rsidRDefault="006A1703" w:rsidP="006A1703">
            <w:pPr>
              <w:pStyle w:val="Tabletextleft"/>
            </w:pPr>
            <w:r w:rsidRPr="006A1703">
              <w:t>29705</w:t>
            </w:r>
          </w:p>
        </w:tc>
        <w:tc>
          <w:tcPr>
            <w:tcW w:w="703" w:type="dxa"/>
          </w:tcPr>
          <w:p w:rsidR="006A1703" w:rsidRPr="006A1703" w:rsidRDefault="006A1703" w:rsidP="006A1703">
            <w:pPr>
              <w:pStyle w:val="Tabletextleft"/>
            </w:pPr>
            <w:r w:rsidRPr="006A1703">
              <w:t>29705</w:t>
            </w:r>
          </w:p>
        </w:tc>
        <w:tc>
          <w:tcPr>
            <w:tcW w:w="703" w:type="dxa"/>
          </w:tcPr>
          <w:p w:rsidR="006A1703" w:rsidRPr="006A1703" w:rsidRDefault="006A1703" w:rsidP="006A1703">
            <w:pPr>
              <w:pStyle w:val="Tabletextleft"/>
            </w:pPr>
            <w:r w:rsidRPr="006A1703">
              <w:t>80</w:t>
            </w:r>
          </w:p>
        </w:tc>
        <w:tc>
          <w:tcPr>
            <w:tcW w:w="703" w:type="dxa"/>
          </w:tcPr>
          <w:p w:rsidR="006A1703" w:rsidRPr="006A1703" w:rsidRDefault="006A1703" w:rsidP="006A1703">
            <w:pPr>
              <w:pStyle w:val="Tabletextleft"/>
            </w:pPr>
            <w:r w:rsidRPr="006A1703">
              <w:t>-44290</w:t>
            </w:r>
          </w:p>
        </w:tc>
        <w:tc>
          <w:tcPr>
            <w:tcW w:w="703" w:type="dxa"/>
          </w:tcPr>
          <w:p w:rsidR="006A1703" w:rsidRPr="006A1703" w:rsidRDefault="006A1703" w:rsidP="006A1703">
            <w:pPr>
              <w:pStyle w:val="Tabletextleft"/>
            </w:pPr>
            <w:r w:rsidRPr="006A1703">
              <w:t>53329</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2000.5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13.5</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07.1</w:t>
            </w:r>
          </w:p>
        </w:tc>
        <w:tc>
          <w:tcPr>
            <w:tcW w:w="703" w:type="dxa"/>
          </w:tcPr>
          <w:p w:rsidR="006A1703" w:rsidRPr="006A1703" w:rsidRDefault="006A1703" w:rsidP="006A1703">
            <w:pPr>
              <w:pStyle w:val="Tabletextleft"/>
            </w:pPr>
            <w:r w:rsidRPr="006A1703">
              <w:t>29719</w:t>
            </w:r>
          </w:p>
        </w:tc>
        <w:tc>
          <w:tcPr>
            <w:tcW w:w="703" w:type="dxa"/>
          </w:tcPr>
          <w:p w:rsidR="006A1703" w:rsidRPr="006A1703" w:rsidRDefault="006A1703" w:rsidP="006A1703">
            <w:pPr>
              <w:pStyle w:val="Tabletextleft"/>
            </w:pPr>
            <w:r w:rsidRPr="006A1703">
              <w:t>29719</w:t>
            </w:r>
          </w:p>
        </w:tc>
        <w:tc>
          <w:tcPr>
            <w:tcW w:w="703" w:type="dxa"/>
          </w:tcPr>
          <w:p w:rsidR="006A1703" w:rsidRPr="006A1703" w:rsidRDefault="006A1703" w:rsidP="006A1703">
            <w:pPr>
              <w:pStyle w:val="Tabletextleft"/>
            </w:pPr>
            <w:r w:rsidRPr="006A1703">
              <w:t>117</w:t>
            </w:r>
          </w:p>
        </w:tc>
        <w:tc>
          <w:tcPr>
            <w:tcW w:w="703" w:type="dxa"/>
          </w:tcPr>
          <w:p w:rsidR="006A1703" w:rsidRPr="006A1703" w:rsidRDefault="006A1703" w:rsidP="006A1703">
            <w:pPr>
              <w:pStyle w:val="Tabletextleft"/>
            </w:pPr>
            <w:r w:rsidRPr="006A1703">
              <w:t>-44258</w:t>
            </w:r>
          </w:p>
        </w:tc>
        <w:tc>
          <w:tcPr>
            <w:tcW w:w="703" w:type="dxa"/>
          </w:tcPr>
          <w:p w:rsidR="006A1703" w:rsidRPr="006A1703" w:rsidRDefault="006A1703" w:rsidP="006A1703">
            <w:pPr>
              <w:pStyle w:val="Tabletextleft"/>
            </w:pPr>
            <w:r w:rsidRPr="006A1703">
              <w:t>53311</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2001.5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17.8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05.0</w:t>
            </w:r>
          </w:p>
        </w:tc>
        <w:tc>
          <w:tcPr>
            <w:tcW w:w="703" w:type="dxa"/>
          </w:tcPr>
          <w:p w:rsidR="006A1703" w:rsidRPr="006A1703" w:rsidRDefault="006A1703" w:rsidP="006A1703">
            <w:pPr>
              <w:pStyle w:val="Tabletextleft"/>
            </w:pPr>
            <w:r w:rsidRPr="006A1703">
              <w:t>29736</w:t>
            </w:r>
          </w:p>
        </w:tc>
        <w:tc>
          <w:tcPr>
            <w:tcW w:w="703" w:type="dxa"/>
          </w:tcPr>
          <w:p w:rsidR="006A1703" w:rsidRPr="006A1703" w:rsidRDefault="006A1703" w:rsidP="006A1703">
            <w:pPr>
              <w:pStyle w:val="Tabletextleft"/>
            </w:pPr>
            <w:r w:rsidRPr="006A1703">
              <w:t>29736</w:t>
            </w:r>
          </w:p>
        </w:tc>
        <w:tc>
          <w:tcPr>
            <w:tcW w:w="703" w:type="dxa"/>
          </w:tcPr>
          <w:p w:rsidR="006A1703" w:rsidRPr="006A1703" w:rsidRDefault="006A1703" w:rsidP="006A1703">
            <w:pPr>
              <w:pStyle w:val="Tabletextleft"/>
            </w:pPr>
            <w:r w:rsidRPr="006A1703">
              <w:t>154</w:t>
            </w:r>
          </w:p>
        </w:tc>
        <w:tc>
          <w:tcPr>
            <w:tcW w:w="703" w:type="dxa"/>
          </w:tcPr>
          <w:p w:rsidR="006A1703" w:rsidRPr="006A1703" w:rsidRDefault="006A1703" w:rsidP="006A1703">
            <w:pPr>
              <w:pStyle w:val="Tabletextleft"/>
            </w:pPr>
            <w:r w:rsidRPr="006A1703">
              <w:t>-44225</w:t>
            </w:r>
          </w:p>
        </w:tc>
        <w:tc>
          <w:tcPr>
            <w:tcW w:w="703" w:type="dxa"/>
          </w:tcPr>
          <w:p w:rsidR="006A1703" w:rsidRPr="006A1703" w:rsidRDefault="006A1703" w:rsidP="006A1703">
            <w:pPr>
              <w:pStyle w:val="Tabletextleft"/>
            </w:pPr>
            <w:r w:rsidRPr="006A1703">
              <w:t>53293</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2002.5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20.8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03.3</w:t>
            </w:r>
          </w:p>
        </w:tc>
        <w:tc>
          <w:tcPr>
            <w:tcW w:w="703" w:type="dxa"/>
          </w:tcPr>
          <w:p w:rsidR="006A1703" w:rsidRPr="006A1703" w:rsidRDefault="006A1703" w:rsidP="006A1703">
            <w:pPr>
              <w:pStyle w:val="Tabletextleft"/>
            </w:pPr>
            <w:r w:rsidRPr="006A1703">
              <w:t>29748</w:t>
            </w:r>
          </w:p>
        </w:tc>
        <w:tc>
          <w:tcPr>
            <w:tcW w:w="703" w:type="dxa"/>
          </w:tcPr>
          <w:p w:rsidR="006A1703" w:rsidRPr="006A1703" w:rsidRDefault="006A1703" w:rsidP="006A1703">
            <w:pPr>
              <w:pStyle w:val="Tabletextleft"/>
            </w:pPr>
            <w:r w:rsidRPr="006A1703">
              <w:t>29747</w:t>
            </w:r>
          </w:p>
        </w:tc>
        <w:tc>
          <w:tcPr>
            <w:tcW w:w="703" w:type="dxa"/>
          </w:tcPr>
          <w:p w:rsidR="006A1703" w:rsidRPr="006A1703" w:rsidRDefault="006A1703" w:rsidP="006A1703">
            <w:pPr>
              <w:pStyle w:val="Tabletextleft"/>
            </w:pPr>
            <w:r w:rsidRPr="006A1703">
              <w:t>180</w:t>
            </w:r>
          </w:p>
        </w:tc>
        <w:tc>
          <w:tcPr>
            <w:tcW w:w="703" w:type="dxa"/>
          </w:tcPr>
          <w:p w:rsidR="006A1703" w:rsidRPr="006A1703" w:rsidRDefault="006A1703" w:rsidP="006A1703">
            <w:pPr>
              <w:pStyle w:val="Tabletextleft"/>
            </w:pPr>
            <w:r w:rsidRPr="006A1703">
              <w:t>-44195</w:t>
            </w:r>
          </w:p>
        </w:tc>
        <w:tc>
          <w:tcPr>
            <w:tcW w:w="703" w:type="dxa"/>
          </w:tcPr>
          <w:p w:rsidR="006A1703" w:rsidRPr="006A1703" w:rsidRDefault="006A1703" w:rsidP="006A1703">
            <w:pPr>
              <w:pStyle w:val="Tabletextleft"/>
            </w:pPr>
            <w:r w:rsidRPr="006A1703">
              <w:t>53274</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2003.5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23.8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02.2</w:t>
            </w:r>
          </w:p>
        </w:tc>
        <w:tc>
          <w:tcPr>
            <w:tcW w:w="703" w:type="dxa"/>
          </w:tcPr>
          <w:p w:rsidR="006A1703" w:rsidRPr="006A1703" w:rsidRDefault="006A1703" w:rsidP="006A1703">
            <w:pPr>
              <w:pStyle w:val="Tabletextleft"/>
            </w:pPr>
            <w:r w:rsidRPr="006A1703">
              <w:t>29752</w:t>
            </w:r>
          </w:p>
        </w:tc>
        <w:tc>
          <w:tcPr>
            <w:tcW w:w="703" w:type="dxa"/>
          </w:tcPr>
          <w:p w:rsidR="006A1703" w:rsidRPr="006A1703" w:rsidRDefault="006A1703" w:rsidP="006A1703">
            <w:pPr>
              <w:pStyle w:val="Tabletextleft"/>
            </w:pPr>
            <w:r w:rsidRPr="006A1703">
              <w:t>29751</w:t>
            </w:r>
          </w:p>
        </w:tc>
        <w:tc>
          <w:tcPr>
            <w:tcW w:w="703" w:type="dxa"/>
          </w:tcPr>
          <w:p w:rsidR="006A1703" w:rsidRPr="006A1703" w:rsidRDefault="006A1703" w:rsidP="006A1703">
            <w:pPr>
              <w:pStyle w:val="Tabletextleft"/>
            </w:pPr>
            <w:r w:rsidRPr="006A1703">
              <w:t>206</w:t>
            </w:r>
          </w:p>
        </w:tc>
        <w:tc>
          <w:tcPr>
            <w:tcW w:w="703" w:type="dxa"/>
          </w:tcPr>
          <w:p w:rsidR="006A1703" w:rsidRPr="006A1703" w:rsidRDefault="006A1703" w:rsidP="006A1703">
            <w:pPr>
              <w:pStyle w:val="Tabletextleft"/>
            </w:pPr>
            <w:r w:rsidRPr="006A1703">
              <w:t>-44171</w:t>
            </w:r>
          </w:p>
        </w:tc>
        <w:tc>
          <w:tcPr>
            <w:tcW w:w="703" w:type="dxa"/>
          </w:tcPr>
          <w:p w:rsidR="006A1703" w:rsidRPr="006A1703" w:rsidRDefault="006A1703" w:rsidP="006A1703">
            <w:pPr>
              <w:pStyle w:val="Tabletextleft"/>
            </w:pPr>
            <w:r w:rsidRPr="006A1703">
              <w:t>53256</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2004.5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26.3</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59.8</w:t>
            </w:r>
          </w:p>
        </w:tc>
        <w:tc>
          <w:tcPr>
            <w:tcW w:w="703" w:type="dxa"/>
          </w:tcPr>
          <w:p w:rsidR="006A1703" w:rsidRPr="006A1703" w:rsidRDefault="006A1703" w:rsidP="006A1703">
            <w:pPr>
              <w:pStyle w:val="Tabletextleft"/>
            </w:pPr>
            <w:r w:rsidRPr="006A1703">
              <w:t>29770</w:t>
            </w:r>
          </w:p>
        </w:tc>
        <w:tc>
          <w:tcPr>
            <w:tcW w:w="703" w:type="dxa"/>
          </w:tcPr>
          <w:p w:rsidR="006A1703" w:rsidRPr="006A1703" w:rsidRDefault="006A1703" w:rsidP="006A1703">
            <w:pPr>
              <w:pStyle w:val="Tabletextleft"/>
            </w:pPr>
            <w:r w:rsidRPr="006A1703">
              <w:t>29769</w:t>
            </w:r>
          </w:p>
        </w:tc>
        <w:tc>
          <w:tcPr>
            <w:tcW w:w="703" w:type="dxa"/>
          </w:tcPr>
          <w:p w:rsidR="006A1703" w:rsidRPr="006A1703" w:rsidRDefault="006A1703" w:rsidP="006A1703">
            <w:pPr>
              <w:pStyle w:val="Tabletextleft"/>
            </w:pPr>
            <w:r w:rsidRPr="006A1703">
              <w:t>228</w:t>
            </w:r>
          </w:p>
        </w:tc>
        <w:tc>
          <w:tcPr>
            <w:tcW w:w="703" w:type="dxa"/>
          </w:tcPr>
          <w:p w:rsidR="006A1703" w:rsidRPr="006A1703" w:rsidRDefault="006A1703" w:rsidP="006A1703">
            <w:pPr>
              <w:pStyle w:val="Tabletextleft"/>
            </w:pPr>
            <w:r w:rsidRPr="006A1703">
              <w:t>-44130</w:t>
            </w:r>
          </w:p>
        </w:tc>
        <w:tc>
          <w:tcPr>
            <w:tcW w:w="703" w:type="dxa"/>
          </w:tcPr>
          <w:p w:rsidR="006A1703" w:rsidRPr="006A1703" w:rsidRDefault="006A1703" w:rsidP="006A1703">
            <w:pPr>
              <w:pStyle w:val="Tabletextleft"/>
            </w:pPr>
            <w:r w:rsidRPr="006A1703">
              <w:t>53233</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2005.5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28.3</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57.2</w:t>
            </w:r>
          </w:p>
        </w:tc>
        <w:tc>
          <w:tcPr>
            <w:tcW w:w="703" w:type="dxa"/>
          </w:tcPr>
          <w:p w:rsidR="006A1703" w:rsidRPr="006A1703" w:rsidRDefault="006A1703" w:rsidP="006A1703">
            <w:pPr>
              <w:pStyle w:val="Tabletextleft"/>
            </w:pPr>
            <w:r w:rsidRPr="006A1703">
              <w:t>29784</w:t>
            </w:r>
          </w:p>
        </w:tc>
        <w:tc>
          <w:tcPr>
            <w:tcW w:w="703" w:type="dxa"/>
          </w:tcPr>
          <w:p w:rsidR="006A1703" w:rsidRPr="006A1703" w:rsidRDefault="006A1703" w:rsidP="006A1703">
            <w:pPr>
              <w:pStyle w:val="Tabletextleft"/>
            </w:pPr>
            <w:r w:rsidRPr="006A1703">
              <w:t>29783</w:t>
            </w:r>
          </w:p>
        </w:tc>
        <w:tc>
          <w:tcPr>
            <w:tcW w:w="703" w:type="dxa"/>
          </w:tcPr>
          <w:p w:rsidR="006A1703" w:rsidRPr="006A1703" w:rsidRDefault="006A1703" w:rsidP="006A1703">
            <w:pPr>
              <w:pStyle w:val="Tabletextleft"/>
            </w:pPr>
            <w:r w:rsidRPr="006A1703">
              <w:t>245</w:t>
            </w:r>
          </w:p>
        </w:tc>
        <w:tc>
          <w:tcPr>
            <w:tcW w:w="703" w:type="dxa"/>
          </w:tcPr>
          <w:p w:rsidR="006A1703" w:rsidRPr="006A1703" w:rsidRDefault="006A1703" w:rsidP="006A1703">
            <w:pPr>
              <w:pStyle w:val="Tabletextleft"/>
            </w:pPr>
            <w:r w:rsidRPr="006A1703">
              <w:t>-44078</w:t>
            </w:r>
          </w:p>
        </w:tc>
        <w:tc>
          <w:tcPr>
            <w:tcW w:w="703" w:type="dxa"/>
          </w:tcPr>
          <w:p w:rsidR="006A1703" w:rsidRPr="006A1703" w:rsidRDefault="006A1703" w:rsidP="006A1703">
            <w:pPr>
              <w:pStyle w:val="Tabletextleft"/>
            </w:pPr>
            <w:r w:rsidRPr="006A1703">
              <w:t>53197</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2006.5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29.1</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53.4</w:t>
            </w:r>
          </w:p>
        </w:tc>
        <w:tc>
          <w:tcPr>
            <w:tcW w:w="703" w:type="dxa"/>
          </w:tcPr>
          <w:p w:rsidR="006A1703" w:rsidRPr="006A1703" w:rsidRDefault="006A1703" w:rsidP="006A1703">
            <w:pPr>
              <w:pStyle w:val="Tabletextleft"/>
            </w:pPr>
            <w:r w:rsidRPr="006A1703">
              <w:t>29808</w:t>
            </w:r>
          </w:p>
        </w:tc>
        <w:tc>
          <w:tcPr>
            <w:tcW w:w="703" w:type="dxa"/>
          </w:tcPr>
          <w:p w:rsidR="006A1703" w:rsidRPr="006A1703" w:rsidRDefault="006A1703" w:rsidP="006A1703">
            <w:pPr>
              <w:pStyle w:val="Tabletextleft"/>
            </w:pPr>
            <w:r w:rsidRPr="006A1703">
              <w:t>29807</w:t>
            </w:r>
          </w:p>
        </w:tc>
        <w:tc>
          <w:tcPr>
            <w:tcW w:w="703" w:type="dxa"/>
          </w:tcPr>
          <w:p w:rsidR="006A1703" w:rsidRPr="006A1703" w:rsidRDefault="006A1703" w:rsidP="006A1703">
            <w:pPr>
              <w:pStyle w:val="Tabletextleft"/>
            </w:pPr>
            <w:r w:rsidRPr="006A1703">
              <w:t>252</w:t>
            </w:r>
          </w:p>
        </w:tc>
        <w:tc>
          <w:tcPr>
            <w:tcW w:w="703" w:type="dxa"/>
          </w:tcPr>
          <w:p w:rsidR="006A1703" w:rsidRPr="006A1703" w:rsidRDefault="006A1703" w:rsidP="006A1703">
            <w:pPr>
              <w:pStyle w:val="Tabletextleft"/>
            </w:pPr>
            <w:r w:rsidRPr="006A1703">
              <w:t>-44010</w:t>
            </w:r>
          </w:p>
        </w:tc>
        <w:tc>
          <w:tcPr>
            <w:tcW w:w="703" w:type="dxa"/>
          </w:tcPr>
          <w:p w:rsidR="006A1703" w:rsidRPr="006A1703" w:rsidRDefault="006A1703" w:rsidP="006A1703">
            <w:pPr>
              <w:pStyle w:val="Tabletextleft"/>
            </w:pPr>
            <w:r w:rsidRPr="006A1703">
              <w:t>53154</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2007.5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29.2</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50.0</w:t>
            </w:r>
          </w:p>
        </w:tc>
        <w:tc>
          <w:tcPr>
            <w:tcW w:w="703" w:type="dxa"/>
          </w:tcPr>
          <w:p w:rsidR="006A1703" w:rsidRPr="006A1703" w:rsidRDefault="006A1703" w:rsidP="006A1703">
            <w:pPr>
              <w:pStyle w:val="Tabletextleft"/>
            </w:pPr>
            <w:r w:rsidRPr="006A1703">
              <w:t>29827</w:t>
            </w:r>
          </w:p>
        </w:tc>
        <w:tc>
          <w:tcPr>
            <w:tcW w:w="703" w:type="dxa"/>
          </w:tcPr>
          <w:p w:rsidR="006A1703" w:rsidRPr="006A1703" w:rsidRDefault="006A1703" w:rsidP="006A1703">
            <w:pPr>
              <w:pStyle w:val="Tabletextleft"/>
            </w:pPr>
            <w:r w:rsidRPr="006A1703">
              <w:t>29826</w:t>
            </w:r>
          </w:p>
        </w:tc>
        <w:tc>
          <w:tcPr>
            <w:tcW w:w="703" w:type="dxa"/>
          </w:tcPr>
          <w:p w:rsidR="006A1703" w:rsidRPr="006A1703" w:rsidRDefault="006A1703" w:rsidP="006A1703">
            <w:pPr>
              <w:pStyle w:val="Tabletextleft"/>
            </w:pPr>
            <w:r w:rsidRPr="006A1703">
              <w:t>254</w:t>
            </w:r>
          </w:p>
        </w:tc>
        <w:tc>
          <w:tcPr>
            <w:tcW w:w="703" w:type="dxa"/>
          </w:tcPr>
          <w:p w:rsidR="006A1703" w:rsidRPr="006A1703" w:rsidRDefault="006A1703" w:rsidP="006A1703">
            <w:pPr>
              <w:pStyle w:val="Tabletextleft"/>
            </w:pPr>
            <w:r w:rsidRPr="006A1703">
              <w:t>-43945</w:t>
            </w:r>
          </w:p>
        </w:tc>
        <w:tc>
          <w:tcPr>
            <w:tcW w:w="703" w:type="dxa"/>
          </w:tcPr>
          <w:p w:rsidR="006A1703" w:rsidRPr="006A1703" w:rsidRDefault="006A1703" w:rsidP="006A1703">
            <w:pPr>
              <w:pStyle w:val="Tabletextleft"/>
            </w:pPr>
            <w:r w:rsidRPr="006A1703">
              <w:t>53112</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2008.5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28.4</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46.2</w:t>
            </w:r>
          </w:p>
        </w:tc>
        <w:tc>
          <w:tcPr>
            <w:tcW w:w="703" w:type="dxa"/>
          </w:tcPr>
          <w:p w:rsidR="006A1703" w:rsidRPr="006A1703" w:rsidRDefault="006A1703" w:rsidP="006A1703">
            <w:pPr>
              <w:pStyle w:val="Tabletextleft"/>
            </w:pPr>
            <w:r w:rsidRPr="006A1703">
              <w:t>29853</w:t>
            </w:r>
          </w:p>
        </w:tc>
        <w:tc>
          <w:tcPr>
            <w:tcW w:w="703" w:type="dxa"/>
          </w:tcPr>
          <w:p w:rsidR="006A1703" w:rsidRPr="006A1703" w:rsidRDefault="006A1703" w:rsidP="006A1703">
            <w:pPr>
              <w:pStyle w:val="Tabletextleft"/>
            </w:pPr>
            <w:r w:rsidRPr="006A1703">
              <w:t>29852</w:t>
            </w:r>
          </w:p>
        </w:tc>
        <w:tc>
          <w:tcPr>
            <w:tcW w:w="703" w:type="dxa"/>
          </w:tcPr>
          <w:p w:rsidR="006A1703" w:rsidRPr="006A1703" w:rsidRDefault="006A1703" w:rsidP="006A1703">
            <w:pPr>
              <w:pStyle w:val="Tabletextleft"/>
            </w:pPr>
            <w:r w:rsidRPr="006A1703">
              <w:t>247</w:t>
            </w:r>
          </w:p>
        </w:tc>
        <w:tc>
          <w:tcPr>
            <w:tcW w:w="703" w:type="dxa"/>
          </w:tcPr>
          <w:p w:rsidR="006A1703" w:rsidRPr="006A1703" w:rsidRDefault="006A1703" w:rsidP="006A1703">
            <w:pPr>
              <w:pStyle w:val="Tabletextleft"/>
            </w:pPr>
            <w:r w:rsidRPr="006A1703">
              <w:t>-43879</w:t>
            </w:r>
          </w:p>
        </w:tc>
        <w:tc>
          <w:tcPr>
            <w:tcW w:w="703" w:type="dxa"/>
          </w:tcPr>
          <w:p w:rsidR="006A1703" w:rsidRPr="006A1703" w:rsidRDefault="006A1703" w:rsidP="006A1703">
            <w:pPr>
              <w:pStyle w:val="Tabletextleft"/>
            </w:pPr>
            <w:r w:rsidRPr="006A1703">
              <w:t>53072</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lastRenderedPageBreak/>
              <w:t>2009.5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27.7</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41.8</w:t>
            </w:r>
          </w:p>
        </w:tc>
        <w:tc>
          <w:tcPr>
            <w:tcW w:w="703" w:type="dxa"/>
          </w:tcPr>
          <w:p w:rsidR="006A1703" w:rsidRPr="006A1703" w:rsidRDefault="006A1703" w:rsidP="006A1703">
            <w:pPr>
              <w:pStyle w:val="Tabletextleft"/>
            </w:pPr>
            <w:r w:rsidRPr="006A1703">
              <w:t>29888</w:t>
            </w:r>
          </w:p>
        </w:tc>
        <w:tc>
          <w:tcPr>
            <w:tcW w:w="703" w:type="dxa"/>
          </w:tcPr>
          <w:p w:rsidR="006A1703" w:rsidRPr="006A1703" w:rsidRDefault="006A1703" w:rsidP="006A1703">
            <w:pPr>
              <w:pStyle w:val="Tabletextleft"/>
            </w:pPr>
            <w:r w:rsidRPr="006A1703">
              <w:t>29887</w:t>
            </w:r>
          </w:p>
        </w:tc>
        <w:tc>
          <w:tcPr>
            <w:tcW w:w="703" w:type="dxa"/>
          </w:tcPr>
          <w:p w:rsidR="006A1703" w:rsidRPr="006A1703" w:rsidRDefault="006A1703" w:rsidP="006A1703">
            <w:pPr>
              <w:pStyle w:val="Tabletextleft"/>
            </w:pPr>
            <w:r w:rsidRPr="006A1703">
              <w:t>241</w:t>
            </w:r>
          </w:p>
        </w:tc>
        <w:tc>
          <w:tcPr>
            <w:tcW w:w="703" w:type="dxa"/>
          </w:tcPr>
          <w:p w:rsidR="006A1703" w:rsidRPr="006A1703" w:rsidRDefault="006A1703" w:rsidP="006A1703">
            <w:pPr>
              <w:pStyle w:val="Tabletextleft"/>
            </w:pPr>
            <w:r w:rsidRPr="006A1703">
              <w:t>-43809</w:t>
            </w:r>
          </w:p>
        </w:tc>
        <w:tc>
          <w:tcPr>
            <w:tcW w:w="703" w:type="dxa"/>
          </w:tcPr>
          <w:p w:rsidR="006A1703" w:rsidRPr="006A1703" w:rsidRDefault="006A1703" w:rsidP="006A1703">
            <w:pPr>
              <w:pStyle w:val="Tabletextleft"/>
            </w:pPr>
            <w:r w:rsidRPr="006A1703">
              <w:t>53033</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2010.5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27.2</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37.6</w:t>
            </w:r>
          </w:p>
        </w:tc>
        <w:tc>
          <w:tcPr>
            <w:tcW w:w="703" w:type="dxa"/>
          </w:tcPr>
          <w:p w:rsidR="006A1703" w:rsidRPr="006A1703" w:rsidRDefault="006A1703" w:rsidP="006A1703">
            <w:pPr>
              <w:pStyle w:val="Tabletextleft"/>
            </w:pPr>
            <w:r w:rsidRPr="006A1703">
              <w:t>29921</w:t>
            </w:r>
          </w:p>
        </w:tc>
        <w:tc>
          <w:tcPr>
            <w:tcW w:w="703" w:type="dxa"/>
          </w:tcPr>
          <w:p w:rsidR="006A1703" w:rsidRPr="006A1703" w:rsidRDefault="006A1703" w:rsidP="006A1703">
            <w:pPr>
              <w:pStyle w:val="Tabletextleft"/>
            </w:pPr>
            <w:r w:rsidRPr="006A1703">
              <w:t>29921</w:t>
            </w:r>
          </w:p>
        </w:tc>
        <w:tc>
          <w:tcPr>
            <w:tcW w:w="703" w:type="dxa"/>
          </w:tcPr>
          <w:p w:rsidR="006A1703" w:rsidRPr="006A1703" w:rsidRDefault="006A1703" w:rsidP="006A1703">
            <w:pPr>
              <w:pStyle w:val="Tabletextleft"/>
            </w:pPr>
            <w:r w:rsidRPr="006A1703">
              <w:t>237</w:t>
            </w:r>
          </w:p>
        </w:tc>
        <w:tc>
          <w:tcPr>
            <w:tcW w:w="703" w:type="dxa"/>
          </w:tcPr>
          <w:p w:rsidR="006A1703" w:rsidRPr="006A1703" w:rsidRDefault="006A1703" w:rsidP="006A1703">
            <w:pPr>
              <w:pStyle w:val="Tabletextleft"/>
            </w:pPr>
            <w:r w:rsidRPr="006A1703">
              <w:t>-43744</w:t>
            </w:r>
          </w:p>
        </w:tc>
        <w:tc>
          <w:tcPr>
            <w:tcW w:w="703" w:type="dxa"/>
          </w:tcPr>
          <w:p w:rsidR="006A1703" w:rsidRPr="006A1703" w:rsidRDefault="006A1703" w:rsidP="006A1703">
            <w:pPr>
              <w:pStyle w:val="Tabletextleft"/>
            </w:pPr>
            <w:r w:rsidRPr="006A1703">
              <w:t>52998</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2011.5</w:t>
            </w:r>
          </w:p>
        </w:tc>
        <w:tc>
          <w:tcPr>
            <w:tcW w:w="703" w:type="dxa"/>
          </w:tcPr>
          <w:p w:rsidR="006A1703" w:rsidRPr="006A1703" w:rsidRDefault="006A1703" w:rsidP="006A1703">
            <w:pPr>
              <w:pStyle w:val="Tabletextleft"/>
            </w:pPr>
            <w:r w:rsidRPr="006A1703">
              <w:t>Q</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26.0</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33.0</w:t>
            </w:r>
          </w:p>
        </w:tc>
        <w:tc>
          <w:tcPr>
            <w:tcW w:w="703" w:type="dxa"/>
          </w:tcPr>
          <w:p w:rsidR="006A1703" w:rsidRPr="006A1703" w:rsidRDefault="006A1703" w:rsidP="006A1703">
            <w:pPr>
              <w:pStyle w:val="Tabletextleft"/>
            </w:pPr>
            <w:r w:rsidRPr="006A1703">
              <w:t>29960</w:t>
            </w:r>
          </w:p>
        </w:tc>
        <w:tc>
          <w:tcPr>
            <w:tcW w:w="703" w:type="dxa"/>
          </w:tcPr>
          <w:p w:rsidR="006A1703" w:rsidRPr="006A1703" w:rsidRDefault="006A1703" w:rsidP="006A1703">
            <w:pPr>
              <w:pStyle w:val="Tabletextleft"/>
            </w:pPr>
            <w:r w:rsidRPr="006A1703">
              <w:t>29959</w:t>
            </w:r>
          </w:p>
        </w:tc>
        <w:tc>
          <w:tcPr>
            <w:tcW w:w="703" w:type="dxa"/>
          </w:tcPr>
          <w:p w:rsidR="006A1703" w:rsidRPr="006A1703" w:rsidRDefault="006A1703" w:rsidP="006A1703">
            <w:pPr>
              <w:pStyle w:val="Tabletextleft"/>
            </w:pPr>
            <w:r w:rsidRPr="006A1703">
              <w:t>227</w:t>
            </w:r>
          </w:p>
        </w:tc>
        <w:tc>
          <w:tcPr>
            <w:tcW w:w="703" w:type="dxa"/>
          </w:tcPr>
          <w:p w:rsidR="006A1703" w:rsidRPr="006A1703" w:rsidRDefault="006A1703" w:rsidP="006A1703">
            <w:pPr>
              <w:pStyle w:val="Tabletextleft"/>
            </w:pPr>
            <w:r w:rsidRPr="006A1703">
              <w:t>-43673</w:t>
            </w:r>
          </w:p>
        </w:tc>
        <w:tc>
          <w:tcPr>
            <w:tcW w:w="703" w:type="dxa"/>
          </w:tcPr>
          <w:p w:rsidR="006A1703" w:rsidRPr="006A1703" w:rsidRDefault="006A1703" w:rsidP="006A1703">
            <w:pPr>
              <w:pStyle w:val="Tabletextleft"/>
            </w:pPr>
            <w:r w:rsidRPr="006A1703">
              <w:t>52962</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1987.5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34.9</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27.3</w:t>
            </w:r>
          </w:p>
        </w:tc>
        <w:tc>
          <w:tcPr>
            <w:tcW w:w="703" w:type="dxa"/>
          </w:tcPr>
          <w:p w:rsidR="006A1703" w:rsidRPr="006A1703" w:rsidRDefault="006A1703" w:rsidP="006A1703">
            <w:pPr>
              <w:pStyle w:val="Tabletextleft"/>
            </w:pPr>
            <w:r w:rsidRPr="006A1703">
              <w:t>29469</w:t>
            </w:r>
          </w:p>
        </w:tc>
        <w:tc>
          <w:tcPr>
            <w:tcW w:w="703" w:type="dxa"/>
          </w:tcPr>
          <w:p w:rsidR="006A1703" w:rsidRPr="006A1703" w:rsidRDefault="006A1703" w:rsidP="006A1703">
            <w:pPr>
              <w:pStyle w:val="Tabletextleft"/>
            </w:pPr>
            <w:r w:rsidRPr="006A1703">
              <w:t>29467</w:t>
            </w:r>
          </w:p>
        </w:tc>
        <w:tc>
          <w:tcPr>
            <w:tcW w:w="703" w:type="dxa"/>
          </w:tcPr>
          <w:p w:rsidR="006A1703" w:rsidRPr="006A1703" w:rsidRDefault="006A1703" w:rsidP="006A1703">
            <w:pPr>
              <w:pStyle w:val="Tabletextleft"/>
            </w:pPr>
            <w:r w:rsidRPr="006A1703">
              <w:t>-299</w:t>
            </w:r>
          </w:p>
        </w:tc>
        <w:tc>
          <w:tcPr>
            <w:tcW w:w="703" w:type="dxa"/>
          </w:tcPr>
          <w:p w:rsidR="006A1703" w:rsidRPr="006A1703" w:rsidRDefault="006A1703" w:rsidP="006A1703">
            <w:pPr>
              <w:pStyle w:val="Tabletextleft"/>
            </w:pPr>
            <w:r w:rsidRPr="006A1703">
              <w:t>-44448</w:t>
            </w:r>
          </w:p>
        </w:tc>
        <w:tc>
          <w:tcPr>
            <w:tcW w:w="703" w:type="dxa"/>
          </w:tcPr>
          <w:p w:rsidR="006A1703" w:rsidRPr="006A1703" w:rsidRDefault="006A1703" w:rsidP="006A1703">
            <w:pPr>
              <w:pStyle w:val="Tabletextleft"/>
            </w:pPr>
            <w:r w:rsidRPr="006A1703">
              <w:t>53329</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1988.5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33.6</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28.2</w:t>
            </w:r>
          </w:p>
        </w:tc>
        <w:tc>
          <w:tcPr>
            <w:tcW w:w="703" w:type="dxa"/>
          </w:tcPr>
          <w:p w:rsidR="006A1703" w:rsidRPr="006A1703" w:rsidRDefault="006A1703" w:rsidP="006A1703">
            <w:pPr>
              <w:pStyle w:val="Tabletextleft"/>
            </w:pPr>
            <w:r w:rsidRPr="006A1703">
              <w:t>29461</w:t>
            </w:r>
          </w:p>
        </w:tc>
        <w:tc>
          <w:tcPr>
            <w:tcW w:w="703" w:type="dxa"/>
          </w:tcPr>
          <w:p w:rsidR="006A1703" w:rsidRPr="006A1703" w:rsidRDefault="006A1703" w:rsidP="006A1703">
            <w:pPr>
              <w:pStyle w:val="Tabletextleft"/>
            </w:pPr>
            <w:r w:rsidRPr="006A1703">
              <w:t>29459</w:t>
            </w:r>
          </w:p>
        </w:tc>
        <w:tc>
          <w:tcPr>
            <w:tcW w:w="703" w:type="dxa"/>
          </w:tcPr>
          <w:p w:rsidR="006A1703" w:rsidRPr="006A1703" w:rsidRDefault="006A1703" w:rsidP="006A1703">
            <w:pPr>
              <w:pStyle w:val="Tabletextleft"/>
            </w:pPr>
            <w:r w:rsidRPr="006A1703">
              <w:t>-288</w:t>
            </w:r>
          </w:p>
        </w:tc>
        <w:tc>
          <w:tcPr>
            <w:tcW w:w="703" w:type="dxa"/>
          </w:tcPr>
          <w:p w:rsidR="006A1703" w:rsidRPr="006A1703" w:rsidRDefault="006A1703" w:rsidP="006A1703">
            <w:pPr>
              <w:pStyle w:val="Tabletextleft"/>
            </w:pPr>
            <w:r w:rsidRPr="006A1703">
              <w:t>-44460</w:t>
            </w:r>
          </w:p>
        </w:tc>
        <w:tc>
          <w:tcPr>
            <w:tcW w:w="703" w:type="dxa"/>
          </w:tcPr>
          <w:p w:rsidR="006A1703" w:rsidRPr="006A1703" w:rsidRDefault="006A1703" w:rsidP="006A1703">
            <w:pPr>
              <w:pStyle w:val="Tabletextleft"/>
            </w:pPr>
            <w:r w:rsidRPr="006A1703">
              <w:t>53335</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1989.5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34.4</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29.0</w:t>
            </w:r>
          </w:p>
        </w:tc>
        <w:tc>
          <w:tcPr>
            <w:tcW w:w="703" w:type="dxa"/>
          </w:tcPr>
          <w:p w:rsidR="006A1703" w:rsidRPr="006A1703" w:rsidRDefault="006A1703" w:rsidP="006A1703">
            <w:pPr>
              <w:pStyle w:val="Tabletextleft"/>
            </w:pPr>
            <w:r w:rsidRPr="006A1703">
              <w:t>29433</w:t>
            </w:r>
          </w:p>
        </w:tc>
        <w:tc>
          <w:tcPr>
            <w:tcW w:w="703" w:type="dxa"/>
          </w:tcPr>
          <w:p w:rsidR="006A1703" w:rsidRPr="006A1703" w:rsidRDefault="006A1703" w:rsidP="006A1703">
            <w:pPr>
              <w:pStyle w:val="Tabletextleft"/>
            </w:pPr>
            <w:r w:rsidRPr="006A1703">
              <w:t>29431</w:t>
            </w:r>
          </w:p>
        </w:tc>
        <w:tc>
          <w:tcPr>
            <w:tcW w:w="703" w:type="dxa"/>
          </w:tcPr>
          <w:p w:rsidR="006A1703" w:rsidRPr="006A1703" w:rsidRDefault="006A1703" w:rsidP="006A1703">
            <w:pPr>
              <w:pStyle w:val="Tabletextleft"/>
            </w:pPr>
            <w:r w:rsidRPr="006A1703">
              <w:t>-295</w:t>
            </w:r>
          </w:p>
        </w:tc>
        <w:tc>
          <w:tcPr>
            <w:tcW w:w="703" w:type="dxa"/>
          </w:tcPr>
          <w:p w:rsidR="006A1703" w:rsidRPr="006A1703" w:rsidRDefault="006A1703" w:rsidP="006A1703">
            <w:pPr>
              <w:pStyle w:val="Tabletextleft"/>
            </w:pPr>
            <w:r w:rsidRPr="006A1703">
              <w:t>-44441</w:t>
            </w:r>
          </w:p>
        </w:tc>
        <w:tc>
          <w:tcPr>
            <w:tcW w:w="703" w:type="dxa"/>
          </w:tcPr>
          <w:p w:rsidR="006A1703" w:rsidRPr="006A1703" w:rsidRDefault="006A1703" w:rsidP="006A1703">
            <w:pPr>
              <w:pStyle w:val="Tabletextleft"/>
            </w:pPr>
            <w:r w:rsidRPr="006A1703">
              <w:t>53303</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1990.5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29.0</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26.7</w:t>
            </w:r>
          </w:p>
        </w:tc>
        <w:tc>
          <w:tcPr>
            <w:tcW w:w="703" w:type="dxa"/>
          </w:tcPr>
          <w:p w:rsidR="006A1703" w:rsidRPr="006A1703" w:rsidRDefault="006A1703" w:rsidP="006A1703">
            <w:pPr>
              <w:pStyle w:val="Tabletextleft"/>
            </w:pPr>
            <w:r w:rsidRPr="006A1703">
              <w:t>29478</w:t>
            </w:r>
          </w:p>
        </w:tc>
        <w:tc>
          <w:tcPr>
            <w:tcW w:w="703" w:type="dxa"/>
          </w:tcPr>
          <w:p w:rsidR="006A1703" w:rsidRPr="006A1703" w:rsidRDefault="006A1703" w:rsidP="006A1703">
            <w:pPr>
              <w:pStyle w:val="Tabletextleft"/>
            </w:pPr>
            <w:r w:rsidRPr="006A1703">
              <w:t>29477</w:t>
            </w:r>
          </w:p>
        </w:tc>
        <w:tc>
          <w:tcPr>
            <w:tcW w:w="703" w:type="dxa"/>
          </w:tcPr>
          <w:p w:rsidR="006A1703" w:rsidRPr="006A1703" w:rsidRDefault="006A1703" w:rsidP="006A1703">
            <w:pPr>
              <w:pStyle w:val="Tabletextleft"/>
            </w:pPr>
            <w:r w:rsidRPr="006A1703">
              <w:t>-249</w:t>
            </w:r>
          </w:p>
        </w:tc>
        <w:tc>
          <w:tcPr>
            <w:tcW w:w="703" w:type="dxa"/>
          </w:tcPr>
          <w:p w:rsidR="006A1703" w:rsidRPr="006A1703" w:rsidRDefault="006A1703" w:rsidP="006A1703">
            <w:pPr>
              <w:pStyle w:val="Tabletextleft"/>
            </w:pPr>
            <w:r w:rsidRPr="006A1703">
              <w:t>-44445</w:t>
            </w:r>
          </w:p>
        </w:tc>
        <w:tc>
          <w:tcPr>
            <w:tcW w:w="703" w:type="dxa"/>
          </w:tcPr>
          <w:p w:rsidR="006A1703" w:rsidRPr="006A1703" w:rsidRDefault="006A1703" w:rsidP="006A1703">
            <w:pPr>
              <w:pStyle w:val="Tabletextleft"/>
            </w:pPr>
            <w:r w:rsidRPr="006A1703">
              <w:t>53332</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1991.5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26.5</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26.5</w:t>
            </w:r>
          </w:p>
        </w:tc>
        <w:tc>
          <w:tcPr>
            <w:tcW w:w="703" w:type="dxa"/>
          </w:tcPr>
          <w:p w:rsidR="006A1703" w:rsidRPr="006A1703" w:rsidRDefault="006A1703" w:rsidP="006A1703">
            <w:pPr>
              <w:pStyle w:val="Tabletextleft"/>
            </w:pPr>
            <w:r w:rsidRPr="006A1703">
              <w:t>29473</w:t>
            </w:r>
          </w:p>
        </w:tc>
        <w:tc>
          <w:tcPr>
            <w:tcW w:w="703" w:type="dxa"/>
          </w:tcPr>
          <w:p w:rsidR="006A1703" w:rsidRPr="006A1703" w:rsidRDefault="006A1703" w:rsidP="006A1703">
            <w:pPr>
              <w:pStyle w:val="Tabletextleft"/>
            </w:pPr>
            <w:r w:rsidRPr="006A1703">
              <w:t>29472</w:t>
            </w:r>
          </w:p>
        </w:tc>
        <w:tc>
          <w:tcPr>
            <w:tcW w:w="703" w:type="dxa"/>
          </w:tcPr>
          <w:p w:rsidR="006A1703" w:rsidRPr="006A1703" w:rsidRDefault="006A1703" w:rsidP="006A1703">
            <w:pPr>
              <w:pStyle w:val="Tabletextleft"/>
            </w:pPr>
            <w:r w:rsidRPr="006A1703">
              <w:t>-227</w:t>
            </w:r>
          </w:p>
        </w:tc>
        <w:tc>
          <w:tcPr>
            <w:tcW w:w="703" w:type="dxa"/>
          </w:tcPr>
          <w:p w:rsidR="006A1703" w:rsidRPr="006A1703" w:rsidRDefault="006A1703" w:rsidP="006A1703">
            <w:pPr>
              <w:pStyle w:val="Tabletextleft"/>
            </w:pPr>
            <w:r w:rsidRPr="006A1703">
              <w:t>-44431</w:t>
            </w:r>
          </w:p>
        </w:tc>
        <w:tc>
          <w:tcPr>
            <w:tcW w:w="703" w:type="dxa"/>
          </w:tcPr>
          <w:p w:rsidR="006A1703" w:rsidRPr="006A1703" w:rsidRDefault="006A1703" w:rsidP="006A1703">
            <w:pPr>
              <w:pStyle w:val="Tabletextleft"/>
            </w:pPr>
            <w:r w:rsidRPr="006A1703">
              <w:t>53318</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1992.5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23.5</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24.1</w:t>
            </w:r>
          </w:p>
        </w:tc>
        <w:tc>
          <w:tcPr>
            <w:tcW w:w="703" w:type="dxa"/>
          </w:tcPr>
          <w:p w:rsidR="006A1703" w:rsidRPr="006A1703" w:rsidRDefault="006A1703" w:rsidP="006A1703">
            <w:pPr>
              <w:pStyle w:val="Tabletextleft"/>
            </w:pPr>
            <w:r w:rsidRPr="006A1703">
              <w:t>29506</w:t>
            </w:r>
          </w:p>
        </w:tc>
        <w:tc>
          <w:tcPr>
            <w:tcW w:w="703" w:type="dxa"/>
          </w:tcPr>
          <w:p w:rsidR="006A1703" w:rsidRPr="006A1703" w:rsidRDefault="006A1703" w:rsidP="006A1703">
            <w:pPr>
              <w:pStyle w:val="Tabletextleft"/>
            </w:pPr>
            <w:r w:rsidRPr="006A1703">
              <w:t>29505</w:t>
            </w:r>
          </w:p>
        </w:tc>
        <w:tc>
          <w:tcPr>
            <w:tcW w:w="703" w:type="dxa"/>
          </w:tcPr>
          <w:p w:rsidR="006A1703" w:rsidRPr="006A1703" w:rsidRDefault="006A1703" w:rsidP="006A1703">
            <w:pPr>
              <w:pStyle w:val="Tabletextleft"/>
            </w:pPr>
            <w:r w:rsidRPr="006A1703">
              <w:t>-201</w:t>
            </w:r>
          </w:p>
        </w:tc>
        <w:tc>
          <w:tcPr>
            <w:tcW w:w="703" w:type="dxa"/>
          </w:tcPr>
          <w:p w:rsidR="006A1703" w:rsidRPr="006A1703" w:rsidRDefault="006A1703" w:rsidP="006A1703">
            <w:pPr>
              <w:pStyle w:val="Tabletextleft"/>
            </w:pPr>
            <w:r w:rsidRPr="006A1703">
              <w:t>-44412</w:t>
            </w:r>
          </w:p>
        </w:tc>
        <w:tc>
          <w:tcPr>
            <w:tcW w:w="703" w:type="dxa"/>
          </w:tcPr>
          <w:p w:rsidR="006A1703" w:rsidRPr="006A1703" w:rsidRDefault="006A1703" w:rsidP="006A1703">
            <w:pPr>
              <w:pStyle w:val="Tabletextleft"/>
            </w:pPr>
            <w:r w:rsidRPr="006A1703">
              <w:t>53320</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1993.5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18.9</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22.3</w:t>
            </w:r>
          </w:p>
        </w:tc>
        <w:tc>
          <w:tcPr>
            <w:tcW w:w="703" w:type="dxa"/>
          </w:tcPr>
          <w:p w:rsidR="006A1703" w:rsidRPr="006A1703" w:rsidRDefault="006A1703" w:rsidP="006A1703">
            <w:pPr>
              <w:pStyle w:val="Tabletextleft"/>
            </w:pPr>
            <w:r w:rsidRPr="006A1703">
              <w:t>29530</w:t>
            </w:r>
          </w:p>
        </w:tc>
        <w:tc>
          <w:tcPr>
            <w:tcW w:w="703" w:type="dxa"/>
          </w:tcPr>
          <w:p w:rsidR="006A1703" w:rsidRPr="006A1703" w:rsidRDefault="006A1703" w:rsidP="006A1703">
            <w:pPr>
              <w:pStyle w:val="Tabletextleft"/>
            </w:pPr>
            <w:r w:rsidRPr="006A1703">
              <w:t>29529</w:t>
            </w:r>
          </w:p>
        </w:tc>
        <w:tc>
          <w:tcPr>
            <w:tcW w:w="703" w:type="dxa"/>
          </w:tcPr>
          <w:p w:rsidR="006A1703" w:rsidRPr="006A1703" w:rsidRDefault="006A1703" w:rsidP="006A1703">
            <w:pPr>
              <w:pStyle w:val="Tabletextleft"/>
            </w:pPr>
            <w:r w:rsidRPr="006A1703">
              <w:t>-163</w:t>
            </w:r>
          </w:p>
        </w:tc>
        <w:tc>
          <w:tcPr>
            <w:tcW w:w="703" w:type="dxa"/>
          </w:tcPr>
          <w:p w:rsidR="006A1703" w:rsidRPr="006A1703" w:rsidRDefault="006A1703" w:rsidP="006A1703">
            <w:pPr>
              <w:pStyle w:val="Tabletextleft"/>
            </w:pPr>
            <w:r w:rsidRPr="006A1703">
              <w:t>-44398</w:t>
            </w:r>
          </w:p>
        </w:tc>
        <w:tc>
          <w:tcPr>
            <w:tcW w:w="703" w:type="dxa"/>
          </w:tcPr>
          <w:p w:rsidR="006A1703" w:rsidRPr="006A1703" w:rsidRDefault="006A1703" w:rsidP="006A1703">
            <w:pPr>
              <w:pStyle w:val="Tabletextleft"/>
            </w:pPr>
            <w:r w:rsidRPr="006A1703">
              <w:t>53322</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1994.5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14.9</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21.6</w:t>
            </w:r>
          </w:p>
        </w:tc>
        <w:tc>
          <w:tcPr>
            <w:tcW w:w="703" w:type="dxa"/>
          </w:tcPr>
          <w:p w:rsidR="006A1703" w:rsidRPr="006A1703" w:rsidRDefault="006A1703" w:rsidP="006A1703">
            <w:pPr>
              <w:pStyle w:val="Tabletextleft"/>
            </w:pPr>
            <w:r w:rsidRPr="006A1703">
              <w:t>29537</w:t>
            </w:r>
          </w:p>
        </w:tc>
        <w:tc>
          <w:tcPr>
            <w:tcW w:w="703" w:type="dxa"/>
          </w:tcPr>
          <w:p w:rsidR="006A1703" w:rsidRPr="006A1703" w:rsidRDefault="006A1703" w:rsidP="006A1703">
            <w:pPr>
              <w:pStyle w:val="Tabletextleft"/>
            </w:pPr>
            <w:r w:rsidRPr="006A1703">
              <w:t>29537</w:t>
            </w:r>
          </w:p>
        </w:tc>
        <w:tc>
          <w:tcPr>
            <w:tcW w:w="703" w:type="dxa"/>
          </w:tcPr>
          <w:p w:rsidR="006A1703" w:rsidRPr="006A1703" w:rsidRDefault="006A1703" w:rsidP="006A1703">
            <w:pPr>
              <w:pStyle w:val="Tabletextleft"/>
            </w:pPr>
            <w:r w:rsidRPr="006A1703">
              <w:t>-128</w:t>
            </w:r>
          </w:p>
        </w:tc>
        <w:tc>
          <w:tcPr>
            <w:tcW w:w="703" w:type="dxa"/>
          </w:tcPr>
          <w:p w:rsidR="006A1703" w:rsidRPr="006A1703" w:rsidRDefault="006A1703" w:rsidP="006A1703">
            <w:pPr>
              <w:pStyle w:val="Tabletextleft"/>
            </w:pPr>
            <w:r w:rsidRPr="006A1703">
              <w:t>-44389</w:t>
            </w:r>
          </w:p>
        </w:tc>
        <w:tc>
          <w:tcPr>
            <w:tcW w:w="703" w:type="dxa"/>
          </w:tcPr>
          <w:p w:rsidR="006A1703" w:rsidRPr="006A1703" w:rsidRDefault="006A1703" w:rsidP="006A1703">
            <w:pPr>
              <w:pStyle w:val="Tabletextleft"/>
            </w:pPr>
            <w:r w:rsidRPr="006A1703">
              <w:t>53318</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1995.5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10.9</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19.1</w:t>
            </w:r>
          </w:p>
        </w:tc>
        <w:tc>
          <w:tcPr>
            <w:tcW w:w="703" w:type="dxa"/>
          </w:tcPr>
          <w:p w:rsidR="006A1703" w:rsidRPr="006A1703" w:rsidRDefault="006A1703" w:rsidP="006A1703">
            <w:pPr>
              <w:pStyle w:val="Tabletextleft"/>
            </w:pPr>
            <w:r w:rsidRPr="006A1703">
              <w:t>29574</w:t>
            </w:r>
          </w:p>
        </w:tc>
        <w:tc>
          <w:tcPr>
            <w:tcW w:w="703" w:type="dxa"/>
          </w:tcPr>
          <w:p w:rsidR="006A1703" w:rsidRPr="006A1703" w:rsidRDefault="006A1703" w:rsidP="006A1703">
            <w:pPr>
              <w:pStyle w:val="Tabletextleft"/>
            </w:pPr>
            <w:r w:rsidRPr="006A1703">
              <w:t>29574</w:t>
            </w:r>
          </w:p>
        </w:tc>
        <w:tc>
          <w:tcPr>
            <w:tcW w:w="703" w:type="dxa"/>
          </w:tcPr>
          <w:p w:rsidR="006A1703" w:rsidRPr="006A1703" w:rsidRDefault="006A1703" w:rsidP="006A1703">
            <w:pPr>
              <w:pStyle w:val="Tabletextleft"/>
            </w:pPr>
            <w:r w:rsidRPr="006A1703">
              <w:t>-94</w:t>
            </w:r>
          </w:p>
        </w:tc>
        <w:tc>
          <w:tcPr>
            <w:tcW w:w="703" w:type="dxa"/>
          </w:tcPr>
          <w:p w:rsidR="006A1703" w:rsidRPr="006A1703" w:rsidRDefault="006A1703" w:rsidP="006A1703">
            <w:pPr>
              <w:pStyle w:val="Tabletextleft"/>
            </w:pPr>
            <w:r w:rsidRPr="006A1703">
              <w:t>-44374</w:t>
            </w:r>
          </w:p>
        </w:tc>
        <w:tc>
          <w:tcPr>
            <w:tcW w:w="703" w:type="dxa"/>
          </w:tcPr>
          <w:p w:rsidR="006A1703" w:rsidRPr="006A1703" w:rsidRDefault="006A1703" w:rsidP="006A1703">
            <w:pPr>
              <w:pStyle w:val="Tabletextleft"/>
            </w:pPr>
            <w:r w:rsidRPr="006A1703">
              <w:t>53326</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1996.5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06.2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16.0</w:t>
            </w:r>
          </w:p>
        </w:tc>
        <w:tc>
          <w:tcPr>
            <w:tcW w:w="703" w:type="dxa"/>
          </w:tcPr>
          <w:p w:rsidR="006A1703" w:rsidRPr="006A1703" w:rsidRDefault="006A1703" w:rsidP="006A1703">
            <w:pPr>
              <w:pStyle w:val="Tabletextleft"/>
            </w:pPr>
            <w:r w:rsidRPr="006A1703">
              <w:t>29622</w:t>
            </w:r>
          </w:p>
        </w:tc>
        <w:tc>
          <w:tcPr>
            <w:tcW w:w="703" w:type="dxa"/>
          </w:tcPr>
          <w:p w:rsidR="006A1703" w:rsidRPr="006A1703" w:rsidRDefault="006A1703" w:rsidP="006A1703">
            <w:pPr>
              <w:pStyle w:val="Tabletextleft"/>
            </w:pPr>
            <w:r w:rsidRPr="006A1703">
              <w:t>29622</w:t>
            </w:r>
          </w:p>
        </w:tc>
        <w:tc>
          <w:tcPr>
            <w:tcW w:w="703" w:type="dxa"/>
          </w:tcPr>
          <w:p w:rsidR="006A1703" w:rsidRPr="006A1703" w:rsidRDefault="006A1703" w:rsidP="006A1703">
            <w:pPr>
              <w:pStyle w:val="Tabletextleft"/>
            </w:pPr>
            <w:r w:rsidRPr="006A1703">
              <w:t>-53</w:t>
            </w:r>
          </w:p>
        </w:tc>
        <w:tc>
          <w:tcPr>
            <w:tcW w:w="703" w:type="dxa"/>
          </w:tcPr>
          <w:p w:rsidR="006A1703" w:rsidRPr="006A1703" w:rsidRDefault="006A1703" w:rsidP="006A1703">
            <w:pPr>
              <w:pStyle w:val="Tabletextleft"/>
            </w:pPr>
            <w:r w:rsidRPr="006A1703">
              <w:t>-44359</w:t>
            </w:r>
          </w:p>
        </w:tc>
        <w:tc>
          <w:tcPr>
            <w:tcW w:w="703" w:type="dxa"/>
          </w:tcPr>
          <w:p w:rsidR="006A1703" w:rsidRPr="006A1703" w:rsidRDefault="006A1703" w:rsidP="006A1703">
            <w:pPr>
              <w:pStyle w:val="Tabletextleft"/>
            </w:pPr>
            <w:r w:rsidRPr="006A1703">
              <w:t>53340</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1997.5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01.3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14.2</w:t>
            </w:r>
          </w:p>
        </w:tc>
        <w:tc>
          <w:tcPr>
            <w:tcW w:w="703" w:type="dxa"/>
          </w:tcPr>
          <w:p w:rsidR="006A1703" w:rsidRPr="006A1703" w:rsidRDefault="006A1703" w:rsidP="006A1703">
            <w:pPr>
              <w:pStyle w:val="Tabletextleft"/>
            </w:pPr>
            <w:r w:rsidRPr="006A1703">
              <w:t>29643</w:t>
            </w:r>
          </w:p>
        </w:tc>
        <w:tc>
          <w:tcPr>
            <w:tcW w:w="703" w:type="dxa"/>
          </w:tcPr>
          <w:p w:rsidR="006A1703" w:rsidRPr="006A1703" w:rsidRDefault="006A1703" w:rsidP="006A1703">
            <w:pPr>
              <w:pStyle w:val="Tabletextleft"/>
            </w:pPr>
            <w:r w:rsidRPr="006A1703">
              <w:t>29643</w:t>
            </w:r>
          </w:p>
        </w:tc>
        <w:tc>
          <w:tcPr>
            <w:tcW w:w="703" w:type="dxa"/>
          </w:tcPr>
          <w:p w:rsidR="006A1703" w:rsidRPr="006A1703" w:rsidRDefault="006A1703" w:rsidP="006A1703">
            <w:pPr>
              <w:pStyle w:val="Tabletextleft"/>
            </w:pPr>
            <w:r w:rsidRPr="006A1703">
              <w:t>-11</w:t>
            </w:r>
          </w:p>
        </w:tc>
        <w:tc>
          <w:tcPr>
            <w:tcW w:w="703" w:type="dxa"/>
          </w:tcPr>
          <w:p w:rsidR="006A1703" w:rsidRPr="006A1703" w:rsidRDefault="006A1703" w:rsidP="006A1703">
            <w:pPr>
              <w:pStyle w:val="Tabletextleft"/>
            </w:pPr>
            <w:r w:rsidRPr="006A1703">
              <w:t>-44340</w:t>
            </w:r>
          </w:p>
        </w:tc>
        <w:tc>
          <w:tcPr>
            <w:tcW w:w="703" w:type="dxa"/>
          </w:tcPr>
          <w:p w:rsidR="006A1703" w:rsidRPr="006A1703" w:rsidRDefault="006A1703" w:rsidP="006A1703">
            <w:pPr>
              <w:pStyle w:val="Tabletextleft"/>
            </w:pPr>
            <w:r w:rsidRPr="006A1703">
              <w:t>53336</w:t>
            </w:r>
          </w:p>
        </w:tc>
        <w:tc>
          <w:tcPr>
            <w:tcW w:w="947" w:type="dxa"/>
          </w:tcPr>
          <w:p w:rsidR="006A1703" w:rsidRPr="006A1703" w:rsidRDefault="006A1703" w:rsidP="006A1703">
            <w:pPr>
              <w:pStyle w:val="Tabletextleft"/>
            </w:pPr>
            <w:r w:rsidRPr="006A1703">
              <w:t>DHZ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1998.5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04.2</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13.0</w:t>
            </w:r>
          </w:p>
        </w:tc>
        <w:tc>
          <w:tcPr>
            <w:tcW w:w="703" w:type="dxa"/>
          </w:tcPr>
          <w:p w:rsidR="006A1703" w:rsidRPr="006A1703" w:rsidRDefault="006A1703" w:rsidP="006A1703">
            <w:pPr>
              <w:pStyle w:val="Tabletextleft"/>
            </w:pPr>
            <w:r w:rsidRPr="006A1703">
              <w:t>29652</w:t>
            </w:r>
          </w:p>
        </w:tc>
        <w:tc>
          <w:tcPr>
            <w:tcW w:w="703" w:type="dxa"/>
          </w:tcPr>
          <w:p w:rsidR="006A1703" w:rsidRPr="006A1703" w:rsidRDefault="006A1703" w:rsidP="006A1703">
            <w:pPr>
              <w:pStyle w:val="Tabletextleft"/>
            </w:pPr>
            <w:r w:rsidRPr="006A1703">
              <w:t>29652</w:t>
            </w:r>
          </w:p>
        </w:tc>
        <w:tc>
          <w:tcPr>
            <w:tcW w:w="703" w:type="dxa"/>
          </w:tcPr>
          <w:p w:rsidR="006A1703" w:rsidRPr="006A1703" w:rsidRDefault="006A1703" w:rsidP="006A1703">
            <w:pPr>
              <w:pStyle w:val="Tabletextleft"/>
            </w:pPr>
            <w:r w:rsidRPr="006A1703">
              <w:t>36</w:t>
            </w:r>
          </w:p>
        </w:tc>
        <w:tc>
          <w:tcPr>
            <w:tcW w:w="703" w:type="dxa"/>
          </w:tcPr>
          <w:p w:rsidR="006A1703" w:rsidRPr="006A1703" w:rsidRDefault="006A1703" w:rsidP="006A1703">
            <w:pPr>
              <w:pStyle w:val="Tabletextleft"/>
            </w:pPr>
            <w:r w:rsidRPr="006A1703">
              <w:t>-44322</w:t>
            </w:r>
          </w:p>
        </w:tc>
        <w:tc>
          <w:tcPr>
            <w:tcW w:w="703" w:type="dxa"/>
          </w:tcPr>
          <w:p w:rsidR="006A1703" w:rsidRPr="006A1703" w:rsidRDefault="006A1703" w:rsidP="006A1703">
            <w:pPr>
              <w:pStyle w:val="Tabletextleft"/>
            </w:pPr>
            <w:r w:rsidRPr="006A1703">
              <w:t>53326</w:t>
            </w:r>
          </w:p>
        </w:tc>
        <w:tc>
          <w:tcPr>
            <w:tcW w:w="947" w:type="dxa"/>
          </w:tcPr>
          <w:p w:rsidR="006A1703" w:rsidRPr="006A1703" w:rsidRDefault="006A1703" w:rsidP="006A1703">
            <w:pPr>
              <w:pStyle w:val="Tabletextleft"/>
            </w:pPr>
            <w:r w:rsidRPr="006A1703">
              <w:t>DHZ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1999.5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09.3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10.7</w:t>
            </w:r>
          </w:p>
        </w:tc>
        <w:tc>
          <w:tcPr>
            <w:tcW w:w="703" w:type="dxa"/>
          </w:tcPr>
          <w:p w:rsidR="006A1703" w:rsidRPr="006A1703" w:rsidRDefault="006A1703" w:rsidP="006A1703">
            <w:pPr>
              <w:pStyle w:val="Tabletextleft"/>
            </w:pPr>
            <w:r w:rsidRPr="006A1703">
              <w:t>29677</w:t>
            </w:r>
          </w:p>
        </w:tc>
        <w:tc>
          <w:tcPr>
            <w:tcW w:w="703" w:type="dxa"/>
          </w:tcPr>
          <w:p w:rsidR="006A1703" w:rsidRPr="006A1703" w:rsidRDefault="006A1703" w:rsidP="006A1703">
            <w:pPr>
              <w:pStyle w:val="Tabletextleft"/>
            </w:pPr>
            <w:r w:rsidRPr="006A1703">
              <w:t>29677</w:t>
            </w:r>
          </w:p>
        </w:tc>
        <w:tc>
          <w:tcPr>
            <w:tcW w:w="703" w:type="dxa"/>
          </w:tcPr>
          <w:p w:rsidR="006A1703" w:rsidRPr="006A1703" w:rsidRDefault="006A1703" w:rsidP="006A1703">
            <w:pPr>
              <w:pStyle w:val="Tabletextleft"/>
            </w:pPr>
            <w:r w:rsidRPr="006A1703">
              <w:t>81</w:t>
            </w:r>
          </w:p>
        </w:tc>
        <w:tc>
          <w:tcPr>
            <w:tcW w:w="703" w:type="dxa"/>
          </w:tcPr>
          <w:p w:rsidR="006A1703" w:rsidRPr="006A1703" w:rsidRDefault="006A1703" w:rsidP="006A1703">
            <w:pPr>
              <w:pStyle w:val="Tabletextleft"/>
            </w:pPr>
            <w:r w:rsidRPr="006A1703">
              <w:t>-44295</w:t>
            </w:r>
          </w:p>
        </w:tc>
        <w:tc>
          <w:tcPr>
            <w:tcW w:w="703" w:type="dxa"/>
          </w:tcPr>
          <w:p w:rsidR="006A1703" w:rsidRPr="006A1703" w:rsidRDefault="006A1703" w:rsidP="006A1703">
            <w:pPr>
              <w:pStyle w:val="Tabletextleft"/>
            </w:pPr>
            <w:r w:rsidRPr="006A1703">
              <w:t>53317</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2000.5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13.4</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09.5</w:t>
            </w:r>
          </w:p>
        </w:tc>
        <w:tc>
          <w:tcPr>
            <w:tcW w:w="703" w:type="dxa"/>
          </w:tcPr>
          <w:p w:rsidR="006A1703" w:rsidRPr="006A1703" w:rsidRDefault="006A1703" w:rsidP="006A1703">
            <w:pPr>
              <w:pStyle w:val="Tabletextleft"/>
            </w:pPr>
            <w:r w:rsidRPr="006A1703">
              <w:t>29679</w:t>
            </w:r>
          </w:p>
        </w:tc>
        <w:tc>
          <w:tcPr>
            <w:tcW w:w="703" w:type="dxa"/>
          </w:tcPr>
          <w:p w:rsidR="006A1703" w:rsidRPr="006A1703" w:rsidRDefault="006A1703" w:rsidP="006A1703">
            <w:pPr>
              <w:pStyle w:val="Tabletextleft"/>
            </w:pPr>
            <w:r w:rsidRPr="006A1703">
              <w:t>29679</w:t>
            </w:r>
          </w:p>
        </w:tc>
        <w:tc>
          <w:tcPr>
            <w:tcW w:w="703" w:type="dxa"/>
          </w:tcPr>
          <w:p w:rsidR="006A1703" w:rsidRPr="006A1703" w:rsidRDefault="006A1703" w:rsidP="006A1703">
            <w:pPr>
              <w:pStyle w:val="Tabletextleft"/>
            </w:pPr>
            <w:r w:rsidRPr="006A1703">
              <w:t>116</w:t>
            </w:r>
          </w:p>
        </w:tc>
        <w:tc>
          <w:tcPr>
            <w:tcW w:w="703" w:type="dxa"/>
          </w:tcPr>
          <w:p w:rsidR="006A1703" w:rsidRPr="006A1703" w:rsidRDefault="006A1703" w:rsidP="006A1703">
            <w:pPr>
              <w:pStyle w:val="Tabletextleft"/>
            </w:pPr>
            <w:r w:rsidRPr="006A1703">
              <w:t>-44264</w:t>
            </w:r>
          </w:p>
        </w:tc>
        <w:tc>
          <w:tcPr>
            <w:tcW w:w="703" w:type="dxa"/>
          </w:tcPr>
          <w:p w:rsidR="006A1703" w:rsidRPr="006A1703" w:rsidRDefault="006A1703" w:rsidP="006A1703">
            <w:pPr>
              <w:pStyle w:val="Tabletextleft"/>
            </w:pPr>
            <w:r w:rsidRPr="006A1703">
              <w:t>53294</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2001.5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17.6</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07.2</w:t>
            </w:r>
          </w:p>
        </w:tc>
        <w:tc>
          <w:tcPr>
            <w:tcW w:w="703" w:type="dxa"/>
          </w:tcPr>
          <w:p w:rsidR="006A1703" w:rsidRPr="006A1703" w:rsidRDefault="006A1703" w:rsidP="006A1703">
            <w:pPr>
              <w:pStyle w:val="Tabletextleft"/>
            </w:pPr>
            <w:r w:rsidRPr="006A1703">
              <w:t>29699</w:t>
            </w:r>
          </w:p>
        </w:tc>
        <w:tc>
          <w:tcPr>
            <w:tcW w:w="703" w:type="dxa"/>
          </w:tcPr>
          <w:p w:rsidR="006A1703" w:rsidRPr="006A1703" w:rsidRDefault="006A1703" w:rsidP="006A1703">
            <w:pPr>
              <w:pStyle w:val="Tabletextleft"/>
            </w:pPr>
            <w:r w:rsidRPr="006A1703">
              <w:t>29699</w:t>
            </w:r>
          </w:p>
        </w:tc>
        <w:tc>
          <w:tcPr>
            <w:tcW w:w="703" w:type="dxa"/>
          </w:tcPr>
          <w:p w:rsidR="006A1703" w:rsidRPr="006A1703" w:rsidRDefault="006A1703" w:rsidP="006A1703">
            <w:pPr>
              <w:pStyle w:val="Tabletextleft"/>
            </w:pPr>
            <w:r w:rsidRPr="006A1703">
              <w:t>152</w:t>
            </w:r>
          </w:p>
        </w:tc>
        <w:tc>
          <w:tcPr>
            <w:tcW w:w="703" w:type="dxa"/>
          </w:tcPr>
          <w:p w:rsidR="006A1703" w:rsidRPr="006A1703" w:rsidRDefault="006A1703" w:rsidP="006A1703">
            <w:pPr>
              <w:pStyle w:val="Tabletextleft"/>
            </w:pPr>
            <w:r w:rsidRPr="006A1703">
              <w:t>-44230</w:t>
            </w:r>
          </w:p>
        </w:tc>
        <w:tc>
          <w:tcPr>
            <w:tcW w:w="703" w:type="dxa"/>
          </w:tcPr>
          <w:p w:rsidR="006A1703" w:rsidRPr="006A1703" w:rsidRDefault="006A1703" w:rsidP="006A1703">
            <w:pPr>
              <w:pStyle w:val="Tabletextleft"/>
            </w:pPr>
            <w:r w:rsidRPr="006A1703">
              <w:t>53276</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2002.5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20.8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05.4</w:t>
            </w:r>
          </w:p>
        </w:tc>
        <w:tc>
          <w:tcPr>
            <w:tcW w:w="703" w:type="dxa"/>
          </w:tcPr>
          <w:p w:rsidR="006A1703" w:rsidRPr="006A1703" w:rsidRDefault="006A1703" w:rsidP="006A1703">
            <w:pPr>
              <w:pStyle w:val="Tabletextleft"/>
            </w:pPr>
            <w:r w:rsidRPr="006A1703">
              <w:t>29712</w:t>
            </w:r>
          </w:p>
        </w:tc>
        <w:tc>
          <w:tcPr>
            <w:tcW w:w="703" w:type="dxa"/>
          </w:tcPr>
          <w:p w:rsidR="006A1703" w:rsidRPr="006A1703" w:rsidRDefault="006A1703" w:rsidP="006A1703">
            <w:pPr>
              <w:pStyle w:val="Tabletextleft"/>
            </w:pPr>
            <w:r w:rsidRPr="006A1703">
              <w:t>29712</w:t>
            </w:r>
          </w:p>
        </w:tc>
        <w:tc>
          <w:tcPr>
            <w:tcW w:w="703" w:type="dxa"/>
          </w:tcPr>
          <w:p w:rsidR="006A1703" w:rsidRPr="006A1703" w:rsidRDefault="006A1703" w:rsidP="006A1703">
            <w:pPr>
              <w:pStyle w:val="Tabletextleft"/>
            </w:pPr>
            <w:r w:rsidRPr="006A1703">
              <w:t>179</w:t>
            </w:r>
          </w:p>
        </w:tc>
        <w:tc>
          <w:tcPr>
            <w:tcW w:w="703" w:type="dxa"/>
          </w:tcPr>
          <w:p w:rsidR="006A1703" w:rsidRPr="006A1703" w:rsidRDefault="006A1703" w:rsidP="006A1703">
            <w:pPr>
              <w:pStyle w:val="Tabletextleft"/>
            </w:pPr>
            <w:r w:rsidRPr="006A1703">
              <w:t>-44200</w:t>
            </w:r>
          </w:p>
        </w:tc>
        <w:tc>
          <w:tcPr>
            <w:tcW w:w="703" w:type="dxa"/>
          </w:tcPr>
          <w:p w:rsidR="006A1703" w:rsidRPr="006A1703" w:rsidRDefault="006A1703" w:rsidP="006A1703">
            <w:pPr>
              <w:pStyle w:val="Tabletextleft"/>
            </w:pPr>
            <w:r w:rsidRPr="006A1703">
              <w:t>53259</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2003.5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23.8</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04.5</w:t>
            </w:r>
          </w:p>
        </w:tc>
        <w:tc>
          <w:tcPr>
            <w:tcW w:w="703" w:type="dxa"/>
          </w:tcPr>
          <w:p w:rsidR="006A1703" w:rsidRPr="006A1703" w:rsidRDefault="006A1703" w:rsidP="006A1703">
            <w:pPr>
              <w:pStyle w:val="Tabletextleft"/>
            </w:pPr>
            <w:r w:rsidRPr="006A1703">
              <w:t>29713</w:t>
            </w:r>
          </w:p>
        </w:tc>
        <w:tc>
          <w:tcPr>
            <w:tcW w:w="703" w:type="dxa"/>
          </w:tcPr>
          <w:p w:rsidR="006A1703" w:rsidRPr="006A1703" w:rsidRDefault="006A1703" w:rsidP="006A1703">
            <w:pPr>
              <w:pStyle w:val="Tabletextleft"/>
            </w:pPr>
            <w:r w:rsidRPr="006A1703">
              <w:t>29713</w:t>
            </w:r>
          </w:p>
        </w:tc>
        <w:tc>
          <w:tcPr>
            <w:tcW w:w="703" w:type="dxa"/>
          </w:tcPr>
          <w:p w:rsidR="006A1703" w:rsidRPr="006A1703" w:rsidRDefault="006A1703" w:rsidP="006A1703">
            <w:pPr>
              <w:pStyle w:val="Tabletextleft"/>
            </w:pPr>
            <w:r w:rsidRPr="006A1703">
              <w:t>206</w:t>
            </w:r>
          </w:p>
        </w:tc>
        <w:tc>
          <w:tcPr>
            <w:tcW w:w="703" w:type="dxa"/>
          </w:tcPr>
          <w:p w:rsidR="006A1703" w:rsidRPr="006A1703" w:rsidRDefault="006A1703" w:rsidP="006A1703">
            <w:pPr>
              <w:pStyle w:val="Tabletextleft"/>
            </w:pPr>
            <w:r w:rsidRPr="006A1703">
              <w:t>-44177</w:t>
            </w:r>
          </w:p>
        </w:tc>
        <w:tc>
          <w:tcPr>
            <w:tcW w:w="703" w:type="dxa"/>
          </w:tcPr>
          <w:p w:rsidR="006A1703" w:rsidRPr="006A1703" w:rsidRDefault="006A1703" w:rsidP="006A1703">
            <w:pPr>
              <w:pStyle w:val="Tabletextleft"/>
            </w:pPr>
            <w:r w:rsidRPr="006A1703">
              <w:t>53240</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2004.5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26.3</w:t>
            </w:r>
          </w:p>
        </w:tc>
        <w:tc>
          <w:tcPr>
            <w:tcW w:w="703" w:type="dxa"/>
          </w:tcPr>
          <w:p w:rsidR="006A1703" w:rsidRPr="006A1703" w:rsidRDefault="006A1703" w:rsidP="006A1703">
            <w:pPr>
              <w:pStyle w:val="Tabletextleft"/>
            </w:pPr>
            <w:r w:rsidRPr="006A1703">
              <w:t>-56</w:t>
            </w:r>
          </w:p>
        </w:tc>
        <w:tc>
          <w:tcPr>
            <w:tcW w:w="703" w:type="dxa"/>
          </w:tcPr>
          <w:p w:rsidR="006A1703" w:rsidRPr="006A1703" w:rsidRDefault="006A1703" w:rsidP="006A1703">
            <w:pPr>
              <w:pStyle w:val="Tabletextleft"/>
            </w:pPr>
            <w:r w:rsidRPr="006A1703">
              <w:t>01.6</w:t>
            </w:r>
          </w:p>
        </w:tc>
        <w:tc>
          <w:tcPr>
            <w:tcW w:w="703" w:type="dxa"/>
          </w:tcPr>
          <w:p w:rsidR="006A1703" w:rsidRPr="006A1703" w:rsidRDefault="006A1703" w:rsidP="006A1703">
            <w:pPr>
              <w:pStyle w:val="Tabletextleft"/>
            </w:pPr>
            <w:r w:rsidRPr="006A1703">
              <w:t>29739</w:t>
            </w:r>
          </w:p>
        </w:tc>
        <w:tc>
          <w:tcPr>
            <w:tcW w:w="703" w:type="dxa"/>
          </w:tcPr>
          <w:p w:rsidR="006A1703" w:rsidRPr="006A1703" w:rsidRDefault="006A1703" w:rsidP="006A1703">
            <w:pPr>
              <w:pStyle w:val="Tabletextleft"/>
            </w:pPr>
            <w:r w:rsidRPr="006A1703">
              <w:t>29738</w:t>
            </w:r>
          </w:p>
        </w:tc>
        <w:tc>
          <w:tcPr>
            <w:tcW w:w="703" w:type="dxa"/>
          </w:tcPr>
          <w:p w:rsidR="006A1703" w:rsidRPr="006A1703" w:rsidRDefault="006A1703" w:rsidP="006A1703">
            <w:pPr>
              <w:pStyle w:val="Tabletextleft"/>
            </w:pPr>
            <w:r w:rsidRPr="006A1703">
              <w:t>227</w:t>
            </w:r>
          </w:p>
        </w:tc>
        <w:tc>
          <w:tcPr>
            <w:tcW w:w="703" w:type="dxa"/>
          </w:tcPr>
          <w:p w:rsidR="006A1703" w:rsidRPr="006A1703" w:rsidRDefault="006A1703" w:rsidP="006A1703">
            <w:pPr>
              <w:pStyle w:val="Tabletextleft"/>
            </w:pPr>
            <w:r w:rsidRPr="006A1703">
              <w:t>-44135</w:t>
            </w:r>
          </w:p>
        </w:tc>
        <w:tc>
          <w:tcPr>
            <w:tcW w:w="703" w:type="dxa"/>
          </w:tcPr>
          <w:p w:rsidR="006A1703" w:rsidRPr="006A1703" w:rsidRDefault="006A1703" w:rsidP="006A1703">
            <w:pPr>
              <w:pStyle w:val="Tabletextleft"/>
            </w:pPr>
            <w:r w:rsidRPr="006A1703">
              <w:t>53219</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2005.5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28.3</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58.9</w:t>
            </w:r>
          </w:p>
        </w:tc>
        <w:tc>
          <w:tcPr>
            <w:tcW w:w="703" w:type="dxa"/>
          </w:tcPr>
          <w:p w:rsidR="006A1703" w:rsidRPr="006A1703" w:rsidRDefault="006A1703" w:rsidP="006A1703">
            <w:pPr>
              <w:pStyle w:val="Tabletextleft"/>
            </w:pPr>
            <w:r w:rsidRPr="006A1703">
              <w:t>29754</w:t>
            </w:r>
          </w:p>
        </w:tc>
        <w:tc>
          <w:tcPr>
            <w:tcW w:w="703" w:type="dxa"/>
          </w:tcPr>
          <w:p w:rsidR="006A1703" w:rsidRPr="006A1703" w:rsidRDefault="006A1703" w:rsidP="006A1703">
            <w:pPr>
              <w:pStyle w:val="Tabletextleft"/>
            </w:pPr>
            <w:r w:rsidRPr="006A1703">
              <w:t>29753</w:t>
            </w:r>
          </w:p>
        </w:tc>
        <w:tc>
          <w:tcPr>
            <w:tcW w:w="703" w:type="dxa"/>
          </w:tcPr>
          <w:p w:rsidR="006A1703" w:rsidRPr="006A1703" w:rsidRDefault="006A1703" w:rsidP="006A1703">
            <w:pPr>
              <w:pStyle w:val="Tabletextleft"/>
            </w:pPr>
            <w:r w:rsidRPr="006A1703">
              <w:t>245</w:t>
            </w:r>
          </w:p>
        </w:tc>
        <w:tc>
          <w:tcPr>
            <w:tcW w:w="703" w:type="dxa"/>
          </w:tcPr>
          <w:p w:rsidR="006A1703" w:rsidRPr="006A1703" w:rsidRDefault="006A1703" w:rsidP="006A1703">
            <w:pPr>
              <w:pStyle w:val="Tabletextleft"/>
            </w:pPr>
            <w:r w:rsidRPr="006A1703">
              <w:t>-44082</w:t>
            </w:r>
          </w:p>
        </w:tc>
        <w:tc>
          <w:tcPr>
            <w:tcW w:w="703" w:type="dxa"/>
          </w:tcPr>
          <w:p w:rsidR="006A1703" w:rsidRPr="006A1703" w:rsidRDefault="006A1703" w:rsidP="006A1703">
            <w:pPr>
              <w:pStyle w:val="Tabletextleft"/>
            </w:pPr>
            <w:r w:rsidRPr="006A1703">
              <w:t>53184</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2006.5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29.3</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54.6</w:t>
            </w:r>
          </w:p>
        </w:tc>
        <w:tc>
          <w:tcPr>
            <w:tcW w:w="703" w:type="dxa"/>
          </w:tcPr>
          <w:p w:rsidR="006A1703" w:rsidRPr="006A1703" w:rsidRDefault="006A1703" w:rsidP="006A1703">
            <w:pPr>
              <w:pStyle w:val="Tabletextleft"/>
            </w:pPr>
            <w:r w:rsidRPr="006A1703">
              <w:t>29787</w:t>
            </w:r>
          </w:p>
        </w:tc>
        <w:tc>
          <w:tcPr>
            <w:tcW w:w="703" w:type="dxa"/>
          </w:tcPr>
          <w:p w:rsidR="006A1703" w:rsidRPr="006A1703" w:rsidRDefault="006A1703" w:rsidP="006A1703">
            <w:pPr>
              <w:pStyle w:val="Tabletextleft"/>
            </w:pPr>
            <w:r w:rsidRPr="006A1703">
              <w:t>29786</w:t>
            </w:r>
          </w:p>
        </w:tc>
        <w:tc>
          <w:tcPr>
            <w:tcW w:w="703" w:type="dxa"/>
          </w:tcPr>
          <w:p w:rsidR="006A1703" w:rsidRPr="006A1703" w:rsidRDefault="006A1703" w:rsidP="006A1703">
            <w:pPr>
              <w:pStyle w:val="Tabletextleft"/>
            </w:pPr>
            <w:r w:rsidRPr="006A1703">
              <w:t>253</w:t>
            </w:r>
          </w:p>
        </w:tc>
        <w:tc>
          <w:tcPr>
            <w:tcW w:w="703" w:type="dxa"/>
          </w:tcPr>
          <w:p w:rsidR="006A1703" w:rsidRPr="006A1703" w:rsidRDefault="006A1703" w:rsidP="006A1703">
            <w:pPr>
              <w:pStyle w:val="Tabletextleft"/>
            </w:pPr>
            <w:r w:rsidRPr="006A1703">
              <w:t>-44012</w:t>
            </w:r>
          </w:p>
        </w:tc>
        <w:tc>
          <w:tcPr>
            <w:tcW w:w="703" w:type="dxa"/>
          </w:tcPr>
          <w:p w:rsidR="006A1703" w:rsidRPr="006A1703" w:rsidRDefault="006A1703" w:rsidP="006A1703">
            <w:pPr>
              <w:pStyle w:val="Tabletextleft"/>
            </w:pPr>
            <w:r w:rsidRPr="006A1703">
              <w:t>53145</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2007.5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29.3</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50.7</w:t>
            </w:r>
          </w:p>
        </w:tc>
        <w:tc>
          <w:tcPr>
            <w:tcW w:w="703" w:type="dxa"/>
          </w:tcPr>
          <w:p w:rsidR="006A1703" w:rsidRPr="006A1703" w:rsidRDefault="006A1703" w:rsidP="006A1703">
            <w:pPr>
              <w:pStyle w:val="Tabletextleft"/>
            </w:pPr>
            <w:r w:rsidRPr="006A1703">
              <w:t>29816</w:t>
            </w:r>
          </w:p>
        </w:tc>
        <w:tc>
          <w:tcPr>
            <w:tcW w:w="703" w:type="dxa"/>
          </w:tcPr>
          <w:p w:rsidR="006A1703" w:rsidRPr="006A1703" w:rsidRDefault="006A1703" w:rsidP="006A1703">
            <w:pPr>
              <w:pStyle w:val="Tabletextleft"/>
            </w:pPr>
            <w:r w:rsidRPr="006A1703">
              <w:t>29814</w:t>
            </w:r>
          </w:p>
        </w:tc>
        <w:tc>
          <w:tcPr>
            <w:tcW w:w="703" w:type="dxa"/>
          </w:tcPr>
          <w:p w:rsidR="006A1703" w:rsidRPr="006A1703" w:rsidRDefault="006A1703" w:rsidP="006A1703">
            <w:pPr>
              <w:pStyle w:val="Tabletextleft"/>
            </w:pPr>
            <w:r w:rsidRPr="006A1703">
              <w:t>254</w:t>
            </w:r>
          </w:p>
        </w:tc>
        <w:tc>
          <w:tcPr>
            <w:tcW w:w="703" w:type="dxa"/>
          </w:tcPr>
          <w:p w:rsidR="006A1703" w:rsidRPr="006A1703" w:rsidRDefault="006A1703" w:rsidP="006A1703">
            <w:pPr>
              <w:pStyle w:val="Tabletextleft"/>
            </w:pPr>
            <w:r w:rsidRPr="006A1703">
              <w:t>-43946</w:t>
            </w:r>
          </w:p>
        </w:tc>
        <w:tc>
          <w:tcPr>
            <w:tcW w:w="703" w:type="dxa"/>
          </w:tcPr>
          <w:p w:rsidR="006A1703" w:rsidRPr="006A1703" w:rsidRDefault="006A1703" w:rsidP="006A1703">
            <w:pPr>
              <w:pStyle w:val="Tabletextleft"/>
            </w:pPr>
            <w:r w:rsidRPr="006A1703">
              <w:t>53106</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2008.5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28.5</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46.9</w:t>
            </w:r>
          </w:p>
        </w:tc>
        <w:tc>
          <w:tcPr>
            <w:tcW w:w="703" w:type="dxa"/>
          </w:tcPr>
          <w:p w:rsidR="006A1703" w:rsidRPr="006A1703" w:rsidRDefault="006A1703" w:rsidP="006A1703">
            <w:pPr>
              <w:pStyle w:val="Tabletextleft"/>
            </w:pPr>
            <w:r w:rsidRPr="006A1703">
              <w:t>29841</w:t>
            </w:r>
          </w:p>
        </w:tc>
        <w:tc>
          <w:tcPr>
            <w:tcW w:w="703" w:type="dxa"/>
          </w:tcPr>
          <w:p w:rsidR="006A1703" w:rsidRPr="006A1703" w:rsidRDefault="006A1703" w:rsidP="006A1703">
            <w:pPr>
              <w:pStyle w:val="Tabletextleft"/>
            </w:pPr>
            <w:r w:rsidRPr="006A1703">
              <w:t>29840</w:t>
            </w:r>
          </w:p>
        </w:tc>
        <w:tc>
          <w:tcPr>
            <w:tcW w:w="703" w:type="dxa"/>
          </w:tcPr>
          <w:p w:rsidR="006A1703" w:rsidRPr="006A1703" w:rsidRDefault="006A1703" w:rsidP="006A1703">
            <w:pPr>
              <w:pStyle w:val="Tabletextleft"/>
            </w:pPr>
            <w:r w:rsidRPr="006A1703">
              <w:t>247</w:t>
            </w:r>
          </w:p>
        </w:tc>
        <w:tc>
          <w:tcPr>
            <w:tcW w:w="703" w:type="dxa"/>
          </w:tcPr>
          <w:p w:rsidR="006A1703" w:rsidRPr="006A1703" w:rsidRDefault="006A1703" w:rsidP="006A1703">
            <w:pPr>
              <w:pStyle w:val="Tabletextleft"/>
            </w:pPr>
            <w:r w:rsidRPr="006A1703">
              <w:t>-43881</w:t>
            </w:r>
          </w:p>
        </w:tc>
        <w:tc>
          <w:tcPr>
            <w:tcW w:w="703" w:type="dxa"/>
          </w:tcPr>
          <w:p w:rsidR="006A1703" w:rsidRPr="006A1703" w:rsidRDefault="006A1703" w:rsidP="006A1703">
            <w:pPr>
              <w:pStyle w:val="Tabletextleft"/>
            </w:pPr>
            <w:r w:rsidRPr="006A1703">
              <w:t>53066</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2009.5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27.8</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42.2</w:t>
            </w:r>
          </w:p>
        </w:tc>
        <w:tc>
          <w:tcPr>
            <w:tcW w:w="703" w:type="dxa"/>
          </w:tcPr>
          <w:p w:rsidR="006A1703" w:rsidRPr="006A1703" w:rsidRDefault="006A1703" w:rsidP="006A1703">
            <w:pPr>
              <w:pStyle w:val="Tabletextleft"/>
            </w:pPr>
            <w:r w:rsidRPr="006A1703">
              <w:t>29880</w:t>
            </w:r>
          </w:p>
        </w:tc>
        <w:tc>
          <w:tcPr>
            <w:tcW w:w="703" w:type="dxa"/>
          </w:tcPr>
          <w:p w:rsidR="006A1703" w:rsidRPr="006A1703" w:rsidRDefault="006A1703" w:rsidP="006A1703">
            <w:pPr>
              <w:pStyle w:val="Tabletextleft"/>
            </w:pPr>
            <w:r w:rsidRPr="006A1703">
              <w:t>29879</w:t>
            </w:r>
          </w:p>
        </w:tc>
        <w:tc>
          <w:tcPr>
            <w:tcW w:w="703" w:type="dxa"/>
          </w:tcPr>
          <w:p w:rsidR="006A1703" w:rsidRPr="006A1703" w:rsidRDefault="006A1703" w:rsidP="006A1703">
            <w:pPr>
              <w:pStyle w:val="Tabletextleft"/>
            </w:pPr>
            <w:r w:rsidRPr="006A1703">
              <w:t>242</w:t>
            </w:r>
          </w:p>
        </w:tc>
        <w:tc>
          <w:tcPr>
            <w:tcW w:w="703" w:type="dxa"/>
          </w:tcPr>
          <w:p w:rsidR="006A1703" w:rsidRPr="006A1703" w:rsidRDefault="006A1703" w:rsidP="006A1703">
            <w:pPr>
              <w:pStyle w:val="Tabletextleft"/>
            </w:pPr>
            <w:r w:rsidRPr="006A1703">
              <w:t>-43809</w:t>
            </w:r>
          </w:p>
        </w:tc>
        <w:tc>
          <w:tcPr>
            <w:tcW w:w="703" w:type="dxa"/>
          </w:tcPr>
          <w:p w:rsidR="006A1703" w:rsidRPr="006A1703" w:rsidRDefault="006A1703" w:rsidP="006A1703">
            <w:pPr>
              <w:pStyle w:val="Tabletextleft"/>
            </w:pPr>
            <w:r w:rsidRPr="006A1703">
              <w:t>53029</w:t>
            </w:r>
          </w:p>
        </w:tc>
        <w:tc>
          <w:tcPr>
            <w:tcW w:w="947" w:type="dxa"/>
          </w:tcPr>
          <w:p w:rsidR="006A1703" w:rsidRPr="006A1703" w:rsidRDefault="006A1703" w:rsidP="006A1703">
            <w:pPr>
              <w:pStyle w:val="Tabletextleft"/>
            </w:pPr>
            <w:r w:rsidRPr="006A1703">
              <w:t>ABZ</w:t>
            </w:r>
          </w:p>
        </w:tc>
      </w:tr>
      <w:tr w:rsidR="006A1703" w:rsidRPr="006A1703">
        <w:trPr>
          <w:cnfStyle w:val="000000010000" w:firstRow="0" w:lastRow="0" w:firstColumn="0" w:lastColumn="0" w:oddVBand="0" w:evenVBand="0" w:oddHBand="0" w:evenHBand="1" w:firstRowFirstColumn="0" w:firstRowLastColumn="0" w:lastRowFirstColumn="0" w:lastRowLastColumn="0"/>
        </w:trPr>
        <w:tc>
          <w:tcPr>
            <w:tcW w:w="1015" w:type="dxa"/>
          </w:tcPr>
          <w:p w:rsidR="006A1703" w:rsidRPr="006A1703" w:rsidRDefault="006A1703" w:rsidP="006A1703">
            <w:pPr>
              <w:pStyle w:val="Tabletextleft"/>
            </w:pPr>
            <w:r w:rsidRPr="006A1703">
              <w:t>2010.5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27.2</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38.5</w:t>
            </w:r>
          </w:p>
        </w:tc>
        <w:tc>
          <w:tcPr>
            <w:tcW w:w="703" w:type="dxa"/>
          </w:tcPr>
          <w:p w:rsidR="006A1703" w:rsidRPr="006A1703" w:rsidRDefault="006A1703" w:rsidP="006A1703">
            <w:pPr>
              <w:pStyle w:val="Tabletextleft"/>
            </w:pPr>
            <w:r w:rsidRPr="006A1703">
              <w:t>29907</w:t>
            </w:r>
          </w:p>
        </w:tc>
        <w:tc>
          <w:tcPr>
            <w:tcW w:w="703" w:type="dxa"/>
          </w:tcPr>
          <w:p w:rsidR="006A1703" w:rsidRPr="006A1703" w:rsidRDefault="006A1703" w:rsidP="006A1703">
            <w:pPr>
              <w:pStyle w:val="Tabletextleft"/>
            </w:pPr>
            <w:r w:rsidRPr="006A1703">
              <w:t>29906</w:t>
            </w:r>
          </w:p>
        </w:tc>
        <w:tc>
          <w:tcPr>
            <w:tcW w:w="703" w:type="dxa"/>
          </w:tcPr>
          <w:p w:rsidR="006A1703" w:rsidRPr="006A1703" w:rsidRDefault="006A1703" w:rsidP="006A1703">
            <w:pPr>
              <w:pStyle w:val="Tabletextleft"/>
            </w:pPr>
            <w:r w:rsidRPr="006A1703">
              <w:t>237</w:t>
            </w:r>
          </w:p>
        </w:tc>
        <w:tc>
          <w:tcPr>
            <w:tcW w:w="703" w:type="dxa"/>
          </w:tcPr>
          <w:p w:rsidR="006A1703" w:rsidRPr="006A1703" w:rsidRDefault="006A1703" w:rsidP="006A1703">
            <w:pPr>
              <w:pStyle w:val="Tabletextleft"/>
            </w:pPr>
            <w:r w:rsidRPr="006A1703">
              <w:t>-43745</w:t>
            </w:r>
          </w:p>
        </w:tc>
        <w:tc>
          <w:tcPr>
            <w:tcW w:w="703" w:type="dxa"/>
          </w:tcPr>
          <w:p w:rsidR="006A1703" w:rsidRPr="006A1703" w:rsidRDefault="006A1703" w:rsidP="006A1703">
            <w:pPr>
              <w:pStyle w:val="Tabletextleft"/>
            </w:pPr>
            <w:r w:rsidRPr="006A1703">
              <w:t>52991</w:t>
            </w:r>
          </w:p>
        </w:tc>
        <w:tc>
          <w:tcPr>
            <w:tcW w:w="947" w:type="dxa"/>
          </w:tcPr>
          <w:p w:rsidR="006A1703" w:rsidRPr="006A1703" w:rsidRDefault="006A1703" w:rsidP="006A1703">
            <w:pPr>
              <w:pStyle w:val="Tabletextleft"/>
            </w:pPr>
            <w:r w:rsidRPr="006A1703">
              <w:t>ABZ</w:t>
            </w:r>
          </w:p>
        </w:tc>
      </w:tr>
      <w:tr w:rsidR="006A1703" w:rsidRPr="006A1703">
        <w:trPr>
          <w:cnfStyle w:val="000000100000" w:firstRow="0" w:lastRow="0" w:firstColumn="0" w:lastColumn="0" w:oddVBand="0" w:evenVBand="0" w:oddHBand="1" w:evenHBand="0" w:firstRowFirstColumn="0" w:firstRowLastColumn="0" w:lastRowFirstColumn="0" w:lastRowLastColumn="0"/>
        </w:trPr>
        <w:tc>
          <w:tcPr>
            <w:tcW w:w="1015" w:type="dxa"/>
          </w:tcPr>
          <w:p w:rsidR="006A1703" w:rsidRPr="006A1703" w:rsidRDefault="006A1703" w:rsidP="006A1703">
            <w:pPr>
              <w:pStyle w:val="Tabletextleft"/>
            </w:pPr>
            <w:r w:rsidRPr="006A1703">
              <w:t>2011.5</w:t>
            </w:r>
          </w:p>
        </w:tc>
        <w:tc>
          <w:tcPr>
            <w:tcW w:w="703" w:type="dxa"/>
          </w:tcPr>
          <w:p w:rsidR="006A1703" w:rsidRPr="006A1703" w:rsidRDefault="006A1703" w:rsidP="006A1703">
            <w:pPr>
              <w:pStyle w:val="Tabletextleft"/>
            </w:pPr>
            <w:r w:rsidRPr="006A1703">
              <w:t>D</w:t>
            </w:r>
          </w:p>
        </w:tc>
        <w:tc>
          <w:tcPr>
            <w:tcW w:w="703" w:type="dxa"/>
          </w:tcPr>
          <w:p w:rsidR="006A1703" w:rsidRPr="006A1703" w:rsidRDefault="006A1703" w:rsidP="006A1703">
            <w:pPr>
              <w:pStyle w:val="Tabletextleft"/>
            </w:pPr>
            <w:r w:rsidRPr="006A1703">
              <w:t>0</w:t>
            </w:r>
          </w:p>
        </w:tc>
        <w:tc>
          <w:tcPr>
            <w:tcW w:w="703" w:type="dxa"/>
          </w:tcPr>
          <w:p w:rsidR="006A1703" w:rsidRPr="006A1703" w:rsidRDefault="006A1703" w:rsidP="006A1703">
            <w:pPr>
              <w:pStyle w:val="Tabletextleft"/>
            </w:pPr>
            <w:r w:rsidRPr="006A1703">
              <w:t>26.1</w:t>
            </w:r>
          </w:p>
        </w:tc>
        <w:tc>
          <w:tcPr>
            <w:tcW w:w="703" w:type="dxa"/>
          </w:tcPr>
          <w:p w:rsidR="006A1703" w:rsidRPr="006A1703" w:rsidRDefault="006A1703" w:rsidP="006A1703">
            <w:pPr>
              <w:pStyle w:val="Tabletextleft"/>
            </w:pPr>
            <w:r w:rsidRPr="006A1703">
              <w:t>-55</w:t>
            </w:r>
          </w:p>
        </w:tc>
        <w:tc>
          <w:tcPr>
            <w:tcW w:w="703" w:type="dxa"/>
          </w:tcPr>
          <w:p w:rsidR="006A1703" w:rsidRPr="006A1703" w:rsidRDefault="006A1703" w:rsidP="006A1703">
            <w:pPr>
              <w:pStyle w:val="Tabletextleft"/>
            </w:pPr>
            <w:r w:rsidRPr="006A1703">
              <w:t>34.1</w:t>
            </w:r>
          </w:p>
        </w:tc>
        <w:tc>
          <w:tcPr>
            <w:tcW w:w="703" w:type="dxa"/>
          </w:tcPr>
          <w:p w:rsidR="006A1703" w:rsidRPr="006A1703" w:rsidRDefault="006A1703" w:rsidP="006A1703">
            <w:pPr>
              <w:pStyle w:val="Tabletextleft"/>
            </w:pPr>
            <w:r w:rsidRPr="006A1703">
              <w:t>29941</w:t>
            </w:r>
          </w:p>
        </w:tc>
        <w:tc>
          <w:tcPr>
            <w:tcW w:w="703" w:type="dxa"/>
          </w:tcPr>
          <w:p w:rsidR="006A1703" w:rsidRPr="006A1703" w:rsidRDefault="006A1703" w:rsidP="006A1703">
            <w:pPr>
              <w:pStyle w:val="Tabletextleft"/>
            </w:pPr>
            <w:r w:rsidRPr="006A1703">
              <w:t>29940</w:t>
            </w:r>
          </w:p>
        </w:tc>
        <w:tc>
          <w:tcPr>
            <w:tcW w:w="703" w:type="dxa"/>
          </w:tcPr>
          <w:p w:rsidR="006A1703" w:rsidRPr="006A1703" w:rsidRDefault="006A1703" w:rsidP="006A1703">
            <w:pPr>
              <w:pStyle w:val="Tabletextleft"/>
            </w:pPr>
            <w:r w:rsidRPr="006A1703">
              <w:t>227</w:t>
            </w:r>
          </w:p>
        </w:tc>
        <w:tc>
          <w:tcPr>
            <w:tcW w:w="703" w:type="dxa"/>
          </w:tcPr>
          <w:p w:rsidR="006A1703" w:rsidRPr="006A1703" w:rsidRDefault="006A1703" w:rsidP="006A1703">
            <w:pPr>
              <w:pStyle w:val="Tabletextleft"/>
            </w:pPr>
            <w:r w:rsidRPr="006A1703">
              <w:t>-43677</w:t>
            </w:r>
          </w:p>
        </w:tc>
        <w:tc>
          <w:tcPr>
            <w:tcW w:w="703" w:type="dxa"/>
          </w:tcPr>
          <w:p w:rsidR="006A1703" w:rsidRPr="006A1703" w:rsidRDefault="006A1703" w:rsidP="006A1703">
            <w:pPr>
              <w:pStyle w:val="Tabletextleft"/>
            </w:pPr>
            <w:r w:rsidRPr="006A1703">
              <w:t>52955</w:t>
            </w:r>
          </w:p>
        </w:tc>
        <w:tc>
          <w:tcPr>
            <w:tcW w:w="947" w:type="dxa"/>
          </w:tcPr>
          <w:p w:rsidR="006A1703" w:rsidRPr="006A1703" w:rsidRDefault="006A1703" w:rsidP="006A1703">
            <w:pPr>
              <w:pStyle w:val="Tabletextleft"/>
            </w:pPr>
            <w:r w:rsidRPr="006A1703">
              <w:t>ABZ</w:t>
            </w:r>
          </w:p>
        </w:tc>
      </w:tr>
    </w:tbl>
    <w:p w:rsidR="00C565F7" w:rsidRPr="003121E2" w:rsidRDefault="00C565F7" w:rsidP="00C565F7">
      <w:pPr>
        <w:pStyle w:val="FiguresandImagesCentred"/>
      </w:pPr>
      <w:r>
        <w:lastRenderedPageBreak/>
        <w:drawing>
          <wp:inline distT="0" distB="0" distL="0" distR="0" wp14:anchorId="6AB34F38" wp14:editId="7BF2FD3E">
            <wp:extent cx="5295900" cy="3971925"/>
            <wp:effectExtent l="0" t="0" r="0" b="9525"/>
            <wp:docPr id="195" name="Picture 19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RMAnnualMean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565F7" w:rsidRPr="003121E2" w:rsidRDefault="00C565F7" w:rsidP="00C565F7">
      <w:pPr>
        <w:pStyle w:val="FiguresCentredContinuous"/>
      </w:pPr>
      <w:r>
        <w:drawing>
          <wp:inline distT="0" distB="0" distL="0" distR="0" wp14:anchorId="33EA34ED" wp14:editId="3AFD3640">
            <wp:extent cx="5295900" cy="3971925"/>
            <wp:effectExtent l="0" t="0" r="0" b="9525"/>
            <wp:docPr id="194" name="Picture 19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RMSecularVariatio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C565F7">
      <w:pPr>
        <w:pStyle w:val="Caption"/>
      </w:pPr>
      <w:r w:rsidRPr="00C565F7">
        <w:rPr>
          <w:rStyle w:val="Captionbold"/>
        </w:rPr>
        <w:t>Figure 3.2.</w:t>
      </w:r>
      <w:r w:rsidR="0021422D">
        <w:t xml:space="preserve"> </w:t>
      </w:r>
      <w:r>
        <w:t>Learmonth annual mean values and secular variation (all days) for X, Y, Z and F.</w:t>
      </w:r>
    </w:p>
    <w:p w:rsidR="00FD7E3D" w:rsidRPr="003121E2" w:rsidRDefault="00FD7E3D" w:rsidP="00FD7E3D">
      <w:pPr>
        <w:pStyle w:val="FiguresandImagesCentred"/>
      </w:pPr>
      <w:r>
        <w:lastRenderedPageBreak/>
        <w:drawing>
          <wp:inline distT="0" distB="0" distL="0" distR="0" wp14:anchorId="1F16FA09" wp14:editId="4F82FB5E">
            <wp:extent cx="5295900" cy="3971925"/>
            <wp:effectExtent l="0" t="0" r="0" b="9525"/>
            <wp:docPr id="209" name="Picture 20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RM0120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drawing>
          <wp:inline distT="0" distB="0" distL="0" distR="0" wp14:anchorId="6EF225A7" wp14:editId="5A9B7612">
            <wp:extent cx="5295900" cy="3971925"/>
            <wp:effectExtent l="0" t="0" r="0" b="9525"/>
            <wp:docPr id="208" name="Picture 20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RM0220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lastRenderedPageBreak/>
        <w:drawing>
          <wp:inline distT="0" distB="0" distL="0" distR="0" wp14:anchorId="190D7ADD" wp14:editId="352F4076">
            <wp:extent cx="5295900" cy="3971925"/>
            <wp:effectExtent l="0" t="0" r="0" b="9525"/>
            <wp:docPr id="207" name="Picture 20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RM0320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drawing>
          <wp:inline distT="0" distB="0" distL="0" distR="0" wp14:anchorId="70C8AFFA" wp14:editId="5E14041A">
            <wp:extent cx="5295900" cy="3971925"/>
            <wp:effectExtent l="0" t="0" r="0" b="9525"/>
            <wp:docPr id="206" name="Picture 20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RM0420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lastRenderedPageBreak/>
        <w:drawing>
          <wp:inline distT="0" distB="0" distL="0" distR="0" wp14:anchorId="40EE4412" wp14:editId="0FB62C3A">
            <wp:extent cx="5295900" cy="3971925"/>
            <wp:effectExtent l="0" t="0" r="0" b="9525"/>
            <wp:docPr id="205" name="Picture 20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RM0520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drawing>
          <wp:inline distT="0" distB="0" distL="0" distR="0" wp14:anchorId="5ACB5DB3" wp14:editId="46D67172">
            <wp:extent cx="5295900" cy="3971925"/>
            <wp:effectExtent l="0" t="0" r="0" b="9525"/>
            <wp:docPr id="204" name="Picture 20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RM0620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lastRenderedPageBreak/>
        <w:drawing>
          <wp:inline distT="0" distB="0" distL="0" distR="0" wp14:anchorId="2BCAFEF4" wp14:editId="25A396A2">
            <wp:extent cx="5295900" cy="3971925"/>
            <wp:effectExtent l="0" t="0" r="0" b="9525"/>
            <wp:docPr id="203" name="Picture 20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RM0720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drawing>
          <wp:inline distT="0" distB="0" distL="0" distR="0" wp14:anchorId="0FD67CFA" wp14:editId="3285382C">
            <wp:extent cx="5295900" cy="3971925"/>
            <wp:effectExtent l="0" t="0" r="0" b="9525"/>
            <wp:docPr id="202" name="Picture 20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RM0820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lastRenderedPageBreak/>
        <w:drawing>
          <wp:inline distT="0" distB="0" distL="0" distR="0" wp14:anchorId="3BC8B00C" wp14:editId="1D16A1D1">
            <wp:extent cx="5295900" cy="3971925"/>
            <wp:effectExtent l="0" t="0" r="0" b="9525"/>
            <wp:docPr id="201" name="Picture 20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RM0920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drawing>
          <wp:inline distT="0" distB="0" distL="0" distR="0" wp14:anchorId="084A8028" wp14:editId="2D233EF9">
            <wp:extent cx="5295900" cy="3971925"/>
            <wp:effectExtent l="0" t="0" r="0" b="9525"/>
            <wp:docPr id="200" name="Picture 20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RM1020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lastRenderedPageBreak/>
        <w:drawing>
          <wp:inline distT="0" distB="0" distL="0" distR="0" wp14:anchorId="3C339207" wp14:editId="2175D988">
            <wp:extent cx="5295900" cy="3971925"/>
            <wp:effectExtent l="0" t="0" r="0" b="9525"/>
            <wp:docPr id="199" name="Picture 19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RM1120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D7E3D" w:rsidRPr="003121E2" w:rsidRDefault="00FD7E3D" w:rsidP="00FD7E3D">
      <w:pPr>
        <w:pStyle w:val="FiguresCentredContinuous"/>
      </w:pPr>
      <w:r>
        <w:drawing>
          <wp:inline distT="0" distB="0" distL="0" distR="0" wp14:anchorId="4126F8B8" wp14:editId="0F207B2C">
            <wp:extent cx="5295900" cy="3971925"/>
            <wp:effectExtent l="0" t="0" r="0" b="9525"/>
            <wp:docPr id="198" name="Picture 19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RM1220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FD7E3D">
      <w:pPr>
        <w:pStyle w:val="Caption"/>
      </w:pPr>
      <w:r w:rsidRPr="00FD7E3D">
        <w:rPr>
          <w:rStyle w:val="Captionbold"/>
        </w:rPr>
        <w:t>Figure 3.3.</w:t>
      </w:r>
      <w:r w:rsidR="0021422D">
        <w:t xml:space="preserve"> </w:t>
      </w:r>
      <w:r>
        <w:t>Learmonth 2011 hourly mean values in X, Y, Z and F.</w:t>
      </w:r>
    </w:p>
    <w:p w:rsidR="00D6777D" w:rsidRDefault="00D6777D" w:rsidP="00FD7E3D">
      <w:pPr>
        <w:pStyle w:val="Heading1numbered"/>
      </w:pPr>
      <w:bookmarkStart w:id="45" w:name="_Toc348695034"/>
      <w:r>
        <w:lastRenderedPageBreak/>
        <w:t>Alice Springs</w:t>
      </w:r>
      <w:bookmarkEnd w:id="45"/>
    </w:p>
    <w:p w:rsidR="00D6777D" w:rsidRDefault="00D6777D" w:rsidP="00D6777D">
      <w:pPr>
        <w:pStyle w:val="BodyText"/>
      </w:pPr>
      <w:r>
        <w:t>The Alice Springs magnetic observatory is located approximately 10 km south of Alice Springs in the Northern Territory, on the Centre for Appropriate Technology (CAT), a national indigenous science and technology organisation.</w:t>
      </w:r>
      <w:r w:rsidR="0021422D">
        <w:t xml:space="preserve"> </w:t>
      </w:r>
      <w:r>
        <w:t>The observatory is situated on an alluvial plain over tertiary sediments, overlying late Proterozoic carbonates and quartzites.</w:t>
      </w:r>
    </w:p>
    <w:p w:rsidR="00D6777D" w:rsidRDefault="00D6777D" w:rsidP="00D6777D">
      <w:pPr>
        <w:pStyle w:val="BodyText"/>
      </w:pPr>
      <w:r>
        <w:t>The observatory comprises:</w:t>
      </w:r>
    </w:p>
    <w:p w:rsidR="00D6777D" w:rsidRDefault="00D6777D" w:rsidP="00FD7E3D">
      <w:pPr>
        <w:pStyle w:val="Bulletlevel1"/>
      </w:pPr>
      <w:r>
        <w:t>a 3×3</w:t>
      </w:r>
      <w:r w:rsidR="00E55AB0">
        <w:t xml:space="preserve"> </w:t>
      </w:r>
      <w:r>
        <w:t>m insulated air-conditioned concrete-brick Control House where recording instrumentation and control equipment are housed;</w:t>
      </w:r>
    </w:p>
    <w:p w:rsidR="00D6777D" w:rsidRDefault="00D6777D" w:rsidP="00FD7E3D">
      <w:pPr>
        <w:pStyle w:val="Bulletlevel1"/>
      </w:pPr>
      <w:r>
        <w:t>a 3×3</w:t>
      </w:r>
      <w:r w:rsidR="00E55AB0">
        <w:t xml:space="preserve"> </w:t>
      </w:r>
      <w:r>
        <w:t>m Absolute Shelter, 80 m southeast of the Control House, which encloses a concrete observation pier (Pier G); the top of the pier is 1277 mm above the concrete floor;</w:t>
      </w:r>
    </w:p>
    <w:p w:rsidR="00D6777D" w:rsidRDefault="00D6777D" w:rsidP="00FD7E3D">
      <w:pPr>
        <w:pStyle w:val="Bulletlevel1"/>
      </w:pPr>
      <w:r>
        <w:t>two 300 mm diameter azimuth pillars about 85 m from the absolute shelter at approximate true bearings of 130° and 255°, and;</w:t>
      </w:r>
    </w:p>
    <w:p w:rsidR="00D6777D" w:rsidRDefault="00D6777D" w:rsidP="00FD7E3D">
      <w:pPr>
        <w:pStyle w:val="Bulletlevel1"/>
      </w:pPr>
      <w:r>
        <w:t>two small (1 m</w:t>
      </w:r>
      <w:r w:rsidRPr="00E55AB0">
        <w:rPr>
          <w:rStyle w:val="Superscript"/>
        </w:rPr>
        <w:t>3</w:t>
      </w:r>
      <w:r>
        <w:t>) underground vaults located approximately 50 m north and 50 m east of the Control House in which the variometer sensors and electronics are housed.</w:t>
      </w:r>
    </w:p>
    <w:p w:rsidR="00D6777D" w:rsidRDefault="00D6777D" w:rsidP="00FD7E3D">
      <w:pPr>
        <w:pStyle w:val="Heading2"/>
      </w:pPr>
      <w:bookmarkStart w:id="46" w:name="_Toc348695035"/>
      <w:r>
        <w:t>Variometers</w:t>
      </w:r>
      <w:bookmarkEnd w:id="46"/>
    </w:p>
    <w:p w:rsidR="00D6777D" w:rsidRDefault="00D6777D" w:rsidP="00D6777D">
      <w:pPr>
        <w:pStyle w:val="BodyText"/>
      </w:pPr>
      <w:r>
        <w:t>The variometers used during 2011 are described in Table 4.2.</w:t>
      </w:r>
    </w:p>
    <w:p w:rsidR="00D6777D" w:rsidRDefault="00D6777D" w:rsidP="00D6777D">
      <w:pPr>
        <w:pStyle w:val="BodyText"/>
      </w:pPr>
      <w:r>
        <w:t>The DMI fluxgate sensor and electronics were housed in the eastern underground vault and the PPM sensor and electronics in the northern vault.</w:t>
      </w:r>
      <w:r w:rsidR="0021422D">
        <w:t xml:space="preserve"> </w:t>
      </w:r>
      <w:r>
        <w:t>The fluxgate vault was insulated inside with foam.</w:t>
      </w:r>
      <w:r w:rsidR="0021422D">
        <w:t xml:space="preserve"> </w:t>
      </w:r>
      <w:r>
        <w:t>Both vaults were covered with soil to minimize diurnal temperature fluctuations.</w:t>
      </w:r>
      <w:r w:rsidR="0021422D">
        <w:t xml:space="preserve"> </w:t>
      </w:r>
      <w:r>
        <w:t>The recording equipment was housed in the Control House.</w:t>
      </w:r>
    </w:p>
    <w:p w:rsidR="00D6777D" w:rsidRDefault="00D6777D" w:rsidP="00D6777D">
      <w:pPr>
        <w:pStyle w:val="BodyText"/>
      </w:pPr>
      <w:r>
        <w:t>Despite being in buried vaults, the variometers experienced seasonal temperature variations of approximately 20°C.</w:t>
      </w:r>
      <w:r w:rsidR="0021422D">
        <w:t xml:space="preserve"> </w:t>
      </w:r>
      <w:r>
        <w:t>The DMI sensor temperature ranged from 12°C to 32°C during the year and the electronics from 18°C to 35°C.</w:t>
      </w:r>
      <w:r w:rsidR="0021422D">
        <w:t xml:space="preserve"> </w:t>
      </w:r>
      <w:r>
        <w:t>Consequently, the DMI X, Y and Z channels exhibited temperature-related variations of 1.0 nT, 0.2 nT and 1.7 nT, respectively.</w:t>
      </w:r>
    </w:p>
    <w:p w:rsidR="00D6777D" w:rsidRDefault="00D6777D" w:rsidP="00FD7E3D">
      <w:pPr>
        <w:pStyle w:val="Heading2"/>
      </w:pPr>
      <w:bookmarkStart w:id="47" w:name="_Toc348695036"/>
      <w:r>
        <w:t>Absolute instruments</w:t>
      </w:r>
      <w:bookmarkEnd w:id="47"/>
    </w:p>
    <w:p w:rsidR="00D6777D" w:rsidRDefault="00D6777D" w:rsidP="00D6777D">
      <w:pPr>
        <w:pStyle w:val="BodyText"/>
      </w:pPr>
      <w:r>
        <w:t>The principal absolute magnetometers used at Alice Springs and their adopted corrections for 2011 are described in Table 4.3.</w:t>
      </w:r>
      <w:r w:rsidR="0021422D">
        <w:t xml:space="preserve"> </w:t>
      </w:r>
      <w:r>
        <w:t>A Hewlett Packard H4300 hand-held computer was used to communicate via the serial data port of the PPM.</w:t>
      </w:r>
    </w:p>
    <w:p w:rsidR="00E73113" w:rsidRDefault="00D6777D" w:rsidP="00D6777D">
      <w:pPr>
        <w:pStyle w:val="BodyText"/>
      </w:pPr>
      <w:r>
        <w:t>On 2011-06-26, DIM DI0052/313887 was compared at Alice Springs observatory against the travelling reference B0610H/160459. The comparison results confirmed the adopted correction for DIM0052/313887 to the international standard given in Table 3 remains current.</w:t>
      </w:r>
      <w:r w:rsidR="00E73113">
        <w:br w:type="page"/>
      </w:r>
    </w:p>
    <w:p w:rsidR="00D6777D" w:rsidRDefault="00D6777D" w:rsidP="00D6777D">
      <w:pPr>
        <w:pStyle w:val="BodyText"/>
      </w:pPr>
      <w:r>
        <w:lastRenderedPageBreak/>
        <w:t>At the 2011 mean magnetic field values at Alice Springs (X=30029 nT, Y=2580 nT, Z= 43837 nT) the D, I and F corrections in Table 4.3 translate to corrections of:</w:t>
      </w:r>
    </w:p>
    <w:p w:rsidR="00D6777D" w:rsidRDefault="00D6777D" w:rsidP="00FD7E3D">
      <w:pPr>
        <w:pStyle w:val="Equation"/>
      </w:pPr>
      <w:r>
        <w:t>ΔX = -1.4 nT</w:t>
      </w:r>
      <w:r>
        <w:tab/>
        <w:t>ΔY = 0.8 nT</w:t>
      </w:r>
      <w:r>
        <w:tab/>
        <w:t>ΔZ = -0.9 nT</w:t>
      </w:r>
    </w:p>
    <w:p w:rsidR="00D6777D" w:rsidRDefault="00D6777D" w:rsidP="00D6777D">
      <w:pPr>
        <w:pStyle w:val="BodyText"/>
      </w:pPr>
      <w:r>
        <w:t>These corrections have been applied to all Alice Springs 2011 final data.</w:t>
      </w:r>
    </w:p>
    <w:p w:rsidR="00D6777D" w:rsidRDefault="00D6777D" w:rsidP="00FD7E3D">
      <w:pPr>
        <w:pStyle w:val="Heading2"/>
      </w:pPr>
      <w:bookmarkStart w:id="48" w:name="_Toc348695037"/>
      <w:r>
        <w:t>Baselines</w:t>
      </w:r>
      <w:bookmarkEnd w:id="48"/>
    </w:p>
    <w:p w:rsidR="00D6777D" w:rsidRDefault="00D6777D" w:rsidP="00D6777D">
      <w:pPr>
        <w:pStyle w:val="BodyText"/>
      </w:pPr>
      <w:r>
        <w:t>The fluxgate variometer baselines were controlled by 38 sets of weekly absolute observations through the year.</w:t>
      </w:r>
      <w:r w:rsidR="0021422D">
        <w:t xml:space="preserve"> </w:t>
      </w:r>
      <w:r>
        <w:t>A few jumps in the baselines of the fluxgate and scalar variometers were noted. These occurred on days 033, 039 and 071.</w:t>
      </w:r>
      <w:r w:rsidR="0021422D">
        <w:t xml:space="preserve"> </w:t>
      </w:r>
      <w:r>
        <w:t>Investigation into these baseline changes did not reveal the cause.</w:t>
      </w:r>
      <w:r w:rsidR="0021422D">
        <w:t xml:space="preserve"> </w:t>
      </w:r>
      <w:r>
        <w:t>A planned maintenance visit was undertaken on days 177 to 181 (Wang, 2011).</w:t>
      </w:r>
      <w:r w:rsidR="0021422D">
        <w:t xml:space="preserve"> </w:t>
      </w:r>
      <w:r>
        <w:t>As part of this visit the lid of the scalar variometer vault was removed on day 179 to allow testing of the scalar magnetometer.</w:t>
      </w:r>
      <w:r w:rsidR="0021422D">
        <w:t xml:space="preserve"> </w:t>
      </w:r>
      <w:r>
        <w:t>The magnetometer was switched off at 01:42:00.</w:t>
      </w:r>
      <w:r w:rsidR="0021422D">
        <w:t xml:space="preserve"> </w:t>
      </w:r>
      <w:r>
        <w:t>The testing caused a change in the baseline.</w:t>
      </w:r>
      <w:r w:rsidR="0021422D">
        <w:t xml:space="preserve"> </w:t>
      </w:r>
      <w:r>
        <w:t>The vault lid was fully replaced at the end of the maintenance visit on day 181, causing another baseline shift.</w:t>
      </w:r>
    </w:p>
    <w:p w:rsidR="00FD7E3D" w:rsidRDefault="00FD7E3D" w:rsidP="00FD7E3D">
      <w:pPr>
        <w:pStyle w:val="Tabletitle"/>
      </w:pPr>
      <w:r w:rsidRPr="00FD7E3D">
        <w:rPr>
          <w:rStyle w:val="Tabletitlebold"/>
        </w:rPr>
        <w:t>Table 4.1.</w:t>
      </w:r>
      <w:r>
        <w:t xml:space="preserve"> Key observatory data.</w:t>
      </w:r>
    </w:p>
    <w:tbl>
      <w:tblPr>
        <w:tblStyle w:val="TableStyleGAnoheaderrow"/>
        <w:tblW w:w="0" w:type="auto"/>
        <w:tblLook w:val="0480" w:firstRow="0" w:lastRow="0" w:firstColumn="1" w:lastColumn="0" w:noHBand="0" w:noVBand="1"/>
      </w:tblPr>
      <w:tblGrid>
        <w:gridCol w:w="2266"/>
        <w:gridCol w:w="1506"/>
      </w:tblGrid>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IAGA code:</w:t>
            </w:r>
          </w:p>
        </w:tc>
        <w:tc>
          <w:tcPr>
            <w:tcW w:w="1506" w:type="dxa"/>
          </w:tcPr>
          <w:p w:rsidR="00FD7E3D" w:rsidRPr="00FD7E3D" w:rsidRDefault="00FD7E3D" w:rsidP="00FD7E3D">
            <w:pPr>
              <w:pStyle w:val="Tabletextleft"/>
            </w:pPr>
            <w:r w:rsidRPr="00FD7E3D">
              <w:t>ASP</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Commenced operation:</w:t>
            </w:r>
          </w:p>
        </w:tc>
        <w:tc>
          <w:tcPr>
            <w:tcW w:w="1506" w:type="dxa"/>
          </w:tcPr>
          <w:p w:rsidR="00FD7E3D" w:rsidRPr="00FD7E3D" w:rsidRDefault="00FD7E3D" w:rsidP="00FD7E3D">
            <w:pPr>
              <w:pStyle w:val="Tabletextleft"/>
            </w:pPr>
            <w:r w:rsidRPr="00FD7E3D">
              <w:t>June 1992</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Geographic latitude:</w:t>
            </w:r>
          </w:p>
        </w:tc>
        <w:tc>
          <w:tcPr>
            <w:tcW w:w="1506" w:type="dxa"/>
          </w:tcPr>
          <w:p w:rsidR="00FD7E3D" w:rsidRPr="00FD7E3D" w:rsidRDefault="00FD7E3D" w:rsidP="00FD7E3D">
            <w:pPr>
              <w:pStyle w:val="Tabletextleft"/>
            </w:pPr>
            <w:r w:rsidRPr="00FD7E3D">
              <w:t>23° 45' 39.6" S</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Geographic longitude:</w:t>
            </w:r>
          </w:p>
        </w:tc>
        <w:tc>
          <w:tcPr>
            <w:tcW w:w="1506" w:type="dxa"/>
          </w:tcPr>
          <w:p w:rsidR="00FD7E3D" w:rsidRPr="00FD7E3D" w:rsidRDefault="00FD7E3D" w:rsidP="00FD7E3D">
            <w:pPr>
              <w:pStyle w:val="Tabletextleft"/>
            </w:pPr>
            <w:r w:rsidRPr="00FD7E3D">
              <w:t>133° 53' 00.0" E</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Geomagnetic latitude:</w:t>
            </w:r>
          </w:p>
        </w:tc>
        <w:tc>
          <w:tcPr>
            <w:tcW w:w="1506" w:type="dxa"/>
          </w:tcPr>
          <w:p w:rsidR="00FD7E3D" w:rsidRPr="00FD7E3D" w:rsidRDefault="00FD7E3D" w:rsidP="00FD7E3D">
            <w:pPr>
              <w:pStyle w:val="Tabletextleft"/>
            </w:pPr>
            <w:r w:rsidRPr="00FD7E3D">
              <w:t>-32.35°</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Geomagnetic longitude:</w:t>
            </w:r>
          </w:p>
        </w:tc>
        <w:tc>
          <w:tcPr>
            <w:tcW w:w="1506" w:type="dxa"/>
          </w:tcPr>
          <w:p w:rsidR="00FD7E3D" w:rsidRPr="00FD7E3D" w:rsidRDefault="00FD7E3D" w:rsidP="00FD7E3D">
            <w:pPr>
              <w:pStyle w:val="Tabletextleft"/>
            </w:pPr>
            <w:r w:rsidRPr="00FD7E3D">
              <w:t>208.63°</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K 9 index lower limit:</w:t>
            </w:r>
          </w:p>
        </w:tc>
        <w:tc>
          <w:tcPr>
            <w:tcW w:w="1506" w:type="dxa"/>
          </w:tcPr>
          <w:p w:rsidR="00FD7E3D" w:rsidRPr="00FD7E3D" w:rsidRDefault="00FD7E3D" w:rsidP="00FD7E3D">
            <w:pPr>
              <w:pStyle w:val="Tabletextleft"/>
            </w:pPr>
            <w:r w:rsidRPr="00FD7E3D">
              <w:t>350 nT</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Principal pier:</w:t>
            </w:r>
          </w:p>
        </w:tc>
        <w:tc>
          <w:tcPr>
            <w:tcW w:w="1506" w:type="dxa"/>
          </w:tcPr>
          <w:p w:rsidR="00FD7E3D" w:rsidRPr="00FD7E3D" w:rsidRDefault="00FD7E3D" w:rsidP="00FD7E3D">
            <w:pPr>
              <w:pStyle w:val="Tabletextleft"/>
            </w:pPr>
            <w:r w:rsidRPr="00FD7E3D">
              <w:t>Pier G</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Pier elevation (top):</w:t>
            </w:r>
          </w:p>
        </w:tc>
        <w:tc>
          <w:tcPr>
            <w:tcW w:w="1506" w:type="dxa"/>
          </w:tcPr>
          <w:p w:rsidR="00FD7E3D" w:rsidRPr="00FD7E3D" w:rsidRDefault="00FD7E3D" w:rsidP="00FD7E3D">
            <w:pPr>
              <w:pStyle w:val="Tabletextleft"/>
            </w:pPr>
            <w:r w:rsidRPr="00FD7E3D">
              <w:t>557 m AMSL</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Principal reference mark:</w:t>
            </w:r>
          </w:p>
        </w:tc>
        <w:tc>
          <w:tcPr>
            <w:tcW w:w="1506" w:type="dxa"/>
          </w:tcPr>
          <w:p w:rsidR="00FD7E3D" w:rsidRPr="00FD7E3D" w:rsidRDefault="00FD7E3D" w:rsidP="00FD7E3D">
            <w:pPr>
              <w:pStyle w:val="Tabletextleft"/>
            </w:pPr>
            <w:r w:rsidRPr="00FD7E3D">
              <w:t>Pillar B</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Reference mark azimuth:</w:t>
            </w:r>
          </w:p>
        </w:tc>
        <w:tc>
          <w:tcPr>
            <w:tcW w:w="1506" w:type="dxa"/>
          </w:tcPr>
          <w:p w:rsidR="00FD7E3D" w:rsidRPr="00FD7E3D" w:rsidRDefault="00FD7E3D" w:rsidP="00FD7E3D">
            <w:pPr>
              <w:pStyle w:val="Tabletextleft"/>
            </w:pPr>
            <w:r w:rsidRPr="00FD7E3D">
              <w:t>255° 00' 50"</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Reference mark distance:</w:t>
            </w:r>
          </w:p>
        </w:tc>
        <w:tc>
          <w:tcPr>
            <w:tcW w:w="1506" w:type="dxa"/>
          </w:tcPr>
          <w:p w:rsidR="00FD7E3D" w:rsidRPr="00FD7E3D" w:rsidRDefault="00FD7E3D" w:rsidP="00FD7E3D">
            <w:pPr>
              <w:pStyle w:val="Tabletextleft"/>
            </w:pPr>
            <w:r w:rsidRPr="00FD7E3D">
              <w:t>85 m</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vAlign w:val="top"/>
          </w:tcPr>
          <w:p w:rsidR="00FD7E3D" w:rsidRPr="00FD7E3D" w:rsidRDefault="00FD7E3D" w:rsidP="00FD7E3D">
            <w:pPr>
              <w:pStyle w:val="Tabletextleft"/>
            </w:pPr>
            <w:r w:rsidRPr="00FD7E3D">
              <w:t>Observers:</w:t>
            </w:r>
          </w:p>
        </w:tc>
        <w:tc>
          <w:tcPr>
            <w:tcW w:w="1506" w:type="dxa"/>
          </w:tcPr>
          <w:p w:rsidR="00FD7E3D" w:rsidRPr="00FD7E3D" w:rsidRDefault="00FD7E3D" w:rsidP="00FD7E3D">
            <w:pPr>
              <w:pStyle w:val="Tabletextleft"/>
            </w:pPr>
            <w:r w:rsidRPr="00FD7E3D">
              <w:t>W. Serone</w:t>
            </w:r>
            <w:r>
              <w:br/>
            </w:r>
            <w:r w:rsidRPr="00FD7E3D">
              <w:t>S. Evans</w:t>
            </w:r>
          </w:p>
        </w:tc>
      </w:tr>
    </w:tbl>
    <w:p w:rsidR="00E55AB0" w:rsidRDefault="00E55AB0" w:rsidP="00FD7E3D">
      <w:pPr>
        <w:pStyle w:val="Tabletitle"/>
        <w:rPr>
          <w:rStyle w:val="Tabletitlebold"/>
        </w:rPr>
      </w:pPr>
      <w:r>
        <w:rPr>
          <w:rStyle w:val="Tabletitlebold"/>
        </w:rPr>
        <w:br w:type="page"/>
      </w:r>
    </w:p>
    <w:p w:rsidR="00FD7E3D" w:rsidRDefault="00FD7E3D" w:rsidP="00FD7E3D">
      <w:pPr>
        <w:pStyle w:val="Tabletitle"/>
      </w:pPr>
      <w:r w:rsidRPr="00FD7E3D">
        <w:rPr>
          <w:rStyle w:val="Tabletitlebold"/>
        </w:rPr>
        <w:lastRenderedPageBreak/>
        <w:t>Table 4.2.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3036"/>
      </w:tblGrid>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3-component variometer:</w:t>
            </w:r>
          </w:p>
        </w:tc>
        <w:tc>
          <w:tcPr>
            <w:tcW w:w="3036" w:type="dxa"/>
          </w:tcPr>
          <w:p w:rsidR="00FD7E3D" w:rsidRPr="00FD7E3D" w:rsidRDefault="00FD7E3D" w:rsidP="00FD7E3D">
            <w:pPr>
              <w:pStyle w:val="Tabletextleft"/>
            </w:pPr>
            <w:r w:rsidRPr="00FD7E3D">
              <w:t>DMI FGE</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Serial number:</w:t>
            </w:r>
          </w:p>
        </w:tc>
        <w:tc>
          <w:tcPr>
            <w:tcW w:w="3036" w:type="dxa"/>
          </w:tcPr>
          <w:p w:rsidR="00FD7E3D" w:rsidRPr="00FD7E3D" w:rsidRDefault="00FD7E3D" w:rsidP="00FD7E3D">
            <w:pPr>
              <w:pStyle w:val="Tabletextleft"/>
            </w:pPr>
            <w:r w:rsidRPr="00FD7E3D">
              <w:t>E0306 / S0261</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Type:</w:t>
            </w:r>
          </w:p>
        </w:tc>
        <w:tc>
          <w:tcPr>
            <w:tcW w:w="3036" w:type="dxa"/>
          </w:tcPr>
          <w:p w:rsidR="00FD7E3D" w:rsidRPr="00FD7E3D" w:rsidRDefault="00FD7E3D" w:rsidP="00FD7E3D">
            <w:pPr>
              <w:pStyle w:val="Tabletextleft"/>
            </w:pPr>
            <w:r w:rsidRPr="00FD7E3D">
              <w:t>suspended; linear-core fluxgate</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Orientation:</w:t>
            </w:r>
          </w:p>
        </w:tc>
        <w:tc>
          <w:tcPr>
            <w:tcW w:w="3036" w:type="dxa"/>
          </w:tcPr>
          <w:p w:rsidR="00FD7E3D" w:rsidRPr="00FD7E3D" w:rsidRDefault="00FD7E3D" w:rsidP="00FD7E3D">
            <w:pPr>
              <w:pStyle w:val="Tabletextleft"/>
            </w:pPr>
            <w:r w:rsidRPr="00FD7E3D">
              <w:t>NW, NE, Z</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Acquisition interval:</w:t>
            </w:r>
          </w:p>
        </w:tc>
        <w:tc>
          <w:tcPr>
            <w:tcW w:w="3036" w:type="dxa"/>
          </w:tcPr>
          <w:p w:rsidR="00FD7E3D" w:rsidRPr="00FD7E3D" w:rsidRDefault="00FD7E3D" w:rsidP="00FD7E3D">
            <w:pPr>
              <w:pStyle w:val="Tabletextleft"/>
            </w:pPr>
            <w:r w:rsidRPr="00FD7E3D">
              <w:t>1 s</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A/D converter:</w:t>
            </w:r>
          </w:p>
        </w:tc>
        <w:tc>
          <w:tcPr>
            <w:tcW w:w="3036" w:type="dxa"/>
          </w:tcPr>
          <w:p w:rsidR="00FD7E3D" w:rsidRPr="00FD7E3D" w:rsidRDefault="00FD7E3D" w:rsidP="00FD7E3D">
            <w:pPr>
              <w:pStyle w:val="Tabletextleft"/>
            </w:pPr>
            <w:r w:rsidRPr="00FD7E3D">
              <w:t>ADAM 4017 module (±5V)</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Scale value:</w:t>
            </w:r>
          </w:p>
        </w:tc>
        <w:tc>
          <w:tcPr>
            <w:tcW w:w="3036" w:type="dxa"/>
          </w:tcPr>
          <w:p w:rsidR="00FD7E3D" w:rsidRPr="00FD7E3D" w:rsidRDefault="00FD7E3D" w:rsidP="00FD7E3D">
            <w:pPr>
              <w:pStyle w:val="Tabletextleft"/>
            </w:pPr>
            <w:r w:rsidRPr="00FD7E3D">
              <w:t>0.032 nT / count</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Total-field variometer:</w:t>
            </w:r>
          </w:p>
        </w:tc>
        <w:tc>
          <w:tcPr>
            <w:tcW w:w="3036" w:type="dxa"/>
          </w:tcPr>
          <w:p w:rsidR="00FD7E3D" w:rsidRPr="00FD7E3D" w:rsidRDefault="00FD7E3D" w:rsidP="00FD7E3D">
            <w:pPr>
              <w:pStyle w:val="Tabletextleft"/>
            </w:pPr>
            <w:r w:rsidRPr="00FD7E3D">
              <w:t xml:space="preserve">GEM Systems </w:t>
            </w:r>
            <w:r w:rsidR="00D32A0A">
              <w:t>GSM-90</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Serial number:</w:t>
            </w:r>
          </w:p>
        </w:tc>
        <w:tc>
          <w:tcPr>
            <w:tcW w:w="3036" w:type="dxa"/>
          </w:tcPr>
          <w:p w:rsidR="00FD7E3D" w:rsidRPr="00FD7E3D" w:rsidRDefault="00FD7E3D" w:rsidP="00FD7E3D">
            <w:pPr>
              <w:pStyle w:val="Tabletextleft"/>
            </w:pPr>
            <w:r w:rsidRPr="00FD7E3D">
              <w:t>4081419 / 42177</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Type:</w:t>
            </w:r>
          </w:p>
        </w:tc>
        <w:tc>
          <w:tcPr>
            <w:tcW w:w="3036" w:type="dxa"/>
          </w:tcPr>
          <w:p w:rsidR="00FD7E3D" w:rsidRPr="00FD7E3D" w:rsidRDefault="00FD7E3D" w:rsidP="00FD7E3D">
            <w:pPr>
              <w:pStyle w:val="Tabletextleft"/>
            </w:pPr>
            <w:r w:rsidRPr="00FD7E3D">
              <w:t>Overhauser effect</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Acquisition interval:</w:t>
            </w:r>
          </w:p>
        </w:tc>
        <w:tc>
          <w:tcPr>
            <w:tcW w:w="3036" w:type="dxa"/>
          </w:tcPr>
          <w:p w:rsidR="00FD7E3D" w:rsidRPr="00FD7E3D" w:rsidRDefault="00FD7E3D" w:rsidP="00FD7E3D">
            <w:pPr>
              <w:pStyle w:val="Tabletextleft"/>
            </w:pPr>
            <w:r w:rsidRPr="00FD7E3D">
              <w:t>10 s</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Resolution:</w:t>
            </w:r>
          </w:p>
        </w:tc>
        <w:tc>
          <w:tcPr>
            <w:tcW w:w="3036" w:type="dxa"/>
          </w:tcPr>
          <w:p w:rsidR="00FD7E3D" w:rsidRPr="00FD7E3D" w:rsidRDefault="00FD7E3D" w:rsidP="00FD7E3D">
            <w:pPr>
              <w:pStyle w:val="Tabletextleft"/>
            </w:pPr>
            <w:r w:rsidRPr="00FD7E3D">
              <w:t>0.01 nT</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Data acquisition system:</w:t>
            </w:r>
          </w:p>
        </w:tc>
        <w:tc>
          <w:tcPr>
            <w:tcW w:w="3036" w:type="dxa"/>
          </w:tcPr>
          <w:p w:rsidR="00FD7E3D" w:rsidRPr="00FD7E3D" w:rsidRDefault="00FD7E3D" w:rsidP="00FD7E3D">
            <w:pPr>
              <w:pStyle w:val="Tabletextleft"/>
            </w:pPr>
            <w:r w:rsidRPr="00FD7E3D">
              <w:t>GDAP: PC-104 computer, QNX OS</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FD7E3D" w:rsidRPr="00FD7E3D" w:rsidRDefault="00FD7E3D" w:rsidP="00FD7E3D">
            <w:pPr>
              <w:pStyle w:val="Tabletextleft"/>
            </w:pPr>
            <w:r w:rsidRPr="00FD7E3D">
              <w:t>Timing:</w:t>
            </w:r>
          </w:p>
        </w:tc>
        <w:tc>
          <w:tcPr>
            <w:tcW w:w="3036" w:type="dxa"/>
          </w:tcPr>
          <w:p w:rsidR="00FD7E3D" w:rsidRPr="00FD7E3D" w:rsidRDefault="00FD7E3D" w:rsidP="00FD7E3D">
            <w:pPr>
              <w:pStyle w:val="Tabletextleft"/>
            </w:pPr>
            <w:r w:rsidRPr="00FD7E3D">
              <w:t>Trimble Acutime GPS clock</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FD7E3D" w:rsidRPr="00FD7E3D" w:rsidRDefault="00FD7E3D" w:rsidP="00FD7E3D">
            <w:pPr>
              <w:pStyle w:val="Tabletextleft"/>
            </w:pPr>
            <w:r w:rsidRPr="00FD7E3D">
              <w:t>Communications:</w:t>
            </w:r>
          </w:p>
        </w:tc>
        <w:tc>
          <w:tcPr>
            <w:tcW w:w="3036" w:type="dxa"/>
          </w:tcPr>
          <w:p w:rsidR="00FD7E3D" w:rsidRPr="00FD7E3D" w:rsidRDefault="00FD7E3D" w:rsidP="00FD7E3D">
            <w:pPr>
              <w:pStyle w:val="Tabletextleft"/>
            </w:pPr>
            <w:r w:rsidRPr="00FD7E3D">
              <w:t>NextG modem</w:t>
            </w:r>
          </w:p>
        </w:tc>
      </w:tr>
    </w:tbl>
    <w:p w:rsidR="00FD7E3D" w:rsidRDefault="00FD7E3D" w:rsidP="00FD7E3D">
      <w:pPr>
        <w:pStyle w:val="Tabletitle"/>
      </w:pPr>
      <w:r w:rsidRPr="00FD7E3D">
        <w:rPr>
          <w:rStyle w:val="Tabletitlebold"/>
        </w:rPr>
        <w:t>Table 4.3.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075"/>
      </w:tblGrid>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DI fluxgate:</w:t>
            </w:r>
          </w:p>
        </w:tc>
        <w:tc>
          <w:tcPr>
            <w:tcW w:w="2075" w:type="dxa"/>
          </w:tcPr>
          <w:p w:rsidR="00FD7E3D" w:rsidRPr="00FD7E3D" w:rsidRDefault="00FD7E3D" w:rsidP="00FD7E3D">
            <w:pPr>
              <w:pStyle w:val="Tabletextleft"/>
            </w:pPr>
            <w:r w:rsidRPr="00FD7E3D">
              <w:t>DMI</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Serial number:</w:t>
            </w:r>
          </w:p>
        </w:tc>
        <w:tc>
          <w:tcPr>
            <w:tcW w:w="2075" w:type="dxa"/>
          </w:tcPr>
          <w:p w:rsidR="00FD7E3D" w:rsidRPr="00FD7E3D" w:rsidRDefault="00FD7E3D" w:rsidP="00FD7E3D">
            <w:pPr>
              <w:pStyle w:val="Tabletextleft"/>
            </w:pPr>
            <w:r w:rsidRPr="00FD7E3D">
              <w:t>DI0052</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Theodolite:</w:t>
            </w:r>
          </w:p>
        </w:tc>
        <w:tc>
          <w:tcPr>
            <w:tcW w:w="2075" w:type="dxa"/>
          </w:tcPr>
          <w:p w:rsidR="00FD7E3D" w:rsidRPr="00FD7E3D" w:rsidRDefault="00FD7E3D" w:rsidP="00FD7E3D">
            <w:pPr>
              <w:pStyle w:val="Tabletextleft"/>
            </w:pPr>
            <w:r w:rsidRPr="00FD7E3D">
              <w:t>Zeiss 020B</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Serial number:</w:t>
            </w:r>
          </w:p>
        </w:tc>
        <w:tc>
          <w:tcPr>
            <w:tcW w:w="2075" w:type="dxa"/>
          </w:tcPr>
          <w:p w:rsidR="00FD7E3D" w:rsidRPr="00FD7E3D" w:rsidRDefault="00FD7E3D" w:rsidP="00FD7E3D">
            <w:pPr>
              <w:pStyle w:val="Tabletextleft"/>
            </w:pPr>
            <w:r w:rsidRPr="00FD7E3D">
              <w:t>313887</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Resolution:</w:t>
            </w:r>
          </w:p>
        </w:tc>
        <w:tc>
          <w:tcPr>
            <w:tcW w:w="2075" w:type="dxa"/>
          </w:tcPr>
          <w:p w:rsidR="00FD7E3D" w:rsidRPr="00FD7E3D" w:rsidRDefault="00FD7E3D" w:rsidP="00FD7E3D">
            <w:pPr>
              <w:pStyle w:val="Tabletextleft"/>
            </w:pPr>
            <w:r w:rsidRPr="00FD7E3D">
              <w:t>0.1’</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D correction:</w:t>
            </w:r>
          </w:p>
        </w:tc>
        <w:tc>
          <w:tcPr>
            <w:tcW w:w="2075" w:type="dxa"/>
          </w:tcPr>
          <w:p w:rsidR="00FD7E3D" w:rsidRPr="00FD7E3D" w:rsidRDefault="00FD7E3D" w:rsidP="00FD7E3D">
            <w:pPr>
              <w:pStyle w:val="Tabletextleft"/>
            </w:pPr>
            <w:r w:rsidRPr="00FD7E3D">
              <w:t>+0.1’</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I correction:</w:t>
            </w:r>
          </w:p>
        </w:tc>
        <w:tc>
          <w:tcPr>
            <w:tcW w:w="2075" w:type="dxa"/>
          </w:tcPr>
          <w:p w:rsidR="00FD7E3D" w:rsidRPr="00FD7E3D" w:rsidRDefault="00FD7E3D" w:rsidP="00FD7E3D">
            <w:pPr>
              <w:pStyle w:val="Tabletextleft"/>
            </w:pPr>
            <w:r w:rsidRPr="00FD7E3D">
              <w:t>-0.1’</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Total-field magnetometer:</w:t>
            </w:r>
          </w:p>
        </w:tc>
        <w:tc>
          <w:tcPr>
            <w:tcW w:w="2075" w:type="dxa"/>
          </w:tcPr>
          <w:p w:rsidR="00FD7E3D" w:rsidRPr="00FD7E3D" w:rsidRDefault="00FD7E3D" w:rsidP="00FD7E3D">
            <w:pPr>
              <w:pStyle w:val="Tabletextleft"/>
            </w:pPr>
            <w:r w:rsidRPr="00FD7E3D">
              <w:t xml:space="preserve">GEM Systems </w:t>
            </w:r>
            <w:r w:rsidR="00D32A0A">
              <w:t>GSM-90</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Serial number:</w:t>
            </w:r>
          </w:p>
        </w:tc>
        <w:tc>
          <w:tcPr>
            <w:tcW w:w="2075" w:type="dxa"/>
          </w:tcPr>
          <w:p w:rsidR="00FD7E3D" w:rsidRPr="00FD7E3D" w:rsidRDefault="00FD7E3D" w:rsidP="00FD7E3D">
            <w:pPr>
              <w:pStyle w:val="Tabletextleft"/>
            </w:pPr>
            <w:r w:rsidRPr="00FD7E3D">
              <w:t>4081422 / 01504</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Type:</w:t>
            </w:r>
          </w:p>
        </w:tc>
        <w:tc>
          <w:tcPr>
            <w:tcW w:w="2075" w:type="dxa"/>
          </w:tcPr>
          <w:p w:rsidR="00FD7E3D" w:rsidRPr="00FD7E3D" w:rsidRDefault="00FD7E3D" w:rsidP="00FD7E3D">
            <w:pPr>
              <w:pStyle w:val="Tabletextleft"/>
            </w:pPr>
            <w:r w:rsidRPr="00FD7E3D">
              <w:t>Overhauser effect</w:t>
            </w:r>
          </w:p>
        </w:tc>
      </w:tr>
      <w:tr w:rsidR="00FD7E3D" w:rsidRPr="00FD7E3D"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FD7E3D" w:rsidRPr="00FD7E3D" w:rsidRDefault="00FD7E3D" w:rsidP="00FD7E3D">
            <w:pPr>
              <w:pStyle w:val="Tabletextleft"/>
            </w:pPr>
            <w:r w:rsidRPr="00FD7E3D">
              <w:t>Resolution:</w:t>
            </w:r>
          </w:p>
        </w:tc>
        <w:tc>
          <w:tcPr>
            <w:tcW w:w="2075" w:type="dxa"/>
          </w:tcPr>
          <w:p w:rsidR="00FD7E3D" w:rsidRPr="00FD7E3D" w:rsidRDefault="00FD7E3D" w:rsidP="00FD7E3D">
            <w:pPr>
              <w:pStyle w:val="Tabletextleft"/>
            </w:pPr>
            <w:r w:rsidRPr="00FD7E3D">
              <w:t>0.01 nT</w:t>
            </w:r>
          </w:p>
        </w:tc>
      </w:tr>
      <w:tr w:rsidR="00FD7E3D" w:rsidRPr="00FD7E3D"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FD7E3D" w:rsidRPr="00FD7E3D" w:rsidRDefault="00FD7E3D" w:rsidP="00FD7E3D">
            <w:pPr>
              <w:pStyle w:val="Tabletextleft"/>
            </w:pPr>
            <w:r w:rsidRPr="00FD7E3D">
              <w:t>Correction:</w:t>
            </w:r>
          </w:p>
        </w:tc>
        <w:tc>
          <w:tcPr>
            <w:tcW w:w="2075" w:type="dxa"/>
          </w:tcPr>
          <w:p w:rsidR="00FD7E3D" w:rsidRPr="00FD7E3D" w:rsidRDefault="00FD7E3D" w:rsidP="00FD7E3D">
            <w:pPr>
              <w:pStyle w:val="Tabletextleft"/>
            </w:pPr>
            <w:r w:rsidRPr="00FD7E3D">
              <w:t>0.0 nT</w:t>
            </w:r>
          </w:p>
        </w:tc>
      </w:tr>
    </w:tbl>
    <w:p w:rsidR="00D6777D" w:rsidRDefault="00D6777D" w:rsidP="00D6777D">
      <w:pPr>
        <w:pStyle w:val="BodyText"/>
      </w:pPr>
      <w:r>
        <w:t>The final FCheck values for the year varied within a range of about 6 nT.</w:t>
      </w:r>
      <w:r w:rsidR="0021422D">
        <w:t xml:space="preserve"> </w:t>
      </w:r>
      <w:r>
        <w:t>The standard deviations in the 2011 weekly absolute observations from the final adopted variometer model and data were:</w:t>
      </w:r>
    </w:p>
    <w:tbl>
      <w:tblPr>
        <w:tblStyle w:val="TableStyleGAHeaderRowColumn"/>
        <w:tblW w:w="0" w:type="auto"/>
        <w:tblCellMar>
          <w:top w:w="40" w:type="dxa"/>
          <w:bottom w:w="17" w:type="dxa"/>
        </w:tblCellMar>
        <w:tblLook w:val="04A0" w:firstRow="1" w:lastRow="0" w:firstColumn="1" w:lastColumn="0" w:noHBand="0" w:noVBand="1"/>
      </w:tblPr>
      <w:tblGrid>
        <w:gridCol w:w="709"/>
        <w:gridCol w:w="851"/>
      </w:tblGrid>
      <w:tr w:rsidR="00E55AB0" w:rsidRPr="00B527E5" w:rsidTr="00E55AB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E55AB0" w:rsidRPr="00B527E5" w:rsidRDefault="00E55AB0" w:rsidP="00A70D47">
            <w:pPr>
              <w:pStyle w:val="Tabletextleft"/>
            </w:pPr>
          </w:p>
        </w:tc>
        <w:tc>
          <w:tcPr>
            <w:tcW w:w="851" w:type="dxa"/>
          </w:tcPr>
          <w:p w:rsidR="00E55AB0" w:rsidRPr="00B527E5" w:rsidRDefault="00E55AB0" w:rsidP="00A70D47">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E55AB0" w:rsidRPr="00B527E5" w:rsidTr="00E55AB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E55AB0" w:rsidRPr="00B527E5" w:rsidRDefault="00E55AB0" w:rsidP="00A70D47">
            <w:pPr>
              <w:pStyle w:val="Tabletextcentred"/>
            </w:pPr>
            <w:r w:rsidRPr="00B527E5">
              <w:t>X</w:t>
            </w:r>
          </w:p>
        </w:tc>
        <w:tc>
          <w:tcPr>
            <w:tcW w:w="851" w:type="dxa"/>
          </w:tcPr>
          <w:p w:rsidR="00E55AB0" w:rsidRPr="00B527E5" w:rsidRDefault="00E55AB0" w:rsidP="00E55AB0">
            <w:pPr>
              <w:pStyle w:val="Tabletextcentred"/>
              <w:cnfStyle w:val="000000100000" w:firstRow="0" w:lastRow="0" w:firstColumn="0" w:lastColumn="0" w:oddVBand="0" w:evenVBand="0" w:oddHBand="1" w:evenHBand="0" w:firstRowFirstColumn="0" w:firstRowLastColumn="0" w:lastRowFirstColumn="0" w:lastRowLastColumn="0"/>
            </w:pPr>
            <w:r w:rsidRPr="00B527E5">
              <w:t>0.</w:t>
            </w:r>
            <w:r>
              <w:t>6</w:t>
            </w:r>
            <w:r w:rsidRPr="00B527E5">
              <w:t xml:space="preserve"> nT</w:t>
            </w:r>
          </w:p>
        </w:tc>
      </w:tr>
      <w:tr w:rsidR="00E55AB0" w:rsidRPr="00B527E5" w:rsidTr="00E55AB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E55AB0" w:rsidRPr="00B527E5" w:rsidRDefault="00E55AB0" w:rsidP="00A70D47">
            <w:pPr>
              <w:pStyle w:val="Tabletextcentred"/>
            </w:pPr>
            <w:r w:rsidRPr="00B527E5">
              <w:t>Y</w:t>
            </w:r>
          </w:p>
        </w:tc>
        <w:tc>
          <w:tcPr>
            <w:tcW w:w="851" w:type="dxa"/>
          </w:tcPr>
          <w:p w:rsidR="00E55AB0" w:rsidRPr="00B527E5" w:rsidRDefault="00E55AB0" w:rsidP="00A70D47">
            <w:pPr>
              <w:pStyle w:val="Tabletextcentred"/>
              <w:cnfStyle w:val="000000010000" w:firstRow="0" w:lastRow="0" w:firstColumn="0" w:lastColumn="0" w:oddVBand="0" w:evenVBand="0" w:oddHBand="0" w:evenHBand="1" w:firstRowFirstColumn="0" w:firstRowLastColumn="0" w:lastRowFirstColumn="0" w:lastRowLastColumn="0"/>
            </w:pPr>
            <w:r>
              <w:t>0.9</w:t>
            </w:r>
            <w:r w:rsidRPr="00B527E5">
              <w:t xml:space="preserve"> nT</w:t>
            </w:r>
          </w:p>
        </w:tc>
      </w:tr>
      <w:tr w:rsidR="00E55AB0" w:rsidRPr="00B527E5" w:rsidTr="00E55AB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E55AB0" w:rsidRPr="00B527E5" w:rsidRDefault="00E55AB0" w:rsidP="00A70D47">
            <w:pPr>
              <w:pStyle w:val="Tabletextcentred"/>
            </w:pPr>
            <w:r w:rsidRPr="00B527E5">
              <w:t>Z</w:t>
            </w:r>
          </w:p>
        </w:tc>
        <w:tc>
          <w:tcPr>
            <w:tcW w:w="851" w:type="dxa"/>
          </w:tcPr>
          <w:p w:rsidR="00E55AB0" w:rsidRPr="00B527E5" w:rsidRDefault="00E55AB0" w:rsidP="00E55AB0">
            <w:pPr>
              <w:pStyle w:val="Tabletextcentred"/>
              <w:cnfStyle w:val="000000100000" w:firstRow="0" w:lastRow="0" w:firstColumn="0" w:lastColumn="0" w:oddVBand="0" w:evenVBand="0" w:oddHBand="1" w:evenHBand="0" w:firstRowFirstColumn="0" w:firstRowLastColumn="0" w:lastRowFirstColumn="0" w:lastRowLastColumn="0"/>
            </w:pPr>
            <w:r w:rsidRPr="00B527E5">
              <w:t>0.</w:t>
            </w:r>
            <w:r>
              <w:t>7</w:t>
            </w:r>
            <w:r w:rsidRPr="00B527E5">
              <w:t xml:space="preserve"> nT</w:t>
            </w:r>
          </w:p>
        </w:tc>
      </w:tr>
      <w:tr w:rsidR="00E55AB0" w:rsidRPr="00B527E5" w:rsidTr="00E55AB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E55AB0" w:rsidRPr="00B527E5" w:rsidRDefault="00E55AB0" w:rsidP="00A70D47">
            <w:pPr>
              <w:pStyle w:val="Tabletextcentred"/>
            </w:pPr>
            <w:r w:rsidRPr="00B527E5">
              <w:t>D</w:t>
            </w:r>
          </w:p>
        </w:tc>
        <w:tc>
          <w:tcPr>
            <w:tcW w:w="851" w:type="dxa"/>
          </w:tcPr>
          <w:p w:rsidR="00E55AB0" w:rsidRPr="00B527E5" w:rsidRDefault="00E55AB0" w:rsidP="00E55AB0">
            <w:pPr>
              <w:pStyle w:val="Tabletextcentred"/>
              <w:cnfStyle w:val="000000010000" w:firstRow="0" w:lastRow="0" w:firstColumn="0" w:lastColumn="0" w:oddVBand="0" w:evenVBand="0" w:oddHBand="0" w:evenHBand="1" w:firstRowFirstColumn="0" w:firstRowLastColumn="0" w:lastRowFirstColumn="0" w:lastRowLastColumn="0"/>
            </w:pPr>
            <w:r w:rsidRPr="00B527E5">
              <w:t>0</w:t>
            </w:r>
            <w:r>
              <w:t>6</w:t>
            </w:r>
            <w:r w:rsidRPr="00B527E5">
              <w:t>"</w:t>
            </w:r>
          </w:p>
        </w:tc>
      </w:tr>
      <w:tr w:rsidR="00E55AB0" w:rsidRPr="00B527E5" w:rsidTr="00E55AB0">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E55AB0" w:rsidRPr="00B527E5" w:rsidRDefault="00E55AB0" w:rsidP="00A70D47">
            <w:pPr>
              <w:pStyle w:val="Tabletextcentred"/>
            </w:pPr>
            <w:r w:rsidRPr="00B527E5">
              <w:t>I</w:t>
            </w:r>
          </w:p>
        </w:tc>
        <w:tc>
          <w:tcPr>
            <w:tcW w:w="851" w:type="dxa"/>
          </w:tcPr>
          <w:p w:rsidR="00E55AB0" w:rsidRPr="00B527E5" w:rsidRDefault="00E55AB0" w:rsidP="00A70D47">
            <w:pPr>
              <w:pStyle w:val="Tabletextcentred"/>
              <w:cnfStyle w:val="000000100000" w:firstRow="0" w:lastRow="0" w:firstColumn="0" w:lastColumn="0" w:oddVBand="0" w:evenVBand="0" w:oddHBand="1" w:evenHBand="0" w:firstRowFirstColumn="0" w:firstRowLastColumn="0" w:lastRowFirstColumn="0" w:lastRowLastColumn="0"/>
            </w:pPr>
            <w:r>
              <w:t>02</w:t>
            </w:r>
            <w:r w:rsidRPr="00B527E5">
              <w:t>"</w:t>
            </w:r>
          </w:p>
        </w:tc>
      </w:tr>
      <w:tr w:rsidR="00E55AB0" w:rsidRPr="00B527E5" w:rsidTr="00E55AB0">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E55AB0" w:rsidRPr="00B527E5" w:rsidRDefault="00E55AB0" w:rsidP="00A70D47">
            <w:pPr>
              <w:pStyle w:val="Tabletextcentred"/>
            </w:pPr>
            <w:r w:rsidRPr="00B527E5">
              <w:t>F</w:t>
            </w:r>
          </w:p>
        </w:tc>
        <w:tc>
          <w:tcPr>
            <w:tcW w:w="851" w:type="dxa"/>
          </w:tcPr>
          <w:p w:rsidR="00E55AB0" w:rsidRPr="00B527E5" w:rsidRDefault="00E55AB0" w:rsidP="00A70D47">
            <w:pPr>
              <w:pStyle w:val="Tabletextcentred"/>
              <w:cnfStyle w:val="000000010000" w:firstRow="0" w:lastRow="0" w:firstColumn="0" w:lastColumn="0" w:oddVBand="0" w:evenVBand="0" w:oddHBand="0" w:evenHBand="1" w:firstRowFirstColumn="0" w:firstRowLastColumn="0" w:lastRowFirstColumn="0" w:lastRowLastColumn="0"/>
            </w:pPr>
            <w:r w:rsidRPr="00B527E5">
              <w:t>0.</w:t>
            </w:r>
            <w:r>
              <w:t>6</w:t>
            </w:r>
            <w:r w:rsidRPr="00B527E5">
              <w:t xml:space="preserve"> nT</w:t>
            </w:r>
          </w:p>
        </w:tc>
      </w:tr>
    </w:tbl>
    <w:p w:rsidR="00D6777D" w:rsidRDefault="00D6777D" w:rsidP="00DF42FC">
      <w:pPr>
        <w:pStyle w:val="Heading2"/>
      </w:pPr>
      <w:bookmarkStart w:id="49" w:name="_Toc348695038"/>
      <w:r>
        <w:lastRenderedPageBreak/>
        <w:t>Operations</w:t>
      </w:r>
      <w:bookmarkEnd w:id="49"/>
    </w:p>
    <w:p w:rsidR="00D6777D" w:rsidRDefault="00D6777D" w:rsidP="00D6777D">
      <w:pPr>
        <w:pStyle w:val="BodyText"/>
      </w:pPr>
      <w:r>
        <w:t>In 2011, absolute observations were performed weekly by Warren Serone and Shaun Evans, Alice Springs-based officers of Geoscience Australia’s Data Acquisition Facility (DAF).</w:t>
      </w:r>
      <w:r w:rsidR="0021422D">
        <w:t xml:space="preserve"> </w:t>
      </w:r>
      <w:r>
        <w:t>During the last two weeks of February the DAF was understaffed due to scheduled holidays. No absolute magnetic observations were made during this period.</w:t>
      </w:r>
    </w:p>
    <w:p w:rsidR="00D6777D" w:rsidRDefault="00D6777D" w:rsidP="00D6777D">
      <w:pPr>
        <w:pStyle w:val="BodyText"/>
      </w:pPr>
      <w:r>
        <w:t>The DAF office is approximately 150 m from the observatory site.</w:t>
      </w:r>
      <w:r w:rsidR="0021422D">
        <w:t xml:space="preserve"> </w:t>
      </w:r>
      <w:r>
        <w:t>Magnetic time-series data were transferred to Geoscience Australia in Canberra every 5 minutes via the NextG mobile network.</w:t>
      </w:r>
    </w:p>
    <w:p w:rsidR="00D6777D" w:rsidRDefault="00D6777D" w:rsidP="00D6777D">
      <w:pPr>
        <w:pStyle w:val="BodyText"/>
      </w:pPr>
      <w:r>
        <w:t>The QNX acquisition computer used a GPS clock (both pulse-per-second and absolute-time-code) to set the system time.</w:t>
      </w:r>
      <w:r w:rsidR="0021422D">
        <w:t xml:space="preserve"> </w:t>
      </w:r>
      <w:r>
        <w:t>The clock was checked from Geoscience Australia regularly to ensure it was working correctly.</w:t>
      </w:r>
      <w:r w:rsidR="0021422D">
        <w:t xml:space="preserve"> </w:t>
      </w:r>
      <w:r>
        <w:t>If not, it was reset remotely or, if necessary, the computer was re-booted.</w:t>
      </w:r>
    </w:p>
    <w:p w:rsidR="00D6777D" w:rsidRDefault="00D6777D" w:rsidP="00D6777D">
      <w:pPr>
        <w:pStyle w:val="BodyText"/>
      </w:pPr>
      <w:r>
        <w:t>The Facilities Manager for the Centre for Appropriate Technology (CAT), from which the observatory site is leased, advised that mowing of fire breaks would occur within the grounds in June. It was expected that mowing would occur in the general area of the magnetometers around 6 June. Contamination was noted during this period and was subsequently removed during processing of the definitive data.</w:t>
      </w:r>
    </w:p>
    <w:p w:rsidR="00D6777D" w:rsidRDefault="00D6777D" w:rsidP="00D6777D">
      <w:pPr>
        <w:pStyle w:val="BodyText"/>
      </w:pPr>
      <w:r>
        <w:t>On 6 June the batteries for the absolute instrument failed during the absolute observations. After reviewing these observations they were removed as the accuracy could not be guaranteed. New batteries were bought and installed on 15 June.</w:t>
      </w:r>
    </w:p>
    <w:p w:rsidR="00D6777D" w:rsidRDefault="00D6777D" w:rsidP="00D6777D">
      <w:pPr>
        <w:pStyle w:val="BodyText"/>
      </w:pPr>
      <w:r>
        <w:t>A collaborative ant research project between Macquarie University and the CSIRO continued within the observatory grounds. The researchers establish temporary observation sites throughout the grounds each year.</w:t>
      </w:r>
      <w:r w:rsidR="0021422D">
        <w:t xml:space="preserve"> </w:t>
      </w:r>
      <w:r>
        <w:t>These may at times be located within the vicinity of the magnetic observatory buildings. Each site consists of a few shallow trenches with plastic boards on the edges at surface level. The researchers have been made aware of the need to maintain the integrity of the magnetic quiet zone. Careful review of the data shows that some contamination does occur due to the ant research project. This is carefully monitored each year.</w:t>
      </w:r>
    </w:p>
    <w:p w:rsidR="003D6DB0" w:rsidRDefault="00D6777D" w:rsidP="00E73113">
      <w:pPr>
        <w:pStyle w:val="BodyText"/>
        <w:rPr>
          <w:rStyle w:val="Tabletitlebold"/>
        </w:rPr>
      </w:pPr>
      <w:r>
        <w:t>A collaborative long-period magnetotelluric (MT) experiment at Hamilton Downs continued in 2011.</w:t>
      </w:r>
      <w:r w:rsidR="0021422D">
        <w:t xml:space="preserve"> </w:t>
      </w:r>
      <w:r>
        <w:t>Two visits where made during the year. The first was to Owen Springs from 19 to 24 February. This visit by Masahiro Ichiki (Tokyo Institute of Technology), Kiyoshi Fujita (Osaka University), Liejun Wang and Jim Whatman (Geoscience Australia) was to complete the installation of equipment that could not completed due to heavy rain in 2010. Another fieldtrip from 29 to 30 June visited both the Hamilton Downs and Owen Springs sites.</w:t>
      </w:r>
      <w:r w:rsidR="003D6DB0">
        <w:rPr>
          <w:rStyle w:val="Tabletitlebold"/>
        </w:rPr>
        <w:br w:type="page"/>
      </w:r>
    </w:p>
    <w:p w:rsidR="00DF42FC" w:rsidRDefault="00DF42FC" w:rsidP="00DF42FC">
      <w:pPr>
        <w:pStyle w:val="Tabletitle"/>
      </w:pPr>
      <w:r w:rsidRPr="00DF42FC">
        <w:rPr>
          <w:rStyle w:val="Tabletitlebold"/>
        </w:rPr>
        <w:lastRenderedPageBreak/>
        <w:t>Table 4.4.</w:t>
      </w:r>
      <w:r>
        <w:t xml:space="preserve"> Distribution of Alice Springs 2011 data.</w:t>
      </w:r>
    </w:p>
    <w:tbl>
      <w:tblPr>
        <w:tblStyle w:val="TableStyleGA"/>
        <w:tblW w:w="0" w:type="auto"/>
        <w:tblLook w:val="04A0" w:firstRow="1" w:lastRow="0" w:firstColumn="1" w:lastColumn="0" w:noHBand="0" w:noVBand="1"/>
      </w:tblPr>
      <w:tblGrid>
        <w:gridCol w:w="2676"/>
        <w:gridCol w:w="1095"/>
        <w:gridCol w:w="985"/>
      </w:tblGrid>
      <w:tr w:rsidR="00DF42FC" w:rsidRPr="00DF42FC" w:rsidTr="00CD266C">
        <w:trPr>
          <w:cnfStyle w:val="100000000000" w:firstRow="1" w:lastRow="0" w:firstColumn="0" w:lastColumn="0" w:oddVBand="0" w:evenVBand="0" w:oddHBand="0" w:evenHBand="0" w:firstRowFirstColumn="0" w:firstRowLastColumn="0" w:lastRowFirstColumn="0" w:lastRowLastColumn="0"/>
          <w:tblHeader/>
        </w:trPr>
        <w:tc>
          <w:tcPr>
            <w:tcW w:w="2676" w:type="dxa"/>
          </w:tcPr>
          <w:p w:rsidR="00DF42FC" w:rsidRPr="00DF42FC" w:rsidRDefault="00DF42FC" w:rsidP="00DF42FC">
            <w:pPr>
              <w:pStyle w:val="Tabletextleft"/>
            </w:pPr>
            <w:r w:rsidRPr="00DF42FC">
              <w:t>Recipient</w:t>
            </w:r>
          </w:p>
        </w:tc>
        <w:tc>
          <w:tcPr>
            <w:tcW w:w="1095" w:type="dxa"/>
          </w:tcPr>
          <w:p w:rsidR="00DF42FC" w:rsidRPr="00DF42FC" w:rsidRDefault="00DF42FC" w:rsidP="00DF42FC">
            <w:pPr>
              <w:pStyle w:val="Tabletextleft"/>
            </w:pPr>
            <w:r w:rsidRPr="00DF42FC">
              <w:t>Status</w:t>
            </w:r>
          </w:p>
        </w:tc>
        <w:tc>
          <w:tcPr>
            <w:tcW w:w="985" w:type="dxa"/>
          </w:tcPr>
          <w:p w:rsidR="00DF42FC" w:rsidRPr="00DF42FC" w:rsidRDefault="00DF42FC" w:rsidP="00DF42FC">
            <w:pPr>
              <w:pStyle w:val="Tabletextleft"/>
            </w:pPr>
            <w:r w:rsidRPr="00DF42FC">
              <w:t>Sent</w:t>
            </w:r>
          </w:p>
        </w:tc>
      </w:tr>
      <w:tr w:rsidR="00DF42FC" w:rsidRPr="00DF42F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DF42FC" w:rsidRPr="000A3FE7" w:rsidRDefault="00DF42FC" w:rsidP="00DF42FC">
            <w:pPr>
              <w:pStyle w:val="Tabletextleft"/>
              <w:rPr>
                <w:rStyle w:val="Bodytextitalic"/>
                <w:rFonts w:eastAsia="Times"/>
                <w:i w:val="0"/>
                <w:sz w:val="20"/>
              </w:rPr>
            </w:pPr>
            <w:r w:rsidRPr="000A3FE7">
              <w:rPr>
                <w:rStyle w:val="Bodytextitalic"/>
              </w:rPr>
              <w:t>1-second values</w:t>
            </w:r>
          </w:p>
        </w:tc>
        <w:tc>
          <w:tcPr>
            <w:tcW w:w="1095" w:type="dxa"/>
          </w:tcPr>
          <w:p w:rsidR="00DF42FC" w:rsidRPr="00DF42FC" w:rsidRDefault="00DF42FC" w:rsidP="00DF42FC">
            <w:pPr>
              <w:pStyle w:val="Tabletextleft"/>
            </w:pPr>
          </w:p>
        </w:tc>
        <w:tc>
          <w:tcPr>
            <w:tcW w:w="985" w:type="dxa"/>
          </w:tcPr>
          <w:p w:rsidR="00DF42FC" w:rsidRPr="00DF42FC" w:rsidRDefault="00DF42FC" w:rsidP="00DF42FC">
            <w:pPr>
              <w:pStyle w:val="Tabletextleft"/>
            </w:pPr>
          </w:p>
        </w:tc>
      </w:tr>
      <w:tr w:rsidR="00DF42FC" w:rsidRPr="00DF42F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DF42FC" w:rsidRPr="00DF42FC" w:rsidRDefault="00DF42FC" w:rsidP="00DF42FC">
            <w:pPr>
              <w:pStyle w:val="Tabletextleft"/>
            </w:pPr>
            <w:r w:rsidRPr="00DF42FC">
              <w:t>IPS Radio and Space Services</w:t>
            </w:r>
          </w:p>
        </w:tc>
        <w:tc>
          <w:tcPr>
            <w:tcW w:w="1095" w:type="dxa"/>
          </w:tcPr>
          <w:p w:rsidR="00DF42FC" w:rsidRPr="00DF42FC" w:rsidRDefault="00DF42FC" w:rsidP="00DF42FC">
            <w:pPr>
              <w:pStyle w:val="Tabletextleft"/>
            </w:pPr>
            <w:r w:rsidRPr="00DF42FC">
              <w:t>preliminary</w:t>
            </w:r>
          </w:p>
        </w:tc>
        <w:tc>
          <w:tcPr>
            <w:tcW w:w="985" w:type="dxa"/>
          </w:tcPr>
          <w:p w:rsidR="00DF42FC" w:rsidRPr="00DF42FC" w:rsidRDefault="00DF42FC" w:rsidP="00DF42FC">
            <w:pPr>
              <w:pStyle w:val="Tabletextleft"/>
            </w:pPr>
            <w:r w:rsidRPr="00DF42FC">
              <w:t>real time</w:t>
            </w:r>
          </w:p>
        </w:tc>
      </w:tr>
      <w:tr w:rsidR="00DF42FC" w:rsidRPr="00DF42F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DF42FC" w:rsidRPr="00DF42FC" w:rsidRDefault="00DF42FC" w:rsidP="00DF42FC">
            <w:pPr>
              <w:pStyle w:val="Tabletextleft"/>
            </w:pPr>
            <w:r w:rsidRPr="00DF42FC">
              <w:t>INTERMAGNET</w:t>
            </w:r>
          </w:p>
        </w:tc>
        <w:tc>
          <w:tcPr>
            <w:tcW w:w="1095" w:type="dxa"/>
          </w:tcPr>
          <w:p w:rsidR="00DF42FC" w:rsidRPr="00DF42FC" w:rsidRDefault="00DF42FC" w:rsidP="00DF42FC">
            <w:pPr>
              <w:pStyle w:val="Tabletextleft"/>
            </w:pPr>
            <w:r w:rsidRPr="00DF42FC">
              <w:t>preliminary</w:t>
            </w:r>
          </w:p>
        </w:tc>
        <w:tc>
          <w:tcPr>
            <w:tcW w:w="985" w:type="dxa"/>
          </w:tcPr>
          <w:p w:rsidR="00DF42FC" w:rsidRPr="00DF42FC" w:rsidRDefault="00DF42FC" w:rsidP="00DF42FC">
            <w:pPr>
              <w:pStyle w:val="Tabletextleft"/>
            </w:pPr>
            <w:r w:rsidRPr="00DF42FC">
              <w:t>real time</w:t>
            </w:r>
          </w:p>
        </w:tc>
      </w:tr>
      <w:tr w:rsidR="00DF42FC" w:rsidRPr="00DF42F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DF42FC" w:rsidRPr="000A3FE7" w:rsidRDefault="00DF42FC" w:rsidP="00DF42FC">
            <w:pPr>
              <w:pStyle w:val="Tabletextleft"/>
              <w:rPr>
                <w:rStyle w:val="Bodytextitalic"/>
                <w:rFonts w:eastAsia="Times"/>
                <w:i w:val="0"/>
                <w:sz w:val="20"/>
              </w:rPr>
            </w:pPr>
            <w:r w:rsidRPr="000A3FE7">
              <w:rPr>
                <w:rStyle w:val="Bodytextitalic"/>
              </w:rPr>
              <w:t>1-minute values</w:t>
            </w:r>
          </w:p>
        </w:tc>
        <w:tc>
          <w:tcPr>
            <w:tcW w:w="1095" w:type="dxa"/>
          </w:tcPr>
          <w:p w:rsidR="00DF42FC" w:rsidRPr="00DF42FC" w:rsidRDefault="00DF42FC" w:rsidP="00DF42FC">
            <w:pPr>
              <w:pStyle w:val="Tabletextleft"/>
            </w:pPr>
          </w:p>
        </w:tc>
        <w:tc>
          <w:tcPr>
            <w:tcW w:w="985" w:type="dxa"/>
          </w:tcPr>
          <w:p w:rsidR="00DF42FC" w:rsidRPr="00DF42FC" w:rsidRDefault="00DF42FC" w:rsidP="00DF42FC">
            <w:pPr>
              <w:pStyle w:val="Tabletextleft"/>
            </w:pPr>
          </w:p>
        </w:tc>
      </w:tr>
      <w:tr w:rsidR="00DF42FC" w:rsidRPr="00DF42F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DF42FC" w:rsidRPr="00DF42FC" w:rsidRDefault="00DF42FC" w:rsidP="00DF42FC">
            <w:pPr>
              <w:pStyle w:val="Tabletextleft"/>
            </w:pPr>
            <w:r w:rsidRPr="00DF42FC">
              <w:t>INTERMAGNET</w:t>
            </w:r>
          </w:p>
        </w:tc>
        <w:tc>
          <w:tcPr>
            <w:tcW w:w="1095" w:type="dxa"/>
          </w:tcPr>
          <w:p w:rsidR="00DF42FC" w:rsidRPr="00DF42FC" w:rsidRDefault="00DF42FC" w:rsidP="00DF42FC">
            <w:pPr>
              <w:pStyle w:val="Tabletextleft"/>
            </w:pPr>
            <w:r w:rsidRPr="00DF42FC">
              <w:t>preliminary</w:t>
            </w:r>
          </w:p>
        </w:tc>
        <w:tc>
          <w:tcPr>
            <w:tcW w:w="985" w:type="dxa"/>
          </w:tcPr>
          <w:p w:rsidR="00DF42FC" w:rsidRPr="00DF42FC" w:rsidRDefault="00DF42FC" w:rsidP="00DF42FC">
            <w:pPr>
              <w:pStyle w:val="Tabletextleft"/>
            </w:pPr>
            <w:r w:rsidRPr="00DF42FC">
              <w:t>real time</w:t>
            </w:r>
          </w:p>
        </w:tc>
      </w:tr>
      <w:tr w:rsidR="00DF42FC" w:rsidRPr="00DF42F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DF42FC" w:rsidRPr="00DF42FC" w:rsidRDefault="00DF42FC" w:rsidP="00DF42FC">
            <w:pPr>
              <w:pStyle w:val="Tabletextleft"/>
            </w:pPr>
            <w:r w:rsidRPr="00DF42FC">
              <w:t>INTERMAGNET</w:t>
            </w:r>
          </w:p>
        </w:tc>
        <w:tc>
          <w:tcPr>
            <w:tcW w:w="1095" w:type="dxa"/>
          </w:tcPr>
          <w:p w:rsidR="00DF42FC" w:rsidRPr="00DF42FC" w:rsidRDefault="00DF42FC" w:rsidP="00DF42FC">
            <w:pPr>
              <w:pStyle w:val="Tabletextleft"/>
            </w:pPr>
            <w:r w:rsidRPr="00DF42FC">
              <w:t>preliminary</w:t>
            </w:r>
          </w:p>
        </w:tc>
        <w:tc>
          <w:tcPr>
            <w:tcW w:w="985" w:type="dxa"/>
          </w:tcPr>
          <w:p w:rsidR="00DF42FC" w:rsidRPr="00DF42FC" w:rsidRDefault="00DF42FC" w:rsidP="00DF42FC">
            <w:pPr>
              <w:pStyle w:val="Tabletextleft"/>
            </w:pPr>
            <w:r w:rsidRPr="00DF42FC">
              <w:t>daily</w:t>
            </w:r>
          </w:p>
        </w:tc>
      </w:tr>
      <w:tr w:rsidR="00DF42FC" w:rsidRPr="00DF42F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DF42FC" w:rsidRPr="00DF42FC" w:rsidRDefault="00DF42FC" w:rsidP="00DF42FC">
            <w:pPr>
              <w:pStyle w:val="Tabletextleft"/>
            </w:pPr>
            <w:r w:rsidRPr="00DF42FC">
              <w:t>INTERMAGNET</w:t>
            </w:r>
          </w:p>
        </w:tc>
        <w:tc>
          <w:tcPr>
            <w:tcW w:w="1095" w:type="dxa"/>
          </w:tcPr>
          <w:p w:rsidR="00DF42FC" w:rsidRPr="00DF42FC" w:rsidRDefault="00DF42FC" w:rsidP="00DF42FC">
            <w:pPr>
              <w:pStyle w:val="Tabletextleft"/>
            </w:pPr>
            <w:r w:rsidRPr="00DF42FC">
              <w:t>definitive</w:t>
            </w:r>
          </w:p>
        </w:tc>
        <w:tc>
          <w:tcPr>
            <w:tcW w:w="985" w:type="dxa"/>
          </w:tcPr>
          <w:p w:rsidR="00DF42FC" w:rsidRPr="00DF42FC" w:rsidRDefault="00DF42FC" w:rsidP="00DF42FC">
            <w:pPr>
              <w:pStyle w:val="Tabletextleft"/>
            </w:pPr>
            <w:r w:rsidRPr="00DF42FC">
              <w:t>July 2012</w:t>
            </w:r>
          </w:p>
        </w:tc>
      </w:tr>
      <w:tr w:rsidR="00DF42FC" w:rsidRPr="00DF42FC" w:rsidTr="00873569">
        <w:trPr>
          <w:cnfStyle w:val="000000010000" w:firstRow="0" w:lastRow="0" w:firstColumn="0" w:lastColumn="0" w:oddVBand="0" w:evenVBand="0" w:oddHBand="0" w:evenHBand="1" w:firstRowFirstColumn="0" w:firstRowLastColumn="0" w:lastRowFirstColumn="0" w:lastRowLastColumn="0"/>
        </w:trPr>
        <w:tc>
          <w:tcPr>
            <w:tcW w:w="2676" w:type="dxa"/>
          </w:tcPr>
          <w:p w:rsidR="00DF42FC" w:rsidRPr="00DF42FC" w:rsidRDefault="00DF42FC" w:rsidP="00DF42FC">
            <w:pPr>
              <w:pStyle w:val="Tabletextleft"/>
            </w:pPr>
            <w:r w:rsidRPr="00DF42FC">
              <w:t>WDC for Geomagnetism</w:t>
            </w:r>
          </w:p>
        </w:tc>
        <w:tc>
          <w:tcPr>
            <w:tcW w:w="1095" w:type="dxa"/>
          </w:tcPr>
          <w:p w:rsidR="00DF42FC" w:rsidRPr="00DF42FC" w:rsidRDefault="00DF42FC" w:rsidP="00DF42FC">
            <w:pPr>
              <w:pStyle w:val="Tabletextleft"/>
            </w:pPr>
            <w:r w:rsidRPr="00DF42FC">
              <w:t>preliminary</w:t>
            </w:r>
          </w:p>
        </w:tc>
        <w:tc>
          <w:tcPr>
            <w:tcW w:w="985" w:type="dxa"/>
          </w:tcPr>
          <w:p w:rsidR="00DF42FC" w:rsidRPr="00DF42FC" w:rsidRDefault="00DF42FC" w:rsidP="00DF42FC">
            <w:pPr>
              <w:pStyle w:val="Tabletextleft"/>
            </w:pPr>
            <w:r w:rsidRPr="00DF42FC">
              <w:t>real time</w:t>
            </w:r>
          </w:p>
        </w:tc>
      </w:tr>
      <w:tr w:rsidR="00DF42FC" w:rsidRPr="00DF42FC" w:rsidTr="00873569">
        <w:trPr>
          <w:cnfStyle w:val="000000100000" w:firstRow="0" w:lastRow="0" w:firstColumn="0" w:lastColumn="0" w:oddVBand="0" w:evenVBand="0" w:oddHBand="1" w:evenHBand="0" w:firstRowFirstColumn="0" w:firstRowLastColumn="0" w:lastRowFirstColumn="0" w:lastRowLastColumn="0"/>
        </w:trPr>
        <w:tc>
          <w:tcPr>
            <w:tcW w:w="2676" w:type="dxa"/>
          </w:tcPr>
          <w:p w:rsidR="00DF42FC" w:rsidRPr="00DF42FC" w:rsidRDefault="00DF42FC" w:rsidP="00DF42FC">
            <w:pPr>
              <w:pStyle w:val="Tabletextleft"/>
            </w:pPr>
            <w:r w:rsidRPr="00DF42FC">
              <w:t>WDC for Geomagnetism</w:t>
            </w:r>
          </w:p>
        </w:tc>
        <w:tc>
          <w:tcPr>
            <w:tcW w:w="1095" w:type="dxa"/>
          </w:tcPr>
          <w:p w:rsidR="00DF42FC" w:rsidRPr="00DF42FC" w:rsidRDefault="00DF42FC" w:rsidP="00DF42FC">
            <w:pPr>
              <w:pStyle w:val="Tabletextleft"/>
            </w:pPr>
            <w:r w:rsidRPr="00DF42FC">
              <w:t>preliminary</w:t>
            </w:r>
          </w:p>
        </w:tc>
        <w:tc>
          <w:tcPr>
            <w:tcW w:w="985" w:type="dxa"/>
          </w:tcPr>
          <w:p w:rsidR="00DF42FC" w:rsidRPr="00DF42FC" w:rsidRDefault="00DF42FC" w:rsidP="00DF42FC">
            <w:pPr>
              <w:pStyle w:val="Tabletextleft"/>
            </w:pPr>
            <w:r w:rsidRPr="00DF42FC">
              <w:t>daily</w:t>
            </w:r>
          </w:p>
        </w:tc>
      </w:tr>
    </w:tbl>
    <w:p w:rsidR="00D6777D" w:rsidRDefault="00D6777D" w:rsidP="00DF42FC">
      <w:pPr>
        <w:pStyle w:val="Heading2"/>
      </w:pPr>
      <w:bookmarkStart w:id="50" w:name="_Toc348695039"/>
      <w:r>
        <w:t>Significant events</w:t>
      </w:r>
      <w:bookmarkEnd w:id="50"/>
    </w:p>
    <w:p w:rsidR="00D6777D" w:rsidRDefault="00D6777D" w:rsidP="00DF42FC">
      <w:pPr>
        <w:pStyle w:val="BodyTextList"/>
      </w:pPr>
      <w:r>
        <w:t>2011-02-08</w:t>
      </w:r>
      <w:r>
        <w:tab/>
        <w:t>07:20 baseline jump, mostly in Z channel, reason unknown</w:t>
      </w:r>
    </w:p>
    <w:p w:rsidR="00D6777D" w:rsidRDefault="00D6777D" w:rsidP="00DF42FC">
      <w:pPr>
        <w:pStyle w:val="BodyTextList"/>
      </w:pPr>
      <w:r>
        <w:t>2011-02-24</w:t>
      </w:r>
      <w:r>
        <w:tab/>
        <w:t>00:55 Jim Whatman and LJW replace NextG modem</w:t>
      </w:r>
    </w:p>
    <w:p w:rsidR="00D6777D" w:rsidRDefault="00D6777D" w:rsidP="00DF42FC">
      <w:pPr>
        <w:pStyle w:val="BodyTextList"/>
      </w:pPr>
      <w:r>
        <w:t>2011-02-28</w:t>
      </w:r>
      <w:r>
        <w:tab/>
        <w:t>Have not had observations for previous 2 weeks. LJW confirmed today that due to lack of staff at station no observations have been completed for the last 2 weeks. Last obs entered was on 2011-02-11.</w:t>
      </w:r>
    </w:p>
    <w:p w:rsidR="00D6777D" w:rsidRDefault="00D6777D" w:rsidP="00DF42FC">
      <w:pPr>
        <w:pStyle w:val="BodyTextList"/>
      </w:pPr>
      <w:r>
        <w:t>2011-03-10</w:t>
      </w:r>
      <w:r>
        <w:tab/>
        <w:t>base line jump between 04:36 and 04:42 approximately 1nT.</w:t>
      </w:r>
    </w:p>
    <w:p w:rsidR="00D6777D" w:rsidRDefault="00D6777D" w:rsidP="00DF42FC">
      <w:pPr>
        <w:pStyle w:val="BodyTextList"/>
      </w:pPr>
      <w:r>
        <w:t>2011-05-27</w:t>
      </w:r>
      <w:r>
        <w:tab/>
        <w:t>Review 2nd set of obs.</w:t>
      </w:r>
    </w:p>
    <w:p w:rsidR="00D6777D" w:rsidRDefault="00D6777D" w:rsidP="00DF42FC">
      <w:pPr>
        <w:pStyle w:val="BodyTextList"/>
      </w:pPr>
      <w:r>
        <w:t>2011-06-06</w:t>
      </w:r>
      <w:r>
        <w:tab/>
        <w:t>The Centre for Appropriate Technology (CAT) facilities manager advises that they will be preparing fire breaks in the paddock where the sensors are located sometime this week.</w:t>
      </w:r>
    </w:p>
    <w:p w:rsidR="00D6777D" w:rsidRDefault="00D6777D" w:rsidP="00DF42FC">
      <w:pPr>
        <w:pStyle w:val="BodyTextList"/>
      </w:pPr>
      <w:r>
        <w:t>2011-06-06</w:t>
      </w:r>
      <w:r>
        <w:tab/>
        <w:t>Warren unable to complete a full set of obs as battery went flat at start of 2nd set.</w:t>
      </w:r>
    </w:p>
    <w:p w:rsidR="00D6777D" w:rsidRDefault="00D6777D" w:rsidP="00DF42FC">
      <w:pPr>
        <w:pStyle w:val="BodyTextList"/>
      </w:pPr>
      <w:r>
        <w:t>2011-06-15</w:t>
      </w:r>
      <w:r>
        <w:tab/>
        <w:t>Warren tested batteries. Found to be faulty and will be replaced. 2 Century PS1270 12V 7Ah batteries purchased from Battery World at $35 each - to be collected by Warren.</w:t>
      </w:r>
    </w:p>
    <w:p w:rsidR="00D6777D" w:rsidRDefault="00D6777D" w:rsidP="00DF42FC">
      <w:pPr>
        <w:pStyle w:val="BodyTextList"/>
      </w:pPr>
      <w:r>
        <w:t>2011-06-27</w:t>
      </w:r>
      <w:r>
        <w:tab/>
        <w:t>LJW testing PPM.</w:t>
      </w:r>
      <w:r w:rsidR="0021422D">
        <w:t xml:space="preserve"> </w:t>
      </w:r>
      <w:r>
        <w:t>Power turned off to PPM at 01:42:00.</w:t>
      </w:r>
    </w:p>
    <w:p w:rsidR="00D6777D" w:rsidRDefault="00D6777D" w:rsidP="00DF42FC">
      <w:pPr>
        <w:pStyle w:val="BodyTextList"/>
      </w:pPr>
      <w:r>
        <w:t>2011-06-29</w:t>
      </w:r>
      <w:r>
        <w:tab/>
        <w:t>08:19 - 08:35. LJW put the lid back to PPM vault, and then buried the vault with soil, data contaminated, and baseline changed 3 nT.</w:t>
      </w:r>
    </w:p>
    <w:p w:rsidR="00D6777D" w:rsidRDefault="00D6777D" w:rsidP="00DF42FC">
      <w:pPr>
        <w:pStyle w:val="BodyTextList"/>
      </w:pPr>
      <w:r>
        <w:t>2011-07-08</w:t>
      </w:r>
      <w:r>
        <w:tab/>
        <w:t>The PPM instrument was picked up today by TollIpec Con note 8372623742 to return to Canberra.</w:t>
      </w:r>
    </w:p>
    <w:p w:rsidR="00D6777D" w:rsidRDefault="00D6777D" w:rsidP="00DF42FC">
      <w:pPr>
        <w:pStyle w:val="BodyTextList"/>
      </w:pPr>
      <w:r>
        <w:t>2011-07-22</w:t>
      </w:r>
      <w:r>
        <w:tab/>
        <w:t>1st obs not correct.</w:t>
      </w:r>
    </w:p>
    <w:p w:rsidR="00D6777D" w:rsidRDefault="00D6777D" w:rsidP="00DF42FC">
      <w:pPr>
        <w:pStyle w:val="BodyTextList"/>
      </w:pPr>
      <w:r>
        <w:t>2011-08-12</w:t>
      </w:r>
      <w:r>
        <w:tab/>
        <w:t>No observations for the last 2 weeks.</w:t>
      </w:r>
    </w:p>
    <w:p w:rsidR="00D6777D" w:rsidRDefault="00D6777D" w:rsidP="00DF42FC">
      <w:pPr>
        <w:pStyle w:val="BodyTextList"/>
      </w:pPr>
      <w:r>
        <w:t>2011-08-22</w:t>
      </w:r>
      <w:r>
        <w:tab/>
        <w:t>observations not useable</w:t>
      </w:r>
    </w:p>
    <w:p w:rsidR="00D6777D" w:rsidRDefault="00D6777D" w:rsidP="00DF42FC">
      <w:pPr>
        <w:pStyle w:val="BodyTextList"/>
      </w:pPr>
      <w:r>
        <w:t>2011-08-25</w:t>
      </w:r>
      <w:r>
        <w:tab/>
        <w:t>03:30 Test PPP connection via modem - no success</w:t>
      </w:r>
    </w:p>
    <w:p w:rsidR="00D6777D" w:rsidRDefault="00D6777D" w:rsidP="00DF42FC">
      <w:pPr>
        <w:pStyle w:val="BodyTextList"/>
      </w:pPr>
      <w:r>
        <w:t>2011-08-29</w:t>
      </w:r>
      <w:r>
        <w:tab/>
        <w:t>Baseline file: drift adjustment to Y -0.60 from day 203.</w:t>
      </w:r>
    </w:p>
    <w:p w:rsidR="00D6777D" w:rsidRDefault="00D6777D" w:rsidP="00DF42FC">
      <w:pPr>
        <w:pStyle w:val="BodyTextList"/>
      </w:pPr>
      <w:r>
        <w:t>2011-08-30</w:t>
      </w:r>
      <w:r>
        <w:tab/>
        <w:t>07UT Mag 6.9 earthquake</w:t>
      </w:r>
    </w:p>
    <w:p w:rsidR="00D6777D" w:rsidRDefault="00D6777D" w:rsidP="00DF42FC">
      <w:pPr>
        <w:pStyle w:val="BodyTextList"/>
      </w:pPr>
      <w:r>
        <w:t>2011-09-26</w:t>
      </w:r>
      <w:r>
        <w:tab/>
        <w:t>Observations had error in them. Suspected that recording error occured in WD. Changed reading from 304 23.0 to 304 33.0. Made a difference to result.</w:t>
      </w:r>
    </w:p>
    <w:p w:rsidR="00D6777D" w:rsidRDefault="00D6777D" w:rsidP="00DF42FC">
      <w:pPr>
        <w:pStyle w:val="BodyTextList"/>
      </w:pPr>
      <w:r>
        <w:t>2011-10-05</w:t>
      </w:r>
      <w:r>
        <w:tab/>
        <w:t>2nd Obs error in declination. North and South values of 2nd obs removed.</w:t>
      </w:r>
    </w:p>
    <w:p w:rsidR="00D6777D" w:rsidRDefault="00D6777D" w:rsidP="00DF42FC">
      <w:pPr>
        <w:pStyle w:val="BodyTextList"/>
      </w:pPr>
      <w:r>
        <w:t>2011-12-01</w:t>
      </w:r>
      <w:r>
        <w:tab/>
        <w:t>Day 334. Error in 2nd Obs ED was recorded as 124 30.3, changed to 235 30.3.</w:t>
      </w:r>
    </w:p>
    <w:p w:rsidR="00D6777D" w:rsidRDefault="00D6777D" w:rsidP="00DF42FC">
      <w:pPr>
        <w:pStyle w:val="BodyTextList"/>
      </w:pPr>
      <w:r>
        <w:t>2011-12-21</w:t>
      </w:r>
      <w:r>
        <w:tab/>
        <w:t>Small change in data between 21:48 and 22.57. Possible movement of instrument.</w:t>
      </w:r>
    </w:p>
    <w:p w:rsidR="00D6777D" w:rsidRDefault="00D6777D" w:rsidP="00DF42FC">
      <w:pPr>
        <w:pStyle w:val="Heading2"/>
      </w:pPr>
      <w:bookmarkStart w:id="51" w:name="_Toc348695040"/>
      <w:r>
        <w:lastRenderedPageBreak/>
        <w:t>Annual mean values</w:t>
      </w:r>
      <w:bookmarkEnd w:id="51"/>
    </w:p>
    <w:p w:rsidR="00D6777D" w:rsidRDefault="00D6777D" w:rsidP="00D6777D">
      <w:pPr>
        <w:pStyle w:val="BodyText"/>
      </w:pPr>
      <w:r>
        <w:t>The annual mean values for Alice Springs are set out in Table 4.5 and displayed with the secular variation in Figure 4.2.</w:t>
      </w:r>
    </w:p>
    <w:p w:rsidR="00D6777D" w:rsidRDefault="00D6777D" w:rsidP="00DF42FC">
      <w:pPr>
        <w:pStyle w:val="Heading2"/>
      </w:pPr>
      <w:bookmarkStart w:id="52" w:name="_Toc348695041"/>
      <w:r>
        <w:t>Hourly mean values</w:t>
      </w:r>
      <w:bookmarkEnd w:id="52"/>
    </w:p>
    <w:p w:rsidR="00D6777D" w:rsidRDefault="00D6777D" w:rsidP="00D6777D">
      <w:pPr>
        <w:pStyle w:val="BodyText"/>
      </w:pPr>
      <w:r>
        <w:t>Plots of the hourly mean values for Alice Springs 2011 data are shown in Figure 4.3.</w:t>
      </w:r>
    </w:p>
    <w:p w:rsidR="00D6777D" w:rsidRDefault="00396820" w:rsidP="00396820">
      <w:pPr>
        <w:pStyle w:val="FiguresandImagesCentred"/>
      </w:pPr>
      <w:r>
        <w:drawing>
          <wp:inline distT="0" distB="0" distL="0" distR="0" wp14:anchorId="6C21EFAB" wp14:editId="6CF46529">
            <wp:extent cx="5295900" cy="3962400"/>
            <wp:effectExtent l="0" t="0" r="0" b="0"/>
            <wp:docPr id="210" name="Picture 21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SP_baseline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D6777D" w:rsidRDefault="00D6777D" w:rsidP="00396820">
      <w:pPr>
        <w:pStyle w:val="Caption"/>
      </w:pPr>
      <w:r w:rsidRPr="00396820">
        <w:rPr>
          <w:rStyle w:val="Captionbold"/>
        </w:rPr>
        <w:t>Figure 4.1.</w:t>
      </w:r>
      <w:r w:rsidR="0021422D">
        <w:t xml:space="preserve"> </w:t>
      </w:r>
      <w:r>
        <w:t>Alice Springs 2011 baseline plots.</w:t>
      </w:r>
    </w:p>
    <w:p w:rsidR="00396820" w:rsidRDefault="00396820" w:rsidP="00396820">
      <w:pPr>
        <w:pStyle w:val="Tabletitle"/>
      </w:pPr>
      <w:r w:rsidRPr="00396820">
        <w:rPr>
          <w:rStyle w:val="Tabletitlebold"/>
        </w:rPr>
        <w:t>Table 4.5.</w:t>
      </w:r>
      <w:r>
        <w:t xml:space="preserve"> Alice Springs annual mean values calculated using monthly mean values over </w:t>
      </w:r>
      <w:r w:rsidRPr="00386339">
        <w:rPr>
          <w:rStyle w:val="Bodytextbold"/>
        </w:rPr>
        <w:t>All</w:t>
      </w:r>
      <w:r>
        <w:t xml:space="preserve"> days, the 5 International </w:t>
      </w:r>
      <w:r w:rsidRPr="00386339">
        <w:rPr>
          <w:rStyle w:val="Bodytextbold"/>
        </w:rPr>
        <w:t>Quiet</w:t>
      </w:r>
      <w:r>
        <w:t xml:space="preserve"> days and the 5 International </w:t>
      </w:r>
      <w:r w:rsidRPr="00386339">
        <w:rPr>
          <w:rStyle w:val="Bodytextbold"/>
        </w:rPr>
        <w:t>Disturbed</w:t>
      </w:r>
      <w:r>
        <w:t xml:space="preserve"> days in each month. Plots of these data with secular variation in X, Y, Z and F are shown in Figure 4.2.</w:t>
      </w:r>
    </w:p>
    <w:tbl>
      <w:tblPr>
        <w:tblStyle w:val="TableStyleGA"/>
        <w:tblW w:w="0" w:type="auto"/>
        <w:tblLayout w:type="fixed"/>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396820" w:rsidRPr="00396820" w:rsidTr="00CD266C">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396820" w:rsidRPr="00396820" w:rsidRDefault="00396820" w:rsidP="00396820">
            <w:pPr>
              <w:pStyle w:val="Tabletextleft"/>
            </w:pPr>
            <w:r w:rsidRPr="00396820">
              <w:t>Year</w:t>
            </w:r>
          </w:p>
        </w:tc>
        <w:tc>
          <w:tcPr>
            <w:tcW w:w="703" w:type="dxa"/>
            <w:vMerge w:val="restart"/>
          </w:tcPr>
          <w:p w:rsidR="00396820" w:rsidRPr="00396820" w:rsidRDefault="00396820" w:rsidP="00396820">
            <w:pPr>
              <w:pStyle w:val="Tabletextcentred"/>
            </w:pPr>
            <w:r w:rsidRPr="00396820">
              <w:t>Days</w:t>
            </w:r>
          </w:p>
        </w:tc>
        <w:tc>
          <w:tcPr>
            <w:tcW w:w="1406" w:type="dxa"/>
            <w:gridSpan w:val="2"/>
          </w:tcPr>
          <w:p w:rsidR="00396820" w:rsidRPr="00396820" w:rsidRDefault="00396820" w:rsidP="00396820">
            <w:pPr>
              <w:pStyle w:val="Tabletextcentred"/>
            </w:pPr>
            <w:r w:rsidRPr="00396820">
              <w:t>D</w:t>
            </w:r>
          </w:p>
        </w:tc>
        <w:tc>
          <w:tcPr>
            <w:tcW w:w="1406" w:type="dxa"/>
            <w:gridSpan w:val="2"/>
          </w:tcPr>
          <w:p w:rsidR="00396820" w:rsidRPr="00396820" w:rsidRDefault="00396820" w:rsidP="00396820">
            <w:pPr>
              <w:pStyle w:val="Tabletextcentred"/>
            </w:pPr>
            <w:r w:rsidRPr="00396820">
              <w:t>I</w:t>
            </w:r>
          </w:p>
        </w:tc>
        <w:tc>
          <w:tcPr>
            <w:tcW w:w="703" w:type="dxa"/>
            <w:vMerge w:val="restart"/>
          </w:tcPr>
          <w:p w:rsidR="00396820" w:rsidRPr="004C2F8A" w:rsidRDefault="00396820" w:rsidP="00396820">
            <w:pPr>
              <w:pStyle w:val="Tabletextcentred"/>
            </w:pPr>
            <w:r w:rsidRPr="00396820">
              <w:t>H</w:t>
            </w:r>
          </w:p>
          <w:p w:rsidR="00396820" w:rsidRPr="00396820" w:rsidRDefault="00396820" w:rsidP="00386339">
            <w:pPr>
              <w:pStyle w:val="Tabletextcentred"/>
            </w:pPr>
            <w:r w:rsidRPr="00396820">
              <w:t>(nT)</w:t>
            </w:r>
          </w:p>
        </w:tc>
        <w:tc>
          <w:tcPr>
            <w:tcW w:w="703" w:type="dxa"/>
            <w:vMerge w:val="restart"/>
          </w:tcPr>
          <w:p w:rsidR="00396820" w:rsidRPr="004C2F8A" w:rsidRDefault="00396820" w:rsidP="00396820">
            <w:pPr>
              <w:pStyle w:val="Tabletextcentred"/>
            </w:pPr>
            <w:r w:rsidRPr="00396820">
              <w:t>X</w:t>
            </w:r>
          </w:p>
          <w:p w:rsidR="00396820" w:rsidRPr="00396820" w:rsidRDefault="00396820" w:rsidP="00386339">
            <w:pPr>
              <w:pStyle w:val="Tabletextcentred"/>
            </w:pPr>
            <w:r w:rsidRPr="00396820">
              <w:t>(nT)</w:t>
            </w:r>
          </w:p>
        </w:tc>
        <w:tc>
          <w:tcPr>
            <w:tcW w:w="703" w:type="dxa"/>
            <w:vMerge w:val="restart"/>
          </w:tcPr>
          <w:p w:rsidR="00396820" w:rsidRPr="004C2F8A" w:rsidRDefault="00396820" w:rsidP="00396820">
            <w:pPr>
              <w:pStyle w:val="Tabletextcentred"/>
            </w:pPr>
            <w:r w:rsidRPr="00396820">
              <w:t>Y</w:t>
            </w:r>
          </w:p>
          <w:p w:rsidR="00396820" w:rsidRPr="00396820" w:rsidRDefault="00396820" w:rsidP="00386339">
            <w:pPr>
              <w:pStyle w:val="Tabletextcentred"/>
            </w:pPr>
            <w:r w:rsidRPr="00396820">
              <w:t>(nT)</w:t>
            </w:r>
          </w:p>
        </w:tc>
        <w:tc>
          <w:tcPr>
            <w:tcW w:w="703" w:type="dxa"/>
            <w:vMerge w:val="restart"/>
          </w:tcPr>
          <w:p w:rsidR="00396820" w:rsidRPr="004C2F8A" w:rsidRDefault="00396820" w:rsidP="00396820">
            <w:pPr>
              <w:pStyle w:val="Tabletextcentred"/>
            </w:pPr>
            <w:r w:rsidRPr="00396820">
              <w:t>Z</w:t>
            </w:r>
          </w:p>
          <w:p w:rsidR="00396820" w:rsidRPr="00396820" w:rsidRDefault="00396820" w:rsidP="00386339">
            <w:pPr>
              <w:pStyle w:val="Tabletextcentred"/>
            </w:pPr>
            <w:r w:rsidRPr="00396820">
              <w:t>(nT)</w:t>
            </w:r>
          </w:p>
        </w:tc>
        <w:tc>
          <w:tcPr>
            <w:tcW w:w="703" w:type="dxa"/>
            <w:vMerge w:val="restart"/>
          </w:tcPr>
          <w:p w:rsidR="00396820" w:rsidRPr="004C2F8A" w:rsidRDefault="00396820" w:rsidP="00396820">
            <w:pPr>
              <w:pStyle w:val="Tabletextcentred"/>
            </w:pPr>
            <w:r w:rsidRPr="00396820">
              <w:t>F</w:t>
            </w:r>
          </w:p>
          <w:p w:rsidR="00396820" w:rsidRPr="00396820" w:rsidRDefault="00396820" w:rsidP="00386339">
            <w:pPr>
              <w:pStyle w:val="Tabletextcentred"/>
            </w:pPr>
            <w:r w:rsidRPr="00396820">
              <w:t>(nT)</w:t>
            </w:r>
          </w:p>
        </w:tc>
        <w:tc>
          <w:tcPr>
            <w:tcW w:w="947" w:type="dxa"/>
            <w:vMerge w:val="restart"/>
          </w:tcPr>
          <w:p w:rsidR="00396820" w:rsidRPr="00396820" w:rsidRDefault="00396820" w:rsidP="00396820">
            <w:pPr>
              <w:pStyle w:val="Tabletextcentred"/>
            </w:pPr>
            <w:r w:rsidRPr="00396820">
              <w:t>Elements</w:t>
            </w:r>
          </w:p>
        </w:tc>
      </w:tr>
      <w:tr w:rsidR="00396820" w:rsidRPr="00396820" w:rsidTr="00CD266C">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396820" w:rsidRPr="00396820" w:rsidRDefault="00396820" w:rsidP="00396820">
            <w:pPr>
              <w:pStyle w:val="Tabletextleft"/>
            </w:pPr>
          </w:p>
        </w:tc>
        <w:tc>
          <w:tcPr>
            <w:tcW w:w="703" w:type="dxa"/>
            <w:vMerge/>
          </w:tcPr>
          <w:p w:rsidR="00396820" w:rsidRPr="00396820" w:rsidRDefault="00396820" w:rsidP="00396820">
            <w:pPr>
              <w:pStyle w:val="Tabletextcentred"/>
            </w:pPr>
          </w:p>
        </w:tc>
        <w:tc>
          <w:tcPr>
            <w:tcW w:w="703" w:type="dxa"/>
          </w:tcPr>
          <w:p w:rsidR="00396820" w:rsidRPr="00396820" w:rsidRDefault="00396820" w:rsidP="00396820">
            <w:pPr>
              <w:pStyle w:val="Tabletextcentred"/>
            </w:pPr>
            <w:r w:rsidRPr="00396820">
              <w:t>(°</w:t>
            </w:r>
          </w:p>
        </w:tc>
        <w:tc>
          <w:tcPr>
            <w:tcW w:w="703" w:type="dxa"/>
          </w:tcPr>
          <w:p w:rsidR="00396820" w:rsidRPr="00396820" w:rsidRDefault="00396820" w:rsidP="00396820">
            <w:pPr>
              <w:pStyle w:val="Tabletextcentred"/>
            </w:pPr>
            <w:r w:rsidRPr="00396820">
              <w:t>’)</w:t>
            </w:r>
          </w:p>
        </w:tc>
        <w:tc>
          <w:tcPr>
            <w:tcW w:w="703" w:type="dxa"/>
          </w:tcPr>
          <w:p w:rsidR="00396820" w:rsidRPr="00396820" w:rsidRDefault="00396820" w:rsidP="00396820">
            <w:pPr>
              <w:pStyle w:val="Tabletextcentred"/>
            </w:pPr>
            <w:r w:rsidRPr="00396820">
              <w:t>(°</w:t>
            </w:r>
          </w:p>
        </w:tc>
        <w:tc>
          <w:tcPr>
            <w:tcW w:w="703" w:type="dxa"/>
          </w:tcPr>
          <w:p w:rsidR="00396820" w:rsidRPr="00396820" w:rsidRDefault="00396820" w:rsidP="00396820">
            <w:pPr>
              <w:pStyle w:val="Tabletextcentred"/>
            </w:pPr>
            <w:r w:rsidRPr="00396820">
              <w:t>’)</w:t>
            </w:r>
          </w:p>
        </w:tc>
        <w:tc>
          <w:tcPr>
            <w:tcW w:w="703" w:type="dxa"/>
            <w:vMerge/>
          </w:tcPr>
          <w:p w:rsidR="00396820" w:rsidRPr="00396820" w:rsidRDefault="00396820" w:rsidP="00396820">
            <w:pPr>
              <w:pStyle w:val="Tabletextcentred"/>
            </w:pPr>
          </w:p>
        </w:tc>
        <w:tc>
          <w:tcPr>
            <w:tcW w:w="703" w:type="dxa"/>
            <w:vMerge/>
          </w:tcPr>
          <w:p w:rsidR="00396820" w:rsidRPr="00396820" w:rsidRDefault="00396820" w:rsidP="00396820">
            <w:pPr>
              <w:pStyle w:val="Tabletextcentred"/>
            </w:pPr>
          </w:p>
        </w:tc>
        <w:tc>
          <w:tcPr>
            <w:tcW w:w="703" w:type="dxa"/>
            <w:vMerge/>
          </w:tcPr>
          <w:p w:rsidR="00396820" w:rsidRPr="00396820" w:rsidRDefault="00396820" w:rsidP="00396820">
            <w:pPr>
              <w:pStyle w:val="Tabletextcentred"/>
            </w:pPr>
          </w:p>
        </w:tc>
        <w:tc>
          <w:tcPr>
            <w:tcW w:w="703" w:type="dxa"/>
            <w:vMerge/>
          </w:tcPr>
          <w:p w:rsidR="00396820" w:rsidRPr="00396820" w:rsidRDefault="00396820" w:rsidP="00396820">
            <w:pPr>
              <w:pStyle w:val="Tabletextcentred"/>
            </w:pPr>
          </w:p>
        </w:tc>
        <w:tc>
          <w:tcPr>
            <w:tcW w:w="703" w:type="dxa"/>
            <w:vMerge/>
          </w:tcPr>
          <w:p w:rsidR="00396820" w:rsidRPr="00396820" w:rsidRDefault="00396820" w:rsidP="00396820">
            <w:pPr>
              <w:pStyle w:val="Tabletextcentred"/>
            </w:pPr>
          </w:p>
        </w:tc>
        <w:tc>
          <w:tcPr>
            <w:tcW w:w="947" w:type="dxa"/>
            <w:vMerge/>
          </w:tcPr>
          <w:p w:rsidR="00396820" w:rsidRPr="00396820" w:rsidRDefault="00396820" w:rsidP="00396820">
            <w:pPr>
              <w:pStyle w:val="Tabletextcentred"/>
            </w:pP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1992.708</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58.4</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06.8</w:t>
            </w:r>
          </w:p>
        </w:tc>
        <w:tc>
          <w:tcPr>
            <w:tcW w:w="703" w:type="dxa"/>
          </w:tcPr>
          <w:p w:rsidR="00396820" w:rsidRPr="00396820" w:rsidRDefault="00396820" w:rsidP="00396820">
            <w:pPr>
              <w:pStyle w:val="Tabletextleft"/>
            </w:pPr>
            <w:r w:rsidRPr="00396820">
              <w:t>29938</w:t>
            </w:r>
          </w:p>
        </w:tc>
        <w:tc>
          <w:tcPr>
            <w:tcW w:w="703" w:type="dxa"/>
          </w:tcPr>
          <w:p w:rsidR="00396820" w:rsidRPr="00396820" w:rsidRDefault="00396820" w:rsidP="00396820">
            <w:pPr>
              <w:pStyle w:val="Tabletextleft"/>
            </w:pPr>
            <w:r w:rsidRPr="00396820">
              <w:t>29825</w:t>
            </w:r>
          </w:p>
        </w:tc>
        <w:tc>
          <w:tcPr>
            <w:tcW w:w="703" w:type="dxa"/>
          </w:tcPr>
          <w:p w:rsidR="00396820" w:rsidRPr="00396820" w:rsidRDefault="00396820" w:rsidP="00396820">
            <w:pPr>
              <w:pStyle w:val="Tabletextleft"/>
            </w:pPr>
            <w:r w:rsidRPr="00396820">
              <w:t>2595</w:t>
            </w:r>
          </w:p>
        </w:tc>
        <w:tc>
          <w:tcPr>
            <w:tcW w:w="703" w:type="dxa"/>
          </w:tcPr>
          <w:p w:rsidR="00396820" w:rsidRPr="00396820" w:rsidRDefault="00396820" w:rsidP="00396820">
            <w:pPr>
              <w:pStyle w:val="Tabletextleft"/>
            </w:pPr>
            <w:r w:rsidRPr="00396820">
              <w:t>-44575</w:t>
            </w:r>
          </w:p>
        </w:tc>
        <w:tc>
          <w:tcPr>
            <w:tcW w:w="703" w:type="dxa"/>
          </w:tcPr>
          <w:p w:rsidR="00396820" w:rsidRPr="00396820" w:rsidRDefault="00396820" w:rsidP="00396820">
            <w:pPr>
              <w:pStyle w:val="Tabletextleft"/>
            </w:pPr>
            <w:r w:rsidRPr="00396820">
              <w:t>53695</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1993.5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59.0</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05.5</w:t>
            </w:r>
          </w:p>
        </w:tc>
        <w:tc>
          <w:tcPr>
            <w:tcW w:w="703" w:type="dxa"/>
          </w:tcPr>
          <w:p w:rsidR="00396820" w:rsidRPr="00396820" w:rsidRDefault="00396820" w:rsidP="00396820">
            <w:pPr>
              <w:pStyle w:val="Tabletextleft"/>
            </w:pPr>
            <w:r w:rsidRPr="00396820">
              <w:t>29948</w:t>
            </w:r>
          </w:p>
        </w:tc>
        <w:tc>
          <w:tcPr>
            <w:tcW w:w="703" w:type="dxa"/>
          </w:tcPr>
          <w:p w:rsidR="00396820" w:rsidRPr="00396820" w:rsidRDefault="00396820" w:rsidP="00396820">
            <w:pPr>
              <w:pStyle w:val="Tabletextleft"/>
            </w:pPr>
            <w:r w:rsidRPr="00396820">
              <w:t>29835</w:t>
            </w:r>
          </w:p>
        </w:tc>
        <w:tc>
          <w:tcPr>
            <w:tcW w:w="703" w:type="dxa"/>
          </w:tcPr>
          <w:p w:rsidR="00396820" w:rsidRPr="00396820" w:rsidRDefault="00396820" w:rsidP="00396820">
            <w:pPr>
              <w:pStyle w:val="Tabletextleft"/>
            </w:pPr>
            <w:r w:rsidRPr="00396820">
              <w:t>2601</w:t>
            </w:r>
          </w:p>
        </w:tc>
        <w:tc>
          <w:tcPr>
            <w:tcW w:w="703" w:type="dxa"/>
          </w:tcPr>
          <w:p w:rsidR="00396820" w:rsidRPr="00396820" w:rsidRDefault="00396820" w:rsidP="00396820">
            <w:pPr>
              <w:pStyle w:val="Tabletextleft"/>
            </w:pPr>
            <w:r w:rsidRPr="00396820">
              <w:t>-44552</w:t>
            </w:r>
          </w:p>
        </w:tc>
        <w:tc>
          <w:tcPr>
            <w:tcW w:w="703" w:type="dxa"/>
          </w:tcPr>
          <w:p w:rsidR="00396820" w:rsidRPr="00396820" w:rsidRDefault="00396820" w:rsidP="00396820">
            <w:pPr>
              <w:pStyle w:val="Tabletextleft"/>
            </w:pPr>
            <w:r w:rsidRPr="00396820">
              <w:t>53682</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1994.5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00.1</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04.1</w:t>
            </w:r>
          </w:p>
        </w:tc>
        <w:tc>
          <w:tcPr>
            <w:tcW w:w="703" w:type="dxa"/>
          </w:tcPr>
          <w:p w:rsidR="00396820" w:rsidRPr="00396820" w:rsidRDefault="00396820" w:rsidP="00396820">
            <w:pPr>
              <w:pStyle w:val="Tabletextleft"/>
            </w:pPr>
            <w:r w:rsidRPr="00396820">
              <w:t>29957</w:t>
            </w:r>
          </w:p>
        </w:tc>
        <w:tc>
          <w:tcPr>
            <w:tcW w:w="703" w:type="dxa"/>
          </w:tcPr>
          <w:p w:rsidR="00396820" w:rsidRPr="00396820" w:rsidRDefault="00396820" w:rsidP="00396820">
            <w:pPr>
              <w:pStyle w:val="Tabletextleft"/>
            </w:pPr>
            <w:r w:rsidRPr="00396820">
              <w:t>29843</w:t>
            </w:r>
          </w:p>
        </w:tc>
        <w:tc>
          <w:tcPr>
            <w:tcW w:w="703" w:type="dxa"/>
          </w:tcPr>
          <w:p w:rsidR="00396820" w:rsidRPr="00396820" w:rsidRDefault="00396820" w:rsidP="00396820">
            <w:pPr>
              <w:pStyle w:val="Tabletextleft"/>
            </w:pPr>
            <w:r w:rsidRPr="00396820">
              <w:t>2612</w:t>
            </w:r>
          </w:p>
        </w:tc>
        <w:tc>
          <w:tcPr>
            <w:tcW w:w="703" w:type="dxa"/>
          </w:tcPr>
          <w:p w:rsidR="00396820" w:rsidRPr="00396820" w:rsidRDefault="00396820" w:rsidP="00396820">
            <w:pPr>
              <w:pStyle w:val="Tabletextleft"/>
            </w:pPr>
            <w:r w:rsidRPr="00396820">
              <w:t>-44528</w:t>
            </w:r>
          </w:p>
        </w:tc>
        <w:tc>
          <w:tcPr>
            <w:tcW w:w="703" w:type="dxa"/>
          </w:tcPr>
          <w:p w:rsidR="00396820" w:rsidRPr="00396820" w:rsidRDefault="00396820" w:rsidP="00396820">
            <w:pPr>
              <w:pStyle w:val="Tabletextleft"/>
            </w:pPr>
            <w:r w:rsidRPr="00396820">
              <w:t>53667</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1995.5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01.1</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01.7</w:t>
            </w:r>
          </w:p>
        </w:tc>
        <w:tc>
          <w:tcPr>
            <w:tcW w:w="703" w:type="dxa"/>
          </w:tcPr>
          <w:p w:rsidR="00396820" w:rsidRPr="00396820" w:rsidRDefault="00396820" w:rsidP="00396820">
            <w:pPr>
              <w:pStyle w:val="Tabletextleft"/>
            </w:pPr>
            <w:r w:rsidRPr="00396820">
              <w:t>29980</w:t>
            </w:r>
          </w:p>
        </w:tc>
        <w:tc>
          <w:tcPr>
            <w:tcW w:w="703" w:type="dxa"/>
          </w:tcPr>
          <w:p w:rsidR="00396820" w:rsidRPr="00396820" w:rsidRDefault="00396820" w:rsidP="00396820">
            <w:pPr>
              <w:pStyle w:val="Tabletextleft"/>
            </w:pPr>
            <w:r w:rsidRPr="00396820">
              <w:t>29865</w:t>
            </w:r>
          </w:p>
        </w:tc>
        <w:tc>
          <w:tcPr>
            <w:tcW w:w="703" w:type="dxa"/>
          </w:tcPr>
          <w:p w:rsidR="00396820" w:rsidRPr="00396820" w:rsidRDefault="00396820" w:rsidP="00396820">
            <w:pPr>
              <w:pStyle w:val="Tabletextleft"/>
            </w:pPr>
            <w:r w:rsidRPr="00396820">
              <w:t>2623</w:t>
            </w:r>
          </w:p>
        </w:tc>
        <w:tc>
          <w:tcPr>
            <w:tcW w:w="703" w:type="dxa"/>
          </w:tcPr>
          <w:p w:rsidR="00396820" w:rsidRPr="00396820" w:rsidRDefault="00396820" w:rsidP="00396820">
            <w:pPr>
              <w:pStyle w:val="Tabletextleft"/>
            </w:pPr>
            <w:r w:rsidRPr="00396820">
              <w:t>-44494</w:t>
            </w:r>
          </w:p>
        </w:tc>
        <w:tc>
          <w:tcPr>
            <w:tcW w:w="703" w:type="dxa"/>
          </w:tcPr>
          <w:p w:rsidR="00396820" w:rsidRPr="00396820" w:rsidRDefault="00396820" w:rsidP="00396820">
            <w:pPr>
              <w:pStyle w:val="Tabletextleft"/>
            </w:pPr>
            <w:r w:rsidRPr="00396820">
              <w:t>53652</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1996.5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02.0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59.0</w:t>
            </w:r>
          </w:p>
        </w:tc>
        <w:tc>
          <w:tcPr>
            <w:tcW w:w="703" w:type="dxa"/>
          </w:tcPr>
          <w:p w:rsidR="00396820" w:rsidRPr="00396820" w:rsidRDefault="00396820" w:rsidP="00396820">
            <w:pPr>
              <w:pStyle w:val="Tabletextleft"/>
            </w:pPr>
            <w:r w:rsidRPr="00396820">
              <w:t>30007</w:t>
            </w:r>
          </w:p>
        </w:tc>
        <w:tc>
          <w:tcPr>
            <w:tcW w:w="703" w:type="dxa"/>
          </w:tcPr>
          <w:p w:rsidR="00396820" w:rsidRPr="00396820" w:rsidRDefault="00396820" w:rsidP="00396820">
            <w:pPr>
              <w:pStyle w:val="Tabletextleft"/>
            </w:pPr>
            <w:r w:rsidRPr="00396820">
              <w:t>29892</w:t>
            </w:r>
          </w:p>
        </w:tc>
        <w:tc>
          <w:tcPr>
            <w:tcW w:w="703" w:type="dxa"/>
          </w:tcPr>
          <w:p w:rsidR="00396820" w:rsidRPr="00396820" w:rsidRDefault="00396820" w:rsidP="00396820">
            <w:pPr>
              <w:pStyle w:val="Tabletextleft"/>
            </w:pPr>
            <w:r w:rsidRPr="00396820">
              <w:t>2633</w:t>
            </w:r>
          </w:p>
        </w:tc>
        <w:tc>
          <w:tcPr>
            <w:tcW w:w="703" w:type="dxa"/>
          </w:tcPr>
          <w:p w:rsidR="00396820" w:rsidRPr="00396820" w:rsidRDefault="00396820" w:rsidP="00396820">
            <w:pPr>
              <w:pStyle w:val="Tabletextleft"/>
            </w:pPr>
            <w:r w:rsidRPr="00396820">
              <w:t>-44458</w:t>
            </w:r>
          </w:p>
        </w:tc>
        <w:tc>
          <w:tcPr>
            <w:tcW w:w="703" w:type="dxa"/>
          </w:tcPr>
          <w:p w:rsidR="00396820" w:rsidRPr="00396820" w:rsidRDefault="00396820" w:rsidP="00396820">
            <w:pPr>
              <w:pStyle w:val="Tabletextleft"/>
            </w:pPr>
            <w:r w:rsidRPr="00396820">
              <w:t>53638</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1997.5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02.9</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56.6</w:t>
            </w:r>
          </w:p>
        </w:tc>
        <w:tc>
          <w:tcPr>
            <w:tcW w:w="703" w:type="dxa"/>
          </w:tcPr>
          <w:p w:rsidR="00396820" w:rsidRPr="00396820" w:rsidRDefault="00396820" w:rsidP="00396820">
            <w:pPr>
              <w:pStyle w:val="Tabletextleft"/>
            </w:pPr>
            <w:r w:rsidRPr="00396820">
              <w:t>30026</w:t>
            </w:r>
          </w:p>
        </w:tc>
        <w:tc>
          <w:tcPr>
            <w:tcW w:w="703" w:type="dxa"/>
          </w:tcPr>
          <w:p w:rsidR="00396820" w:rsidRPr="00396820" w:rsidRDefault="00396820" w:rsidP="00396820">
            <w:pPr>
              <w:pStyle w:val="Tabletextleft"/>
            </w:pPr>
            <w:r w:rsidRPr="00396820">
              <w:t>29910</w:t>
            </w:r>
          </w:p>
        </w:tc>
        <w:tc>
          <w:tcPr>
            <w:tcW w:w="703" w:type="dxa"/>
          </w:tcPr>
          <w:p w:rsidR="00396820" w:rsidRPr="00396820" w:rsidRDefault="00396820" w:rsidP="00396820">
            <w:pPr>
              <w:pStyle w:val="Tabletextleft"/>
            </w:pPr>
            <w:r w:rsidRPr="00396820">
              <w:t>2642</w:t>
            </w:r>
          </w:p>
        </w:tc>
        <w:tc>
          <w:tcPr>
            <w:tcW w:w="703" w:type="dxa"/>
          </w:tcPr>
          <w:p w:rsidR="00396820" w:rsidRPr="00396820" w:rsidRDefault="00396820" w:rsidP="00396820">
            <w:pPr>
              <w:pStyle w:val="Tabletextleft"/>
            </w:pPr>
            <w:r w:rsidRPr="00396820">
              <w:t>-44421</w:t>
            </w:r>
          </w:p>
        </w:tc>
        <w:tc>
          <w:tcPr>
            <w:tcW w:w="703" w:type="dxa"/>
          </w:tcPr>
          <w:p w:rsidR="00396820" w:rsidRPr="00396820" w:rsidRDefault="00396820" w:rsidP="00396820">
            <w:pPr>
              <w:pStyle w:val="Tabletextleft"/>
            </w:pPr>
            <w:r w:rsidRPr="00396820">
              <w:t>53617</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lastRenderedPageBreak/>
              <w:t>1998.5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04.1</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54.7</w:t>
            </w:r>
          </w:p>
        </w:tc>
        <w:tc>
          <w:tcPr>
            <w:tcW w:w="703" w:type="dxa"/>
          </w:tcPr>
          <w:p w:rsidR="00396820" w:rsidRPr="00396820" w:rsidRDefault="00396820" w:rsidP="00396820">
            <w:pPr>
              <w:pStyle w:val="Tabletextleft"/>
            </w:pPr>
            <w:r w:rsidRPr="00396820">
              <w:t>30034</w:t>
            </w:r>
          </w:p>
        </w:tc>
        <w:tc>
          <w:tcPr>
            <w:tcW w:w="703" w:type="dxa"/>
          </w:tcPr>
          <w:p w:rsidR="00396820" w:rsidRPr="00396820" w:rsidRDefault="00396820" w:rsidP="00396820">
            <w:pPr>
              <w:pStyle w:val="Tabletextleft"/>
            </w:pPr>
            <w:r w:rsidRPr="00396820">
              <w:t>29917</w:t>
            </w:r>
          </w:p>
        </w:tc>
        <w:tc>
          <w:tcPr>
            <w:tcW w:w="703" w:type="dxa"/>
          </w:tcPr>
          <w:p w:rsidR="00396820" w:rsidRPr="00396820" w:rsidRDefault="00396820" w:rsidP="00396820">
            <w:pPr>
              <w:pStyle w:val="Tabletextleft"/>
            </w:pPr>
            <w:r w:rsidRPr="00396820">
              <w:t>2653</w:t>
            </w:r>
          </w:p>
        </w:tc>
        <w:tc>
          <w:tcPr>
            <w:tcW w:w="703" w:type="dxa"/>
          </w:tcPr>
          <w:p w:rsidR="00396820" w:rsidRPr="00396820" w:rsidRDefault="00396820" w:rsidP="00396820">
            <w:pPr>
              <w:pStyle w:val="Tabletextleft"/>
            </w:pPr>
            <w:r w:rsidRPr="00396820">
              <w:t>-44379</w:t>
            </w:r>
          </w:p>
        </w:tc>
        <w:tc>
          <w:tcPr>
            <w:tcW w:w="703" w:type="dxa"/>
          </w:tcPr>
          <w:p w:rsidR="00396820" w:rsidRPr="00396820" w:rsidRDefault="00396820" w:rsidP="00396820">
            <w:pPr>
              <w:pStyle w:val="Tabletextleft"/>
            </w:pPr>
            <w:r w:rsidRPr="00396820">
              <w:t>53587</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1999.5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04.9</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51.9</w:t>
            </w:r>
          </w:p>
        </w:tc>
        <w:tc>
          <w:tcPr>
            <w:tcW w:w="703" w:type="dxa"/>
          </w:tcPr>
          <w:p w:rsidR="00396820" w:rsidRPr="00396820" w:rsidRDefault="00396820" w:rsidP="00396820">
            <w:pPr>
              <w:pStyle w:val="Tabletextleft"/>
            </w:pPr>
            <w:r w:rsidRPr="00396820">
              <w:t>30052</w:t>
            </w:r>
          </w:p>
        </w:tc>
        <w:tc>
          <w:tcPr>
            <w:tcW w:w="703" w:type="dxa"/>
          </w:tcPr>
          <w:p w:rsidR="00396820" w:rsidRPr="00396820" w:rsidRDefault="00396820" w:rsidP="00396820">
            <w:pPr>
              <w:pStyle w:val="Tabletextleft"/>
            </w:pPr>
            <w:r w:rsidRPr="00396820">
              <w:t>29934</w:t>
            </w:r>
          </w:p>
        </w:tc>
        <w:tc>
          <w:tcPr>
            <w:tcW w:w="703" w:type="dxa"/>
          </w:tcPr>
          <w:p w:rsidR="00396820" w:rsidRPr="00396820" w:rsidRDefault="00396820" w:rsidP="00396820">
            <w:pPr>
              <w:pStyle w:val="Tabletextleft"/>
            </w:pPr>
            <w:r w:rsidRPr="00396820">
              <w:t>2662</w:t>
            </w:r>
          </w:p>
        </w:tc>
        <w:tc>
          <w:tcPr>
            <w:tcW w:w="703" w:type="dxa"/>
          </w:tcPr>
          <w:p w:rsidR="00396820" w:rsidRPr="00396820" w:rsidRDefault="00396820" w:rsidP="00396820">
            <w:pPr>
              <w:pStyle w:val="Tabletextleft"/>
            </w:pPr>
            <w:r w:rsidRPr="00396820">
              <w:t>-44329</w:t>
            </w:r>
          </w:p>
        </w:tc>
        <w:tc>
          <w:tcPr>
            <w:tcW w:w="703" w:type="dxa"/>
          </w:tcPr>
          <w:p w:rsidR="00396820" w:rsidRPr="00396820" w:rsidRDefault="00396820" w:rsidP="00396820">
            <w:pPr>
              <w:pStyle w:val="Tabletextleft"/>
            </w:pPr>
            <w:r w:rsidRPr="00396820">
              <w:t>53555</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2000.5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50.2</w:t>
            </w:r>
          </w:p>
        </w:tc>
        <w:tc>
          <w:tcPr>
            <w:tcW w:w="703" w:type="dxa"/>
          </w:tcPr>
          <w:p w:rsidR="00396820" w:rsidRPr="00396820" w:rsidRDefault="00396820" w:rsidP="00396820">
            <w:pPr>
              <w:pStyle w:val="Tabletextleft"/>
            </w:pPr>
            <w:r w:rsidRPr="00396820">
              <w:t>30052</w:t>
            </w:r>
          </w:p>
        </w:tc>
        <w:tc>
          <w:tcPr>
            <w:tcW w:w="703" w:type="dxa"/>
          </w:tcPr>
          <w:p w:rsidR="00396820" w:rsidRPr="00396820" w:rsidRDefault="00396820" w:rsidP="00396820">
            <w:pPr>
              <w:pStyle w:val="Tabletextleft"/>
            </w:pPr>
            <w:r w:rsidRPr="00396820">
              <w:t>29934</w:t>
            </w:r>
          </w:p>
        </w:tc>
        <w:tc>
          <w:tcPr>
            <w:tcW w:w="703" w:type="dxa"/>
          </w:tcPr>
          <w:p w:rsidR="00396820" w:rsidRPr="00396820" w:rsidRDefault="00396820" w:rsidP="00396820">
            <w:pPr>
              <w:pStyle w:val="Tabletextleft"/>
            </w:pPr>
            <w:r w:rsidRPr="00396820">
              <w:t>2667</w:t>
            </w:r>
          </w:p>
        </w:tc>
        <w:tc>
          <w:tcPr>
            <w:tcW w:w="703" w:type="dxa"/>
          </w:tcPr>
          <w:p w:rsidR="00396820" w:rsidRPr="00396820" w:rsidRDefault="00396820" w:rsidP="00396820">
            <w:pPr>
              <w:pStyle w:val="Tabletextleft"/>
            </w:pPr>
            <w:r w:rsidRPr="00396820">
              <w:t>-44282</w:t>
            </w:r>
          </w:p>
        </w:tc>
        <w:tc>
          <w:tcPr>
            <w:tcW w:w="703" w:type="dxa"/>
          </w:tcPr>
          <w:p w:rsidR="00396820" w:rsidRPr="00396820" w:rsidRDefault="00396820" w:rsidP="00396820">
            <w:pPr>
              <w:pStyle w:val="Tabletextleft"/>
            </w:pPr>
            <w:r w:rsidRPr="00396820">
              <w:t>53517</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2001.5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48.0</w:t>
            </w:r>
          </w:p>
        </w:tc>
        <w:tc>
          <w:tcPr>
            <w:tcW w:w="703" w:type="dxa"/>
          </w:tcPr>
          <w:p w:rsidR="00396820" w:rsidRPr="00396820" w:rsidRDefault="00396820" w:rsidP="00396820">
            <w:pPr>
              <w:pStyle w:val="Tabletextleft"/>
            </w:pPr>
            <w:r w:rsidRPr="00396820">
              <w:t>30067</w:t>
            </w:r>
          </w:p>
        </w:tc>
        <w:tc>
          <w:tcPr>
            <w:tcW w:w="703" w:type="dxa"/>
          </w:tcPr>
          <w:p w:rsidR="00396820" w:rsidRPr="00396820" w:rsidRDefault="00396820" w:rsidP="00396820">
            <w:pPr>
              <w:pStyle w:val="Tabletextleft"/>
            </w:pPr>
            <w:r w:rsidRPr="00396820">
              <w:t>29948</w:t>
            </w:r>
          </w:p>
        </w:tc>
        <w:tc>
          <w:tcPr>
            <w:tcW w:w="703" w:type="dxa"/>
          </w:tcPr>
          <w:p w:rsidR="00396820" w:rsidRPr="00396820" w:rsidRDefault="00396820" w:rsidP="00396820">
            <w:pPr>
              <w:pStyle w:val="Tabletextleft"/>
            </w:pPr>
            <w:r w:rsidRPr="00396820">
              <w:t>2673</w:t>
            </w:r>
          </w:p>
        </w:tc>
        <w:tc>
          <w:tcPr>
            <w:tcW w:w="703" w:type="dxa"/>
          </w:tcPr>
          <w:p w:rsidR="00396820" w:rsidRPr="00396820" w:rsidRDefault="00396820" w:rsidP="00396820">
            <w:pPr>
              <w:pStyle w:val="Tabletextleft"/>
            </w:pPr>
            <w:r w:rsidRPr="00396820">
              <w:t>-44241</w:t>
            </w:r>
          </w:p>
        </w:tc>
        <w:tc>
          <w:tcPr>
            <w:tcW w:w="703" w:type="dxa"/>
          </w:tcPr>
          <w:p w:rsidR="00396820" w:rsidRPr="00396820" w:rsidRDefault="00396820" w:rsidP="00396820">
            <w:pPr>
              <w:pStyle w:val="Tabletextleft"/>
            </w:pPr>
            <w:r w:rsidRPr="00396820">
              <w:t>53491</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2002.5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06.7</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46.3</w:t>
            </w:r>
          </w:p>
        </w:tc>
        <w:tc>
          <w:tcPr>
            <w:tcW w:w="703" w:type="dxa"/>
          </w:tcPr>
          <w:p w:rsidR="00396820" w:rsidRPr="00396820" w:rsidRDefault="00396820" w:rsidP="00396820">
            <w:pPr>
              <w:pStyle w:val="Tabletextleft"/>
            </w:pPr>
            <w:r w:rsidRPr="00396820">
              <w:t>30072</w:t>
            </w:r>
          </w:p>
        </w:tc>
        <w:tc>
          <w:tcPr>
            <w:tcW w:w="703" w:type="dxa"/>
          </w:tcPr>
          <w:p w:rsidR="00396820" w:rsidRPr="00396820" w:rsidRDefault="00396820" w:rsidP="00396820">
            <w:pPr>
              <w:pStyle w:val="Tabletextleft"/>
            </w:pPr>
            <w:r w:rsidRPr="00396820">
              <w:t>29953</w:t>
            </w:r>
          </w:p>
        </w:tc>
        <w:tc>
          <w:tcPr>
            <w:tcW w:w="703" w:type="dxa"/>
          </w:tcPr>
          <w:p w:rsidR="00396820" w:rsidRPr="00396820" w:rsidRDefault="00396820" w:rsidP="00396820">
            <w:pPr>
              <w:pStyle w:val="Tabletextleft"/>
            </w:pPr>
            <w:r w:rsidRPr="00396820">
              <w:t>2679</w:t>
            </w:r>
          </w:p>
        </w:tc>
        <w:tc>
          <w:tcPr>
            <w:tcW w:w="703" w:type="dxa"/>
          </w:tcPr>
          <w:p w:rsidR="00396820" w:rsidRPr="00396820" w:rsidRDefault="00396820" w:rsidP="00396820">
            <w:pPr>
              <w:pStyle w:val="Tabletextleft"/>
            </w:pPr>
            <w:r w:rsidRPr="00396820">
              <w:t>-44204</w:t>
            </w:r>
          </w:p>
        </w:tc>
        <w:tc>
          <w:tcPr>
            <w:tcW w:w="703" w:type="dxa"/>
          </w:tcPr>
          <w:p w:rsidR="00396820" w:rsidRPr="00396820" w:rsidRDefault="00396820" w:rsidP="00396820">
            <w:pPr>
              <w:pStyle w:val="Tabletextleft"/>
            </w:pPr>
            <w:r w:rsidRPr="00396820">
              <w:t>53463</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2003.5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07.0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45.8</w:t>
            </w:r>
          </w:p>
        </w:tc>
        <w:tc>
          <w:tcPr>
            <w:tcW w:w="703" w:type="dxa"/>
          </w:tcPr>
          <w:p w:rsidR="00396820" w:rsidRPr="00396820" w:rsidRDefault="00396820" w:rsidP="00396820">
            <w:pPr>
              <w:pStyle w:val="Tabletextleft"/>
            </w:pPr>
            <w:r w:rsidRPr="00396820">
              <w:t>30062</w:t>
            </w:r>
          </w:p>
        </w:tc>
        <w:tc>
          <w:tcPr>
            <w:tcW w:w="703" w:type="dxa"/>
          </w:tcPr>
          <w:p w:rsidR="00396820" w:rsidRPr="00396820" w:rsidRDefault="00396820" w:rsidP="00396820">
            <w:pPr>
              <w:pStyle w:val="Tabletextleft"/>
            </w:pPr>
            <w:r w:rsidRPr="00396820">
              <w:t>29942</w:t>
            </w:r>
          </w:p>
        </w:tc>
        <w:tc>
          <w:tcPr>
            <w:tcW w:w="703" w:type="dxa"/>
          </w:tcPr>
          <w:p w:rsidR="00396820" w:rsidRPr="00396820" w:rsidRDefault="00396820" w:rsidP="00396820">
            <w:pPr>
              <w:pStyle w:val="Tabletextleft"/>
            </w:pPr>
            <w:r w:rsidRPr="00396820">
              <w:t>2681</w:t>
            </w:r>
          </w:p>
        </w:tc>
        <w:tc>
          <w:tcPr>
            <w:tcW w:w="703" w:type="dxa"/>
          </w:tcPr>
          <w:p w:rsidR="00396820" w:rsidRPr="00396820" w:rsidRDefault="00396820" w:rsidP="00396820">
            <w:pPr>
              <w:pStyle w:val="Tabletextleft"/>
            </w:pPr>
            <w:r w:rsidRPr="00396820">
              <w:t>-44175</w:t>
            </w:r>
          </w:p>
        </w:tc>
        <w:tc>
          <w:tcPr>
            <w:tcW w:w="703" w:type="dxa"/>
          </w:tcPr>
          <w:p w:rsidR="00396820" w:rsidRPr="00396820" w:rsidRDefault="00396820" w:rsidP="00396820">
            <w:pPr>
              <w:pStyle w:val="Tabletextleft"/>
            </w:pPr>
            <w:r w:rsidRPr="00396820">
              <w:t>53433</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2004.5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44.9</w:t>
            </w:r>
          </w:p>
        </w:tc>
        <w:tc>
          <w:tcPr>
            <w:tcW w:w="703" w:type="dxa"/>
          </w:tcPr>
          <w:p w:rsidR="00396820" w:rsidRPr="00396820" w:rsidRDefault="00396820" w:rsidP="00396820">
            <w:pPr>
              <w:pStyle w:val="Tabletextleft"/>
            </w:pPr>
            <w:r w:rsidRPr="00396820">
              <w:t>30073</w:t>
            </w:r>
          </w:p>
        </w:tc>
        <w:tc>
          <w:tcPr>
            <w:tcW w:w="703" w:type="dxa"/>
          </w:tcPr>
          <w:p w:rsidR="00396820" w:rsidRPr="00396820" w:rsidRDefault="00396820" w:rsidP="00396820">
            <w:pPr>
              <w:pStyle w:val="Tabletextleft"/>
            </w:pPr>
            <w:r w:rsidRPr="00396820">
              <w:t>29954</w:t>
            </w:r>
          </w:p>
        </w:tc>
        <w:tc>
          <w:tcPr>
            <w:tcW w:w="703" w:type="dxa"/>
          </w:tcPr>
          <w:p w:rsidR="00396820" w:rsidRPr="00396820" w:rsidRDefault="00396820" w:rsidP="00396820">
            <w:pPr>
              <w:pStyle w:val="Tabletextleft"/>
            </w:pPr>
            <w:r w:rsidRPr="00396820">
              <w:t>2680</w:t>
            </w:r>
          </w:p>
        </w:tc>
        <w:tc>
          <w:tcPr>
            <w:tcW w:w="703" w:type="dxa"/>
          </w:tcPr>
          <w:p w:rsidR="00396820" w:rsidRPr="00396820" w:rsidRDefault="00396820" w:rsidP="00396820">
            <w:pPr>
              <w:pStyle w:val="Tabletextleft"/>
            </w:pPr>
            <w:r w:rsidRPr="00396820">
              <w:t>-44134</w:t>
            </w:r>
          </w:p>
        </w:tc>
        <w:tc>
          <w:tcPr>
            <w:tcW w:w="703" w:type="dxa"/>
          </w:tcPr>
          <w:p w:rsidR="00396820" w:rsidRPr="00396820" w:rsidRDefault="00396820" w:rsidP="00396820">
            <w:pPr>
              <w:pStyle w:val="Tabletextleft"/>
            </w:pPr>
            <w:r w:rsidRPr="00396820">
              <w:t>53406</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2005.5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06.4</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42.0</w:t>
            </w:r>
          </w:p>
        </w:tc>
        <w:tc>
          <w:tcPr>
            <w:tcW w:w="703" w:type="dxa"/>
          </w:tcPr>
          <w:p w:rsidR="00396820" w:rsidRPr="00396820" w:rsidRDefault="00396820" w:rsidP="00396820">
            <w:pPr>
              <w:pStyle w:val="Tabletextleft"/>
            </w:pPr>
            <w:r w:rsidRPr="00396820">
              <w:t>30076</w:t>
            </w:r>
          </w:p>
        </w:tc>
        <w:tc>
          <w:tcPr>
            <w:tcW w:w="703" w:type="dxa"/>
          </w:tcPr>
          <w:p w:rsidR="00396820" w:rsidRPr="00396820" w:rsidRDefault="00396820" w:rsidP="00396820">
            <w:pPr>
              <w:pStyle w:val="Tabletextleft"/>
            </w:pPr>
            <w:r w:rsidRPr="00396820">
              <w:t>29957</w:t>
            </w:r>
          </w:p>
        </w:tc>
        <w:tc>
          <w:tcPr>
            <w:tcW w:w="703" w:type="dxa"/>
          </w:tcPr>
          <w:p w:rsidR="00396820" w:rsidRPr="00396820" w:rsidRDefault="00396820" w:rsidP="00396820">
            <w:pPr>
              <w:pStyle w:val="Tabletextleft"/>
            </w:pPr>
            <w:r w:rsidRPr="00396820">
              <w:t>2677</w:t>
            </w:r>
          </w:p>
        </w:tc>
        <w:tc>
          <w:tcPr>
            <w:tcW w:w="703" w:type="dxa"/>
          </w:tcPr>
          <w:p w:rsidR="00396820" w:rsidRPr="00396820" w:rsidRDefault="00396820" w:rsidP="00396820">
            <w:pPr>
              <w:pStyle w:val="Tabletextleft"/>
            </w:pPr>
            <w:r w:rsidRPr="00396820">
              <w:t>-44090</w:t>
            </w:r>
          </w:p>
        </w:tc>
        <w:tc>
          <w:tcPr>
            <w:tcW w:w="703" w:type="dxa"/>
          </w:tcPr>
          <w:p w:rsidR="00396820" w:rsidRPr="00396820" w:rsidRDefault="00396820" w:rsidP="00396820">
            <w:pPr>
              <w:pStyle w:val="Tabletextleft"/>
            </w:pPr>
            <w:r w:rsidRPr="00396820">
              <w:t>53371</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2006.5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05.2</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39.4</w:t>
            </w:r>
          </w:p>
        </w:tc>
        <w:tc>
          <w:tcPr>
            <w:tcW w:w="703" w:type="dxa"/>
          </w:tcPr>
          <w:p w:rsidR="00396820" w:rsidRPr="00396820" w:rsidRDefault="00396820" w:rsidP="00396820">
            <w:pPr>
              <w:pStyle w:val="Tabletextleft"/>
            </w:pPr>
            <w:r w:rsidRPr="00396820">
              <w:t>30090</w:t>
            </w:r>
          </w:p>
        </w:tc>
        <w:tc>
          <w:tcPr>
            <w:tcW w:w="703" w:type="dxa"/>
          </w:tcPr>
          <w:p w:rsidR="00396820" w:rsidRPr="00396820" w:rsidRDefault="00396820" w:rsidP="00396820">
            <w:pPr>
              <w:pStyle w:val="Tabletextleft"/>
            </w:pPr>
            <w:r w:rsidRPr="00396820">
              <w:t>29971</w:t>
            </w:r>
          </w:p>
        </w:tc>
        <w:tc>
          <w:tcPr>
            <w:tcW w:w="703" w:type="dxa"/>
          </w:tcPr>
          <w:p w:rsidR="00396820" w:rsidRPr="00396820" w:rsidRDefault="00396820" w:rsidP="00396820">
            <w:pPr>
              <w:pStyle w:val="Tabletextleft"/>
            </w:pPr>
            <w:r w:rsidRPr="00396820">
              <w:t>2668</w:t>
            </w:r>
          </w:p>
        </w:tc>
        <w:tc>
          <w:tcPr>
            <w:tcW w:w="703" w:type="dxa"/>
          </w:tcPr>
          <w:p w:rsidR="00396820" w:rsidRPr="00396820" w:rsidRDefault="00396820" w:rsidP="00396820">
            <w:pPr>
              <w:pStyle w:val="Tabletextleft"/>
            </w:pPr>
            <w:r w:rsidRPr="00396820">
              <w:t>-44038</w:t>
            </w:r>
          </w:p>
        </w:tc>
        <w:tc>
          <w:tcPr>
            <w:tcW w:w="703" w:type="dxa"/>
          </w:tcPr>
          <w:p w:rsidR="00396820" w:rsidRPr="00396820" w:rsidRDefault="00396820" w:rsidP="00396820">
            <w:pPr>
              <w:pStyle w:val="Tabletextleft"/>
            </w:pPr>
            <w:r w:rsidRPr="00396820">
              <w:t>53336</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2007.5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03.5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37.5</w:t>
            </w:r>
          </w:p>
        </w:tc>
        <w:tc>
          <w:tcPr>
            <w:tcW w:w="703" w:type="dxa"/>
          </w:tcPr>
          <w:p w:rsidR="00396820" w:rsidRPr="00396820" w:rsidRDefault="00396820" w:rsidP="00396820">
            <w:pPr>
              <w:pStyle w:val="Tabletextleft"/>
            </w:pPr>
            <w:r w:rsidRPr="00396820">
              <w:t>30097</w:t>
            </w:r>
          </w:p>
        </w:tc>
        <w:tc>
          <w:tcPr>
            <w:tcW w:w="703" w:type="dxa"/>
          </w:tcPr>
          <w:p w:rsidR="00396820" w:rsidRPr="00396820" w:rsidRDefault="00396820" w:rsidP="00396820">
            <w:pPr>
              <w:pStyle w:val="Tabletextleft"/>
            </w:pPr>
            <w:r w:rsidRPr="00396820">
              <w:t>29980</w:t>
            </w:r>
          </w:p>
        </w:tc>
        <w:tc>
          <w:tcPr>
            <w:tcW w:w="703" w:type="dxa"/>
          </w:tcPr>
          <w:p w:rsidR="00396820" w:rsidRPr="00396820" w:rsidRDefault="00396820" w:rsidP="00396820">
            <w:pPr>
              <w:pStyle w:val="Tabletextleft"/>
            </w:pPr>
            <w:r w:rsidRPr="00396820">
              <w:t>2653</w:t>
            </w:r>
          </w:p>
        </w:tc>
        <w:tc>
          <w:tcPr>
            <w:tcW w:w="703" w:type="dxa"/>
          </w:tcPr>
          <w:p w:rsidR="00396820" w:rsidRPr="00396820" w:rsidRDefault="00396820" w:rsidP="00396820">
            <w:pPr>
              <w:pStyle w:val="Tabletextleft"/>
            </w:pPr>
            <w:r w:rsidRPr="00396820">
              <w:t>-43995</w:t>
            </w:r>
          </w:p>
        </w:tc>
        <w:tc>
          <w:tcPr>
            <w:tcW w:w="703" w:type="dxa"/>
          </w:tcPr>
          <w:p w:rsidR="00396820" w:rsidRPr="00396820" w:rsidRDefault="00396820" w:rsidP="00396820">
            <w:pPr>
              <w:pStyle w:val="Tabletextleft"/>
            </w:pPr>
            <w:r w:rsidRPr="00396820">
              <w:t>53305</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2008.5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01.5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35.6</w:t>
            </w:r>
          </w:p>
        </w:tc>
        <w:tc>
          <w:tcPr>
            <w:tcW w:w="703" w:type="dxa"/>
          </w:tcPr>
          <w:p w:rsidR="00396820" w:rsidRPr="00396820" w:rsidRDefault="00396820" w:rsidP="00396820">
            <w:pPr>
              <w:pStyle w:val="Tabletextleft"/>
            </w:pPr>
            <w:r w:rsidRPr="00396820">
              <w:t>30104</w:t>
            </w:r>
          </w:p>
        </w:tc>
        <w:tc>
          <w:tcPr>
            <w:tcW w:w="703" w:type="dxa"/>
          </w:tcPr>
          <w:p w:rsidR="00396820" w:rsidRPr="00396820" w:rsidRDefault="00396820" w:rsidP="00396820">
            <w:pPr>
              <w:pStyle w:val="Tabletextleft"/>
            </w:pPr>
            <w:r w:rsidRPr="00396820">
              <w:t>29989</w:t>
            </w:r>
          </w:p>
        </w:tc>
        <w:tc>
          <w:tcPr>
            <w:tcW w:w="703" w:type="dxa"/>
          </w:tcPr>
          <w:p w:rsidR="00396820" w:rsidRPr="00396820" w:rsidRDefault="00396820" w:rsidP="00396820">
            <w:pPr>
              <w:pStyle w:val="Tabletextleft"/>
            </w:pPr>
            <w:r w:rsidRPr="00396820">
              <w:t>2637</w:t>
            </w:r>
          </w:p>
        </w:tc>
        <w:tc>
          <w:tcPr>
            <w:tcW w:w="703" w:type="dxa"/>
          </w:tcPr>
          <w:p w:rsidR="00396820" w:rsidRPr="00396820" w:rsidRDefault="00396820" w:rsidP="00396820">
            <w:pPr>
              <w:pStyle w:val="Tabletextleft"/>
            </w:pPr>
            <w:r w:rsidRPr="00396820">
              <w:t>-43956</w:t>
            </w:r>
          </w:p>
        </w:tc>
        <w:tc>
          <w:tcPr>
            <w:tcW w:w="703" w:type="dxa"/>
          </w:tcPr>
          <w:p w:rsidR="00396820" w:rsidRPr="00396820" w:rsidRDefault="00396820" w:rsidP="00396820">
            <w:pPr>
              <w:pStyle w:val="Tabletextleft"/>
            </w:pPr>
            <w:r w:rsidRPr="00396820">
              <w:t>53277</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2009.5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59.5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33.1</w:t>
            </w:r>
          </w:p>
        </w:tc>
        <w:tc>
          <w:tcPr>
            <w:tcW w:w="703" w:type="dxa"/>
          </w:tcPr>
          <w:p w:rsidR="00396820" w:rsidRPr="00396820" w:rsidRDefault="00396820" w:rsidP="00396820">
            <w:pPr>
              <w:pStyle w:val="Tabletextleft"/>
            </w:pPr>
            <w:r w:rsidRPr="00396820">
              <w:t>30122</w:t>
            </w:r>
          </w:p>
        </w:tc>
        <w:tc>
          <w:tcPr>
            <w:tcW w:w="703" w:type="dxa"/>
          </w:tcPr>
          <w:p w:rsidR="00396820" w:rsidRPr="00396820" w:rsidRDefault="00396820" w:rsidP="00396820">
            <w:pPr>
              <w:pStyle w:val="Tabletextleft"/>
            </w:pPr>
            <w:r w:rsidRPr="00396820">
              <w:t>30008</w:t>
            </w:r>
          </w:p>
        </w:tc>
        <w:tc>
          <w:tcPr>
            <w:tcW w:w="703" w:type="dxa"/>
          </w:tcPr>
          <w:p w:rsidR="00396820" w:rsidRPr="00396820" w:rsidRDefault="00396820" w:rsidP="00396820">
            <w:pPr>
              <w:pStyle w:val="Tabletextleft"/>
            </w:pPr>
            <w:r w:rsidRPr="00396820">
              <w:t>2621</w:t>
            </w:r>
          </w:p>
        </w:tc>
        <w:tc>
          <w:tcPr>
            <w:tcW w:w="703" w:type="dxa"/>
          </w:tcPr>
          <w:p w:rsidR="00396820" w:rsidRPr="00396820" w:rsidRDefault="00396820" w:rsidP="00396820">
            <w:pPr>
              <w:pStyle w:val="Tabletextleft"/>
            </w:pPr>
            <w:r w:rsidRPr="00396820">
              <w:t>-43913</w:t>
            </w:r>
          </w:p>
        </w:tc>
        <w:tc>
          <w:tcPr>
            <w:tcW w:w="703" w:type="dxa"/>
          </w:tcPr>
          <w:p w:rsidR="00396820" w:rsidRPr="00396820" w:rsidRDefault="00396820" w:rsidP="00396820">
            <w:pPr>
              <w:pStyle w:val="Tabletextleft"/>
            </w:pPr>
            <w:r w:rsidRPr="00396820">
              <w:t>53251</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2010.5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57.1</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31.3</w:t>
            </w:r>
          </w:p>
        </w:tc>
        <w:tc>
          <w:tcPr>
            <w:tcW w:w="703" w:type="dxa"/>
          </w:tcPr>
          <w:p w:rsidR="00396820" w:rsidRPr="00396820" w:rsidRDefault="00396820" w:rsidP="00396820">
            <w:pPr>
              <w:pStyle w:val="Tabletextleft"/>
            </w:pPr>
            <w:r w:rsidRPr="00396820">
              <w:t>30130</w:t>
            </w:r>
          </w:p>
        </w:tc>
        <w:tc>
          <w:tcPr>
            <w:tcW w:w="703" w:type="dxa"/>
          </w:tcPr>
          <w:p w:rsidR="00396820" w:rsidRPr="00396820" w:rsidRDefault="00396820" w:rsidP="00396820">
            <w:pPr>
              <w:pStyle w:val="Tabletextleft"/>
            </w:pPr>
            <w:r w:rsidRPr="00396820">
              <w:t>30017</w:t>
            </w:r>
          </w:p>
        </w:tc>
        <w:tc>
          <w:tcPr>
            <w:tcW w:w="703" w:type="dxa"/>
          </w:tcPr>
          <w:p w:rsidR="00396820" w:rsidRPr="00396820" w:rsidRDefault="00396820" w:rsidP="00396820">
            <w:pPr>
              <w:pStyle w:val="Tabletextleft"/>
            </w:pPr>
            <w:r w:rsidRPr="00396820">
              <w:t>2601</w:t>
            </w:r>
          </w:p>
        </w:tc>
        <w:tc>
          <w:tcPr>
            <w:tcW w:w="703" w:type="dxa"/>
          </w:tcPr>
          <w:p w:rsidR="00396820" w:rsidRPr="00396820" w:rsidRDefault="00396820" w:rsidP="00396820">
            <w:pPr>
              <w:pStyle w:val="Tabletextleft"/>
            </w:pPr>
            <w:r w:rsidRPr="00396820">
              <w:t>-43875</w:t>
            </w:r>
          </w:p>
        </w:tc>
        <w:tc>
          <w:tcPr>
            <w:tcW w:w="703" w:type="dxa"/>
          </w:tcPr>
          <w:p w:rsidR="00396820" w:rsidRPr="00396820" w:rsidRDefault="00396820" w:rsidP="00396820">
            <w:pPr>
              <w:pStyle w:val="Tabletextleft"/>
            </w:pPr>
            <w:r w:rsidRPr="00396820">
              <w:t>53224</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2011.5</w:t>
            </w:r>
          </w:p>
        </w:tc>
        <w:tc>
          <w:tcPr>
            <w:tcW w:w="703" w:type="dxa"/>
          </w:tcPr>
          <w:p w:rsidR="00396820" w:rsidRPr="00396820" w:rsidRDefault="00396820" w:rsidP="00396820">
            <w:pPr>
              <w:pStyle w:val="Tabletextleft"/>
            </w:pPr>
            <w:r w:rsidRPr="00396820">
              <w:t>A</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54.6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29.4</w:t>
            </w:r>
          </w:p>
        </w:tc>
        <w:tc>
          <w:tcPr>
            <w:tcW w:w="703" w:type="dxa"/>
          </w:tcPr>
          <w:p w:rsidR="00396820" w:rsidRPr="00396820" w:rsidRDefault="00396820" w:rsidP="00396820">
            <w:pPr>
              <w:pStyle w:val="Tabletextleft"/>
            </w:pPr>
            <w:r w:rsidRPr="00396820">
              <w:t>30140</w:t>
            </w:r>
          </w:p>
        </w:tc>
        <w:tc>
          <w:tcPr>
            <w:tcW w:w="703" w:type="dxa"/>
          </w:tcPr>
          <w:p w:rsidR="00396820" w:rsidRPr="00396820" w:rsidRDefault="00396820" w:rsidP="00396820">
            <w:pPr>
              <w:pStyle w:val="Tabletextleft"/>
            </w:pPr>
            <w:r w:rsidRPr="00396820">
              <w:t>30029</w:t>
            </w:r>
          </w:p>
        </w:tc>
        <w:tc>
          <w:tcPr>
            <w:tcW w:w="703" w:type="dxa"/>
          </w:tcPr>
          <w:p w:rsidR="00396820" w:rsidRPr="00396820" w:rsidRDefault="00396820" w:rsidP="00396820">
            <w:pPr>
              <w:pStyle w:val="Tabletextleft"/>
            </w:pPr>
            <w:r w:rsidRPr="00396820">
              <w:t>2580</w:t>
            </w:r>
          </w:p>
        </w:tc>
        <w:tc>
          <w:tcPr>
            <w:tcW w:w="703" w:type="dxa"/>
          </w:tcPr>
          <w:p w:rsidR="00396820" w:rsidRPr="00396820" w:rsidRDefault="00396820" w:rsidP="00396820">
            <w:pPr>
              <w:pStyle w:val="Tabletextleft"/>
            </w:pPr>
            <w:r w:rsidRPr="00396820">
              <w:t>-43837</w:t>
            </w:r>
          </w:p>
        </w:tc>
        <w:tc>
          <w:tcPr>
            <w:tcW w:w="703" w:type="dxa"/>
          </w:tcPr>
          <w:p w:rsidR="00396820" w:rsidRPr="00396820" w:rsidRDefault="00396820" w:rsidP="00396820">
            <w:pPr>
              <w:pStyle w:val="Tabletextleft"/>
            </w:pPr>
            <w:r w:rsidRPr="00396820">
              <w:t>53199</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1992.708</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58.4</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06.0</w:t>
            </w:r>
          </w:p>
        </w:tc>
        <w:tc>
          <w:tcPr>
            <w:tcW w:w="703" w:type="dxa"/>
          </w:tcPr>
          <w:p w:rsidR="00396820" w:rsidRPr="00396820" w:rsidRDefault="00396820" w:rsidP="00396820">
            <w:pPr>
              <w:pStyle w:val="Tabletextleft"/>
            </w:pPr>
            <w:r w:rsidRPr="00396820">
              <w:t>29950</w:t>
            </w:r>
          </w:p>
        </w:tc>
        <w:tc>
          <w:tcPr>
            <w:tcW w:w="703" w:type="dxa"/>
          </w:tcPr>
          <w:p w:rsidR="00396820" w:rsidRPr="00396820" w:rsidRDefault="00396820" w:rsidP="00396820">
            <w:pPr>
              <w:pStyle w:val="Tabletextleft"/>
            </w:pPr>
            <w:r w:rsidRPr="00396820">
              <w:t>29838</w:t>
            </w:r>
          </w:p>
        </w:tc>
        <w:tc>
          <w:tcPr>
            <w:tcW w:w="703" w:type="dxa"/>
          </w:tcPr>
          <w:p w:rsidR="00396820" w:rsidRPr="00396820" w:rsidRDefault="00396820" w:rsidP="00396820">
            <w:pPr>
              <w:pStyle w:val="Tabletextleft"/>
            </w:pPr>
            <w:r w:rsidRPr="00396820">
              <w:t>2596</w:t>
            </w:r>
          </w:p>
        </w:tc>
        <w:tc>
          <w:tcPr>
            <w:tcW w:w="703" w:type="dxa"/>
          </w:tcPr>
          <w:p w:rsidR="00396820" w:rsidRPr="00396820" w:rsidRDefault="00396820" w:rsidP="00396820">
            <w:pPr>
              <w:pStyle w:val="Tabletextleft"/>
            </w:pPr>
            <w:r w:rsidRPr="00396820">
              <w:t>-44572</w:t>
            </w:r>
          </w:p>
        </w:tc>
        <w:tc>
          <w:tcPr>
            <w:tcW w:w="703" w:type="dxa"/>
          </w:tcPr>
          <w:p w:rsidR="00396820" w:rsidRPr="00396820" w:rsidRDefault="00396820" w:rsidP="00396820">
            <w:pPr>
              <w:pStyle w:val="Tabletextleft"/>
            </w:pPr>
            <w:r w:rsidRPr="00396820">
              <w:t>53700</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1993.5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59.0</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04.8</w:t>
            </w:r>
          </w:p>
        </w:tc>
        <w:tc>
          <w:tcPr>
            <w:tcW w:w="703" w:type="dxa"/>
          </w:tcPr>
          <w:p w:rsidR="00396820" w:rsidRPr="00396820" w:rsidRDefault="00396820" w:rsidP="00396820">
            <w:pPr>
              <w:pStyle w:val="Tabletextleft"/>
            </w:pPr>
            <w:r w:rsidRPr="00396820">
              <w:t>29959</w:t>
            </w:r>
          </w:p>
        </w:tc>
        <w:tc>
          <w:tcPr>
            <w:tcW w:w="703" w:type="dxa"/>
          </w:tcPr>
          <w:p w:rsidR="00396820" w:rsidRPr="00396820" w:rsidRDefault="00396820" w:rsidP="00396820">
            <w:pPr>
              <w:pStyle w:val="Tabletextleft"/>
            </w:pPr>
            <w:r w:rsidRPr="00396820">
              <w:t>29845</w:t>
            </w:r>
          </w:p>
        </w:tc>
        <w:tc>
          <w:tcPr>
            <w:tcW w:w="703" w:type="dxa"/>
          </w:tcPr>
          <w:p w:rsidR="00396820" w:rsidRPr="00396820" w:rsidRDefault="00396820" w:rsidP="00396820">
            <w:pPr>
              <w:pStyle w:val="Tabletextleft"/>
            </w:pPr>
            <w:r w:rsidRPr="00396820">
              <w:t>2603</w:t>
            </w:r>
          </w:p>
        </w:tc>
        <w:tc>
          <w:tcPr>
            <w:tcW w:w="703" w:type="dxa"/>
          </w:tcPr>
          <w:p w:rsidR="00396820" w:rsidRPr="00396820" w:rsidRDefault="00396820" w:rsidP="00396820">
            <w:pPr>
              <w:pStyle w:val="Tabletextleft"/>
            </w:pPr>
            <w:r w:rsidRPr="00396820">
              <w:t>-44550</w:t>
            </w:r>
          </w:p>
        </w:tc>
        <w:tc>
          <w:tcPr>
            <w:tcW w:w="703" w:type="dxa"/>
          </w:tcPr>
          <w:p w:rsidR="00396820" w:rsidRPr="00396820" w:rsidRDefault="00396820" w:rsidP="00396820">
            <w:pPr>
              <w:pStyle w:val="Tabletextleft"/>
            </w:pPr>
            <w:r w:rsidRPr="00396820">
              <w:t>53686</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1994.5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00.2</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03.3</w:t>
            </w:r>
          </w:p>
        </w:tc>
        <w:tc>
          <w:tcPr>
            <w:tcW w:w="703" w:type="dxa"/>
          </w:tcPr>
          <w:p w:rsidR="00396820" w:rsidRPr="00396820" w:rsidRDefault="00396820" w:rsidP="00396820">
            <w:pPr>
              <w:pStyle w:val="Tabletextleft"/>
            </w:pPr>
            <w:r w:rsidRPr="00396820">
              <w:t>29971</w:t>
            </w:r>
          </w:p>
        </w:tc>
        <w:tc>
          <w:tcPr>
            <w:tcW w:w="703" w:type="dxa"/>
          </w:tcPr>
          <w:p w:rsidR="00396820" w:rsidRPr="00396820" w:rsidRDefault="00396820" w:rsidP="00396820">
            <w:pPr>
              <w:pStyle w:val="Tabletextleft"/>
            </w:pPr>
            <w:r w:rsidRPr="00396820">
              <w:t>29857</w:t>
            </w:r>
          </w:p>
        </w:tc>
        <w:tc>
          <w:tcPr>
            <w:tcW w:w="703" w:type="dxa"/>
          </w:tcPr>
          <w:p w:rsidR="00396820" w:rsidRPr="00396820" w:rsidRDefault="00396820" w:rsidP="00396820">
            <w:pPr>
              <w:pStyle w:val="Tabletextleft"/>
            </w:pPr>
            <w:r w:rsidRPr="00396820">
              <w:t>2614</w:t>
            </w:r>
          </w:p>
        </w:tc>
        <w:tc>
          <w:tcPr>
            <w:tcW w:w="703" w:type="dxa"/>
          </w:tcPr>
          <w:p w:rsidR="00396820" w:rsidRPr="00396820" w:rsidRDefault="00396820" w:rsidP="00396820">
            <w:pPr>
              <w:pStyle w:val="Tabletextleft"/>
            </w:pPr>
            <w:r w:rsidRPr="00396820">
              <w:t>-44524</w:t>
            </w:r>
          </w:p>
        </w:tc>
        <w:tc>
          <w:tcPr>
            <w:tcW w:w="703" w:type="dxa"/>
          </w:tcPr>
          <w:p w:rsidR="00396820" w:rsidRPr="00396820" w:rsidRDefault="00396820" w:rsidP="00396820">
            <w:pPr>
              <w:pStyle w:val="Tabletextleft"/>
            </w:pPr>
            <w:r w:rsidRPr="00396820">
              <w:t>53672</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1995.5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01.1</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01.0</w:t>
            </w:r>
          </w:p>
        </w:tc>
        <w:tc>
          <w:tcPr>
            <w:tcW w:w="703" w:type="dxa"/>
          </w:tcPr>
          <w:p w:rsidR="00396820" w:rsidRPr="00396820" w:rsidRDefault="00396820" w:rsidP="00396820">
            <w:pPr>
              <w:pStyle w:val="Tabletextleft"/>
            </w:pPr>
            <w:r w:rsidRPr="00396820">
              <w:t>29991</w:t>
            </w:r>
          </w:p>
        </w:tc>
        <w:tc>
          <w:tcPr>
            <w:tcW w:w="703" w:type="dxa"/>
          </w:tcPr>
          <w:p w:rsidR="00396820" w:rsidRPr="00396820" w:rsidRDefault="00396820" w:rsidP="00396820">
            <w:pPr>
              <w:pStyle w:val="Tabletextleft"/>
            </w:pPr>
            <w:r w:rsidRPr="00396820">
              <w:t>29876</w:t>
            </w:r>
          </w:p>
        </w:tc>
        <w:tc>
          <w:tcPr>
            <w:tcW w:w="703" w:type="dxa"/>
          </w:tcPr>
          <w:p w:rsidR="00396820" w:rsidRPr="00396820" w:rsidRDefault="00396820" w:rsidP="00396820">
            <w:pPr>
              <w:pStyle w:val="Tabletextleft"/>
            </w:pPr>
            <w:r w:rsidRPr="00396820">
              <w:t>2623</w:t>
            </w:r>
          </w:p>
        </w:tc>
        <w:tc>
          <w:tcPr>
            <w:tcW w:w="703" w:type="dxa"/>
          </w:tcPr>
          <w:p w:rsidR="00396820" w:rsidRPr="00396820" w:rsidRDefault="00396820" w:rsidP="00396820">
            <w:pPr>
              <w:pStyle w:val="Tabletextleft"/>
            </w:pPr>
            <w:r w:rsidRPr="00396820">
              <w:t>-44492</w:t>
            </w:r>
          </w:p>
        </w:tc>
        <w:tc>
          <w:tcPr>
            <w:tcW w:w="703" w:type="dxa"/>
          </w:tcPr>
          <w:p w:rsidR="00396820" w:rsidRPr="00396820" w:rsidRDefault="00396820" w:rsidP="00396820">
            <w:pPr>
              <w:pStyle w:val="Tabletextleft"/>
            </w:pPr>
            <w:r w:rsidRPr="00396820">
              <w:t>53656</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1996.5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02.0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58.6</w:t>
            </w:r>
          </w:p>
        </w:tc>
        <w:tc>
          <w:tcPr>
            <w:tcW w:w="703" w:type="dxa"/>
          </w:tcPr>
          <w:p w:rsidR="00396820" w:rsidRPr="00396820" w:rsidRDefault="00396820" w:rsidP="00396820">
            <w:pPr>
              <w:pStyle w:val="Tabletextleft"/>
            </w:pPr>
            <w:r w:rsidRPr="00396820">
              <w:t>30013</w:t>
            </w:r>
          </w:p>
        </w:tc>
        <w:tc>
          <w:tcPr>
            <w:tcW w:w="703" w:type="dxa"/>
          </w:tcPr>
          <w:p w:rsidR="00396820" w:rsidRPr="00396820" w:rsidRDefault="00396820" w:rsidP="00396820">
            <w:pPr>
              <w:pStyle w:val="Tabletextleft"/>
            </w:pPr>
            <w:r w:rsidRPr="00396820">
              <w:t>29897</w:t>
            </w:r>
          </w:p>
        </w:tc>
        <w:tc>
          <w:tcPr>
            <w:tcW w:w="703" w:type="dxa"/>
          </w:tcPr>
          <w:p w:rsidR="00396820" w:rsidRPr="00396820" w:rsidRDefault="00396820" w:rsidP="00396820">
            <w:pPr>
              <w:pStyle w:val="Tabletextleft"/>
            </w:pPr>
            <w:r w:rsidRPr="00396820">
              <w:t>2633</w:t>
            </w:r>
          </w:p>
        </w:tc>
        <w:tc>
          <w:tcPr>
            <w:tcW w:w="703" w:type="dxa"/>
          </w:tcPr>
          <w:p w:rsidR="00396820" w:rsidRPr="00396820" w:rsidRDefault="00396820" w:rsidP="00396820">
            <w:pPr>
              <w:pStyle w:val="Tabletextleft"/>
            </w:pPr>
            <w:r w:rsidRPr="00396820">
              <w:t>-44458</w:t>
            </w:r>
          </w:p>
        </w:tc>
        <w:tc>
          <w:tcPr>
            <w:tcW w:w="703" w:type="dxa"/>
          </w:tcPr>
          <w:p w:rsidR="00396820" w:rsidRPr="00396820" w:rsidRDefault="00396820" w:rsidP="00396820">
            <w:pPr>
              <w:pStyle w:val="Tabletextleft"/>
            </w:pPr>
            <w:r w:rsidRPr="00396820">
              <w:t>53640</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1997.5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02.9</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56.0</w:t>
            </w:r>
          </w:p>
        </w:tc>
        <w:tc>
          <w:tcPr>
            <w:tcW w:w="703" w:type="dxa"/>
          </w:tcPr>
          <w:p w:rsidR="00396820" w:rsidRPr="00396820" w:rsidRDefault="00396820" w:rsidP="00396820">
            <w:pPr>
              <w:pStyle w:val="Tabletextleft"/>
            </w:pPr>
            <w:r w:rsidRPr="00396820">
              <w:t>30035</w:t>
            </w:r>
          </w:p>
        </w:tc>
        <w:tc>
          <w:tcPr>
            <w:tcW w:w="703" w:type="dxa"/>
          </w:tcPr>
          <w:p w:rsidR="00396820" w:rsidRPr="00396820" w:rsidRDefault="00396820" w:rsidP="00396820">
            <w:pPr>
              <w:pStyle w:val="Tabletextleft"/>
            </w:pPr>
            <w:r w:rsidRPr="00396820">
              <w:t>29919</w:t>
            </w:r>
          </w:p>
        </w:tc>
        <w:tc>
          <w:tcPr>
            <w:tcW w:w="703" w:type="dxa"/>
          </w:tcPr>
          <w:p w:rsidR="00396820" w:rsidRPr="00396820" w:rsidRDefault="00396820" w:rsidP="00396820">
            <w:pPr>
              <w:pStyle w:val="Tabletextleft"/>
            </w:pPr>
            <w:r w:rsidRPr="00396820">
              <w:t>2643</w:t>
            </w:r>
          </w:p>
        </w:tc>
        <w:tc>
          <w:tcPr>
            <w:tcW w:w="703" w:type="dxa"/>
          </w:tcPr>
          <w:p w:rsidR="00396820" w:rsidRPr="00396820" w:rsidRDefault="00396820" w:rsidP="00396820">
            <w:pPr>
              <w:pStyle w:val="Tabletextleft"/>
            </w:pPr>
            <w:r w:rsidRPr="00396820">
              <w:t>-44419</w:t>
            </w:r>
          </w:p>
        </w:tc>
        <w:tc>
          <w:tcPr>
            <w:tcW w:w="703" w:type="dxa"/>
          </w:tcPr>
          <w:p w:rsidR="00396820" w:rsidRPr="00396820" w:rsidRDefault="00396820" w:rsidP="00396820">
            <w:pPr>
              <w:pStyle w:val="Tabletextleft"/>
            </w:pPr>
            <w:r w:rsidRPr="00396820">
              <w:t>53621</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1998.5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04.1</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54.1</w:t>
            </w:r>
          </w:p>
        </w:tc>
        <w:tc>
          <w:tcPr>
            <w:tcW w:w="703" w:type="dxa"/>
          </w:tcPr>
          <w:p w:rsidR="00396820" w:rsidRPr="00396820" w:rsidRDefault="00396820" w:rsidP="00396820">
            <w:pPr>
              <w:pStyle w:val="Tabletextleft"/>
            </w:pPr>
            <w:r w:rsidRPr="00396820">
              <w:t>30043</w:t>
            </w:r>
          </w:p>
        </w:tc>
        <w:tc>
          <w:tcPr>
            <w:tcW w:w="703" w:type="dxa"/>
          </w:tcPr>
          <w:p w:rsidR="00396820" w:rsidRPr="00396820" w:rsidRDefault="00396820" w:rsidP="00396820">
            <w:pPr>
              <w:pStyle w:val="Tabletextleft"/>
            </w:pPr>
            <w:r w:rsidRPr="00396820">
              <w:t>29926</w:t>
            </w:r>
          </w:p>
        </w:tc>
        <w:tc>
          <w:tcPr>
            <w:tcW w:w="703" w:type="dxa"/>
          </w:tcPr>
          <w:p w:rsidR="00396820" w:rsidRPr="00396820" w:rsidRDefault="00396820" w:rsidP="00396820">
            <w:pPr>
              <w:pStyle w:val="Tabletextleft"/>
            </w:pPr>
            <w:r w:rsidRPr="00396820">
              <w:t>2654</w:t>
            </w:r>
          </w:p>
        </w:tc>
        <w:tc>
          <w:tcPr>
            <w:tcW w:w="703" w:type="dxa"/>
          </w:tcPr>
          <w:p w:rsidR="00396820" w:rsidRPr="00396820" w:rsidRDefault="00396820" w:rsidP="00396820">
            <w:pPr>
              <w:pStyle w:val="Tabletextleft"/>
            </w:pPr>
            <w:r w:rsidRPr="00396820">
              <w:t>-44377</w:t>
            </w:r>
          </w:p>
        </w:tc>
        <w:tc>
          <w:tcPr>
            <w:tcW w:w="703" w:type="dxa"/>
          </w:tcPr>
          <w:p w:rsidR="00396820" w:rsidRPr="00396820" w:rsidRDefault="00396820" w:rsidP="00396820">
            <w:pPr>
              <w:pStyle w:val="Tabletextleft"/>
            </w:pPr>
            <w:r w:rsidRPr="00396820">
              <w:t>53590</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1999.5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04.9</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51.3</w:t>
            </w:r>
          </w:p>
        </w:tc>
        <w:tc>
          <w:tcPr>
            <w:tcW w:w="703" w:type="dxa"/>
          </w:tcPr>
          <w:p w:rsidR="00396820" w:rsidRPr="00396820" w:rsidRDefault="00396820" w:rsidP="00396820">
            <w:pPr>
              <w:pStyle w:val="Tabletextleft"/>
            </w:pPr>
            <w:r w:rsidRPr="00396820">
              <w:t>30061</w:t>
            </w:r>
          </w:p>
        </w:tc>
        <w:tc>
          <w:tcPr>
            <w:tcW w:w="703" w:type="dxa"/>
          </w:tcPr>
          <w:p w:rsidR="00396820" w:rsidRPr="00396820" w:rsidRDefault="00396820" w:rsidP="00396820">
            <w:pPr>
              <w:pStyle w:val="Tabletextleft"/>
            </w:pPr>
            <w:r w:rsidRPr="00396820">
              <w:t>29943</w:t>
            </w:r>
          </w:p>
        </w:tc>
        <w:tc>
          <w:tcPr>
            <w:tcW w:w="703" w:type="dxa"/>
          </w:tcPr>
          <w:p w:rsidR="00396820" w:rsidRPr="00396820" w:rsidRDefault="00396820" w:rsidP="00396820">
            <w:pPr>
              <w:pStyle w:val="Tabletextleft"/>
            </w:pPr>
            <w:r w:rsidRPr="00396820">
              <w:t>2663</w:t>
            </w:r>
          </w:p>
        </w:tc>
        <w:tc>
          <w:tcPr>
            <w:tcW w:w="703" w:type="dxa"/>
          </w:tcPr>
          <w:p w:rsidR="00396820" w:rsidRPr="00396820" w:rsidRDefault="00396820" w:rsidP="00396820">
            <w:pPr>
              <w:pStyle w:val="Tabletextleft"/>
            </w:pPr>
            <w:r w:rsidRPr="00396820">
              <w:t>-44326</w:t>
            </w:r>
          </w:p>
        </w:tc>
        <w:tc>
          <w:tcPr>
            <w:tcW w:w="703" w:type="dxa"/>
          </w:tcPr>
          <w:p w:rsidR="00396820" w:rsidRPr="00396820" w:rsidRDefault="00396820" w:rsidP="00396820">
            <w:pPr>
              <w:pStyle w:val="Tabletextleft"/>
            </w:pPr>
            <w:r w:rsidRPr="00396820">
              <w:t>53558</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2000.5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49.5</w:t>
            </w:r>
          </w:p>
        </w:tc>
        <w:tc>
          <w:tcPr>
            <w:tcW w:w="703" w:type="dxa"/>
          </w:tcPr>
          <w:p w:rsidR="00396820" w:rsidRPr="00396820" w:rsidRDefault="00396820" w:rsidP="00396820">
            <w:pPr>
              <w:pStyle w:val="Tabletextleft"/>
            </w:pPr>
            <w:r w:rsidRPr="00396820">
              <w:t>30065</w:t>
            </w:r>
          </w:p>
        </w:tc>
        <w:tc>
          <w:tcPr>
            <w:tcW w:w="703" w:type="dxa"/>
          </w:tcPr>
          <w:p w:rsidR="00396820" w:rsidRPr="00396820" w:rsidRDefault="00396820" w:rsidP="00396820">
            <w:pPr>
              <w:pStyle w:val="Tabletextleft"/>
            </w:pPr>
            <w:r w:rsidRPr="00396820">
              <w:t>29946</w:t>
            </w:r>
          </w:p>
        </w:tc>
        <w:tc>
          <w:tcPr>
            <w:tcW w:w="703" w:type="dxa"/>
          </w:tcPr>
          <w:p w:rsidR="00396820" w:rsidRPr="00396820" w:rsidRDefault="00396820" w:rsidP="00396820">
            <w:pPr>
              <w:pStyle w:val="Tabletextleft"/>
            </w:pPr>
            <w:r w:rsidRPr="00396820">
              <w:t>2669</w:t>
            </w:r>
          </w:p>
        </w:tc>
        <w:tc>
          <w:tcPr>
            <w:tcW w:w="703" w:type="dxa"/>
          </w:tcPr>
          <w:p w:rsidR="00396820" w:rsidRPr="00396820" w:rsidRDefault="00396820" w:rsidP="00396820">
            <w:pPr>
              <w:pStyle w:val="Tabletextleft"/>
            </w:pPr>
            <w:r w:rsidRPr="00396820">
              <w:t>-44279</w:t>
            </w:r>
          </w:p>
        </w:tc>
        <w:tc>
          <w:tcPr>
            <w:tcW w:w="703" w:type="dxa"/>
          </w:tcPr>
          <w:p w:rsidR="00396820" w:rsidRPr="00396820" w:rsidRDefault="00396820" w:rsidP="00396820">
            <w:pPr>
              <w:pStyle w:val="Tabletextleft"/>
            </w:pPr>
            <w:r w:rsidRPr="00396820">
              <w:t>53521</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2001.5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06.1</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47.3</w:t>
            </w:r>
          </w:p>
        </w:tc>
        <w:tc>
          <w:tcPr>
            <w:tcW w:w="703" w:type="dxa"/>
          </w:tcPr>
          <w:p w:rsidR="00396820" w:rsidRPr="00396820" w:rsidRDefault="00396820" w:rsidP="00396820">
            <w:pPr>
              <w:pStyle w:val="Tabletextleft"/>
            </w:pPr>
            <w:r w:rsidRPr="00396820">
              <w:t>30078</w:t>
            </w:r>
          </w:p>
        </w:tc>
        <w:tc>
          <w:tcPr>
            <w:tcW w:w="703" w:type="dxa"/>
          </w:tcPr>
          <w:p w:rsidR="00396820" w:rsidRPr="00396820" w:rsidRDefault="00396820" w:rsidP="00396820">
            <w:pPr>
              <w:pStyle w:val="Tabletextleft"/>
            </w:pPr>
            <w:r w:rsidRPr="00396820">
              <w:t>29959</w:t>
            </w:r>
          </w:p>
        </w:tc>
        <w:tc>
          <w:tcPr>
            <w:tcW w:w="703" w:type="dxa"/>
          </w:tcPr>
          <w:p w:rsidR="00396820" w:rsidRPr="00396820" w:rsidRDefault="00396820" w:rsidP="00396820">
            <w:pPr>
              <w:pStyle w:val="Tabletextleft"/>
            </w:pPr>
            <w:r w:rsidRPr="00396820">
              <w:t>2675</w:t>
            </w:r>
          </w:p>
        </w:tc>
        <w:tc>
          <w:tcPr>
            <w:tcW w:w="703" w:type="dxa"/>
          </w:tcPr>
          <w:p w:rsidR="00396820" w:rsidRPr="00396820" w:rsidRDefault="00396820" w:rsidP="00396820">
            <w:pPr>
              <w:pStyle w:val="Tabletextleft"/>
            </w:pPr>
            <w:r w:rsidRPr="00396820">
              <w:t>-44239</w:t>
            </w:r>
          </w:p>
        </w:tc>
        <w:tc>
          <w:tcPr>
            <w:tcW w:w="703" w:type="dxa"/>
          </w:tcPr>
          <w:p w:rsidR="00396820" w:rsidRPr="00396820" w:rsidRDefault="00396820" w:rsidP="00396820">
            <w:pPr>
              <w:pStyle w:val="Tabletextleft"/>
            </w:pPr>
            <w:r w:rsidRPr="00396820">
              <w:t>53495</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2002.5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06.7</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45.5</w:t>
            </w:r>
          </w:p>
        </w:tc>
        <w:tc>
          <w:tcPr>
            <w:tcW w:w="703" w:type="dxa"/>
          </w:tcPr>
          <w:p w:rsidR="00396820" w:rsidRPr="00396820" w:rsidRDefault="00396820" w:rsidP="00396820">
            <w:pPr>
              <w:pStyle w:val="Tabletextleft"/>
            </w:pPr>
            <w:r w:rsidRPr="00396820">
              <w:t>30086</w:t>
            </w:r>
          </w:p>
        </w:tc>
        <w:tc>
          <w:tcPr>
            <w:tcW w:w="703" w:type="dxa"/>
          </w:tcPr>
          <w:p w:rsidR="00396820" w:rsidRPr="00396820" w:rsidRDefault="00396820" w:rsidP="00396820">
            <w:pPr>
              <w:pStyle w:val="Tabletextleft"/>
            </w:pPr>
            <w:r w:rsidRPr="00396820">
              <w:t>29966</w:t>
            </w:r>
          </w:p>
        </w:tc>
        <w:tc>
          <w:tcPr>
            <w:tcW w:w="703" w:type="dxa"/>
          </w:tcPr>
          <w:p w:rsidR="00396820" w:rsidRPr="00396820" w:rsidRDefault="00396820" w:rsidP="00396820">
            <w:pPr>
              <w:pStyle w:val="Tabletextleft"/>
            </w:pPr>
            <w:r w:rsidRPr="00396820">
              <w:t>2680</w:t>
            </w:r>
          </w:p>
        </w:tc>
        <w:tc>
          <w:tcPr>
            <w:tcW w:w="703" w:type="dxa"/>
          </w:tcPr>
          <w:p w:rsidR="00396820" w:rsidRPr="00396820" w:rsidRDefault="00396820" w:rsidP="00396820">
            <w:pPr>
              <w:pStyle w:val="Tabletextleft"/>
            </w:pPr>
            <w:r w:rsidRPr="00396820">
              <w:t>-44201</w:t>
            </w:r>
          </w:p>
        </w:tc>
        <w:tc>
          <w:tcPr>
            <w:tcW w:w="703" w:type="dxa"/>
          </w:tcPr>
          <w:p w:rsidR="00396820" w:rsidRPr="00396820" w:rsidRDefault="00396820" w:rsidP="00396820">
            <w:pPr>
              <w:pStyle w:val="Tabletextleft"/>
            </w:pPr>
            <w:r w:rsidRPr="00396820">
              <w:t>53469</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2003.5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07.0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45.0</w:t>
            </w:r>
          </w:p>
        </w:tc>
        <w:tc>
          <w:tcPr>
            <w:tcW w:w="703" w:type="dxa"/>
          </w:tcPr>
          <w:p w:rsidR="00396820" w:rsidRPr="00396820" w:rsidRDefault="00396820" w:rsidP="00396820">
            <w:pPr>
              <w:pStyle w:val="Tabletextleft"/>
            </w:pPr>
            <w:r w:rsidRPr="00396820">
              <w:t>30076</w:t>
            </w:r>
          </w:p>
        </w:tc>
        <w:tc>
          <w:tcPr>
            <w:tcW w:w="703" w:type="dxa"/>
          </w:tcPr>
          <w:p w:rsidR="00396820" w:rsidRPr="00396820" w:rsidRDefault="00396820" w:rsidP="00396820">
            <w:pPr>
              <w:pStyle w:val="Tabletextleft"/>
            </w:pPr>
            <w:r w:rsidRPr="00396820">
              <w:t>29956</w:t>
            </w:r>
          </w:p>
        </w:tc>
        <w:tc>
          <w:tcPr>
            <w:tcW w:w="703" w:type="dxa"/>
          </w:tcPr>
          <w:p w:rsidR="00396820" w:rsidRPr="00396820" w:rsidRDefault="00396820" w:rsidP="00396820">
            <w:pPr>
              <w:pStyle w:val="Tabletextleft"/>
            </w:pPr>
            <w:r w:rsidRPr="00396820">
              <w:t>2682</w:t>
            </w:r>
          </w:p>
        </w:tc>
        <w:tc>
          <w:tcPr>
            <w:tcW w:w="703" w:type="dxa"/>
          </w:tcPr>
          <w:p w:rsidR="00396820" w:rsidRPr="00396820" w:rsidRDefault="00396820" w:rsidP="00396820">
            <w:pPr>
              <w:pStyle w:val="Tabletextleft"/>
            </w:pPr>
            <w:r w:rsidRPr="00396820">
              <w:t>-44171</w:t>
            </w:r>
          </w:p>
        </w:tc>
        <w:tc>
          <w:tcPr>
            <w:tcW w:w="703" w:type="dxa"/>
          </w:tcPr>
          <w:p w:rsidR="00396820" w:rsidRPr="00396820" w:rsidRDefault="00396820" w:rsidP="00396820">
            <w:pPr>
              <w:pStyle w:val="Tabletextleft"/>
            </w:pPr>
            <w:r w:rsidRPr="00396820">
              <w:t>53439</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2004.5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06.9</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43.1</w:t>
            </w:r>
          </w:p>
        </w:tc>
        <w:tc>
          <w:tcPr>
            <w:tcW w:w="703" w:type="dxa"/>
          </w:tcPr>
          <w:p w:rsidR="00396820" w:rsidRPr="00396820" w:rsidRDefault="00396820" w:rsidP="00396820">
            <w:pPr>
              <w:pStyle w:val="Tabletextleft"/>
            </w:pPr>
            <w:r w:rsidRPr="00396820">
              <w:t>30084</w:t>
            </w:r>
          </w:p>
        </w:tc>
        <w:tc>
          <w:tcPr>
            <w:tcW w:w="703" w:type="dxa"/>
          </w:tcPr>
          <w:p w:rsidR="00396820" w:rsidRPr="00396820" w:rsidRDefault="00396820" w:rsidP="00396820">
            <w:pPr>
              <w:pStyle w:val="Tabletextleft"/>
            </w:pPr>
            <w:r w:rsidRPr="00396820">
              <w:t>29964</w:t>
            </w:r>
          </w:p>
        </w:tc>
        <w:tc>
          <w:tcPr>
            <w:tcW w:w="703" w:type="dxa"/>
          </w:tcPr>
          <w:p w:rsidR="00396820" w:rsidRPr="00396820" w:rsidRDefault="00396820" w:rsidP="00396820">
            <w:pPr>
              <w:pStyle w:val="Tabletextleft"/>
            </w:pPr>
            <w:r w:rsidRPr="00396820">
              <w:t>2682</w:t>
            </w:r>
          </w:p>
        </w:tc>
        <w:tc>
          <w:tcPr>
            <w:tcW w:w="703" w:type="dxa"/>
          </w:tcPr>
          <w:p w:rsidR="00396820" w:rsidRPr="00396820" w:rsidRDefault="00396820" w:rsidP="00396820">
            <w:pPr>
              <w:pStyle w:val="Tabletextleft"/>
            </w:pPr>
            <w:r w:rsidRPr="00396820">
              <w:t>-44131</w:t>
            </w:r>
          </w:p>
        </w:tc>
        <w:tc>
          <w:tcPr>
            <w:tcW w:w="703" w:type="dxa"/>
          </w:tcPr>
          <w:p w:rsidR="00396820" w:rsidRPr="00396820" w:rsidRDefault="00396820" w:rsidP="00396820">
            <w:pPr>
              <w:pStyle w:val="Tabletextleft"/>
            </w:pPr>
            <w:r w:rsidRPr="00396820">
              <w:t>53410</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2005.5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06.4</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41.4</w:t>
            </w:r>
          </w:p>
        </w:tc>
        <w:tc>
          <w:tcPr>
            <w:tcW w:w="703" w:type="dxa"/>
          </w:tcPr>
          <w:p w:rsidR="00396820" w:rsidRPr="00396820" w:rsidRDefault="00396820" w:rsidP="00396820">
            <w:pPr>
              <w:pStyle w:val="Tabletextleft"/>
            </w:pPr>
            <w:r w:rsidRPr="00396820">
              <w:t>30087</w:t>
            </w:r>
          </w:p>
        </w:tc>
        <w:tc>
          <w:tcPr>
            <w:tcW w:w="703" w:type="dxa"/>
          </w:tcPr>
          <w:p w:rsidR="00396820" w:rsidRPr="00396820" w:rsidRDefault="00396820" w:rsidP="00396820">
            <w:pPr>
              <w:pStyle w:val="Tabletextleft"/>
            </w:pPr>
            <w:r w:rsidRPr="00396820">
              <w:t>29967</w:t>
            </w:r>
          </w:p>
        </w:tc>
        <w:tc>
          <w:tcPr>
            <w:tcW w:w="703" w:type="dxa"/>
          </w:tcPr>
          <w:p w:rsidR="00396820" w:rsidRPr="00396820" w:rsidRDefault="00396820" w:rsidP="00396820">
            <w:pPr>
              <w:pStyle w:val="Tabletextleft"/>
            </w:pPr>
            <w:r w:rsidRPr="00396820">
              <w:t>2678</w:t>
            </w:r>
          </w:p>
        </w:tc>
        <w:tc>
          <w:tcPr>
            <w:tcW w:w="703" w:type="dxa"/>
          </w:tcPr>
          <w:p w:rsidR="00396820" w:rsidRPr="00396820" w:rsidRDefault="00396820" w:rsidP="00396820">
            <w:pPr>
              <w:pStyle w:val="Tabletextleft"/>
            </w:pPr>
            <w:r w:rsidRPr="00396820">
              <w:t>-44088</w:t>
            </w:r>
          </w:p>
        </w:tc>
        <w:tc>
          <w:tcPr>
            <w:tcW w:w="703" w:type="dxa"/>
          </w:tcPr>
          <w:p w:rsidR="00396820" w:rsidRPr="00396820" w:rsidRDefault="00396820" w:rsidP="00396820">
            <w:pPr>
              <w:pStyle w:val="Tabletextleft"/>
            </w:pPr>
            <w:r w:rsidRPr="00396820">
              <w:t>53376</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2006.5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05.2</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38.9</w:t>
            </w:r>
          </w:p>
        </w:tc>
        <w:tc>
          <w:tcPr>
            <w:tcW w:w="703" w:type="dxa"/>
          </w:tcPr>
          <w:p w:rsidR="00396820" w:rsidRPr="00396820" w:rsidRDefault="00396820" w:rsidP="00396820">
            <w:pPr>
              <w:pStyle w:val="Tabletextleft"/>
            </w:pPr>
            <w:r w:rsidRPr="00396820">
              <w:t>30097</w:t>
            </w:r>
          </w:p>
        </w:tc>
        <w:tc>
          <w:tcPr>
            <w:tcW w:w="703" w:type="dxa"/>
          </w:tcPr>
          <w:p w:rsidR="00396820" w:rsidRPr="00396820" w:rsidRDefault="00396820" w:rsidP="00396820">
            <w:pPr>
              <w:pStyle w:val="Tabletextleft"/>
            </w:pPr>
            <w:r w:rsidRPr="00396820">
              <w:t>29979</w:t>
            </w:r>
          </w:p>
        </w:tc>
        <w:tc>
          <w:tcPr>
            <w:tcW w:w="703" w:type="dxa"/>
          </w:tcPr>
          <w:p w:rsidR="00396820" w:rsidRPr="00396820" w:rsidRDefault="00396820" w:rsidP="00396820">
            <w:pPr>
              <w:pStyle w:val="Tabletextleft"/>
            </w:pPr>
            <w:r w:rsidRPr="00396820">
              <w:t>2668</w:t>
            </w:r>
          </w:p>
        </w:tc>
        <w:tc>
          <w:tcPr>
            <w:tcW w:w="703" w:type="dxa"/>
          </w:tcPr>
          <w:p w:rsidR="00396820" w:rsidRPr="00396820" w:rsidRDefault="00396820" w:rsidP="00396820">
            <w:pPr>
              <w:pStyle w:val="Tabletextleft"/>
            </w:pPr>
            <w:r w:rsidRPr="00396820">
              <w:t>-44037</w:t>
            </w:r>
          </w:p>
        </w:tc>
        <w:tc>
          <w:tcPr>
            <w:tcW w:w="703" w:type="dxa"/>
          </w:tcPr>
          <w:p w:rsidR="00396820" w:rsidRPr="00396820" w:rsidRDefault="00396820" w:rsidP="00396820">
            <w:pPr>
              <w:pStyle w:val="Tabletextleft"/>
            </w:pPr>
            <w:r w:rsidRPr="00396820">
              <w:t>53340</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2007.5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03.5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37.2</w:t>
            </w:r>
          </w:p>
        </w:tc>
        <w:tc>
          <w:tcPr>
            <w:tcW w:w="703" w:type="dxa"/>
          </w:tcPr>
          <w:p w:rsidR="00396820" w:rsidRPr="00396820" w:rsidRDefault="00396820" w:rsidP="00396820">
            <w:pPr>
              <w:pStyle w:val="Tabletextleft"/>
            </w:pPr>
            <w:r w:rsidRPr="00396820">
              <w:t>30102</w:t>
            </w:r>
          </w:p>
        </w:tc>
        <w:tc>
          <w:tcPr>
            <w:tcW w:w="703" w:type="dxa"/>
          </w:tcPr>
          <w:p w:rsidR="00396820" w:rsidRPr="00396820" w:rsidRDefault="00396820" w:rsidP="00396820">
            <w:pPr>
              <w:pStyle w:val="Tabletextleft"/>
            </w:pPr>
            <w:r w:rsidRPr="00396820">
              <w:t>29985</w:t>
            </w:r>
          </w:p>
        </w:tc>
        <w:tc>
          <w:tcPr>
            <w:tcW w:w="703" w:type="dxa"/>
          </w:tcPr>
          <w:p w:rsidR="00396820" w:rsidRPr="00396820" w:rsidRDefault="00396820" w:rsidP="00396820">
            <w:pPr>
              <w:pStyle w:val="Tabletextleft"/>
            </w:pPr>
            <w:r w:rsidRPr="00396820">
              <w:t>2654</w:t>
            </w:r>
          </w:p>
        </w:tc>
        <w:tc>
          <w:tcPr>
            <w:tcW w:w="703" w:type="dxa"/>
          </w:tcPr>
          <w:p w:rsidR="00396820" w:rsidRPr="00396820" w:rsidRDefault="00396820" w:rsidP="00396820">
            <w:pPr>
              <w:pStyle w:val="Tabletextleft"/>
            </w:pPr>
            <w:r w:rsidRPr="00396820">
              <w:t>-43995</w:t>
            </w:r>
          </w:p>
        </w:tc>
        <w:tc>
          <w:tcPr>
            <w:tcW w:w="703" w:type="dxa"/>
          </w:tcPr>
          <w:p w:rsidR="00396820" w:rsidRPr="00396820" w:rsidRDefault="00396820" w:rsidP="00396820">
            <w:pPr>
              <w:pStyle w:val="Tabletextleft"/>
            </w:pPr>
            <w:r w:rsidRPr="00396820">
              <w:t>53307</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2008.5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01.5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35.3</w:t>
            </w:r>
          </w:p>
        </w:tc>
        <w:tc>
          <w:tcPr>
            <w:tcW w:w="703" w:type="dxa"/>
          </w:tcPr>
          <w:p w:rsidR="00396820" w:rsidRPr="00396820" w:rsidRDefault="00396820" w:rsidP="00396820">
            <w:pPr>
              <w:pStyle w:val="Tabletextleft"/>
            </w:pPr>
            <w:r w:rsidRPr="00396820">
              <w:t>30110</w:t>
            </w:r>
          </w:p>
        </w:tc>
        <w:tc>
          <w:tcPr>
            <w:tcW w:w="703" w:type="dxa"/>
          </w:tcPr>
          <w:p w:rsidR="00396820" w:rsidRPr="00396820" w:rsidRDefault="00396820" w:rsidP="00396820">
            <w:pPr>
              <w:pStyle w:val="Tabletextleft"/>
            </w:pPr>
            <w:r w:rsidRPr="00396820">
              <w:t>29994</w:t>
            </w:r>
          </w:p>
        </w:tc>
        <w:tc>
          <w:tcPr>
            <w:tcW w:w="703" w:type="dxa"/>
          </w:tcPr>
          <w:p w:rsidR="00396820" w:rsidRPr="00396820" w:rsidRDefault="00396820" w:rsidP="00396820">
            <w:pPr>
              <w:pStyle w:val="Tabletextleft"/>
            </w:pPr>
            <w:r w:rsidRPr="00396820">
              <w:t>2638</w:t>
            </w:r>
          </w:p>
        </w:tc>
        <w:tc>
          <w:tcPr>
            <w:tcW w:w="703" w:type="dxa"/>
          </w:tcPr>
          <w:p w:rsidR="00396820" w:rsidRPr="00396820" w:rsidRDefault="00396820" w:rsidP="00396820">
            <w:pPr>
              <w:pStyle w:val="Tabletextleft"/>
            </w:pPr>
            <w:r w:rsidRPr="00396820">
              <w:t>-43955</w:t>
            </w:r>
          </w:p>
        </w:tc>
        <w:tc>
          <w:tcPr>
            <w:tcW w:w="703" w:type="dxa"/>
          </w:tcPr>
          <w:p w:rsidR="00396820" w:rsidRPr="00396820" w:rsidRDefault="00396820" w:rsidP="00396820">
            <w:pPr>
              <w:pStyle w:val="Tabletextleft"/>
            </w:pPr>
            <w:r w:rsidRPr="00396820">
              <w:t>53279</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2009.5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59.5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32.9</w:t>
            </w:r>
          </w:p>
        </w:tc>
        <w:tc>
          <w:tcPr>
            <w:tcW w:w="703" w:type="dxa"/>
          </w:tcPr>
          <w:p w:rsidR="00396820" w:rsidRPr="00396820" w:rsidRDefault="00396820" w:rsidP="00396820">
            <w:pPr>
              <w:pStyle w:val="Tabletextleft"/>
            </w:pPr>
            <w:r w:rsidRPr="00396820">
              <w:t>30125</w:t>
            </w:r>
          </w:p>
        </w:tc>
        <w:tc>
          <w:tcPr>
            <w:tcW w:w="703" w:type="dxa"/>
          </w:tcPr>
          <w:p w:rsidR="00396820" w:rsidRPr="00396820" w:rsidRDefault="00396820" w:rsidP="00396820">
            <w:pPr>
              <w:pStyle w:val="Tabletextleft"/>
            </w:pPr>
            <w:r w:rsidRPr="00396820">
              <w:t>30011</w:t>
            </w:r>
          </w:p>
        </w:tc>
        <w:tc>
          <w:tcPr>
            <w:tcW w:w="703" w:type="dxa"/>
          </w:tcPr>
          <w:p w:rsidR="00396820" w:rsidRPr="00396820" w:rsidRDefault="00396820" w:rsidP="00396820">
            <w:pPr>
              <w:pStyle w:val="Tabletextleft"/>
            </w:pPr>
            <w:r w:rsidRPr="00396820">
              <w:t>2621</w:t>
            </w:r>
          </w:p>
        </w:tc>
        <w:tc>
          <w:tcPr>
            <w:tcW w:w="703" w:type="dxa"/>
          </w:tcPr>
          <w:p w:rsidR="00396820" w:rsidRPr="00396820" w:rsidRDefault="00396820" w:rsidP="00396820">
            <w:pPr>
              <w:pStyle w:val="Tabletextleft"/>
            </w:pPr>
            <w:r w:rsidRPr="00396820">
              <w:t>-43912</w:t>
            </w:r>
          </w:p>
        </w:tc>
        <w:tc>
          <w:tcPr>
            <w:tcW w:w="703" w:type="dxa"/>
          </w:tcPr>
          <w:p w:rsidR="00396820" w:rsidRPr="00396820" w:rsidRDefault="00396820" w:rsidP="00396820">
            <w:pPr>
              <w:pStyle w:val="Tabletextleft"/>
            </w:pPr>
            <w:r w:rsidRPr="00396820">
              <w:t>53252</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2010.5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57.1</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31.0</w:t>
            </w:r>
          </w:p>
        </w:tc>
        <w:tc>
          <w:tcPr>
            <w:tcW w:w="703" w:type="dxa"/>
          </w:tcPr>
          <w:p w:rsidR="00396820" w:rsidRPr="00396820" w:rsidRDefault="00396820" w:rsidP="00396820">
            <w:pPr>
              <w:pStyle w:val="Tabletextleft"/>
            </w:pPr>
            <w:r w:rsidRPr="00396820">
              <w:t>30135</w:t>
            </w:r>
          </w:p>
        </w:tc>
        <w:tc>
          <w:tcPr>
            <w:tcW w:w="703" w:type="dxa"/>
          </w:tcPr>
          <w:p w:rsidR="00396820" w:rsidRPr="00396820" w:rsidRDefault="00396820" w:rsidP="00396820">
            <w:pPr>
              <w:pStyle w:val="Tabletextleft"/>
            </w:pPr>
            <w:r w:rsidRPr="00396820">
              <w:t>30022</w:t>
            </w:r>
          </w:p>
        </w:tc>
        <w:tc>
          <w:tcPr>
            <w:tcW w:w="703" w:type="dxa"/>
          </w:tcPr>
          <w:p w:rsidR="00396820" w:rsidRPr="00396820" w:rsidRDefault="00396820" w:rsidP="00396820">
            <w:pPr>
              <w:pStyle w:val="Tabletextleft"/>
            </w:pPr>
            <w:r w:rsidRPr="00396820">
              <w:t>2601</w:t>
            </w:r>
          </w:p>
        </w:tc>
        <w:tc>
          <w:tcPr>
            <w:tcW w:w="703" w:type="dxa"/>
          </w:tcPr>
          <w:p w:rsidR="00396820" w:rsidRPr="00396820" w:rsidRDefault="00396820" w:rsidP="00396820">
            <w:pPr>
              <w:pStyle w:val="Tabletextleft"/>
            </w:pPr>
            <w:r w:rsidRPr="00396820">
              <w:t>-43874</w:t>
            </w:r>
          </w:p>
        </w:tc>
        <w:tc>
          <w:tcPr>
            <w:tcW w:w="703" w:type="dxa"/>
          </w:tcPr>
          <w:p w:rsidR="00396820" w:rsidRPr="00396820" w:rsidRDefault="00396820" w:rsidP="00396820">
            <w:pPr>
              <w:pStyle w:val="Tabletextleft"/>
            </w:pPr>
            <w:r w:rsidRPr="00396820">
              <w:t>53226</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2011.5</w:t>
            </w:r>
          </w:p>
        </w:tc>
        <w:tc>
          <w:tcPr>
            <w:tcW w:w="703" w:type="dxa"/>
          </w:tcPr>
          <w:p w:rsidR="00396820" w:rsidRPr="00396820" w:rsidRDefault="00396820" w:rsidP="00396820">
            <w:pPr>
              <w:pStyle w:val="Tabletextleft"/>
            </w:pPr>
            <w:r w:rsidRPr="00396820">
              <w:t>Q</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54.6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29.0</w:t>
            </w:r>
          </w:p>
        </w:tc>
        <w:tc>
          <w:tcPr>
            <w:tcW w:w="703" w:type="dxa"/>
          </w:tcPr>
          <w:p w:rsidR="00396820" w:rsidRPr="00396820" w:rsidRDefault="00396820" w:rsidP="00396820">
            <w:pPr>
              <w:pStyle w:val="Tabletextleft"/>
            </w:pPr>
            <w:r w:rsidRPr="00396820">
              <w:t>30146</w:t>
            </w:r>
          </w:p>
        </w:tc>
        <w:tc>
          <w:tcPr>
            <w:tcW w:w="703" w:type="dxa"/>
          </w:tcPr>
          <w:p w:rsidR="00396820" w:rsidRPr="00396820" w:rsidRDefault="00396820" w:rsidP="00396820">
            <w:pPr>
              <w:pStyle w:val="Tabletextleft"/>
            </w:pPr>
            <w:r w:rsidRPr="00396820">
              <w:t>30035</w:t>
            </w:r>
          </w:p>
        </w:tc>
        <w:tc>
          <w:tcPr>
            <w:tcW w:w="703" w:type="dxa"/>
          </w:tcPr>
          <w:p w:rsidR="00396820" w:rsidRPr="00396820" w:rsidRDefault="00396820" w:rsidP="00396820">
            <w:pPr>
              <w:pStyle w:val="Tabletextleft"/>
            </w:pPr>
            <w:r w:rsidRPr="00396820">
              <w:t>2580</w:t>
            </w:r>
          </w:p>
        </w:tc>
        <w:tc>
          <w:tcPr>
            <w:tcW w:w="703" w:type="dxa"/>
          </w:tcPr>
          <w:p w:rsidR="00396820" w:rsidRPr="00396820" w:rsidRDefault="00396820" w:rsidP="00396820">
            <w:pPr>
              <w:pStyle w:val="Tabletextleft"/>
            </w:pPr>
            <w:r w:rsidRPr="00396820">
              <w:t>-43836</w:t>
            </w:r>
          </w:p>
        </w:tc>
        <w:tc>
          <w:tcPr>
            <w:tcW w:w="703" w:type="dxa"/>
          </w:tcPr>
          <w:p w:rsidR="00396820" w:rsidRPr="00396820" w:rsidRDefault="00396820" w:rsidP="00396820">
            <w:pPr>
              <w:pStyle w:val="Tabletextleft"/>
            </w:pPr>
            <w:r w:rsidRPr="00396820">
              <w:t>53201</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1992.708</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58.4</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08.1</w:t>
            </w:r>
          </w:p>
        </w:tc>
        <w:tc>
          <w:tcPr>
            <w:tcW w:w="703" w:type="dxa"/>
          </w:tcPr>
          <w:p w:rsidR="00396820" w:rsidRPr="00396820" w:rsidRDefault="00396820" w:rsidP="00396820">
            <w:pPr>
              <w:pStyle w:val="Tabletextleft"/>
            </w:pPr>
            <w:r w:rsidRPr="00396820">
              <w:t>29915</w:t>
            </w:r>
          </w:p>
        </w:tc>
        <w:tc>
          <w:tcPr>
            <w:tcW w:w="703" w:type="dxa"/>
          </w:tcPr>
          <w:p w:rsidR="00396820" w:rsidRPr="00396820" w:rsidRDefault="00396820" w:rsidP="00396820">
            <w:pPr>
              <w:pStyle w:val="Tabletextleft"/>
            </w:pPr>
            <w:r w:rsidRPr="00396820">
              <w:t>29803</w:t>
            </w:r>
          </w:p>
        </w:tc>
        <w:tc>
          <w:tcPr>
            <w:tcW w:w="703" w:type="dxa"/>
          </w:tcPr>
          <w:p w:rsidR="00396820" w:rsidRPr="00396820" w:rsidRDefault="00396820" w:rsidP="00396820">
            <w:pPr>
              <w:pStyle w:val="Tabletextleft"/>
            </w:pPr>
            <w:r w:rsidRPr="00396820">
              <w:t>2594</w:t>
            </w:r>
          </w:p>
        </w:tc>
        <w:tc>
          <w:tcPr>
            <w:tcW w:w="703" w:type="dxa"/>
          </w:tcPr>
          <w:p w:rsidR="00396820" w:rsidRPr="00396820" w:rsidRDefault="00396820" w:rsidP="00396820">
            <w:pPr>
              <w:pStyle w:val="Tabletextleft"/>
            </w:pPr>
            <w:r w:rsidRPr="00396820">
              <w:t>-44579</w:t>
            </w:r>
          </w:p>
        </w:tc>
        <w:tc>
          <w:tcPr>
            <w:tcW w:w="703" w:type="dxa"/>
          </w:tcPr>
          <w:p w:rsidR="00396820" w:rsidRPr="00396820" w:rsidRDefault="00396820" w:rsidP="00396820">
            <w:pPr>
              <w:pStyle w:val="Tabletextleft"/>
            </w:pPr>
            <w:r w:rsidRPr="00396820">
              <w:t>53686</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1993.5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58.9</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06.7</w:t>
            </w:r>
          </w:p>
        </w:tc>
        <w:tc>
          <w:tcPr>
            <w:tcW w:w="703" w:type="dxa"/>
          </w:tcPr>
          <w:p w:rsidR="00396820" w:rsidRPr="00396820" w:rsidRDefault="00396820" w:rsidP="00396820">
            <w:pPr>
              <w:pStyle w:val="Tabletextleft"/>
            </w:pPr>
            <w:r w:rsidRPr="00396820">
              <w:t>29928</w:t>
            </w:r>
          </w:p>
        </w:tc>
        <w:tc>
          <w:tcPr>
            <w:tcW w:w="703" w:type="dxa"/>
          </w:tcPr>
          <w:p w:rsidR="00396820" w:rsidRPr="00396820" w:rsidRDefault="00396820" w:rsidP="00396820">
            <w:pPr>
              <w:pStyle w:val="Tabletextleft"/>
            </w:pPr>
            <w:r w:rsidRPr="00396820">
              <w:t>29815</w:t>
            </w:r>
          </w:p>
        </w:tc>
        <w:tc>
          <w:tcPr>
            <w:tcW w:w="703" w:type="dxa"/>
          </w:tcPr>
          <w:p w:rsidR="00396820" w:rsidRPr="00396820" w:rsidRDefault="00396820" w:rsidP="00396820">
            <w:pPr>
              <w:pStyle w:val="Tabletextleft"/>
            </w:pPr>
            <w:r w:rsidRPr="00396820">
              <w:t>2599</w:t>
            </w:r>
          </w:p>
        </w:tc>
        <w:tc>
          <w:tcPr>
            <w:tcW w:w="703" w:type="dxa"/>
          </w:tcPr>
          <w:p w:rsidR="00396820" w:rsidRPr="00396820" w:rsidRDefault="00396820" w:rsidP="00396820">
            <w:pPr>
              <w:pStyle w:val="Tabletextleft"/>
            </w:pPr>
            <w:r w:rsidRPr="00396820">
              <w:t>-44556</w:t>
            </w:r>
          </w:p>
        </w:tc>
        <w:tc>
          <w:tcPr>
            <w:tcW w:w="703" w:type="dxa"/>
          </w:tcPr>
          <w:p w:rsidR="00396820" w:rsidRPr="00396820" w:rsidRDefault="00396820" w:rsidP="00396820">
            <w:pPr>
              <w:pStyle w:val="Tabletextleft"/>
            </w:pPr>
            <w:r w:rsidRPr="00396820">
              <w:t>53674</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1994.5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00.0</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05.1</w:t>
            </w:r>
          </w:p>
        </w:tc>
        <w:tc>
          <w:tcPr>
            <w:tcW w:w="703" w:type="dxa"/>
          </w:tcPr>
          <w:p w:rsidR="00396820" w:rsidRPr="00396820" w:rsidRDefault="00396820" w:rsidP="00396820">
            <w:pPr>
              <w:pStyle w:val="Tabletextleft"/>
            </w:pPr>
            <w:r w:rsidRPr="00396820">
              <w:t>29940</w:t>
            </w:r>
          </w:p>
        </w:tc>
        <w:tc>
          <w:tcPr>
            <w:tcW w:w="703" w:type="dxa"/>
          </w:tcPr>
          <w:p w:rsidR="00396820" w:rsidRPr="00396820" w:rsidRDefault="00396820" w:rsidP="00396820">
            <w:pPr>
              <w:pStyle w:val="Tabletextleft"/>
            </w:pPr>
            <w:r w:rsidRPr="00396820">
              <w:t>29826</w:t>
            </w:r>
          </w:p>
        </w:tc>
        <w:tc>
          <w:tcPr>
            <w:tcW w:w="703" w:type="dxa"/>
          </w:tcPr>
          <w:p w:rsidR="00396820" w:rsidRPr="00396820" w:rsidRDefault="00396820" w:rsidP="00396820">
            <w:pPr>
              <w:pStyle w:val="Tabletextleft"/>
            </w:pPr>
            <w:r w:rsidRPr="00396820">
              <w:t>2609</w:t>
            </w:r>
          </w:p>
        </w:tc>
        <w:tc>
          <w:tcPr>
            <w:tcW w:w="703" w:type="dxa"/>
          </w:tcPr>
          <w:p w:rsidR="00396820" w:rsidRPr="00396820" w:rsidRDefault="00396820" w:rsidP="00396820">
            <w:pPr>
              <w:pStyle w:val="Tabletextleft"/>
            </w:pPr>
            <w:r w:rsidRPr="00396820">
              <w:t>-44531</w:t>
            </w:r>
          </w:p>
        </w:tc>
        <w:tc>
          <w:tcPr>
            <w:tcW w:w="703" w:type="dxa"/>
          </w:tcPr>
          <w:p w:rsidR="00396820" w:rsidRPr="00396820" w:rsidRDefault="00396820" w:rsidP="00396820">
            <w:pPr>
              <w:pStyle w:val="Tabletextleft"/>
            </w:pPr>
            <w:r w:rsidRPr="00396820">
              <w:t>53660</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lastRenderedPageBreak/>
              <w:t>1995.5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01.1</w:t>
            </w:r>
          </w:p>
        </w:tc>
        <w:tc>
          <w:tcPr>
            <w:tcW w:w="703" w:type="dxa"/>
          </w:tcPr>
          <w:p w:rsidR="00396820" w:rsidRPr="00396820" w:rsidRDefault="00396820" w:rsidP="00396820">
            <w:pPr>
              <w:pStyle w:val="Tabletextleft"/>
            </w:pPr>
            <w:r w:rsidRPr="00396820">
              <w:t>-56</w:t>
            </w:r>
          </w:p>
        </w:tc>
        <w:tc>
          <w:tcPr>
            <w:tcW w:w="703" w:type="dxa"/>
          </w:tcPr>
          <w:p w:rsidR="00396820" w:rsidRPr="00396820" w:rsidRDefault="00396820" w:rsidP="00396820">
            <w:pPr>
              <w:pStyle w:val="Tabletextleft"/>
            </w:pPr>
            <w:r w:rsidRPr="00396820">
              <w:t>02.6</w:t>
            </w:r>
          </w:p>
        </w:tc>
        <w:tc>
          <w:tcPr>
            <w:tcW w:w="703" w:type="dxa"/>
          </w:tcPr>
          <w:p w:rsidR="00396820" w:rsidRPr="00396820" w:rsidRDefault="00396820" w:rsidP="00396820">
            <w:pPr>
              <w:pStyle w:val="Tabletextleft"/>
            </w:pPr>
            <w:r w:rsidRPr="00396820">
              <w:t>29965</w:t>
            </w:r>
          </w:p>
        </w:tc>
        <w:tc>
          <w:tcPr>
            <w:tcW w:w="703" w:type="dxa"/>
          </w:tcPr>
          <w:p w:rsidR="00396820" w:rsidRPr="00396820" w:rsidRDefault="00396820" w:rsidP="00396820">
            <w:pPr>
              <w:pStyle w:val="Tabletextleft"/>
            </w:pPr>
            <w:r w:rsidRPr="00396820">
              <w:t>29850</w:t>
            </w:r>
          </w:p>
        </w:tc>
        <w:tc>
          <w:tcPr>
            <w:tcW w:w="703" w:type="dxa"/>
          </w:tcPr>
          <w:p w:rsidR="00396820" w:rsidRPr="00396820" w:rsidRDefault="00396820" w:rsidP="00396820">
            <w:pPr>
              <w:pStyle w:val="Tabletextleft"/>
            </w:pPr>
            <w:r w:rsidRPr="00396820">
              <w:t>2621</w:t>
            </w:r>
          </w:p>
        </w:tc>
        <w:tc>
          <w:tcPr>
            <w:tcW w:w="703" w:type="dxa"/>
          </w:tcPr>
          <w:p w:rsidR="00396820" w:rsidRPr="00396820" w:rsidRDefault="00396820" w:rsidP="00396820">
            <w:pPr>
              <w:pStyle w:val="Tabletextleft"/>
            </w:pPr>
            <w:r w:rsidRPr="00396820">
              <w:t>-44497</w:t>
            </w:r>
          </w:p>
        </w:tc>
        <w:tc>
          <w:tcPr>
            <w:tcW w:w="703" w:type="dxa"/>
          </w:tcPr>
          <w:p w:rsidR="00396820" w:rsidRPr="00396820" w:rsidRDefault="00396820" w:rsidP="00396820">
            <w:pPr>
              <w:pStyle w:val="Tabletextleft"/>
            </w:pPr>
            <w:r w:rsidRPr="00396820">
              <w:t>53646</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1996.5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02.0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59.5</w:t>
            </w:r>
          </w:p>
        </w:tc>
        <w:tc>
          <w:tcPr>
            <w:tcW w:w="703" w:type="dxa"/>
          </w:tcPr>
          <w:p w:rsidR="00396820" w:rsidRPr="00396820" w:rsidRDefault="00396820" w:rsidP="00396820">
            <w:pPr>
              <w:pStyle w:val="Tabletextleft"/>
            </w:pPr>
            <w:r w:rsidRPr="00396820">
              <w:t>29998</w:t>
            </w:r>
          </w:p>
        </w:tc>
        <w:tc>
          <w:tcPr>
            <w:tcW w:w="703" w:type="dxa"/>
          </w:tcPr>
          <w:p w:rsidR="00396820" w:rsidRPr="00396820" w:rsidRDefault="00396820" w:rsidP="00396820">
            <w:pPr>
              <w:pStyle w:val="Tabletextleft"/>
            </w:pPr>
            <w:r w:rsidRPr="00396820">
              <w:t>29883</w:t>
            </w:r>
          </w:p>
        </w:tc>
        <w:tc>
          <w:tcPr>
            <w:tcW w:w="703" w:type="dxa"/>
          </w:tcPr>
          <w:p w:rsidR="00396820" w:rsidRPr="00396820" w:rsidRDefault="00396820" w:rsidP="00396820">
            <w:pPr>
              <w:pStyle w:val="Tabletextleft"/>
            </w:pPr>
            <w:r w:rsidRPr="00396820">
              <w:t>2632</w:t>
            </w:r>
          </w:p>
        </w:tc>
        <w:tc>
          <w:tcPr>
            <w:tcW w:w="703" w:type="dxa"/>
          </w:tcPr>
          <w:p w:rsidR="00396820" w:rsidRPr="00396820" w:rsidRDefault="00396820" w:rsidP="00396820">
            <w:pPr>
              <w:pStyle w:val="Tabletextleft"/>
            </w:pPr>
            <w:r w:rsidRPr="00396820">
              <w:t>-44460</w:t>
            </w:r>
          </w:p>
        </w:tc>
        <w:tc>
          <w:tcPr>
            <w:tcW w:w="703" w:type="dxa"/>
          </w:tcPr>
          <w:p w:rsidR="00396820" w:rsidRPr="00396820" w:rsidRDefault="00396820" w:rsidP="00396820">
            <w:pPr>
              <w:pStyle w:val="Tabletextleft"/>
            </w:pPr>
            <w:r w:rsidRPr="00396820">
              <w:t>53634</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1997.5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02.8</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57.5</w:t>
            </w:r>
          </w:p>
        </w:tc>
        <w:tc>
          <w:tcPr>
            <w:tcW w:w="703" w:type="dxa"/>
          </w:tcPr>
          <w:p w:rsidR="00396820" w:rsidRPr="00396820" w:rsidRDefault="00396820" w:rsidP="00396820">
            <w:pPr>
              <w:pStyle w:val="Tabletextleft"/>
            </w:pPr>
            <w:r w:rsidRPr="00396820">
              <w:t>30011</w:t>
            </w:r>
          </w:p>
        </w:tc>
        <w:tc>
          <w:tcPr>
            <w:tcW w:w="703" w:type="dxa"/>
          </w:tcPr>
          <w:p w:rsidR="00396820" w:rsidRPr="00396820" w:rsidRDefault="00396820" w:rsidP="00396820">
            <w:pPr>
              <w:pStyle w:val="Tabletextleft"/>
            </w:pPr>
            <w:r w:rsidRPr="00396820">
              <w:t>29895</w:t>
            </w:r>
          </w:p>
        </w:tc>
        <w:tc>
          <w:tcPr>
            <w:tcW w:w="703" w:type="dxa"/>
          </w:tcPr>
          <w:p w:rsidR="00396820" w:rsidRPr="00396820" w:rsidRDefault="00396820" w:rsidP="00396820">
            <w:pPr>
              <w:pStyle w:val="Tabletextleft"/>
            </w:pPr>
            <w:r w:rsidRPr="00396820">
              <w:t>2640</w:t>
            </w:r>
          </w:p>
        </w:tc>
        <w:tc>
          <w:tcPr>
            <w:tcW w:w="703" w:type="dxa"/>
          </w:tcPr>
          <w:p w:rsidR="00396820" w:rsidRPr="00396820" w:rsidRDefault="00396820" w:rsidP="00396820">
            <w:pPr>
              <w:pStyle w:val="Tabletextleft"/>
            </w:pPr>
            <w:r w:rsidRPr="00396820">
              <w:t>-44423</w:t>
            </w:r>
          </w:p>
        </w:tc>
        <w:tc>
          <w:tcPr>
            <w:tcW w:w="703" w:type="dxa"/>
          </w:tcPr>
          <w:p w:rsidR="00396820" w:rsidRPr="00396820" w:rsidRDefault="00396820" w:rsidP="00396820">
            <w:pPr>
              <w:pStyle w:val="Tabletextleft"/>
            </w:pPr>
            <w:r w:rsidRPr="00396820">
              <w:t>53611</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1998.5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04.0</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55.9</w:t>
            </w:r>
          </w:p>
        </w:tc>
        <w:tc>
          <w:tcPr>
            <w:tcW w:w="703" w:type="dxa"/>
          </w:tcPr>
          <w:p w:rsidR="00396820" w:rsidRPr="00396820" w:rsidRDefault="00396820" w:rsidP="00396820">
            <w:pPr>
              <w:pStyle w:val="Tabletextleft"/>
            </w:pPr>
            <w:r w:rsidRPr="00396820">
              <w:t>30013</w:t>
            </w:r>
          </w:p>
        </w:tc>
        <w:tc>
          <w:tcPr>
            <w:tcW w:w="703" w:type="dxa"/>
          </w:tcPr>
          <w:p w:rsidR="00396820" w:rsidRPr="00396820" w:rsidRDefault="00396820" w:rsidP="00396820">
            <w:pPr>
              <w:pStyle w:val="Tabletextleft"/>
            </w:pPr>
            <w:r w:rsidRPr="00396820">
              <w:t>29896</w:t>
            </w:r>
          </w:p>
        </w:tc>
        <w:tc>
          <w:tcPr>
            <w:tcW w:w="703" w:type="dxa"/>
          </w:tcPr>
          <w:p w:rsidR="00396820" w:rsidRPr="00396820" w:rsidRDefault="00396820" w:rsidP="00396820">
            <w:pPr>
              <w:pStyle w:val="Tabletextleft"/>
            </w:pPr>
            <w:r w:rsidRPr="00396820">
              <w:t>2651</w:t>
            </w:r>
          </w:p>
        </w:tc>
        <w:tc>
          <w:tcPr>
            <w:tcW w:w="703" w:type="dxa"/>
          </w:tcPr>
          <w:p w:rsidR="00396820" w:rsidRPr="00396820" w:rsidRDefault="00396820" w:rsidP="00396820">
            <w:pPr>
              <w:pStyle w:val="Tabletextleft"/>
            </w:pPr>
            <w:r w:rsidRPr="00396820">
              <w:t>-44383</w:t>
            </w:r>
          </w:p>
        </w:tc>
        <w:tc>
          <w:tcPr>
            <w:tcW w:w="703" w:type="dxa"/>
          </w:tcPr>
          <w:p w:rsidR="00396820" w:rsidRPr="00396820" w:rsidRDefault="00396820" w:rsidP="00396820">
            <w:pPr>
              <w:pStyle w:val="Tabletextleft"/>
            </w:pPr>
            <w:r w:rsidRPr="00396820">
              <w:t>53578</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1999.5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04.9</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53.0</w:t>
            </w:r>
          </w:p>
        </w:tc>
        <w:tc>
          <w:tcPr>
            <w:tcW w:w="703" w:type="dxa"/>
          </w:tcPr>
          <w:p w:rsidR="00396820" w:rsidRPr="00396820" w:rsidRDefault="00396820" w:rsidP="00396820">
            <w:pPr>
              <w:pStyle w:val="Tabletextleft"/>
            </w:pPr>
            <w:r w:rsidRPr="00396820">
              <w:t>30034</w:t>
            </w:r>
          </w:p>
        </w:tc>
        <w:tc>
          <w:tcPr>
            <w:tcW w:w="703" w:type="dxa"/>
          </w:tcPr>
          <w:p w:rsidR="00396820" w:rsidRPr="00396820" w:rsidRDefault="00396820" w:rsidP="00396820">
            <w:pPr>
              <w:pStyle w:val="Tabletextleft"/>
            </w:pPr>
            <w:r w:rsidRPr="00396820">
              <w:t>29916</w:t>
            </w:r>
          </w:p>
        </w:tc>
        <w:tc>
          <w:tcPr>
            <w:tcW w:w="703" w:type="dxa"/>
          </w:tcPr>
          <w:p w:rsidR="00396820" w:rsidRPr="00396820" w:rsidRDefault="00396820" w:rsidP="00396820">
            <w:pPr>
              <w:pStyle w:val="Tabletextleft"/>
            </w:pPr>
            <w:r w:rsidRPr="00396820">
              <w:t>2660</w:t>
            </w:r>
          </w:p>
        </w:tc>
        <w:tc>
          <w:tcPr>
            <w:tcW w:w="703" w:type="dxa"/>
          </w:tcPr>
          <w:p w:rsidR="00396820" w:rsidRPr="00396820" w:rsidRDefault="00396820" w:rsidP="00396820">
            <w:pPr>
              <w:pStyle w:val="Tabletextleft"/>
            </w:pPr>
            <w:r w:rsidRPr="00396820">
              <w:t>-44332</w:t>
            </w:r>
          </w:p>
        </w:tc>
        <w:tc>
          <w:tcPr>
            <w:tcW w:w="703" w:type="dxa"/>
          </w:tcPr>
          <w:p w:rsidR="00396820" w:rsidRPr="00396820" w:rsidRDefault="00396820" w:rsidP="00396820">
            <w:pPr>
              <w:pStyle w:val="Tabletextleft"/>
            </w:pPr>
            <w:r w:rsidRPr="00396820">
              <w:t>53548</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2000.5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51.8</w:t>
            </w:r>
          </w:p>
        </w:tc>
        <w:tc>
          <w:tcPr>
            <w:tcW w:w="703" w:type="dxa"/>
          </w:tcPr>
          <w:p w:rsidR="00396820" w:rsidRPr="00396820" w:rsidRDefault="00396820" w:rsidP="00396820">
            <w:pPr>
              <w:pStyle w:val="Tabletextleft"/>
            </w:pPr>
            <w:r w:rsidRPr="00396820">
              <w:t>30026</w:t>
            </w:r>
          </w:p>
        </w:tc>
        <w:tc>
          <w:tcPr>
            <w:tcW w:w="703" w:type="dxa"/>
          </w:tcPr>
          <w:p w:rsidR="00396820" w:rsidRPr="00396820" w:rsidRDefault="00396820" w:rsidP="00396820">
            <w:pPr>
              <w:pStyle w:val="Tabletextleft"/>
            </w:pPr>
            <w:r w:rsidRPr="00396820">
              <w:t>29908</w:t>
            </w:r>
          </w:p>
        </w:tc>
        <w:tc>
          <w:tcPr>
            <w:tcW w:w="703" w:type="dxa"/>
          </w:tcPr>
          <w:p w:rsidR="00396820" w:rsidRPr="00396820" w:rsidRDefault="00396820" w:rsidP="00396820">
            <w:pPr>
              <w:pStyle w:val="Tabletextleft"/>
            </w:pPr>
            <w:r w:rsidRPr="00396820">
              <w:t>2664</w:t>
            </w:r>
          </w:p>
        </w:tc>
        <w:tc>
          <w:tcPr>
            <w:tcW w:w="703" w:type="dxa"/>
          </w:tcPr>
          <w:p w:rsidR="00396820" w:rsidRPr="00396820" w:rsidRDefault="00396820" w:rsidP="00396820">
            <w:pPr>
              <w:pStyle w:val="Tabletextleft"/>
            </w:pPr>
            <w:r w:rsidRPr="00396820">
              <w:t>-44287</w:t>
            </w:r>
          </w:p>
        </w:tc>
        <w:tc>
          <w:tcPr>
            <w:tcW w:w="703" w:type="dxa"/>
          </w:tcPr>
          <w:p w:rsidR="00396820" w:rsidRPr="00396820" w:rsidRDefault="00396820" w:rsidP="00396820">
            <w:pPr>
              <w:pStyle w:val="Tabletextleft"/>
            </w:pPr>
            <w:r w:rsidRPr="00396820">
              <w:t>53506</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2001.5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05.8</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49.4</w:t>
            </w:r>
          </w:p>
        </w:tc>
        <w:tc>
          <w:tcPr>
            <w:tcW w:w="703" w:type="dxa"/>
          </w:tcPr>
          <w:p w:rsidR="00396820" w:rsidRPr="00396820" w:rsidRDefault="00396820" w:rsidP="00396820">
            <w:pPr>
              <w:pStyle w:val="Tabletextleft"/>
            </w:pPr>
            <w:r w:rsidRPr="00396820">
              <w:t>30043</w:t>
            </w:r>
          </w:p>
        </w:tc>
        <w:tc>
          <w:tcPr>
            <w:tcW w:w="703" w:type="dxa"/>
          </w:tcPr>
          <w:p w:rsidR="00396820" w:rsidRPr="00396820" w:rsidRDefault="00396820" w:rsidP="00396820">
            <w:pPr>
              <w:pStyle w:val="Tabletextleft"/>
            </w:pPr>
            <w:r w:rsidRPr="00396820">
              <w:t>29924</w:t>
            </w:r>
          </w:p>
        </w:tc>
        <w:tc>
          <w:tcPr>
            <w:tcW w:w="703" w:type="dxa"/>
          </w:tcPr>
          <w:p w:rsidR="00396820" w:rsidRPr="00396820" w:rsidRDefault="00396820" w:rsidP="00396820">
            <w:pPr>
              <w:pStyle w:val="Tabletextleft"/>
            </w:pPr>
            <w:r w:rsidRPr="00396820">
              <w:t>2669</w:t>
            </w:r>
          </w:p>
        </w:tc>
        <w:tc>
          <w:tcPr>
            <w:tcW w:w="703" w:type="dxa"/>
          </w:tcPr>
          <w:p w:rsidR="00396820" w:rsidRPr="00396820" w:rsidRDefault="00396820" w:rsidP="00396820">
            <w:pPr>
              <w:pStyle w:val="Tabletextleft"/>
            </w:pPr>
            <w:r w:rsidRPr="00396820">
              <w:t>-44245</w:t>
            </w:r>
          </w:p>
        </w:tc>
        <w:tc>
          <w:tcPr>
            <w:tcW w:w="703" w:type="dxa"/>
          </w:tcPr>
          <w:p w:rsidR="00396820" w:rsidRPr="00396820" w:rsidRDefault="00396820" w:rsidP="00396820">
            <w:pPr>
              <w:pStyle w:val="Tabletextleft"/>
            </w:pPr>
            <w:r w:rsidRPr="00396820">
              <w:t>53480</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2002.5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47.6</w:t>
            </w:r>
          </w:p>
        </w:tc>
        <w:tc>
          <w:tcPr>
            <w:tcW w:w="703" w:type="dxa"/>
          </w:tcPr>
          <w:p w:rsidR="00396820" w:rsidRPr="00396820" w:rsidRDefault="00396820" w:rsidP="00396820">
            <w:pPr>
              <w:pStyle w:val="Tabletextleft"/>
            </w:pPr>
            <w:r w:rsidRPr="00396820">
              <w:t>30051</w:t>
            </w:r>
          </w:p>
        </w:tc>
        <w:tc>
          <w:tcPr>
            <w:tcW w:w="703" w:type="dxa"/>
          </w:tcPr>
          <w:p w:rsidR="00396820" w:rsidRPr="00396820" w:rsidRDefault="00396820" w:rsidP="00396820">
            <w:pPr>
              <w:pStyle w:val="Tabletextleft"/>
            </w:pPr>
            <w:r w:rsidRPr="00396820">
              <w:t>29931</w:t>
            </w:r>
          </w:p>
        </w:tc>
        <w:tc>
          <w:tcPr>
            <w:tcW w:w="703" w:type="dxa"/>
          </w:tcPr>
          <w:p w:rsidR="00396820" w:rsidRPr="00396820" w:rsidRDefault="00396820" w:rsidP="00396820">
            <w:pPr>
              <w:pStyle w:val="Tabletextleft"/>
            </w:pPr>
            <w:r w:rsidRPr="00396820">
              <w:t>2677</w:t>
            </w:r>
          </w:p>
        </w:tc>
        <w:tc>
          <w:tcPr>
            <w:tcW w:w="703" w:type="dxa"/>
          </w:tcPr>
          <w:p w:rsidR="00396820" w:rsidRPr="00396820" w:rsidRDefault="00396820" w:rsidP="00396820">
            <w:pPr>
              <w:pStyle w:val="Tabletextleft"/>
            </w:pPr>
            <w:r w:rsidRPr="00396820">
              <w:t>-44207</w:t>
            </w:r>
          </w:p>
        </w:tc>
        <w:tc>
          <w:tcPr>
            <w:tcW w:w="703" w:type="dxa"/>
          </w:tcPr>
          <w:p w:rsidR="00396820" w:rsidRPr="00396820" w:rsidRDefault="00396820" w:rsidP="00396820">
            <w:pPr>
              <w:pStyle w:val="Tabletextleft"/>
            </w:pPr>
            <w:r w:rsidRPr="00396820">
              <w:t>53454</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2003.5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06.8</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47.2</w:t>
            </w:r>
          </w:p>
        </w:tc>
        <w:tc>
          <w:tcPr>
            <w:tcW w:w="703" w:type="dxa"/>
          </w:tcPr>
          <w:p w:rsidR="00396820" w:rsidRPr="00396820" w:rsidRDefault="00396820" w:rsidP="00396820">
            <w:pPr>
              <w:pStyle w:val="Tabletextleft"/>
            </w:pPr>
            <w:r w:rsidRPr="00396820">
              <w:t>30038</w:t>
            </w:r>
          </w:p>
        </w:tc>
        <w:tc>
          <w:tcPr>
            <w:tcW w:w="703" w:type="dxa"/>
          </w:tcPr>
          <w:p w:rsidR="00396820" w:rsidRPr="00396820" w:rsidRDefault="00396820" w:rsidP="00396820">
            <w:pPr>
              <w:pStyle w:val="Tabletextleft"/>
            </w:pPr>
            <w:r w:rsidRPr="00396820">
              <w:t>29919</w:t>
            </w:r>
          </w:p>
        </w:tc>
        <w:tc>
          <w:tcPr>
            <w:tcW w:w="703" w:type="dxa"/>
          </w:tcPr>
          <w:p w:rsidR="00396820" w:rsidRPr="00396820" w:rsidRDefault="00396820" w:rsidP="00396820">
            <w:pPr>
              <w:pStyle w:val="Tabletextleft"/>
            </w:pPr>
            <w:r w:rsidRPr="00396820">
              <w:t>2677</w:t>
            </w:r>
          </w:p>
        </w:tc>
        <w:tc>
          <w:tcPr>
            <w:tcW w:w="703" w:type="dxa"/>
          </w:tcPr>
          <w:p w:rsidR="00396820" w:rsidRPr="00396820" w:rsidRDefault="00396820" w:rsidP="00396820">
            <w:pPr>
              <w:pStyle w:val="Tabletextleft"/>
            </w:pPr>
            <w:r w:rsidRPr="00396820">
              <w:t>-44178</w:t>
            </w:r>
          </w:p>
        </w:tc>
        <w:tc>
          <w:tcPr>
            <w:tcW w:w="703" w:type="dxa"/>
          </w:tcPr>
          <w:p w:rsidR="00396820" w:rsidRPr="00396820" w:rsidRDefault="00396820" w:rsidP="00396820">
            <w:pPr>
              <w:pStyle w:val="Tabletextleft"/>
            </w:pPr>
            <w:r w:rsidRPr="00396820">
              <w:t>53423</w:t>
            </w:r>
          </w:p>
        </w:tc>
        <w:tc>
          <w:tcPr>
            <w:tcW w:w="947" w:type="dxa"/>
          </w:tcPr>
          <w:p w:rsidR="00396820" w:rsidRPr="00396820" w:rsidRDefault="00396820" w:rsidP="00396820">
            <w:pPr>
              <w:pStyle w:val="Tabletextleft"/>
            </w:pPr>
            <w:r w:rsidRPr="00396820">
              <w:t>XYZ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2004.5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44.9</w:t>
            </w:r>
          </w:p>
        </w:tc>
        <w:tc>
          <w:tcPr>
            <w:tcW w:w="703" w:type="dxa"/>
          </w:tcPr>
          <w:p w:rsidR="00396820" w:rsidRPr="00396820" w:rsidRDefault="00396820" w:rsidP="00396820">
            <w:pPr>
              <w:pStyle w:val="Tabletextleft"/>
            </w:pPr>
            <w:r w:rsidRPr="00396820">
              <w:t>30054</w:t>
            </w:r>
          </w:p>
        </w:tc>
        <w:tc>
          <w:tcPr>
            <w:tcW w:w="703" w:type="dxa"/>
          </w:tcPr>
          <w:p w:rsidR="00396820" w:rsidRPr="00396820" w:rsidRDefault="00396820" w:rsidP="00396820">
            <w:pPr>
              <w:pStyle w:val="Tabletextleft"/>
            </w:pPr>
            <w:r w:rsidRPr="00396820">
              <w:t>29934</w:t>
            </w:r>
          </w:p>
        </w:tc>
        <w:tc>
          <w:tcPr>
            <w:tcW w:w="703" w:type="dxa"/>
          </w:tcPr>
          <w:p w:rsidR="00396820" w:rsidRPr="00396820" w:rsidRDefault="00396820" w:rsidP="00396820">
            <w:pPr>
              <w:pStyle w:val="Tabletextleft"/>
            </w:pPr>
            <w:r w:rsidRPr="00396820">
              <w:t>2677</w:t>
            </w:r>
          </w:p>
        </w:tc>
        <w:tc>
          <w:tcPr>
            <w:tcW w:w="703" w:type="dxa"/>
          </w:tcPr>
          <w:p w:rsidR="00396820" w:rsidRPr="00396820" w:rsidRDefault="00396820" w:rsidP="00396820">
            <w:pPr>
              <w:pStyle w:val="Tabletextleft"/>
            </w:pPr>
            <w:r w:rsidRPr="00396820">
              <w:t>-44137</w:t>
            </w:r>
          </w:p>
        </w:tc>
        <w:tc>
          <w:tcPr>
            <w:tcW w:w="703" w:type="dxa"/>
          </w:tcPr>
          <w:p w:rsidR="00396820" w:rsidRPr="00396820" w:rsidRDefault="00396820" w:rsidP="00396820">
            <w:pPr>
              <w:pStyle w:val="Tabletextleft"/>
            </w:pPr>
            <w:r w:rsidRPr="00396820">
              <w:t>53398</w:t>
            </w:r>
          </w:p>
        </w:tc>
        <w:tc>
          <w:tcPr>
            <w:tcW w:w="947" w:type="dxa"/>
          </w:tcPr>
          <w:p w:rsidR="00396820" w:rsidRPr="00396820" w:rsidRDefault="00396820" w:rsidP="00396820">
            <w:pPr>
              <w:pStyle w:val="Tabletextleft"/>
            </w:pPr>
            <w:r w:rsidRPr="00396820">
              <w:t>XYZ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2005.5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06.3</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43.1</w:t>
            </w:r>
          </w:p>
        </w:tc>
        <w:tc>
          <w:tcPr>
            <w:tcW w:w="703" w:type="dxa"/>
          </w:tcPr>
          <w:p w:rsidR="00396820" w:rsidRPr="00396820" w:rsidRDefault="00396820" w:rsidP="00396820">
            <w:pPr>
              <w:pStyle w:val="Tabletextleft"/>
            </w:pPr>
            <w:r w:rsidRPr="00396820">
              <w:t>30058</w:t>
            </w:r>
          </w:p>
        </w:tc>
        <w:tc>
          <w:tcPr>
            <w:tcW w:w="703" w:type="dxa"/>
          </w:tcPr>
          <w:p w:rsidR="00396820" w:rsidRPr="00396820" w:rsidRDefault="00396820" w:rsidP="00396820">
            <w:pPr>
              <w:pStyle w:val="Tabletextleft"/>
            </w:pPr>
            <w:r w:rsidRPr="00396820">
              <w:t>29939</w:t>
            </w:r>
          </w:p>
        </w:tc>
        <w:tc>
          <w:tcPr>
            <w:tcW w:w="703" w:type="dxa"/>
          </w:tcPr>
          <w:p w:rsidR="00396820" w:rsidRPr="00396820" w:rsidRDefault="00396820" w:rsidP="00396820">
            <w:pPr>
              <w:pStyle w:val="Tabletextleft"/>
            </w:pPr>
            <w:r w:rsidRPr="00396820">
              <w:t>2674</w:t>
            </w:r>
          </w:p>
        </w:tc>
        <w:tc>
          <w:tcPr>
            <w:tcW w:w="703" w:type="dxa"/>
          </w:tcPr>
          <w:p w:rsidR="00396820" w:rsidRPr="00396820" w:rsidRDefault="00396820" w:rsidP="00396820">
            <w:pPr>
              <w:pStyle w:val="Tabletextleft"/>
            </w:pPr>
            <w:r w:rsidRPr="00396820">
              <w:t>-44093</w:t>
            </w:r>
          </w:p>
        </w:tc>
        <w:tc>
          <w:tcPr>
            <w:tcW w:w="703" w:type="dxa"/>
          </w:tcPr>
          <w:p w:rsidR="00396820" w:rsidRPr="00396820" w:rsidRDefault="00396820" w:rsidP="00396820">
            <w:pPr>
              <w:pStyle w:val="Tabletextleft"/>
            </w:pPr>
            <w:r w:rsidRPr="00396820">
              <w:t>53364</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2006.5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05.3</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40.2</w:t>
            </w:r>
          </w:p>
        </w:tc>
        <w:tc>
          <w:tcPr>
            <w:tcW w:w="703" w:type="dxa"/>
          </w:tcPr>
          <w:p w:rsidR="00396820" w:rsidRPr="00396820" w:rsidRDefault="00396820" w:rsidP="00396820">
            <w:pPr>
              <w:pStyle w:val="Tabletextleft"/>
            </w:pPr>
            <w:r w:rsidRPr="00396820">
              <w:t>30077</w:t>
            </w:r>
          </w:p>
        </w:tc>
        <w:tc>
          <w:tcPr>
            <w:tcW w:w="703" w:type="dxa"/>
          </w:tcPr>
          <w:p w:rsidR="00396820" w:rsidRPr="00396820" w:rsidRDefault="00396820" w:rsidP="00396820">
            <w:pPr>
              <w:pStyle w:val="Tabletextleft"/>
            </w:pPr>
            <w:r w:rsidRPr="00396820">
              <w:t>29958</w:t>
            </w:r>
          </w:p>
        </w:tc>
        <w:tc>
          <w:tcPr>
            <w:tcW w:w="703" w:type="dxa"/>
          </w:tcPr>
          <w:p w:rsidR="00396820" w:rsidRPr="00396820" w:rsidRDefault="00396820" w:rsidP="00396820">
            <w:pPr>
              <w:pStyle w:val="Tabletextleft"/>
            </w:pPr>
            <w:r w:rsidRPr="00396820">
              <w:t>2667</w:t>
            </w:r>
          </w:p>
        </w:tc>
        <w:tc>
          <w:tcPr>
            <w:tcW w:w="703" w:type="dxa"/>
          </w:tcPr>
          <w:p w:rsidR="00396820" w:rsidRPr="00396820" w:rsidRDefault="00396820" w:rsidP="00396820">
            <w:pPr>
              <w:pStyle w:val="Tabletextleft"/>
            </w:pPr>
            <w:r w:rsidRPr="00396820">
              <w:t>-44040</w:t>
            </w:r>
          </w:p>
        </w:tc>
        <w:tc>
          <w:tcPr>
            <w:tcW w:w="703" w:type="dxa"/>
          </w:tcPr>
          <w:p w:rsidR="00396820" w:rsidRPr="00396820" w:rsidRDefault="00396820" w:rsidP="00396820">
            <w:pPr>
              <w:pStyle w:val="Tabletextleft"/>
            </w:pPr>
            <w:r w:rsidRPr="00396820">
              <w:t>53331</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2007.5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03.5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37.9</w:t>
            </w:r>
          </w:p>
        </w:tc>
        <w:tc>
          <w:tcPr>
            <w:tcW w:w="703" w:type="dxa"/>
          </w:tcPr>
          <w:p w:rsidR="00396820" w:rsidRPr="00396820" w:rsidRDefault="00396820" w:rsidP="00396820">
            <w:pPr>
              <w:pStyle w:val="Tabletextleft"/>
            </w:pPr>
            <w:r w:rsidRPr="00396820">
              <w:t>30089</w:t>
            </w:r>
          </w:p>
        </w:tc>
        <w:tc>
          <w:tcPr>
            <w:tcW w:w="703" w:type="dxa"/>
          </w:tcPr>
          <w:p w:rsidR="00396820" w:rsidRPr="00396820" w:rsidRDefault="00396820" w:rsidP="00396820">
            <w:pPr>
              <w:pStyle w:val="Tabletextleft"/>
            </w:pPr>
            <w:r w:rsidRPr="00396820">
              <w:t>29972</w:t>
            </w:r>
          </w:p>
        </w:tc>
        <w:tc>
          <w:tcPr>
            <w:tcW w:w="703" w:type="dxa"/>
          </w:tcPr>
          <w:p w:rsidR="00396820" w:rsidRPr="00396820" w:rsidRDefault="00396820" w:rsidP="00396820">
            <w:pPr>
              <w:pStyle w:val="Tabletextleft"/>
            </w:pPr>
            <w:r w:rsidRPr="00396820">
              <w:t>2653</w:t>
            </w:r>
          </w:p>
        </w:tc>
        <w:tc>
          <w:tcPr>
            <w:tcW w:w="703" w:type="dxa"/>
          </w:tcPr>
          <w:p w:rsidR="00396820" w:rsidRPr="00396820" w:rsidRDefault="00396820" w:rsidP="00396820">
            <w:pPr>
              <w:pStyle w:val="Tabletextleft"/>
            </w:pPr>
            <w:r w:rsidRPr="00396820">
              <w:t>-43997</w:t>
            </w:r>
          </w:p>
        </w:tc>
        <w:tc>
          <w:tcPr>
            <w:tcW w:w="703" w:type="dxa"/>
          </w:tcPr>
          <w:p w:rsidR="00396820" w:rsidRPr="00396820" w:rsidRDefault="00396820" w:rsidP="00396820">
            <w:pPr>
              <w:pStyle w:val="Tabletextleft"/>
            </w:pPr>
            <w:r w:rsidRPr="00396820">
              <w:t>53302</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2008.5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5</w:t>
            </w:r>
          </w:p>
        </w:tc>
        <w:tc>
          <w:tcPr>
            <w:tcW w:w="703" w:type="dxa"/>
          </w:tcPr>
          <w:p w:rsidR="00396820" w:rsidRPr="00396820" w:rsidRDefault="00396820" w:rsidP="00396820">
            <w:pPr>
              <w:pStyle w:val="Tabletextleft"/>
            </w:pPr>
            <w:r w:rsidRPr="00396820">
              <w:t>01.6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36.1</w:t>
            </w:r>
          </w:p>
        </w:tc>
        <w:tc>
          <w:tcPr>
            <w:tcW w:w="703" w:type="dxa"/>
          </w:tcPr>
          <w:p w:rsidR="00396820" w:rsidRPr="00396820" w:rsidRDefault="00396820" w:rsidP="00396820">
            <w:pPr>
              <w:pStyle w:val="Tabletextleft"/>
            </w:pPr>
            <w:r w:rsidRPr="00396820">
              <w:t>30097</w:t>
            </w:r>
          </w:p>
        </w:tc>
        <w:tc>
          <w:tcPr>
            <w:tcW w:w="703" w:type="dxa"/>
          </w:tcPr>
          <w:p w:rsidR="00396820" w:rsidRPr="00396820" w:rsidRDefault="00396820" w:rsidP="00396820">
            <w:pPr>
              <w:pStyle w:val="Tabletextleft"/>
            </w:pPr>
            <w:r w:rsidRPr="00396820">
              <w:t>29981</w:t>
            </w:r>
          </w:p>
        </w:tc>
        <w:tc>
          <w:tcPr>
            <w:tcW w:w="703" w:type="dxa"/>
          </w:tcPr>
          <w:p w:rsidR="00396820" w:rsidRPr="00396820" w:rsidRDefault="00396820" w:rsidP="00396820">
            <w:pPr>
              <w:pStyle w:val="Tabletextleft"/>
            </w:pPr>
            <w:r w:rsidRPr="00396820">
              <w:t>2637</w:t>
            </w:r>
          </w:p>
        </w:tc>
        <w:tc>
          <w:tcPr>
            <w:tcW w:w="703" w:type="dxa"/>
          </w:tcPr>
          <w:p w:rsidR="00396820" w:rsidRPr="00396820" w:rsidRDefault="00396820" w:rsidP="00396820">
            <w:pPr>
              <w:pStyle w:val="Tabletextleft"/>
            </w:pPr>
            <w:r w:rsidRPr="00396820">
              <w:t>-43957</w:t>
            </w:r>
          </w:p>
        </w:tc>
        <w:tc>
          <w:tcPr>
            <w:tcW w:w="703" w:type="dxa"/>
          </w:tcPr>
          <w:p w:rsidR="00396820" w:rsidRPr="00396820" w:rsidRDefault="00396820" w:rsidP="00396820">
            <w:pPr>
              <w:pStyle w:val="Tabletextleft"/>
            </w:pPr>
            <w:r w:rsidRPr="00396820">
              <w:t>53274</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2009.5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59.5</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33.4</w:t>
            </w:r>
          </w:p>
        </w:tc>
        <w:tc>
          <w:tcPr>
            <w:tcW w:w="703" w:type="dxa"/>
          </w:tcPr>
          <w:p w:rsidR="00396820" w:rsidRPr="00396820" w:rsidRDefault="00396820" w:rsidP="00396820">
            <w:pPr>
              <w:pStyle w:val="Tabletextleft"/>
            </w:pPr>
            <w:r w:rsidRPr="00396820">
              <w:t>30117</w:t>
            </w:r>
          </w:p>
        </w:tc>
        <w:tc>
          <w:tcPr>
            <w:tcW w:w="703" w:type="dxa"/>
          </w:tcPr>
          <w:p w:rsidR="00396820" w:rsidRPr="00396820" w:rsidRDefault="00396820" w:rsidP="00396820">
            <w:pPr>
              <w:pStyle w:val="Tabletextleft"/>
            </w:pPr>
            <w:r w:rsidRPr="00396820">
              <w:t>30003</w:t>
            </w:r>
          </w:p>
        </w:tc>
        <w:tc>
          <w:tcPr>
            <w:tcW w:w="703" w:type="dxa"/>
          </w:tcPr>
          <w:p w:rsidR="00396820" w:rsidRPr="00396820" w:rsidRDefault="00396820" w:rsidP="00396820">
            <w:pPr>
              <w:pStyle w:val="Tabletextleft"/>
            </w:pPr>
            <w:r w:rsidRPr="00396820">
              <w:t>2621</w:t>
            </w:r>
          </w:p>
        </w:tc>
        <w:tc>
          <w:tcPr>
            <w:tcW w:w="703" w:type="dxa"/>
          </w:tcPr>
          <w:p w:rsidR="00396820" w:rsidRPr="00396820" w:rsidRDefault="00396820" w:rsidP="00396820">
            <w:pPr>
              <w:pStyle w:val="Tabletextleft"/>
            </w:pPr>
            <w:r w:rsidRPr="00396820">
              <w:t>-43913</w:t>
            </w:r>
          </w:p>
        </w:tc>
        <w:tc>
          <w:tcPr>
            <w:tcW w:w="703" w:type="dxa"/>
          </w:tcPr>
          <w:p w:rsidR="00396820" w:rsidRPr="00396820" w:rsidRDefault="00396820" w:rsidP="00396820">
            <w:pPr>
              <w:pStyle w:val="Tabletextleft"/>
            </w:pPr>
            <w:r w:rsidRPr="00396820">
              <w:t>53249</w:t>
            </w:r>
          </w:p>
        </w:tc>
        <w:tc>
          <w:tcPr>
            <w:tcW w:w="947" w:type="dxa"/>
          </w:tcPr>
          <w:p w:rsidR="00396820" w:rsidRPr="00396820" w:rsidRDefault="00396820" w:rsidP="00396820">
            <w:pPr>
              <w:pStyle w:val="Tabletextleft"/>
            </w:pPr>
            <w:r w:rsidRPr="00396820">
              <w:t>ABZ</w:t>
            </w:r>
          </w:p>
        </w:tc>
      </w:tr>
      <w:tr w:rsidR="00396820" w:rsidRPr="00396820">
        <w:trPr>
          <w:cnfStyle w:val="000000100000" w:firstRow="0" w:lastRow="0" w:firstColumn="0" w:lastColumn="0" w:oddVBand="0" w:evenVBand="0" w:oddHBand="1" w:evenHBand="0" w:firstRowFirstColumn="0" w:firstRowLastColumn="0" w:lastRowFirstColumn="0" w:lastRowLastColumn="0"/>
        </w:trPr>
        <w:tc>
          <w:tcPr>
            <w:tcW w:w="1004" w:type="dxa"/>
          </w:tcPr>
          <w:p w:rsidR="00396820" w:rsidRPr="00396820" w:rsidRDefault="00396820" w:rsidP="00396820">
            <w:pPr>
              <w:pStyle w:val="Tabletextleft"/>
            </w:pPr>
            <w:r w:rsidRPr="00396820">
              <w:t>2010.5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57.1</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31.9</w:t>
            </w:r>
          </w:p>
        </w:tc>
        <w:tc>
          <w:tcPr>
            <w:tcW w:w="703" w:type="dxa"/>
          </w:tcPr>
          <w:p w:rsidR="00396820" w:rsidRPr="00396820" w:rsidRDefault="00396820" w:rsidP="00396820">
            <w:pPr>
              <w:pStyle w:val="Tabletextleft"/>
            </w:pPr>
            <w:r w:rsidRPr="00396820">
              <w:t>30120</w:t>
            </w:r>
          </w:p>
        </w:tc>
        <w:tc>
          <w:tcPr>
            <w:tcW w:w="703" w:type="dxa"/>
          </w:tcPr>
          <w:p w:rsidR="00396820" w:rsidRPr="00396820" w:rsidRDefault="00396820" w:rsidP="00396820">
            <w:pPr>
              <w:pStyle w:val="Tabletextleft"/>
            </w:pPr>
            <w:r w:rsidRPr="00396820">
              <w:t>30008</w:t>
            </w:r>
          </w:p>
        </w:tc>
        <w:tc>
          <w:tcPr>
            <w:tcW w:w="703" w:type="dxa"/>
          </w:tcPr>
          <w:p w:rsidR="00396820" w:rsidRPr="00396820" w:rsidRDefault="00396820" w:rsidP="00396820">
            <w:pPr>
              <w:pStyle w:val="Tabletextleft"/>
            </w:pPr>
            <w:r w:rsidRPr="00396820">
              <w:t>2600</w:t>
            </w:r>
          </w:p>
        </w:tc>
        <w:tc>
          <w:tcPr>
            <w:tcW w:w="703" w:type="dxa"/>
          </w:tcPr>
          <w:p w:rsidR="00396820" w:rsidRPr="00396820" w:rsidRDefault="00396820" w:rsidP="00396820">
            <w:pPr>
              <w:pStyle w:val="Tabletextleft"/>
            </w:pPr>
            <w:r w:rsidRPr="00396820">
              <w:t>-43876</w:t>
            </w:r>
          </w:p>
        </w:tc>
        <w:tc>
          <w:tcPr>
            <w:tcW w:w="703" w:type="dxa"/>
          </w:tcPr>
          <w:p w:rsidR="00396820" w:rsidRPr="00396820" w:rsidRDefault="00396820" w:rsidP="00396820">
            <w:pPr>
              <w:pStyle w:val="Tabletextleft"/>
            </w:pPr>
            <w:r w:rsidRPr="00396820">
              <w:t>53220</w:t>
            </w:r>
          </w:p>
        </w:tc>
        <w:tc>
          <w:tcPr>
            <w:tcW w:w="947" w:type="dxa"/>
          </w:tcPr>
          <w:p w:rsidR="00396820" w:rsidRPr="00396820" w:rsidRDefault="00396820" w:rsidP="00396820">
            <w:pPr>
              <w:pStyle w:val="Tabletextleft"/>
            </w:pPr>
            <w:r w:rsidRPr="00396820">
              <w:t>ABZ</w:t>
            </w:r>
          </w:p>
        </w:tc>
      </w:tr>
      <w:tr w:rsidR="00396820" w:rsidRPr="00396820">
        <w:trPr>
          <w:cnfStyle w:val="000000010000" w:firstRow="0" w:lastRow="0" w:firstColumn="0" w:lastColumn="0" w:oddVBand="0" w:evenVBand="0" w:oddHBand="0" w:evenHBand="1" w:firstRowFirstColumn="0" w:firstRowLastColumn="0" w:lastRowFirstColumn="0" w:lastRowLastColumn="0"/>
        </w:trPr>
        <w:tc>
          <w:tcPr>
            <w:tcW w:w="1004" w:type="dxa"/>
          </w:tcPr>
          <w:p w:rsidR="00396820" w:rsidRPr="00396820" w:rsidRDefault="00396820" w:rsidP="00396820">
            <w:pPr>
              <w:pStyle w:val="Tabletextleft"/>
            </w:pPr>
            <w:r w:rsidRPr="00396820">
              <w:t>2011.5</w:t>
            </w:r>
          </w:p>
        </w:tc>
        <w:tc>
          <w:tcPr>
            <w:tcW w:w="703" w:type="dxa"/>
          </w:tcPr>
          <w:p w:rsidR="00396820" w:rsidRPr="00396820" w:rsidRDefault="00396820" w:rsidP="00396820">
            <w:pPr>
              <w:pStyle w:val="Tabletextleft"/>
            </w:pPr>
            <w:r w:rsidRPr="00396820">
              <w:t>D</w:t>
            </w:r>
          </w:p>
        </w:tc>
        <w:tc>
          <w:tcPr>
            <w:tcW w:w="703" w:type="dxa"/>
          </w:tcPr>
          <w:p w:rsidR="00396820" w:rsidRPr="00396820" w:rsidRDefault="00396820" w:rsidP="00396820">
            <w:pPr>
              <w:pStyle w:val="Tabletextleft"/>
            </w:pPr>
            <w:r w:rsidRPr="00396820">
              <w:t>4</w:t>
            </w:r>
          </w:p>
        </w:tc>
        <w:tc>
          <w:tcPr>
            <w:tcW w:w="703" w:type="dxa"/>
          </w:tcPr>
          <w:p w:rsidR="00396820" w:rsidRPr="00396820" w:rsidRDefault="00396820" w:rsidP="00396820">
            <w:pPr>
              <w:pStyle w:val="Tabletextleft"/>
            </w:pPr>
            <w:r w:rsidRPr="00396820">
              <w:t>54.6</w:t>
            </w:r>
          </w:p>
        </w:tc>
        <w:tc>
          <w:tcPr>
            <w:tcW w:w="703" w:type="dxa"/>
          </w:tcPr>
          <w:p w:rsidR="00396820" w:rsidRPr="00396820" w:rsidRDefault="00396820" w:rsidP="00396820">
            <w:pPr>
              <w:pStyle w:val="Tabletextleft"/>
            </w:pPr>
            <w:r w:rsidRPr="00396820">
              <w:t>-55</w:t>
            </w:r>
          </w:p>
        </w:tc>
        <w:tc>
          <w:tcPr>
            <w:tcW w:w="703" w:type="dxa"/>
          </w:tcPr>
          <w:p w:rsidR="00396820" w:rsidRPr="00396820" w:rsidRDefault="00396820" w:rsidP="00396820">
            <w:pPr>
              <w:pStyle w:val="Tabletextleft"/>
            </w:pPr>
            <w:r w:rsidRPr="00396820">
              <w:t>30.1</w:t>
            </w:r>
          </w:p>
        </w:tc>
        <w:tc>
          <w:tcPr>
            <w:tcW w:w="703" w:type="dxa"/>
          </w:tcPr>
          <w:p w:rsidR="00396820" w:rsidRPr="00396820" w:rsidRDefault="00396820" w:rsidP="00396820">
            <w:pPr>
              <w:pStyle w:val="Tabletextleft"/>
            </w:pPr>
            <w:r w:rsidRPr="00396820">
              <w:t>30129</w:t>
            </w:r>
          </w:p>
        </w:tc>
        <w:tc>
          <w:tcPr>
            <w:tcW w:w="703" w:type="dxa"/>
          </w:tcPr>
          <w:p w:rsidR="00396820" w:rsidRPr="00396820" w:rsidRDefault="00396820" w:rsidP="00396820">
            <w:pPr>
              <w:pStyle w:val="Tabletextleft"/>
            </w:pPr>
            <w:r w:rsidRPr="00396820">
              <w:t>30018</w:t>
            </w:r>
          </w:p>
        </w:tc>
        <w:tc>
          <w:tcPr>
            <w:tcW w:w="703" w:type="dxa"/>
          </w:tcPr>
          <w:p w:rsidR="00396820" w:rsidRPr="00396820" w:rsidRDefault="00396820" w:rsidP="00396820">
            <w:pPr>
              <w:pStyle w:val="Tabletextleft"/>
            </w:pPr>
            <w:r w:rsidRPr="00396820">
              <w:t>2578</w:t>
            </w:r>
          </w:p>
        </w:tc>
        <w:tc>
          <w:tcPr>
            <w:tcW w:w="703" w:type="dxa"/>
          </w:tcPr>
          <w:p w:rsidR="00396820" w:rsidRPr="00396820" w:rsidRDefault="00396820" w:rsidP="00396820">
            <w:pPr>
              <w:pStyle w:val="Tabletextleft"/>
            </w:pPr>
            <w:r w:rsidRPr="00396820">
              <w:t>-43840</w:t>
            </w:r>
          </w:p>
        </w:tc>
        <w:tc>
          <w:tcPr>
            <w:tcW w:w="703" w:type="dxa"/>
          </w:tcPr>
          <w:p w:rsidR="00396820" w:rsidRPr="00396820" w:rsidRDefault="00396820" w:rsidP="00396820">
            <w:pPr>
              <w:pStyle w:val="Tabletextleft"/>
            </w:pPr>
            <w:r w:rsidRPr="00396820">
              <w:t>53194</w:t>
            </w:r>
          </w:p>
        </w:tc>
        <w:tc>
          <w:tcPr>
            <w:tcW w:w="947" w:type="dxa"/>
          </w:tcPr>
          <w:p w:rsidR="00396820" w:rsidRPr="00396820" w:rsidRDefault="00396820" w:rsidP="00396820">
            <w:pPr>
              <w:pStyle w:val="Tabletextleft"/>
            </w:pPr>
            <w:r w:rsidRPr="00396820">
              <w:t>ABZ</w:t>
            </w:r>
          </w:p>
        </w:tc>
      </w:tr>
    </w:tbl>
    <w:p w:rsidR="00386339" w:rsidRPr="00F605E2" w:rsidRDefault="00386339" w:rsidP="00386339">
      <w:pPr>
        <w:pStyle w:val="FiguresandImagesCentred"/>
      </w:pPr>
      <w:r>
        <w:lastRenderedPageBreak/>
        <w:drawing>
          <wp:inline distT="0" distB="0" distL="0" distR="0" wp14:anchorId="4E8FA319" wp14:editId="7770CDD2">
            <wp:extent cx="5295900" cy="3971925"/>
            <wp:effectExtent l="0" t="0" r="0" b="9525"/>
            <wp:docPr id="212" name="Picture 21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SPAnnualMean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3D94E607" wp14:editId="1449743C">
            <wp:extent cx="5295900" cy="3971925"/>
            <wp:effectExtent l="0" t="0" r="0" b="9525"/>
            <wp:docPr id="211" name="Picture 21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SPSecularVariati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386339">
      <w:pPr>
        <w:pStyle w:val="Caption"/>
      </w:pPr>
      <w:r w:rsidRPr="00386339">
        <w:rPr>
          <w:rStyle w:val="Captionbold"/>
        </w:rPr>
        <w:t>Figure 4.2.</w:t>
      </w:r>
      <w:r w:rsidR="0021422D">
        <w:t xml:space="preserve"> </w:t>
      </w:r>
      <w:r>
        <w:t>Alice Springs annual mean values and secular variation (all days) for X, Y, Z and F.</w:t>
      </w:r>
    </w:p>
    <w:p w:rsidR="00386339" w:rsidRPr="00F605E2" w:rsidRDefault="00386339" w:rsidP="00386339">
      <w:pPr>
        <w:pStyle w:val="FiguresandImagesCentred"/>
      </w:pPr>
      <w:r>
        <w:lastRenderedPageBreak/>
        <w:drawing>
          <wp:inline distT="0" distB="0" distL="0" distR="0" wp14:anchorId="60FCE588" wp14:editId="60FE7409">
            <wp:extent cx="5295900" cy="3971925"/>
            <wp:effectExtent l="0" t="0" r="0" b="9525"/>
            <wp:docPr id="224" name="Picture 22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SP0120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1CB6711C" wp14:editId="1E1E11F8">
            <wp:extent cx="5295900" cy="3971925"/>
            <wp:effectExtent l="0" t="0" r="0" b="9525"/>
            <wp:docPr id="223" name="Picture 22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SP0220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lastRenderedPageBreak/>
        <w:drawing>
          <wp:inline distT="0" distB="0" distL="0" distR="0" wp14:anchorId="02A425EC" wp14:editId="6E4F8581">
            <wp:extent cx="5295900" cy="3971925"/>
            <wp:effectExtent l="0" t="0" r="0" b="9525"/>
            <wp:docPr id="222" name="Picture 22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SP0320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7BC19D99" wp14:editId="4DC7F164">
            <wp:extent cx="5295900" cy="3971925"/>
            <wp:effectExtent l="0" t="0" r="0" b="9525"/>
            <wp:docPr id="221" name="Picture 22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SP04201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lastRenderedPageBreak/>
        <w:drawing>
          <wp:inline distT="0" distB="0" distL="0" distR="0" wp14:anchorId="0A845815" wp14:editId="1233CD70">
            <wp:extent cx="5295900" cy="3971925"/>
            <wp:effectExtent l="0" t="0" r="0" b="9525"/>
            <wp:docPr id="220" name="Picture 22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SP0520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685CF0D1" wp14:editId="508F656E">
            <wp:extent cx="5295900" cy="3971925"/>
            <wp:effectExtent l="0" t="0" r="0" b="9525"/>
            <wp:docPr id="219" name="Picture 21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SP06201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lastRenderedPageBreak/>
        <w:drawing>
          <wp:inline distT="0" distB="0" distL="0" distR="0" wp14:anchorId="28330F32" wp14:editId="49DAA9A9">
            <wp:extent cx="5295900" cy="3971925"/>
            <wp:effectExtent l="0" t="0" r="0" b="9525"/>
            <wp:docPr id="218" name="Picture 21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SP0720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64AB9095" wp14:editId="24D69C51">
            <wp:extent cx="5295900" cy="3971925"/>
            <wp:effectExtent l="0" t="0" r="0" b="9525"/>
            <wp:docPr id="217" name="Picture 21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SP0820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lastRenderedPageBreak/>
        <w:drawing>
          <wp:inline distT="0" distB="0" distL="0" distR="0" wp14:anchorId="58379063" wp14:editId="66AB124F">
            <wp:extent cx="5295900" cy="3971925"/>
            <wp:effectExtent l="0" t="0" r="0" b="9525"/>
            <wp:docPr id="216" name="Picture 21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SP092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4BEA5390" wp14:editId="7794A69B">
            <wp:extent cx="5295900" cy="3971925"/>
            <wp:effectExtent l="0" t="0" r="0" b="9525"/>
            <wp:docPr id="215" name="Picture 21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SP102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lastRenderedPageBreak/>
        <w:drawing>
          <wp:inline distT="0" distB="0" distL="0" distR="0" wp14:anchorId="1CC88CB6" wp14:editId="54CAD418">
            <wp:extent cx="5295900" cy="3971925"/>
            <wp:effectExtent l="0" t="0" r="0" b="9525"/>
            <wp:docPr id="214" name="Picture 21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SP1120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386339" w:rsidRPr="00F605E2" w:rsidRDefault="00386339" w:rsidP="00386339">
      <w:pPr>
        <w:pStyle w:val="FiguresCentredContinuous"/>
      </w:pPr>
      <w:r>
        <w:drawing>
          <wp:inline distT="0" distB="0" distL="0" distR="0" wp14:anchorId="04377C7B" wp14:editId="5FAF3367">
            <wp:extent cx="5295900" cy="3971925"/>
            <wp:effectExtent l="0" t="0" r="0" b="9525"/>
            <wp:docPr id="213" name="Picture 21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SP1220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117F20" w:rsidRDefault="00D6777D" w:rsidP="00386339">
      <w:pPr>
        <w:pStyle w:val="Caption"/>
      </w:pPr>
      <w:r w:rsidRPr="00386339">
        <w:rPr>
          <w:rStyle w:val="Captionbold"/>
        </w:rPr>
        <w:t>Figure 4.3.</w:t>
      </w:r>
      <w:r w:rsidR="0021422D">
        <w:t xml:space="preserve"> </w:t>
      </w:r>
      <w:r>
        <w:t>Alice Springs 2011 hourly mean values in X, Y, Z and F.</w:t>
      </w:r>
    </w:p>
    <w:p w:rsidR="00D6777D" w:rsidRDefault="00D6777D" w:rsidP="00386339">
      <w:pPr>
        <w:pStyle w:val="Heading1numbered"/>
      </w:pPr>
      <w:bookmarkStart w:id="53" w:name="_Toc348695042"/>
      <w:r>
        <w:lastRenderedPageBreak/>
        <w:t>Gingin</w:t>
      </w:r>
      <w:bookmarkEnd w:id="53"/>
    </w:p>
    <w:p w:rsidR="00D6777D" w:rsidRDefault="00D6777D" w:rsidP="00D6777D">
      <w:pPr>
        <w:pStyle w:val="BodyText"/>
      </w:pPr>
      <w:r>
        <w:t>Gingin magnetic observatory is located in southwest Western Australia approximately 100 km north of the city of Perth, 20 km east of the town of Gingin and 50 km north of the Gnangara magnetic observatory site.</w:t>
      </w:r>
      <w:r w:rsidR="0021422D">
        <w:t xml:space="preserve"> </w:t>
      </w:r>
      <w:r>
        <w:t>The Gingin observatory was established to replace Gnangara.</w:t>
      </w:r>
      <w:r w:rsidR="0021422D">
        <w:t xml:space="preserve"> </w:t>
      </w:r>
      <w:r>
        <w:t>After more than 50 years of operation at Gnangara, urban development and sand mining operations have encroached upon the observatory causing problems with security and data continuity.</w:t>
      </w:r>
      <w:r w:rsidR="0021422D">
        <w:t xml:space="preserve"> </w:t>
      </w:r>
      <w:r>
        <w:t>The new Gingin observatory site was chosen after an extensive search of the areas surrounding Perth.</w:t>
      </w:r>
      <w:r w:rsidR="0021422D">
        <w:t xml:space="preserve"> </w:t>
      </w:r>
      <w:r>
        <w:t>Both observatories will run in parallel for at least 12 months before Gnangara is decommissioned in 2013.</w:t>
      </w:r>
    </w:p>
    <w:p w:rsidR="00D6777D" w:rsidRDefault="00D6777D" w:rsidP="00D6777D">
      <w:pPr>
        <w:pStyle w:val="BodyText"/>
      </w:pPr>
      <w:r>
        <w:t>The Gingin site is located adjacent to the Australian International Gravitational Observatory (AIGO) and the Gingin Gravity Discovery Centre on well drained sand with magnetic gradients of less than 1</w:t>
      </w:r>
      <w:r w:rsidR="003D6DB0">
        <w:t> </w:t>
      </w:r>
      <w:r>
        <w:t>nT/m.</w:t>
      </w:r>
    </w:p>
    <w:p w:rsidR="00D6777D" w:rsidRDefault="00D6777D" w:rsidP="00D6777D">
      <w:pPr>
        <w:pStyle w:val="BodyText"/>
      </w:pPr>
      <w:r>
        <w:t>The Gingin observatory consists of:</w:t>
      </w:r>
    </w:p>
    <w:p w:rsidR="00D6777D" w:rsidRDefault="00D6777D" w:rsidP="00386339">
      <w:pPr>
        <w:pStyle w:val="Bulletlevel1"/>
      </w:pPr>
      <w:r>
        <w:t>a Variometer Vault covered by a mound of sand, that houses the recording equipment, fluxgate variometer sensor and electronics, total-field variometer sensor and electronics, and GPS clock;</w:t>
      </w:r>
    </w:p>
    <w:p w:rsidR="00D6777D" w:rsidRDefault="00D6777D" w:rsidP="00386339">
      <w:pPr>
        <w:pStyle w:val="Bulletlevel1"/>
      </w:pPr>
      <w:r>
        <w:t>an Absolute House approximately 70 m northwest of the vault;</w:t>
      </w:r>
    </w:p>
    <w:p w:rsidR="00D6777D" w:rsidRDefault="00D6777D" w:rsidP="00386339">
      <w:pPr>
        <w:pStyle w:val="Bulletlevel1"/>
      </w:pPr>
      <w:r>
        <w:t>an external tripod reference station approximately 70 m north of the Absolute House, and;</w:t>
      </w:r>
    </w:p>
    <w:p w:rsidR="00D6777D" w:rsidRDefault="00D6777D" w:rsidP="00386339">
      <w:pPr>
        <w:pStyle w:val="Bulletlevel1"/>
      </w:pPr>
      <w:r>
        <w:t>an azimuth reference mark approximately 90 m south of the Absolute House.</w:t>
      </w:r>
    </w:p>
    <w:p w:rsidR="00D6777D" w:rsidRDefault="00D6777D" w:rsidP="00D6777D">
      <w:pPr>
        <w:pStyle w:val="BodyText"/>
      </w:pPr>
      <w:r>
        <w:t>Construction of the observatory took place during 2008.</w:t>
      </w:r>
      <w:r w:rsidR="0021422D">
        <w:t xml:space="preserve"> </w:t>
      </w:r>
      <w:r>
        <w:t>The vault and hut are built from re-constituted limestone blocks.</w:t>
      </w:r>
      <w:r w:rsidR="0021422D">
        <w:t xml:space="preserve"> </w:t>
      </w:r>
      <w:r>
        <w:t>The T shaped variometer vault was covered with local sand to enhance thermal stability.</w:t>
      </w:r>
      <w:r w:rsidR="0021422D">
        <w:t xml:space="preserve"> </w:t>
      </w:r>
      <w:r>
        <w:t>The absolute pier was constructed from a fibreglass tube with a marble top.</w:t>
      </w:r>
    </w:p>
    <w:p w:rsidR="00D6777D" w:rsidRDefault="00D6777D" w:rsidP="00D6777D">
      <w:pPr>
        <w:pStyle w:val="BodyText"/>
      </w:pPr>
      <w:r>
        <w:t>Variometer instrumentation was installed in October 2009.</w:t>
      </w:r>
      <w:r w:rsidR="0021422D">
        <w:t xml:space="preserve"> </w:t>
      </w:r>
      <w:r>
        <w:t>During installation magnetic contamination was discovered in both the Absolute Hut and Variometer Vault.</w:t>
      </w:r>
      <w:r w:rsidR="0021422D">
        <w:t xml:space="preserve"> </w:t>
      </w:r>
      <w:r>
        <w:t>The contamination was later found to be largely due to magnetic bolts used during construction to fix wooden framework to the masonry.</w:t>
      </w:r>
      <w:r w:rsidR="0021422D">
        <w:t xml:space="preserve"> </w:t>
      </w:r>
      <w:r>
        <w:t>Other sources of contamination existed in security doors, door and window locks, weather strips and light fittings.</w:t>
      </w:r>
      <w:r w:rsidR="0021422D">
        <w:t xml:space="preserve"> </w:t>
      </w:r>
      <w:r>
        <w:t>Over the following two years the Absolute Hut was slowly de-contaminated.</w:t>
      </w:r>
      <w:r w:rsidR="0021422D">
        <w:t xml:space="preserve"> </w:t>
      </w:r>
      <w:r>
        <w:t>Magnetic contamination remains in the Variometer Vault.</w:t>
      </w:r>
    </w:p>
    <w:p w:rsidR="00D6777D" w:rsidRDefault="00D6777D" w:rsidP="00D6777D">
      <w:pPr>
        <w:pStyle w:val="BodyText"/>
      </w:pPr>
      <w:r>
        <w:t>Routine weekly absolute observations commenced in the magnetically clean Absolute Hut in November 2011 and fully calibrated observatory data commenced on 2011-11-16.</w:t>
      </w:r>
    </w:p>
    <w:p w:rsidR="00D6777D" w:rsidRDefault="00D6777D" w:rsidP="00386339">
      <w:pPr>
        <w:pStyle w:val="Heading2"/>
      </w:pPr>
      <w:bookmarkStart w:id="54" w:name="_Toc348695043"/>
      <w:r>
        <w:t>Variometers</w:t>
      </w:r>
      <w:bookmarkEnd w:id="54"/>
    </w:p>
    <w:p w:rsidR="00D6777D" w:rsidRDefault="00D6777D" w:rsidP="00D6777D">
      <w:pPr>
        <w:pStyle w:val="BodyText"/>
      </w:pPr>
      <w:r>
        <w:t>The variometers used during 2011 are described in Table 5.2.</w:t>
      </w:r>
    </w:p>
    <w:p w:rsidR="00D6777D" w:rsidRDefault="00D6777D" w:rsidP="00D6777D">
      <w:pPr>
        <w:pStyle w:val="BodyText"/>
      </w:pPr>
      <w:r>
        <w:t>The principal variometer at the Gingin observatory is a DMI FGE suspended 3-component fluxgate magnetometer.</w:t>
      </w:r>
      <w:r w:rsidR="0021422D">
        <w:t xml:space="preserve"> </w:t>
      </w:r>
      <w:r>
        <w:t>The fluxgate sensor was installed in October 2009 on a plinth in the western arm of the T</w:t>
      </w:r>
      <w:r w:rsidR="003D6DB0">
        <w:t>-</w:t>
      </w:r>
      <w:r>
        <w:t>shaped Variometer Vault.</w:t>
      </w:r>
      <w:r w:rsidR="0021422D">
        <w:t xml:space="preserve"> </w:t>
      </w:r>
      <w:r>
        <w:t>The fluxgate sensors are orientated magnetic-NW, magnetic-NE, and vertical.</w:t>
      </w:r>
      <w:r w:rsidR="0021422D">
        <w:t xml:space="preserve"> </w:t>
      </w:r>
      <w:r>
        <w:t>An Overhauser total-field magnetometer installed in the eastern arm of the vault monitors variations in the magnetic total intensity.</w:t>
      </w:r>
    </w:p>
    <w:p w:rsidR="00D6777D" w:rsidRDefault="00D6777D" w:rsidP="00D6777D">
      <w:pPr>
        <w:pStyle w:val="BodyText"/>
      </w:pPr>
      <w:r>
        <w:lastRenderedPageBreak/>
        <w:t>The variometer system is powered with a 12 V battery and mains charger with under/over voltage cut-off and mains power filters.</w:t>
      </w:r>
      <w:r w:rsidR="0021422D">
        <w:t xml:space="preserve"> </w:t>
      </w:r>
      <w:r>
        <w:t>Variometer data are retrieved via a TCP/IP network connection through a NextG mobile telephone modem.</w:t>
      </w:r>
      <w:r w:rsidR="0021422D">
        <w:t xml:space="preserve"> </w:t>
      </w:r>
      <w:r>
        <w:t>The acquisition system timing is synchronised using a GPS clock.</w:t>
      </w:r>
    </w:p>
    <w:p w:rsidR="00386339" w:rsidRDefault="00386339" w:rsidP="00386339">
      <w:pPr>
        <w:pStyle w:val="Tabletitle"/>
      </w:pPr>
      <w:r w:rsidRPr="00386339">
        <w:rPr>
          <w:rStyle w:val="Tabletitlebold"/>
        </w:rPr>
        <w:t>Table 5.1.</w:t>
      </w:r>
      <w:r>
        <w:t xml:space="preserve"> Key observatory data.</w:t>
      </w:r>
    </w:p>
    <w:tbl>
      <w:tblPr>
        <w:tblStyle w:val="TableStyleGAnoheaderrow"/>
        <w:tblW w:w="0" w:type="auto"/>
        <w:tblLook w:val="0480" w:firstRow="0" w:lastRow="0" w:firstColumn="1" w:lastColumn="0" w:noHBand="0" w:noVBand="1"/>
      </w:tblPr>
      <w:tblGrid>
        <w:gridCol w:w="2266"/>
        <w:gridCol w:w="1495"/>
      </w:tblGrid>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IAGA code:</w:t>
            </w:r>
          </w:p>
        </w:tc>
        <w:tc>
          <w:tcPr>
            <w:tcW w:w="1495" w:type="dxa"/>
          </w:tcPr>
          <w:p w:rsidR="00386339" w:rsidRPr="00386339" w:rsidRDefault="00386339" w:rsidP="00386339">
            <w:pPr>
              <w:pStyle w:val="Tabletextleft"/>
            </w:pPr>
            <w:r w:rsidRPr="00386339">
              <w:t>GNG</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Commenced operation:</w:t>
            </w:r>
          </w:p>
        </w:tc>
        <w:tc>
          <w:tcPr>
            <w:tcW w:w="1495" w:type="dxa"/>
          </w:tcPr>
          <w:p w:rsidR="00386339" w:rsidRPr="00386339" w:rsidRDefault="00386339" w:rsidP="00386339">
            <w:pPr>
              <w:pStyle w:val="Tabletextleft"/>
            </w:pPr>
            <w:r w:rsidRPr="00386339">
              <w:t>November 2011</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Geographic latitude:</w:t>
            </w:r>
          </w:p>
        </w:tc>
        <w:tc>
          <w:tcPr>
            <w:tcW w:w="1495" w:type="dxa"/>
          </w:tcPr>
          <w:p w:rsidR="00386339" w:rsidRPr="00386339" w:rsidRDefault="00386339" w:rsidP="00386339">
            <w:pPr>
              <w:pStyle w:val="Tabletextleft"/>
            </w:pPr>
            <w:r w:rsidRPr="00386339">
              <w:t>31° 21' 23" S</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Geographic longitude:</w:t>
            </w:r>
          </w:p>
        </w:tc>
        <w:tc>
          <w:tcPr>
            <w:tcW w:w="1495" w:type="dxa"/>
          </w:tcPr>
          <w:p w:rsidR="00386339" w:rsidRPr="00386339" w:rsidRDefault="00386339" w:rsidP="00386339">
            <w:pPr>
              <w:pStyle w:val="Tabletextleft"/>
            </w:pPr>
            <w:r w:rsidRPr="00386339">
              <w:t>115° 42' 55" E</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Geomagnetic latitude:</w:t>
            </w:r>
          </w:p>
        </w:tc>
        <w:tc>
          <w:tcPr>
            <w:tcW w:w="1495" w:type="dxa"/>
          </w:tcPr>
          <w:p w:rsidR="00386339" w:rsidRPr="00386339" w:rsidRDefault="00386339" w:rsidP="00386339">
            <w:pPr>
              <w:pStyle w:val="Tabletextleft"/>
            </w:pPr>
            <w:r w:rsidRPr="00386339">
              <w:t>-40.91°</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Geomagnetic longitude:</w:t>
            </w:r>
          </w:p>
        </w:tc>
        <w:tc>
          <w:tcPr>
            <w:tcW w:w="1495" w:type="dxa"/>
          </w:tcPr>
          <w:p w:rsidR="00386339" w:rsidRPr="00386339" w:rsidRDefault="00386339" w:rsidP="00386339">
            <w:pPr>
              <w:pStyle w:val="Tabletextleft"/>
            </w:pPr>
            <w:r w:rsidRPr="00386339">
              <w:t>189.12°</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K 9 index lower limit:</w:t>
            </w:r>
          </w:p>
        </w:tc>
        <w:tc>
          <w:tcPr>
            <w:tcW w:w="1495" w:type="dxa"/>
          </w:tcPr>
          <w:p w:rsidR="00386339" w:rsidRPr="00386339" w:rsidRDefault="00386339" w:rsidP="003D6DB0">
            <w:pPr>
              <w:pStyle w:val="Tabletextleft"/>
            </w:pPr>
            <w:r w:rsidRPr="00386339">
              <w:t>4</w:t>
            </w:r>
            <w:r w:rsidR="003D6DB0">
              <w:t>3</w:t>
            </w:r>
            <w:r w:rsidRPr="00386339">
              <w:t>0 nT</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Principal pier:</w:t>
            </w:r>
          </w:p>
        </w:tc>
        <w:tc>
          <w:tcPr>
            <w:tcW w:w="1495" w:type="dxa"/>
          </w:tcPr>
          <w:p w:rsidR="00386339" w:rsidRPr="00386339" w:rsidRDefault="00386339" w:rsidP="00386339">
            <w:pPr>
              <w:pStyle w:val="Tabletextleft"/>
            </w:pPr>
            <w:r w:rsidRPr="00386339">
              <w:t>Pier A</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Pier elevation (top):</w:t>
            </w:r>
          </w:p>
        </w:tc>
        <w:tc>
          <w:tcPr>
            <w:tcW w:w="1495" w:type="dxa"/>
          </w:tcPr>
          <w:p w:rsidR="00386339" w:rsidRPr="00386339" w:rsidRDefault="00386339" w:rsidP="00386339">
            <w:pPr>
              <w:pStyle w:val="Tabletextleft"/>
            </w:pPr>
            <w:r w:rsidRPr="00386339">
              <w:t>50 m AMSL</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Principal reference mark:</w:t>
            </w:r>
          </w:p>
        </w:tc>
        <w:tc>
          <w:tcPr>
            <w:tcW w:w="1495" w:type="dxa"/>
          </w:tcPr>
          <w:p w:rsidR="00386339" w:rsidRPr="00386339" w:rsidRDefault="00386339" w:rsidP="00386339">
            <w:pPr>
              <w:pStyle w:val="Tabletextleft"/>
            </w:pPr>
            <w:r w:rsidRPr="00386339">
              <w:t>Pillar S</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Reference mark azimuth:</w:t>
            </w:r>
          </w:p>
        </w:tc>
        <w:tc>
          <w:tcPr>
            <w:tcW w:w="1495" w:type="dxa"/>
          </w:tcPr>
          <w:p w:rsidR="00386339" w:rsidRPr="00386339" w:rsidRDefault="00386339" w:rsidP="00386339">
            <w:pPr>
              <w:pStyle w:val="Tabletextleft"/>
            </w:pPr>
            <w:r w:rsidRPr="00386339">
              <w:t>186° 38' 32"</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Reference mark distance:</w:t>
            </w:r>
          </w:p>
        </w:tc>
        <w:tc>
          <w:tcPr>
            <w:tcW w:w="1495" w:type="dxa"/>
          </w:tcPr>
          <w:p w:rsidR="00386339" w:rsidRPr="00386339" w:rsidRDefault="00386339" w:rsidP="00386339">
            <w:pPr>
              <w:pStyle w:val="Tabletextleft"/>
            </w:pPr>
            <w:r w:rsidRPr="00386339">
              <w:t>90 m</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Observer:</w:t>
            </w:r>
          </w:p>
        </w:tc>
        <w:tc>
          <w:tcPr>
            <w:tcW w:w="1495" w:type="dxa"/>
          </w:tcPr>
          <w:p w:rsidR="00386339" w:rsidRPr="00386339" w:rsidRDefault="00386339" w:rsidP="00386339">
            <w:pPr>
              <w:pStyle w:val="Tabletextleft"/>
            </w:pPr>
            <w:r w:rsidRPr="00386339">
              <w:t>S. Pryde</w:t>
            </w:r>
          </w:p>
        </w:tc>
      </w:tr>
    </w:tbl>
    <w:p w:rsidR="00386339" w:rsidRDefault="00386339" w:rsidP="00386339">
      <w:pPr>
        <w:pStyle w:val="Tabletitle"/>
      </w:pPr>
      <w:r w:rsidRPr="00386339">
        <w:rPr>
          <w:rStyle w:val="Tabletitlebold"/>
        </w:rPr>
        <w:t>Table 5.2.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3436"/>
      </w:tblGrid>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3-component variometer:</w:t>
            </w:r>
          </w:p>
        </w:tc>
        <w:tc>
          <w:tcPr>
            <w:tcW w:w="3436" w:type="dxa"/>
          </w:tcPr>
          <w:p w:rsidR="00386339" w:rsidRPr="00386339" w:rsidRDefault="00386339" w:rsidP="00386339">
            <w:pPr>
              <w:pStyle w:val="Tabletextleft"/>
            </w:pPr>
            <w:r w:rsidRPr="00386339">
              <w:t>DMI FGE (Version G)</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Serial number:</w:t>
            </w:r>
          </w:p>
        </w:tc>
        <w:tc>
          <w:tcPr>
            <w:tcW w:w="3436" w:type="dxa"/>
          </w:tcPr>
          <w:p w:rsidR="00386339" w:rsidRPr="00386339" w:rsidRDefault="00386339" w:rsidP="00386339">
            <w:pPr>
              <w:pStyle w:val="Tabletextleft"/>
            </w:pPr>
            <w:r w:rsidRPr="00386339">
              <w:t>E0383 / S0319</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Type:</w:t>
            </w:r>
          </w:p>
        </w:tc>
        <w:tc>
          <w:tcPr>
            <w:tcW w:w="3436" w:type="dxa"/>
          </w:tcPr>
          <w:p w:rsidR="00386339" w:rsidRPr="00386339" w:rsidRDefault="00386339" w:rsidP="00386339">
            <w:pPr>
              <w:pStyle w:val="Tabletextleft"/>
            </w:pPr>
            <w:r w:rsidRPr="00386339">
              <w:t>suspended, linear-core fluxgate</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Orientation:</w:t>
            </w:r>
          </w:p>
        </w:tc>
        <w:tc>
          <w:tcPr>
            <w:tcW w:w="3436" w:type="dxa"/>
          </w:tcPr>
          <w:p w:rsidR="00386339" w:rsidRPr="00386339" w:rsidRDefault="00386339" w:rsidP="00386339">
            <w:pPr>
              <w:pStyle w:val="Tabletextleft"/>
            </w:pPr>
            <w:r w:rsidRPr="00386339">
              <w:t>NW, NE, Z</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Acquisition interval:</w:t>
            </w:r>
          </w:p>
        </w:tc>
        <w:tc>
          <w:tcPr>
            <w:tcW w:w="3436" w:type="dxa"/>
          </w:tcPr>
          <w:p w:rsidR="00386339" w:rsidRPr="00386339" w:rsidRDefault="00386339" w:rsidP="00386339">
            <w:pPr>
              <w:pStyle w:val="Tabletextleft"/>
            </w:pPr>
            <w:r w:rsidRPr="00386339">
              <w:t>1 s</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A/D converter:</w:t>
            </w:r>
          </w:p>
        </w:tc>
        <w:tc>
          <w:tcPr>
            <w:tcW w:w="3436" w:type="dxa"/>
          </w:tcPr>
          <w:p w:rsidR="00386339" w:rsidRPr="00386339" w:rsidRDefault="00386339" w:rsidP="00386339">
            <w:pPr>
              <w:pStyle w:val="Tabletextleft"/>
            </w:pPr>
            <w:r w:rsidRPr="00386339">
              <w:t>ADAM 4017 module (±5V)</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Scale value:</w:t>
            </w:r>
          </w:p>
        </w:tc>
        <w:tc>
          <w:tcPr>
            <w:tcW w:w="3436" w:type="dxa"/>
          </w:tcPr>
          <w:p w:rsidR="00386339" w:rsidRPr="00386339" w:rsidRDefault="00386339" w:rsidP="00386339">
            <w:pPr>
              <w:pStyle w:val="Tabletextleft"/>
            </w:pPr>
            <w:r w:rsidRPr="00386339">
              <w:t>0.032 nT / count</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Total-field variometer:</w:t>
            </w:r>
          </w:p>
        </w:tc>
        <w:tc>
          <w:tcPr>
            <w:tcW w:w="3436" w:type="dxa"/>
          </w:tcPr>
          <w:p w:rsidR="00386339" w:rsidRPr="00386339" w:rsidRDefault="00386339" w:rsidP="00386339">
            <w:pPr>
              <w:pStyle w:val="Tabletextleft"/>
            </w:pPr>
            <w:r w:rsidRPr="00386339">
              <w:t xml:space="preserve">GEM Systems </w:t>
            </w:r>
            <w:r w:rsidR="00D32A0A">
              <w:t>GSM-90</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Serial number:</w:t>
            </w:r>
          </w:p>
        </w:tc>
        <w:tc>
          <w:tcPr>
            <w:tcW w:w="3436" w:type="dxa"/>
          </w:tcPr>
          <w:p w:rsidR="00386339" w:rsidRPr="00386339" w:rsidRDefault="00386339" w:rsidP="00386339">
            <w:pPr>
              <w:pStyle w:val="Tabletextleft"/>
            </w:pPr>
            <w:r w:rsidRPr="00386339">
              <w:t>708729 / 21889</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Type:</w:t>
            </w:r>
          </w:p>
        </w:tc>
        <w:tc>
          <w:tcPr>
            <w:tcW w:w="3436" w:type="dxa"/>
          </w:tcPr>
          <w:p w:rsidR="00386339" w:rsidRPr="00386339" w:rsidRDefault="00386339" w:rsidP="00386339">
            <w:pPr>
              <w:pStyle w:val="Tabletextleft"/>
            </w:pPr>
            <w:r w:rsidRPr="00386339">
              <w:t>Overhauser effect</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Acquisition interval:</w:t>
            </w:r>
          </w:p>
        </w:tc>
        <w:tc>
          <w:tcPr>
            <w:tcW w:w="3436" w:type="dxa"/>
          </w:tcPr>
          <w:p w:rsidR="00386339" w:rsidRPr="00386339" w:rsidRDefault="00386339" w:rsidP="00386339">
            <w:pPr>
              <w:pStyle w:val="Tabletextleft"/>
            </w:pPr>
            <w:r w:rsidRPr="00386339">
              <w:t>10 s</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Resolution:</w:t>
            </w:r>
          </w:p>
        </w:tc>
        <w:tc>
          <w:tcPr>
            <w:tcW w:w="3436" w:type="dxa"/>
          </w:tcPr>
          <w:p w:rsidR="00386339" w:rsidRPr="00386339" w:rsidRDefault="00386339" w:rsidP="00386339">
            <w:pPr>
              <w:pStyle w:val="Tabletextleft"/>
            </w:pPr>
            <w:r w:rsidRPr="00386339">
              <w:t>0.1 nT</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Data acquisition system:</w:t>
            </w:r>
          </w:p>
        </w:tc>
        <w:tc>
          <w:tcPr>
            <w:tcW w:w="3436" w:type="dxa"/>
          </w:tcPr>
          <w:p w:rsidR="00386339" w:rsidRPr="00386339" w:rsidRDefault="00386339" w:rsidP="00386339">
            <w:pPr>
              <w:pStyle w:val="Tabletextleft"/>
            </w:pPr>
            <w:r w:rsidRPr="00386339">
              <w:t>GDAP: PC-104 computer, QNX OS</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16" w:type="dxa"/>
          </w:tcPr>
          <w:p w:rsidR="00386339" w:rsidRPr="00386339" w:rsidRDefault="00386339" w:rsidP="00386339">
            <w:pPr>
              <w:pStyle w:val="Tabletextleft"/>
            </w:pPr>
            <w:r w:rsidRPr="00386339">
              <w:t>Timing:</w:t>
            </w:r>
          </w:p>
        </w:tc>
        <w:tc>
          <w:tcPr>
            <w:tcW w:w="3436" w:type="dxa"/>
          </w:tcPr>
          <w:p w:rsidR="00386339" w:rsidRPr="00386339" w:rsidRDefault="00386339" w:rsidP="00386339">
            <w:pPr>
              <w:pStyle w:val="Tabletextleft"/>
            </w:pPr>
            <w:r w:rsidRPr="00386339">
              <w:t>Garmin GSP 16 GPS clock</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16" w:type="dxa"/>
          </w:tcPr>
          <w:p w:rsidR="00386339" w:rsidRPr="00386339" w:rsidRDefault="00386339" w:rsidP="00386339">
            <w:pPr>
              <w:pStyle w:val="Tabletextleft"/>
            </w:pPr>
            <w:r w:rsidRPr="00386339">
              <w:t>Communications:</w:t>
            </w:r>
          </w:p>
        </w:tc>
        <w:tc>
          <w:tcPr>
            <w:tcW w:w="3436" w:type="dxa"/>
          </w:tcPr>
          <w:p w:rsidR="00386339" w:rsidRPr="00386339" w:rsidRDefault="00386339" w:rsidP="00386339">
            <w:pPr>
              <w:pStyle w:val="Tabletextleft"/>
            </w:pPr>
            <w:r w:rsidRPr="00386339">
              <w:t>HSPA Mobile telephone TCP/IP network</w:t>
            </w:r>
          </w:p>
        </w:tc>
      </w:tr>
    </w:tbl>
    <w:p w:rsidR="00386339" w:rsidRDefault="00481843" w:rsidP="00386339">
      <w:pPr>
        <w:pStyle w:val="Tabletitle"/>
      </w:pPr>
      <w:r>
        <w:rPr>
          <w:rStyle w:val="Tabletitlebold"/>
        </w:rPr>
        <w:br w:type="page"/>
      </w:r>
      <w:r w:rsidR="00386339" w:rsidRPr="00386339">
        <w:rPr>
          <w:rStyle w:val="Tabletitlebold"/>
        </w:rPr>
        <w:lastRenderedPageBreak/>
        <w:t>Table 5.3.</w:t>
      </w:r>
      <w:r w:rsidR="00386339">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075"/>
      </w:tblGrid>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DI fluxgate:</w:t>
            </w:r>
          </w:p>
        </w:tc>
        <w:tc>
          <w:tcPr>
            <w:tcW w:w="2075" w:type="dxa"/>
          </w:tcPr>
          <w:p w:rsidR="00386339" w:rsidRPr="00386339" w:rsidRDefault="00386339" w:rsidP="00386339">
            <w:pPr>
              <w:pStyle w:val="Tabletextleft"/>
            </w:pPr>
            <w:r w:rsidRPr="00386339">
              <w:t>DMI</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Serial number:</w:t>
            </w:r>
          </w:p>
        </w:tc>
        <w:tc>
          <w:tcPr>
            <w:tcW w:w="2075" w:type="dxa"/>
          </w:tcPr>
          <w:p w:rsidR="00386339" w:rsidRPr="00386339" w:rsidRDefault="00386339" w:rsidP="00386339">
            <w:pPr>
              <w:pStyle w:val="Tabletextleft"/>
            </w:pPr>
            <w:r w:rsidRPr="00386339">
              <w:t>DI0037</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Theodolite:</w:t>
            </w:r>
          </w:p>
        </w:tc>
        <w:tc>
          <w:tcPr>
            <w:tcW w:w="2075" w:type="dxa"/>
          </w:tcPr>
          <w:p w:rsidR="00386339" w:rsidRPr="00386339" w:rsidRDefault="00386339" w:rsidP="00386339">
            <w:pPr>
              <w:pStyle w:val="Tabletextleft"/>
            </w:pPr>
            <w:r w:rsidRPr="00386339">
              <w:t>Zeiss 020B</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Serial number:</w:t>
            </w:r>
          </w:p>
        </w:tc>
        <w:tc>
          <w:tcPr>
            <w:tcW w:w="2075" w:type="dxa"/>
          </w:tcPr>
          <w:p w:rsidR="00386339" w:rsidRPr="00386339" w:rsidRDefault="00386339" w:rsidP="00386339">
            <w:pPr>
              <w:pStyle w:val="Tabletextleft"/>
            </w:pPr>
            <w:r w:rsidRPr="00386339">
              <w:t>390444</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Resolution:</w:t>
            </w:r>
          </w:p>
        </w:tc>
        <w:tc>
          <w:tcPr>
            <w:tcW w:w="2075" w:type="dxa"/>
          </w:tcPr>
          <w:p w:rsidR="00386339" w:rsidRPr="00386339" w:rsidRDefault="00386339" w:rsidP="00386339">
            <w:pPr>
              <w:pStyle w:val="Tabletextleft"/>
            </w:pPr>
            <w:r w:rsidRPr="00386339">
              <w:t>0.1’</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D correction:</w:t>
            </w:r>
          </w:p>
        </w:tc>
        <w:tc>
          <w:tcPr>
            <w:tcW w:w="2075" w:type="dxa"/>
          </w:tcPr>
          <w:p w:rsidR="00386339" w:rsidRPr="00386339" w:rsidRDefault="00386339" w:rsidP="00386339">
            <w:pPr>
              <w:pStyle w:val="Tabletextleft"/>
            </w:pPr>
            <w:r w:rsidRPr="00386339">
              <w:t>-0.05’</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I correction:</w:t>
            </w:r>
          </w:p>
        </w:tc>
        <w:tc>
          <w:tcPr>
            <w:tcW w:w="2075" w:type="dxa"/>
          </w:tcPr>
          <w:p w:rsidR="00386339" w:rsidRPr="00386339" w:rsidRDefault="00386339" w:rsidP="00386339">
            <w:pPr>
              <w:pStyle w:val="Tabletextleft"/>
            </w:pPr>
            <w:r w:rsidRPr="00386339">
              <w:t>-0.15’</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Total-field magnetometer:</w:t>
            </w:r>
          </w:p>
        </w:tc>
        <w:tc>
          <w:tcPr>
            <w:tcW w:w="2075" w:type="dxa"/>
          </w:tcPr>
          <w:p w:rsidR="00386339" w:rsidRPr="00386339" w:rsidRDefault="00386339" w:rsidP="00386339">
            <w:pPr>
              <w:pStyle w:val="Tabletextleft"/>
            </w:pPr>
            <w:r w:rsidRPr="00386339">
              <w:t xml:space="preserve">GEM Systems </w:t>
            </w:r>
            <w:r w:rsidR="00D32A0A">
              <w:t>GSM-90</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Serial number:</w:t>
            </w:r>
          </w:p>
        </w:tc>
        <w:tc>
          <w:tcPr>
            <w:tcW w:w="2075" w:type="dxa"/>
          </w:tcPr>
          <w:p w:rsidR="00386339" w:rsidRPr="00386339" w:rsidRDefault="00386339" w:rsidP="00386339">
            <w:pPr>
              <w:pStyle w:val="Tabletextleft"/>
            </w:pPr>
            <w:r w:rsidRPr="00386339">
              <w:t>3091317 / 91457</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Type:</w:t>
            </w:r>
          </w:p>
        </w:tc>
        <w:tc>
          <w:tcPr>
            <w:tcW w:w="2075" w:type="dxa"/>
          </w:tcPr>
          <w:p w:rsidR="00386339" w:rsidRPr="00386339" w:rsidRDefault="00386339" w:rsidP="00386339">
            <w:pPr>
              <w:pStyle w:val="Tabletextleft"/>
            </w:pPr>
            <w:r w:rsidRPr="00386339">
              <w:t>Overhauser effect</w:t>
            </w:r>
          </w:p>
        </w:tc>
      </w:tr>
      <w:tr w:rsidR="00386339" w:rsidRPr="00386339" w:rsidTr="00873569">
        <w:trPr>
          <w:cnfStyle w:val="000000100000" w:firstRow="0" w:lastRow="0" w:firstColumn="0" w:lastColumn="0" w:oddVBand="0" w:evenVBand="0" w:oddHBand="1" w:evenHBand="0" w:firstRowFirstColumn="0" w:firstRowLastColumn="0" w:lastRowFirstColumn="0" w:lastRowLastColumn="0"/>
        </w:trPr>
        <w:tc>
          <w:tcPr>
            <w:tcW w:w="2266" w:type="dxa"/>
          </w:tcPr>
          <w:p w:rsidR="00386339" w:rsidRPr="00386339" w:rsidRDefault="00386339" w:rsidP="00386339">
            <w:pPr>
              <w:pStyle w:val="Tabletextleft"/>
            </w:pPr>
            <w:r w:rsidRPr="00386339">
              <w:t>Resolution:</w:t>
            </w:r>
          </w:p>
        </w:tc>
        <w:tc>
          <w:tcPr>
            <w:tcW w:w="2075" w:type="dxa"/>
          </w:tcPr>
          <w:p w:rsidR="00386339" w:rsidRPr="00386339" w:rsidRDefault="00386339" w:rsidP="00386339">
            <w:pPr>
              <w:pStyle w:val="Tabletextleft"/>
            </w:pPr>
            <w:r w:rsidRPr="00386339">
              <w:t>0.01 nT</w:t>
            </w:r>
          </w:p>
        </w:tc>
      </w:tr>
      <w:tr w:rsidR="00386339" w:rsidRPr="00386339" w:rsidTr="00873569">
        <w:trPr>
          <w:cnfStyle w:val="000000010000" w:firstRow="0" w:lastRow="0" w:firstColumn="0" w:lastColumn="0" w:oddVBand="0" w:evenVBand="0" w:oddHBand="0" w:evenHBand="1" w:firstRowFirstColumn="0" w:firstRowLastColumn="0" w:lastRowFirstColumn="0" w:lastRowLastColumn="0"/>
        </w:trPr>
        <w:tc>
          <w:tcPr>
            <w:tcW w:w="2266" w:type="dxa"/>
          </w:tcPr>
          <w:p w:rsidR="00386339" w:rsidRPr="00386339" w:rsidRDefault="00386339" w:rsidP="00386339">
            <w:pPr>
              <w:pStyle w:val="Tabletextleft"/>
            </w:pPr>
            <w:r w:rsidRPr="00386339">
              <w:t>Correction:</w:t>
            </w:r>
          </w:p>
        </w:tc>
        <w:tc>
          <w:tcPr>
            <w:tcW w:w="2075" w:type="dxa"/>
          </w:tcPr>
          <w:p w:rsidR="00386339" w:rsidRPr="00386339" w:rsidRDefault="00386339" w:rsidP="00386339">
            <w:pPr>
              <w:pStyle w:val="Tabletextleft"/>
            </w:pPr>
            <w:r w:rsidRPr="00386339">
              <w:t>0.0 nT</w:t>
            </w:r>
          </w:p>
        </w:tc>
      </w:tr>
    </w:tbl>
    <w:p w:rsidR="00D6777D" w:rsidRDefault="00D6777D" w:rsidP="00D6777D">
      <w:pPr>
        <w:pStyle w:val="BodyText"/>
      </w:pPr>
      <w:r>
        <w:t>There is no active temperature control in the Variometer Vault, but the vault is well insulated with foam inside and local sand outside.</w:t>
      </w:r>
      <w:r w:rsidR="0021422D">
        <w:t xml:space="preserve"> </w:t>
      </w:r>
      <w:r>
        <w:t>This insulation suppressed diurnal temperature variations but an annual temperature change of 16°C was measured inside the vault.</w:t>
      </w:r>
      <w:r w:rsidR="0021422D">
        <w:t xml:space="preserve"> </w:t>
      </w:r>
      <w:r>
        <w:t>The coldest minimum outside temperature, as measured at the Bureau of Meteorology Gingin weather station, was 0°C on 2011</w:t>
      </w:r>
      <w:r w:rsidR="003D6DB0">
        <w:noBreakHyphen/>
      </w:r>
      <w:r>
        <w:t>07</w:t>
      </w:r>
      <w:r w:rsidR="003D6DB0">
        <w:noBreakHyphen/>
      </w:r>
      <w:r>
        <w:t>04 and the hottest maximum was 41°C on 2011-01-29.</w:t>
      </w:r>
    </w:p>
    <w:p w:rsidR="00D6777D" w:rsidRDefault="00D6777D" w:rsidP="00386339">
      <w:pPr>
        <w:pStyle w:val="Heading2"/>
      </w:pPr>
      <w:bookmarkStart w:id="55" w:name="_Toc348695044"/>
      <w:r>
        <w:t>Absolute instruments</w:t>
      </w:r>
      <w:bookmarkEnd w:id="55"/>
    </w:p>
    <w:p w:rsidR="00D6777D" w:rsidRDefault="00D6777D" w:rsidP="00D6777D">
      <w:pPr>
        <w:pStyle w:val="BodyText"/>
      </w:pPr>
      <w:r>
        <w:t>The principal absolute magnetometers used at Gingin are the same as those used at Gnangara.</w:t>
      </w:r>
    </w:p>
    <w:p w:rsidR="00D6777D" w:rsidRDefault="00D6777D" w:rsidP="00D6777D">
      <w:pPr>
        <w:pStyle w:val="BodyText"/>
      </w:pPr>
      <w:r>
        <w:t>The variometers at GNG were calibrated nominally weekly with a pair of absolute observations. Absolute calibrations commenced on 2011-11-08. Both absolute PPM and DIM observations were performed on Pier A in the absolute hut. Table 5.3 describes the corrections applied to the absolute magnetometers to correct them to the international standard as measured at IAGA workshop through the Australian reference instruments held in Canberra.</w:t>
      </w:r>
    </w:p>
    <w:p w:rsidR="00D6777D" w:rsidRDefault="00D6777D" w:rsidP="00D6777D">
      <w:pPr>
        <w:pStyle w:val="BodyText"/>
      </w:pPr>
      <w:r>
        <w:t>The D and I corrections applied in 2011 were determined through instrument comparisons performed during maintenance and calibration visits at Gnangara and Gingin, most recently in November 2011 (Lewis and Jones, 2011).</w:t>
      </w:r>
      <w:r w:rsidR="0021422D">
        <w:t xml:space="preserve"> </w:t>
      </w:r>
      <w:r>
        <w:t>The adopted corrections for 2011 are described in Table 5.3.</w:t>
      </w:r>
    </w:p>
    <w:p w:rsidR="00D6777D" w:rsidRDefault="00D6777D" w:rsidP="00D6777D">
      <w:pPr>
        <w:pStyle w:val="BodyText"/>
      </w:pPr>
      <w:r>
        <w:t>At the 2011 mean magnetic field values at Gingin (calculated from November and December only) of X= 23434 nT, Y=</w:t>
      </w:r>
      <w:r w:rsidR="0021422D">
        <w:t xml:space="preserve"> </w:t>
      </w:r>
      <w:r>
        <w:t>758 nT, Z= -53265 nT, the D, I and F corrections translate to corrections of:</w:t>
      </w:r>
    </w:p>
    <w:p w:rsidR="00D6777D" w:rsidRDefault="00D6777D" w:rsidP="00386339">
      <w:pPr>
        <w:pStyle w:val="Equation"/>
      </w:pPr>
      <w:r>
        <w:t>ΔX = -2.3 nT</w:t>
      </w:r>
      <w:r>
        <w:tab/>
        <w:t>ΔY = -0.3 nT</w:t>
      </w:r>
      <w:r>
        <w:tab/>
        <w:t>ΔZ = -1.0 nT</w:t>
      </w:r>
    </w:p>
    <w:p w:rsidR="00D6777D" w:rsidRDefault="00D6777D" w:rsidP="00D6777D">
      <w:pPr>
        <w:pStyle w:val="BodyText"/>
      </w:pPr>
      <w:r>
        <w:t>These corrections have been applied to all Gingin 2011 final data.</w:t>
      </w:r>
    </w:p>
    <w:p w:rsidR="00D6777D" w:rsidRDefault="00F854AE" w:rsidP="00386339">
      <w:pPr>
        <w:pStyle w:val="Heading2"/>
      </w:pPr>
      <w:r>
        <w:br w:type="page"/>
      </w:r>
      <w:bookmarkStart w:id="56" w:name="_Toc348695045"/>
      <w:r w:rsidR="00D6777D">
        <w:lastRenderedPageBreak/>
        <w:t>Baselines</w:t>
      </w:r>
      <w:bookmarkEnd w:id="56"/>
    </w:p>
    <w:p w:rsidR="00D6777D" w:rsidRDefault="00D6777D" w:rsidP="00D6777D">
      <w:pPr>
        <w:pStyle w:val="BodyText"/>
      </w:pPr>
      <w:r w:rsidRPr="0042005C">
        <w:t>Derivation</w:t>
      </w:r>
      <w:r>
        <w:t xml:space="preserve"> of final baseline parameters for the fluxgate variometer was done by fitting a piece-wise linear function (including steps where required) to the weekly observed absolute observations baseline residuals.</w:t>
      </w:r>
      <w:r w:rsidR="0021422D">
        <w:t xml:space="preserve"> </w:t>
      </w:r>
      <w:r>
        <w:t>The fluxgate variometer performed adequately well in 2011.</w:t>
      </w:r>
      <w:r w:rsidR="0021422D">
        <w:t xml:space="preserve"> </w:t>
      </w:r>
      <w:r>
        <w:t>There were some short periods of baseline instability, one on 2011-12-17 was of about 1 hour duration and was characterized by a sudden jump and slower recover. Throughout November and December 2011 the overall baseline drifts had a range of about 2 nT in the X, Y and Z components.</w:t>
      </w:r>
      <w:r w:rsidR="0021422D">
        <w:t xml:space="preserve"> </w:t>
      </w:r>
      <w:r>
        <w:t>The standard deviations in the difference between the weekly absolute observations and the final adopted vector variometer model and data were:</w:t>
      </w:r>
    </w:p>
    <w:tbl>
      <w:tblPr>
        <w:tblStyle w:val="TableStyleGAHeaderRowColumn"/>
        <w:tblW w:w="0" w:type="auto"/>
        <w:tblLook w:val="04A0" w:firstRow="1" w:lastRow="0" w:firstColumn="1" w:lastColumn="0" w:noHBand="0" w:noVBand="1"/>
      </w:tblPr>
      <w:tblGrid>
        <w:gridCol w:w="709"/>
        <w:gridCol w:w="851"/>
      </w:tblGrid>
      <w:tr w:rsidR="003D6DB0" w:rsidRPr="00B527E5" w:rsidTr="00A70D4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3D6DB0" w:rsidRPr="00B527E5" w:rsidRDefault="003D6DB0" w:rsidP="00A70D47">
            <w:pPr>
              <w:pStyle w:val="Tabletextleft"/>
            </w:pPr>
          </w:p>
        </w:tc>
        <w:tc>
          <w:tcPr>
            <w:tcW w:w="851" w:type="dxa"/>
          </w:tcPr>
          <w:p w:rsidR="003D6DB0" w:rsidRPr="00B527E5" w:rsidRDefault="003D6DB0" w:rsidP="00A70D47">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3D6DB0" w:rsidRPr="00B527E5" w:rsidTr="00A70D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3D6DB0" w:rsidRPr="00B527E5" w:rsidRDefault="003D6DB0" w:rsidP="00A70D47">
            <w:pPr>
              <w:pStyle w:val="Tabletextcentred"/>
            </w:pPr>
            <w:r w:rsidRPr="00B527E5">
              <w:t>X</w:t>
            </w:r>
          </w:p>
        </w:tc>
        <w:tc>
          <w:tcPr>
            <w:tcW w:w="851" w:type="dxa"/>
          </w:tcPr>
          <w:p w:rsidR="003D6DB0" w:rsidRPr="00B527E5" w:rsidRDefault="003D6DB0" w:rsidP="00A70D47">
            <w:pPr>
              <w:pStyle w:val="Tabletextcentred"/>
              <w:cnfStyle w:val="000000100000" w:firstRow="0" w:lastRow="0" w:firstColumn="0" w:lastColumn="0" w:oddVBand="0" w:evenVBand="0" w:oddHBand="1" w:evenHBand="0" w:firstRowFirstColumn="0" w:firstRowLastColumn="0" w:lastRowFirstColumn="0" w:lastRowLastColumn="0"/>
            </w:pPr>
            <w:r w:rsidRPr="00B527E5">
              <w:t>0.</w:t>
            </w:r>
            <w:r>
              <w:t>5</w:t>
            </w:r>
            <w:r w:rsidRPr="00B527E5">
              <w:t xml:space="preserve"> nT</w:t>
            </w:r>
          </w:p>
        </w:tc>
      </w:tr>
      <w:tr w:rsidR="003D6DB0" w:rsidRPr="00B527E5" w:rsidTr="00A70D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3D6DB0" w:rsidRPr="00B527E5" w:rsidRDefault="003D6DB0" w:rsidP="00A70D47">
            <w:pPr>
              <w:pStyle w:val="Tabletextcentred"/>
            </w:pPr>
            <w:r w:rsidRPr="00B527E5">
              <w:t>Y</w:t>
            </w:r>
          </w:p>
        </w:tc>
        <w:tc>
          <w:tcPr>
            <w:tcW w:w="851" w:type="dxa"/>
          </w:tcPr>
          <w:p w:rsidR="003D6DB0" w:rsidRPr="00B527E5" w:rsidRDefault="003D6DB0" w:rsidP="00A70D47">
            <w:pPr>
              <w:pStyle w:val="Tabletextcentred"/>
              <w:cnfStyle w:val="000000010000" w:firstRow="0" w:lastRow="0" w:firstColumn="0" w:lastColumn="0" w:oddVBand="0" w:evenVBand="0" w:oddHBand="0" w:evenHBand="1" w:firstRowFirstColumn="0" w:firstRowLastColumn="0" w:lastRowFirstColumn="0" w:lastRowLastColumn="0"/>
            </w:pPr>
            <w:r>
              <w:t>0.9</w:t>
            </w:r>
            <w:r w:rsidRPr="00B527E5">
              <w:t xml:space="preserve"> nT</w:t>
            </w:r>
          </w:p>
        </w:tc>
      </w:tr>
      <w:tr w:rsidR="003D6DB0" w:rsidRPr="00B527E5" w:rsidTr="00A70D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3D6DB0" w:rsidRPr="00B527E5" w:rsidRDefault="003D6DB0" w:rsidP="00A70D47">
            <w:pPr>
              <w:pStyle w:val="Tabletextcentred"/>
            </w:pPr>
            <w:r w:rsidRPr="00B527E5">
              <w:t>Z</w:t>
            </w:r>
          </w:p>
        </w:tc>
        <w:tc>
          <w:tcPr>
            <w:tcW w:w="851" w:type="dxa"/>
          </w:tcPr>
          <w:p w:rsidR="003D6DB0" w:rsidRPr="00B527E5" w:rsidRDefault="003D6DB0" w:rsidP="003D6DB0">
            <w:pPr>
              <w:pStyle w:val="Tabletextcentred"/>
              <w:cnfStyle w:val="000000100000" w:firstRow="0" w:lastRow="0" w:firstColumn="0" w:lastColumn="0" w:oddVBand="0" w:evenVBand="0" w:oddHBand="1" w:evenHBand="0" w:firstRowFirstColumn="0" w:firstRowLastColumn="0" w:lastRowFirstColumn="0" w:lastRowLastColumn="0"/>
            </w:pPr>
            <w:r w:rsidRPr="00B527E5">
              <w:t>0.</w:t>
            </w:r>
            <w:r>
              <w:t>3</w:t>
            </w:r>
            <w:r w:rsidRPr="00B527E5">
              <w:t xml:space="preserve"> nT</w:t>
            </w:r>
          </w:p>
        </w:tc>
      </w:tr>
      <w:tr w:rsidR="003D6DB0" w:rsidRPr="00B527E5" w:rsidTr="00A70D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3D6DB0" w:rsidRPr="00B527E5" w:rsidRDefault="003D6DB0" w:rsidP="00A70D47">
            <w:pPr>
              <w:pStyle w:val="Tabletextcentred"/>
            </w:pPr>
            <w:r w:rsidRPr="00B527E5">
              <w:t>D</w:t>
            </w:r>
          </w:p>
        </w:tc>
        <w:tc>
          <w:tcPr>
            <w:tcW w:w="851" w:type="dxa"/>
          </w:tcPr>
          <w:p w:rsidR="003D6DB0" w:rsidRPr="00B527E5" w:rsidRDefault="003D6DB0" w:rsidP="003D6DB0">
            <w:pPr>
              <w:pStyle w:val="Tabletextcentred"/>
              <w:cnfStyle w:val="000000010000" w:firstRow="0" w:lastRow="0" w:firstColumn="0" w:lastColumn="0" w:oddVBand="0" w:evenVBand="0" w:oddHBand="0" w:evenHBand="1" w:firstRowFirstColumn="0" w:firstRowLastColumn="0" w:lastRowFirstColumn="0" w:lastRowLastColumn="0"/>
            </w:pPr>
            <w:r w:rsidRPr="00B527E5">
              <w:t>0</w:t>
            </w:r>
            <w:r>
              <w:t>8</w:t>
            </w:r>
            <w:r w:rsidRPr="00B527E5">
              <w:t>"</w:t>
            </w:r>
          </w:p>
        </w:tc>
      </w:tr>
      <w:tr w:rsidR="003D6DB0" w:rsidRPr="00B527E5" w:rsidTr="00A70D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3D6DB0" w:rsidRPr="00B527E5" w:rsidRDefault="003D6DB0" w:rsidP="00A70D47">
            <w:pPr>
              <w:pStyle w:val="Tabletextcentred"/>
            </w:pPr>
            <w:r w:rsidRPr="00B527E5">
              <w:t>I</w:t>
            </w:r>
          </w:p>
        </w:tc>
        <w:tc>
          <w:tcPr>
            <w:tcW w:w="851" w:type="dxa"/>
          </w:tcPr>
          <w:p w:rsidR="003D6DB0" w:rsidRPr="00B527E5" w:rsidRDefault="003D6DB0" w:rsidP="00A70D47">
            <w:pPr>
              <w:pStyle w:val="Tabletextcentred"/>
              <w:cnfStyle w:val="000000100000" w:firstRow="0" w:lastRow="0" w:firstColumn="0" w:lastColumn="0" w:oddVBand="0" w:evenVBand="0" w:oddHBand="1" w:evenHBand="0" w:firstRowFirstColumn="0" w:firstRowLastColumn="0" w:lastRowFirstColumn="0" w:lastRowLastColumn="0"/>
            </w:pPr>
            <w:r>
              <w:t>02</w:t>
            </w:r>
            <w:r w:rsidRPr="00B527E5">
              <w:t>"</w:t>
            </w:r>
          </w:p>
        </w:tc>
      </w:tr>
      <w:tr w:rsidR="003D6DB0" w:rsidRPr="00B527E5" w:rsidTr="00A70D4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3D6DB0" w:rsidRPr="00B527E5" w:rsidRDefault="003D6DB0" w:rsidP="00A70D47">
            <w:pPr>
              <w:pStyle w:val="Tabletextcentred"/>
            </w:pPr>
            <w:r w:rsidRPr="00B527E5">
              <w:t>F</w:t>
            </w:r>
          </w:p>
        </w:tc>
        <w:tc>
          <w:tcPr>
            <w:tcW w:w="851" w:type="dxa"/>
          </w:tcPr>
          <w:p w:rsidR="003D6DB0" w:rsidRPr="00B527E5" w:rsidRDefault="003D6DB0" w:rsidP="003D6DB0">
            <w:pPr>
              <w:pStyle w:val="Tabletextcentred"/>
              <w:cnfStyle w:val="000000010000" w:firstRow="0" w:lastRow="0" w:firstColumn="0" w:lastColumn="0" w:oddVBand="0" w:evenVBand="0" w:oddHBand="0" w:evenHBand="1" w:firstRowFirstColumn="0" w:firstRowLastColumn="0" w:lastRowFirstColumn="0" w:lastRowLastColumn="0"/>
            </w:pPr>
            <w:r w:rsidRPr="00B527E5">
              <w:t>0.</w:t>
            </w:r>
            <w:r>
              <w:t>2</w:t>
            </w:r>
            <w:r w:rsidRPr="00B527E5">
              <w:t xml:space="preserve"> nT</w:t>
            </w:r>
          </w:p>
        </w:tc>
      </w:tr>
    </w:tbl>
    <w:p w:rsidR="00D6777D" w:rsidRDefault="00D6777D" w:rsidP="00D6777D">
      <w:pPr>
        <w:pStyle w:val="BodyText"/>
      </w:pPr>
      <w:r>
        <w:t>Throughout November and December the difference between the daily average of F measured with the vector variometer with final baseline parameters applied and the scalar variometer varied over a range of about 0.5 nT.</w:t>
      </w:r>
    </w:p>
    <w:p w:rsidR="00D6777D" w:rsidRDefault="00D6777D" w:rsidP="00D6777D">
      <w:pPr>
        <w:pStyle w:val="BodyText"/>
      </w:pPr>
      <w:r>
        <w:t>Observed and adopted baseline values in X, Y and Z are shown in Figure 5.1.</w:t>
      </w:r>
    </w:p>
    <w:p w:rsidR="00D6777D" w:rsidRDefault="00D6777D" w:rsidP="00481843">
      <w:pPr>
        <w:pStyle w:val="Heading2"/>
      </w:pPr>
      <w:bookmarkStart w:id="57" w:name="_Toc348695046"/>
      <w:r>
        <w:t>Operations</w:t>
      </w:r>
      <w:bookmarkEnd w:id="57"/>
    </w:p>
    <w:p w:rsidR="00D6777D" w:rsidRDefault="00D6777D" w:rsidP="00D6777D">
      <w:pPr>
        <w:pStyle w:val="BodyText"/>
      </w:pPr>
      <w:r>
        <w:t>The local observer, Mr Stephen Pryde, performed weekly absolute observations and checks from 2011-11-08.</w:t>
      </w:r>
      <w:r w:rsidR="0021422D">
        <w:t xml:space="preserve"> </w:t>
      </w:r>
      <w:r>
        <w:t>Analog outputs from the DMI FGE 3-channel fluxgate, as well as the fluxgate sensor and electronics temperature channels, were digitized with an ADAM 4017 A/D converter mounted inside the FGE electronics console.</w:t>
      </w:r>
      <w:r w:rsidR="0021422D">
        <w:t xml:space="preserve"> </w:t>
      </w:r>
      <w:r>
        <w:t>Data were recorded at 1 second intervals in the components A (NW), B (NE), C (Z).</w:t>
      </w:r>
      <w:r w:rsidR="0021422D">
        <w:t xml:space="preserve"> </w:t>
      </w:r>
      <w:r>
        <w:t>The FGE variometer sensor and electronics temperatures were also recorded.</w:t>
      </w:r>
      <w:r w:rsidR="0021422D">
        <w:t xml:space="preserve"> </w:t>
      </w:r>
      <w:r>
        <w:t>These digital data were recorded on an acquisition computer running the Geophysical Data Acquisition Platform software on the QNX6.3 operating system.</w:t>
      </w:r>
      <w:r w:rsidR="0021422D">
        <w:t xml:space="preserve"> </w:t>
      </w:r>
      <w:r>
        <w:t xml:space="preserve">The digital readings from the </w:t>
      </w:r>
      <w:r w:rsidR="00D32A0A">
        <w:t>GSM-90</w:t>
      </w:r>
      <w:r>
        <w:t xml:space="preserve"> variometer, cycling once every 10 seconds, were also recorded on the acquisition computer.</w:t>
      </w:r>
      <w:r w:rsidR="0021422D">
        <w:t xml:space="preserve"> </w:t>
      </w:r>
      <w:r>
        <w:t>Data files were telemetered to Geoscience Australia in Canberra through an HSPA mobile telephone TCP/IP network.</w:t>
      </w:r>
      <w:r w:rsidR="0021422D">
        <w:t xml:space="preserve"> </w:t>
      </w:r>
      <w:r>
        <w:t>The data transfer delay time was between 2 and 15 minutes.</w:t>
      </w:r>
      <w:r w:rsidR="0021422D">
        <w:t xml:space="preserve"> </w:t>
      </w:r>
      <w:r>
        <w:t>The variometer system was powered by a 12 V 18Ah battery with trickle charger, under/over voltage cut-off protection and voltage regulators to deliver a constant 12 V to both the vector and scalar magnetometers.</w:t>
      </w:r>
    </w:p>
    <w:p w:rsidR="00D6777D" w:rsidRDefault="00D6777D" w:rsidP="00D6777D">
      <w:pPr>
        <w:pStyle w:val="BodyText"/>
      </w:pPr>
      <w:r>
        <w:t>Acquisition system timing control was provided by a Garmin GPS 16 GPS clock.</w:t>
      </w:r>
      <w:r w:rsidR="0021422D">
        <w:t xml:space="preserve"> </w:t>
      </w:r>
      <w:r>
        <w:t>Numerous timing corrections of greater than 1 s were applied to the system between the start of the first absolute calibrations (2011-11-08) and 2011-11-15.</w:t>
      </w:r>
      <w:r w:rsidR="0021422D">
        <w:t xml:space="preserve"> </w:t>
      </w:r>
      <w:r>
        <w:t>Calibrated variometer data collected before 2011-11-16 were discarded because of this timing uncertainty.</w:t>
      </w:r>
    </w:p>
    <w:p w:rsidR="00D6777D" w:rsidRDefault="00D6777D" w:rsidP="00D6777D">
      <w:pPr>
        <w:pStyle w:val="BodyText"/>
      </w:pPr>
      <w:r>
        <w:t>During 2011 no data were provided to INTERMAGNET as Gingin is not yet an accredited INTERMAGNET magnetic observatory (IMO)</w:t>
      </w:r>
      <w:r w:rsidR="003D6DB0">
        <w:t>.</w:t>
      </w:r>
    </w:p>
    <w:p w:rsidR="00D6777D" w:rsidRDefault="00D6777D" w:rsidP="00D6777D">
      <w:pPr>
        <w:pStyle w:val="BodyText"/>
      </w:pPr>
      <w:r>
        <w:lastRenderedPageBreak/>
        <w:t>One-minute data were provided to ISGI via ftp from 2011-12-15 both in real-time and at the end of each UT day.</w:t>
      </w:r>
      <w:r w:rsidR="0021422D">
        <w:t xml:space="preserve"> </w:t>
      </w:r>
      <w:r>
        <w:t>Preliminary 1 minute data were also available on the GA web site (</w:t>
      </w:r>
      <w:hyperlink r:id="rId83" w:tooltip="Link to Geoscience Australia website" w:history="1">
        <w:r w:rsidRPr="00481843">
          <w:rPr>
            <w:rStyle w:val="Hyperlink"/>
          </w:rPr>
          <w:t>http://www.ga.gov.au</w:t>
        </w:r>
      </w:hyperlink>
      <w:r>
        <w:t>).</w:t>
      </w:r>
    </w:p>
    <w:p w:rsidR="00D6777D" w:rsidRDefault="00D6777D" w:rsidP="00D6777D">
      <w:pPr>
        <w:pStyle w:val="BodyText"/>
      </w:pPr>
      <w:r>
        <w:t>The distribution of Gingin 2011 data is described in Table 5.4.</w:t>
      </w:r>
      <w:r w:rsidR="0021422D">
        <w:t xml:space="preserve"> </w:t>
      </w:r>
      <w:r>
        <w:t>Data losses are identified in Table A.5</w:t>
      </w:r>
      <w:r w:rsidR="003D6DB0">
        <w:t>.</w:t>
      </w:r>
    </w:p>
    <w:p w:rsidR="00481843" w:rsidRDefault="00481843" w:rsidP="00481843">
      <w:pPr>
        <w:pStyle w:val="Tabletitle"/>
      </w:pPr>
      <w:r w:rsidRPr="00481843">
        <w:rPr>
          <w:rStyle w:val="Tabletitlebold"/>
        </w:rPr>
        <w:t>Table 5.4.</w:t>
      </w:r>
      <w:r>
        <w:t xml:space="preserve"> Distribution of Gingin 2011 data.</w:t>
      </w:r>
    </w:p>
    <w:tbl>
      <w:tblPr>
        <w:tblStyle w:val="TableStyleGA"/>
        <w:tblW w:w="0" w:type="auto"/>
        <w:tblLook w:val="04A0" w:firstRow="1" w:lastRow="0" w:firstColumn="1" w:lastColumn="0" w:noHBand="0" w:noVBand="1"/>
      </w:tblPr>
      <w:tblGrid>
        <w:gridCol w:w="1560"/>
        <w:gridCol w:w="1275"/>
        <w:gridCol w:w="2268"/>
      </w:tblGrid>
      <w:tr w:rsidR="00481843" w:rsidRPr="00481843" w:rsidTr="003D6DB0">
        <w:trPr>
          <w:cnfStyle w:val="100000000000" w:firstRow="1" w:lastRow="0" w:firstColumn="0" w:lastColumn="0" w:oddVBand="0" w:evenVBand="0" w:oddHBand="0" w:evenHBand="0" w:firstRowFirstColumn="0" w:firstRowLastColumn="0" w:lastRowFirstColumn="0" w:lastRowLastColumn="0"/>
          <w:tblHeader/>
        </w:trPr>
        <w:tc>
          <w:tcPr>
            <w:tcW w:w="1560" w:type="dxa"/>
          </w:tcPr>
          <w:p w:rsidR="00481843" w:rsidRPr="00481843" w:rsidRDefault="00481843" w:rsidP="00481843">
            <w:pPr>
              <w:pStyle w:val="Tabletextleft"/>
            </w:pPr>
            <w:r w:rsidRPr="00481843">
              <w:t>Recipient</w:t>
            </w:r>
          </w:p>
        </w:tc>
        <w:tc>
          <w:tcPr>
            <w:tcW w:w="1275" w:type="dxa"/>
          </w:tcPr>
          <w:p w:rsidR="00481843" w:rsidRPr="00481843" w:rsidRDefault="00481843" w:rsidP="00481843">
            <w:pPr>
              <w:pStyle w:val="Tabletextleft"/>
            </w:pPr>
            <w:r w:rsidRPr="00481843">
              <w:t>Status</w:t>
            </w:r>
          </w:p>
        </w:tc>
        <w:tc>
          <w:tcPr>
            <w:tcW w:w="2268" w:type="dxa"/>
          </w:tcPr>
          <w:p w:rsidR="00481843" w:rsidRPr="00481843" w:rsidRDefault="00481843" w:rsidP="00481843">
            <w:pPr>
              <w:pStyle w:val="Tabletextleft"/>
            </w:pPr>
            <w:r w:rsidRPr="00481843">
              <w:t>Sent</w:t>
            </w:r>
          </w:p>
        </w:tc>
      </w:tr>
      <w:tr w:rsidR="00481843" w:rsidRPr="00481843" w:rsidTr="003D6DB0">
        <w:trPr>
          <w:cnfStyle w:val="000000100000" w:firstRow="0" w:lastRow="0" w:firstColumn="0" w:lastColumn="0" w:oddVBand="0" w:evenVBand="0" w:oddHBand="1" w:evenHBand="0" w:firstRowFirstColumn="0" w:firstRowLastColumn="0" w:lastRowFirstColumn="0" w:lastRowLastColumn="0"/>
        </w:trPr>
        <w:tc>
          <w:tcPr>
            <w:tcW w:w="1560" w:type="dxa"/>
          </w:tcPr>
          <w:p w:rsidR="00481843" w:rsidRPr="003D6DB0" w:rsidRDefault="00481843" w:rsidP="00481843">
            <w:pPr>
              <w:pStyle w:val="Tabletextleft"/>
              <w:rPr>
                <w:rStyle w:val="Bodytextitalic"/>
              </w:rPr>
            </w:pPr>
            <w:r w:rsidRPr="003D6DB0">
              <w:rPr>
                <w:rStyle w:val="Bodytextitalic"/>
              </w:rPr>
              <w:t>1-minute values</w:t>
            </w:r>
          </w:p>
        </w:tc>
        <w:tc>
          <w:tcPr>
            <w:tcW w:w="1275" w:type="dxa"/>
          </w:tcPr>
          <w:p w:rsidR="00481843" w:rsidRPr="00481843" w:rsidRDefault="00481843" w:rsidP="00481843">
            <w:pPr>
              <w:pStyle w:val="Tabletextleft"/>
            </w:pPr>
          </w:p>
        </w:tc>
        <w:tc>
          <w:tcPr>
            <w:tcW w:w="2268" w:type="dxa"/>
          </w:tcPr>
          <w:p w:rsidR="00481843" w:rsidRPr="00481843" w:rsidRDefault="00481843" w:rsidP="00481843">
            <w:pPr>
              <w:pStyle w:val="Tabletextleft"/>
            </w:pPr>
          </w:p>
        </w:tc>
      </w:tr>
      <w:tr w:rsidR="00481843" w:rsidRPr="00481843" w:rsidTr="003D6DB0">
        <w:trPr>
          <w:cnfStyle w:val="000000010000" w:firstRow="0" w:lastRow="0" w:firstColumn="0" w:lastColumn="0" w:oddVBand="0" w:evenVBand="0" w:oddHBand="0" w:evenHBand="1" w:firstRowFirstColumn="0" w:firstRowLastColumn="0" w:lastRowFirstColumn="0" w:lastRowLastColumn="0"/>
        </w:trPr>
        <w:tc>
          <w:tcPr>
            <w:tcW w:w="1560" w:type="dxa"/>
          </w:tcPr>
          <w:p w:rsidR="00481843" w:rsidRPr="00481843" w:rsidRDefault="00481843" w:rsidP="00481843">
            <w:pPr>
              <w:pStyle w:val="Tabletextleft"/>
            </w:pPr>
            <w:r w:rsidRPr="00481843">
              <w:t>ISGI, France</w:t>
            </w:r>
          </w:p>
        </w:tc>
        <w:tc>
          <w:tcPr>
            <w:tcW w:w="1275" w:type="dxa"/>
          </w:tcPr>
          <w:p w:rsidR="00481843" w:rsidRPr="00481843" w:rsidRDefault="00481843" w:rsidP="00481843">
            <w:pPr>
              <w:pStyle w:val="Tabletextleft"/>
            </w:pPr>
            <w:r w:rsidRPr="00481843">
              <w:t>preliminary</w:t>
            </w:r>
          </w:p>
        </w:tc>
        <w:tc>
          <w:tcPr>
            <w:tcW w:w="2268" w:type="dxa"/>
          </w:tcPr>
          <w:p w:rsidR="00481843" w:rsidRPr="00481843" w:rsidRDefault="00481843" w:rsidP="00481843">
            <w:pPr>
              <w:pStyle w:val="Tabletextleft"/>
            </w:pPr>
            <w:r w:rsidRPr="00481843">
              <w:t>real time</w:t>
            </w:r>
          </w:p>
        </w:tc>
      </w:tr>
      <w:tr w:rsidR="00481843" w:rsidRPr="00481843" w:rsidTr="003D6DB0">
        <w:trPr>
          <w:cnfStyle w:val="000000100000" w:firstRow="0" w:lastRow="0" w:firstColumn="0" w:lastColumn="0" w:oddVBand="0" w:evenVBand="0" w:oddHBand="1" w:evenHBand="0" w:firstRowFirstColumn="0" w:firstRowLastColumn="0" w:lastRowFirstColumn="0" w:lastRowLastColumn="0"/>
        </w:trPr>
        <w:tc>
          <w:tcPr>
            <w:tcW w:w="1560" w:type="dxa"/>
          </w:tcPr>
          <w:p w:rsidR="00481843" w:rsidRPr="00481843" w:rsidRDefault="00481843" w:rsidP="00481843">
            <w:pPr>
              <w:pStyle w:val="Tabletextleft"/>
            </w:pPr>
            <w:r w:rsidRPr="00481843">
              <w:t>ISGI, France</w:t>
            </w:r>
          </w:p>
        </w:tc>
        <w:tc>
          <w:tcPr>
            <w:tcW w:w="1275" w:type="dxa"/>
          </w:tcPr>
          <w:p w:rsidR="00481843" w:rsidRPr="00481843" w:rsidRDefault="00481843" w:rsidP="00481843">
            <w:pPr>
              <w:pStyle w:val="Tabletextleft"/>
            </w:pPr>
            <w:r w:rsidRPr="00481843">
              <w:t>preliminary</w:t>
            </w:r>
          </w:p>
        </w:tc>
        <w:tc>
          <w:tcPr>
            <w:tcW w:w="2268" w:type="dxa"/>
          </w:tcPr>
          <w:p w:rsidR="00481843" w:rsidRPr="00481843" w:rsidRDefault="00481843" w:rsidP="00481843">
            <w:pPr>
              <w:pStyle w:val="Tabletextleft"/>
            </w:pPr>
            <w:r w:rsidRPr="00481843">
              <w:t>daily</w:t>
            </w:r>
          </w:p>
        </w:tc>
      </w:tr>
      <w:tr w:rsidR="00481843" w:rsidRPr="00481843" w:rsidTr="003D6DB0">
        <w:trPr>
          <w:cnfStyle w:val="000000010000" w:firstRow="0" w:lastRow="0" w:firstColumn="0" w:lastColumn="0" w:oddVBand="0" w:evenVBand="0" w:oddHBand="0" w:evenHBand="1" w:firstRowFirstColumn="0" w:firstRowLastColumn="0" w:lastRowFirstColumn="0" w:lastRowLastColumn="0"/>
        </w:trPr>
        <w:tc>
          <w:tcPr>
            <w:tcW w:w="1560" w:type="dxa"/>
          </w:tcPr>
          <w:p w:rsidR="00481843" w:rsidRPr="003D6DB0" w:rsidRDefault="00481843" w:rsidP="00481843">
            <w:pPr>
              <w:pStyle w:val="Tabletextleft"/>
              <w:rPr>
                <w:rStyle w:val="Bodytextitalic"/>
              </w:rPr>
            </w:pPr>
            <w:r w:rsidRPr="003D6DB0">
              <w:rPr>
                <w:rStyle w:val="Bodytextitalic"/>
              </w:rPr>
              <w:t>K indices</w:t>
            </w:r>
          </w:p>
        </w:tc>
        <w:tc>
          <w:tcPr>
            <w:tcW w:w="1275" w:type="dxa"/>
          </w:tcPr>
          <w:p w:rsidR="00481843" w:rsidRPr="00481843" w:rsidRDefault="00481843" w:rsidP="00481843">
            <w:pPr>
              <w:pStyle w:val="Tabletextleft"/>
            </w:pPr>
          </w:p>
        </w:tc>
        <w:tc>
          <w:tcPr>
            <w:tcW w:w="2268" w:type="dxa"/>
          </w:tcPr>
          <w:p w:rsidR="00481843" w:rsidRPr="00481843" w:rsidRDefault="00481843" w:rsidP="00481843">
            <w:pPr>
              <w:pStyle w:val="Tabletextleft"/>
            </w:pPr>
          </w:p>
        </w:tc>
      </w:tr>
      <w:tr w:rsidR="00481843" w:rsidRPr="00481843" w:rsidTr="003D6DB0">
        <w:trPr>
          <w:cnfStyle w:val="000000100000" w:firstRow="0" w:lastRow="0" w:firstColumn="0" w:lastColumn="0" w:oddVBand="0" w:evenVBand="0" w:oddHBand="1" w:evenHBand="0" w:firstRowFirstColumn="0" w:firstRowLastColumn="0" w:lastRowFirstColumn="0" w:lastRowLastColumn="0"/>
        </w:trPr>
        <w:tc>
          <w:tcPr>
            <w:tcW w:w="1560" w:type="dxa"/>
          </w:tcPr>
          <w:p w:rsidR="00481843" w:rsidRPr="00481843" w:rsidRDefault="00481843" w:rsidP="00481843">
            <w:pPr>
              <w:pStyle w:val="Tabletextleft"/>
            </w:pPr>
            <w:r w:rsidRPr="00481843">
              <w:t>ISGI, France</w:t>
            </w:r>
          </w:p>
        </w:tc>
        <w:tc>
          <w:tcPr>
            <w:tcW w:w="1275" w:type="dxa"/>
          </w:tcPr>
          <w:p w:rsidR="00481843" w:rsidRPr="00481843" w:rsidRDefault="00481843" w:rsidP="00481843">
            <w:pPr>
              <w:pStyle w:val="Tabletextleft"/>
            </w:pPr>
          </w:p>
        </w:tc>
        <w:tc>
          <w:tcPr>
            <w:tcW w:w="2268" w:type="dxa"/>
          </w:tcPr>
          <w:p w:rsidR="00481843" w:rsidRPr="00481843" w:rsidRDefault="00481843" w:rsidP="00481843">
            <w:pPr>
              <w:pStyle w:val="Tabletextleft"/>
            </w:pPr>
            <w:r w:rsidRPr="00481843">
              <w:t>weekly (from 2011-12-16)</w:t>
            </w:r>
          </w:p>
        </w:tc>
      </w:tr>
    </w:tbl>
    <w:p w:rsidR="00D6777D" w:rsidRDefault="00D6777D" w:rsidP="00481843">
      <w:pPr>
        <w:pStyle w:val="Heading2"/>
      </w:pPr>
      <w:bookmarkStart w:id="58" w:name="_Toc348695047"/>
      <w:r>
        <w:t>Significant events</w:t>
      </w:r>
      <w:bookmarkEnd w:id="58"/>
    </w:p>
    <w:p w:rsidR="00D6777D" w:rsidRDefault="00D6777D" w:rsidP="00481843">
      <w:pPr>
        <w:pStyle w:val="BodyTextList"/>
      </w:pPr>
      <w:r>
        <w:t>2011-01-10</w:t>
      </w:r>
      <w:r>
        <w:tab/>
        <w:t>Stephen Pryde cycled the power for computer.</w:t>
      </w:r>
      <w:r w:rsidR="0021422D">
        <w:t xml:space="preserve"> </w:t>
      </w:r>
      <w:r>
        <w:t>All instruments working from 05:31 UTC</w:t>
      </w:r>
    </w:p>
    <w:p w:rsidR="00D6777D" w:rsidRDefault="00D6777D" w:rsidP="00481843">
      <w:pPr>
        <w:pStyle w:val="BodyTextList"/>
      </w:pPr>
      <w:r>
        <w:t>2011-01-20</w:t>
      </w:r>
      <w:r>
        <w:tab/>
        <w:t>17/01/11 10:45:01 - Lost contact GPS</w:t>
      </w:r>
    </w:p>
    <w:p w:rsidR="00117F20" w:rsidRDefault="00D6777D" w:rsidP="00481843">
      <w:pPr>
        <w:pStyle w:val="BodyTextList"/>
      </w:pPr>
      <w:r>
        <w:t>2011-01-21</w:t>
      </w:r>
      <w:r>
        <w:tab/>
        <w:t>01:03:35 - CLK I 0 Started Restart GdapClock System shutdown 01:10 drivers started 01:11:03</w:t>
      </w:r>
      <w:r w:rsidR="00481843">
        <w:br/>
      </w:r>
      <w:r>
        <w:t xml:space="preserve"> 01:11:03 MachR I 0 Started</w:t>
      </w:r>
      <w:r w:rsidR="00481843">
        <w:br/>
      </w:r>
      <w:r>
        <w:t xml:space="preserve"> 01:11:49 Correction 0 s 28515300 ns</w:t>
      </w:r>
      <w:r w:rsidR="00481843">
        <w:br/>
      </w:r>
      <w:r>
        <w:t xml:space="preserve"> 01:12:31 Correction 0 s</w:t>
      </w:r>
      <w:r w:rsidR="0021422D">
        <w:t xml:space="preserve"> </w:t>
      </w:r>
      <w:r>
        <w:t>19198 ns</w:t>
      </w:r>
    </w:p>
    <w:p w:rsidR="00D6777D" w:rsidRDefault="00D6777D" w:rsidP="00481843">
      <w:pPr>
        <w:pStyle w:val="BodyTextList"/>
      </w:pPr>
      <w:r>
        <w:t>2011-01-28</w:t>
      </w:r>
      <w:r>
        <w:tab/>
        <w:t>19:25:01 Lost contact with GPS</w:t>
      </w:r>
    </w:p>
    <w:p w:rsidR="00D6777D" w:rsidRDefault="00D6777D" w:rsidP="00481843">
      <w:pPr>
        <w:pStyle w:val="BodyTextList"/>
      </w:pPr>
      <w:r>
        <w:t>2011-02-02</w:t>
      </w:r>
      <w:r>
        <w:tab/>
        <w:t>01:25 restart ser2 driver and GdapClock. few tenths sec difference to 1194 time</w:t>
      </w:r>
      <w:r w:rsidR="00481843">
        <w:br/>
      </w:r>
      <w:r>
        <w:t>01:37 shutdown</w:t>
      </w:r>
      <w:r w:rsidR="00481843">
        <w:br/>
      </w:r>
      <w:r>
        <w:t>01:37:53 mag I 0 Started</w:t>
      </w:r>
      <w:r w:rsidR="00481843">
        <w:br/>
      </w:r>
      <w:r>
        <w:t>01:38:40 Correction 0 s 710403352 ns</w:t>
      </w:r>
      <w:r w:rsidR="00481843">
        <w:br/>
      </w:r>
      <w:r>
        <w:t>01:39:22 Correction 0 s</w:t>
      </w:r>
      <w:r w:rsidR="0021422D">
        <w:t xml:space="preserve"> </w:t>
      </w:r>
      <w:r>
        <w:t>24657 ns</w:t>
      </w:r>
      <w:r w:rsidR="00481843">
        <w:br/>
      </w:r>
      <w:r>
        <w:t>16:55 Clock fails again</w:t>
      </w:r>
    </w:p>
    <w:p w:rsidR="00D6777D" w:rsidRDefault="00D6777D" w:rsidP="00481843">
      <w:pPr>
        <w:pStyle w:val="BodyTextList"/>
      </w:pPr>
      <w:r>
        <w:t>2011-02-07</w:t>
      </w:r>
      <w:r>
        <w:tab/>
        <w:t>01:00:58 Reboot system</w:t>
      </w:r>
      <w:r w:rsidR="00481843">
        <w:br/>
      </w:r>
      <w:r>
        <w:t>01:01:45 Correction 1 s</w:t>
      </w:r>
      <w:r w:rsidR="0021422D">
        <w:t xml:space="preserve"> </w:t>
      </w:r>
      <w:r>
        <w:t>192417194 ns</w:t>
      </w:r>
    </w:p>
    <w:p w:rsidR="00D6777D" w:rsidRDefault="00D6777D" w:rsidP="00481843">
      <w:pPr>
        <w:pStyle w:val="BodyTextList"/>
      </w:pPr>
      <w:r>
        <w:t>2011-02-16</w:t>
      </w:r>
      <w:r>
        <w:tab/>
        <w:t>12:05 lost contact with GPS clock</w:t>
      </w:r>
    </w:p>
    <w:p w:rsidR="00D6777D" w:rsidRDefault="00D6777D" w:rsidP="00481843">
      <w:pPr>
        <w:pStyle w:val="BodyTextList"/>
      </w:pPr>
      <w:r>
        <w:t>2011-02-18</w:t>
      </w:r>
      <w:r>
        <w:tab/>
        <w:t>01:09 slay GdapClock; Restart GdapCLock 01:11</w:t>
      </w:r>
      <w:r w:rsidR="00481843">
        <w:br/>
      </w:r>
      <w:r>
        <w:t>01:30 shutdown</w:t>
      </w:r>
      <w:r w:rsidR="00481843">
        <w:br/>
      </w:r>
      <w:r>
        <w:t>01:30:58 Correction 1 s</w:t>
      </w:r>
      <w:r w:rsidR="0021422D">
        <w:t xml:space="preserve"> </w:t>
      </w:r>
      <w:r>
        <w:t>76435500 ns</w:t>
      </w:r>
    </w:p>
    <w:p w:rsidR="00D6777D" w:rsidRDefault="00D6777D" w:rsidP="00481843">
      <w:pPr>
        <w:pStyle w:val="BodyTextList"/>
      </w:pPr>
      <w:r>
        <w:t>2011-02-27</w:t>
      </w:r>
      <w:r>
        <w:tab/>
        <w:t>AML and APH visited GNG between 28 Feb to 3 Mar for mag testing.</w:t>
      </w:r>
    </w:p>
    <w:p w:rsidR="00D6777D" w:rsidRDefault="00D6777D" w:rsidP="00481843">
      <w:pPr>
        <w:pStyle w:val="BodyTextList"/>
      </w:pPr>
      <w:r>
        <w:t>2011-02-28</w:t>
      </w:r>
      <w:r>
        <w:tab/>
        <w:t>Data loss from 16:50 28 Feb to 02:11 01 Mar due to power outage. Both UPS and battery box went flat before power was restored.</w:t>
      </w:r>
    </w:p>
    <w:p w:rsidR="00D6777D" w:rsidRDefault="00D6777D" w:rsidP="00481843">
      <w:pPr>
        <w:pStyle w:val="BodyTextList"/>
      </w:pPr>
      <w:r>
        <w:t>2011-03-05</w:t>
      </w:r>
      <w:r>
        <w:tab/>
        <w:t>02:35 Lost contact with GPS clock</w:t>
      </w:r>
    </w:p>
    <w:p w:rsidR="00D6777D" w:rsidRDefault="00D6777D" w:rsidP="00481843">
      <w:pPr>
        <w:pStyle w:val="BodyTextList"/>
      </w:pPr>
      <w:r>
        <w:t>2011-03-10</w:t>
      </w:r>
      <w:r>
        <w:tab/>
        <w:t>03:04 system reboot</w:t>
      </w:r>
      <w:r w:rsidR="00481843">
        <w:br/>
      </w:r>
      <w:r>
        <w:t>03:04:58 Correction 0 s -337748511 ns</w:t>
      </w:r>
      <w:r w:rsidR="00481843">
        <w:br/>
      </w:r>
      <w:r>
        <w:t>03:05:40 Correction 0 s</w:t>
      </w:r>
      <w:r w:rsidR="0021422D">
        <w:t xml:space="preserve"> </w:t>
      </w:r>
      <w:r>
        <w:t>23360 ns</w:t>
      </w:r>
    </w:p>
    <w:p w:rsidR="00D6777D" w:rsidRDefault="00D6777D" w:rsidP="00481843">
      <w:pPr>
        <w:pStyle w:val="BodyTextList"/>
      </w:pPr>
      <w:r>
        <w:t>2011-03-21</w:t>
      </w:r>
      <w:r>
        <w:tab/>
        <w:t>04:32 data from GNG stops, cannot connect request SP to visit site and check/reboot</w:t>
      </w:r>
    </w:p>
    <w:p w:rsidR="00D6777D" w:rsidRDefault="00D6777D" w:rsidP="00481843">
      <w:pPr>
        <w:pStyle w:val="BodyTextList"/>
      </w:pPr>
      <w:r>
        <w:t>2011-03-22</w:t>
      </w:r>
      <w:r>
        <w:tab/>
        <w:t>05:13 SP reboots PC</w:t>
      </w:r>
      <w:r w:rsidR="00481843">
        <w:br/>
      </w:r>
      <w:r>
        <w:t>05:14:38 Correction 6 s</w:t>
      </w:r>
      <w:r w:rsidR="0021422D">
        <w:t xml:space="preserve"> </w:t>
      </w:r>
      <w:r>
        <w:t>333555100 ns</w:t>
      </w:r>
      <w:r w:rsidR="00481843">
        <w:br/>
      </w:r>
      <w:r>
        <w:t>05:15:20 Correction 0 s</w:t>
      </w:r>
      <w:r w:rsidR="0021422D">
        <w:t xml:space="preserve"> </w:t>
      </w:r>
      <w:r>
        <w:t>20225 ns</w:t>
      </w:r>
    </w:p>
    <w:p w:rsidR="00D6777D" w:rsidRDefault="00D6777D" w:rsidP="00481843">
      <w:pPr>
        <w:pStyle w:val="BodyTextList"/>
      </w:pPr>
      <w:r>
        <w:t>2011-03-31</w:t>
      </w:r>
      <w:r>
        <w:tab/>
        <w:t>noise on data</w:t>
      </w:r>
    </w:p>
    <w:p w:rsidR="00D6777D" w:rsidRDefault="00D6777D" w:rsidP="00481843">
      <w:pPr>
        <w:pStyle w:val="BodyTextList"/>
      </w:pPr>
      <w:r>
        <w:lastRenderedPageBreak/>
        <w:t>2011-04-05</w:t>
      </w:r>
      <w:r>
        <w:tab/>
        <w:t>19:50 lost contact with GPS clock</w:t>
      </w:r>
    </w:p>
    <w:p w:rsidR="00D6777D" w:rsidRDefault="00D6777D" w:rsidP="00481843">
      <w:pPr>
        <w:pStyle w:val="BodyTextList"/>
      </w:pPr>
      <w:r>
        <w:t>2011-04-07</w:t>
      </w:r>
      <w:r>
        <w:tab/>
        <w:t>04:45 slay and restart GdapClock</w:t>
      </w:r>
      <w:r w:rsidR="0021422D">
        <w:t xml:space="preserve"> </w:t>
      </w:r>
      <w:r>
        <w:t>04:56 restart system</w:t>
      </w:r>
      <w:r w:rsidR="00481843">
        <w:br/>
      </w:r>
      <w:r>
        <w:t>04:57:01 Correction 0 s</w:t>
      </w:r>
      <w:r w:rsidR="0021422D">
        <w:t xml:space="preserve"> </w:t>
      </w:r>
      <w:r>
        <w:t>302175977 ns</w:t>
      </w:r>
      <w:r w:rsidR="00481843">
        <w:br/>
      </w:r>
      <w:r>
        <w:t>04:57:43 Correction 0 s</w:t>
      </w:r>
      <w:r w:rsidR="0021422D">
        <w:t xml:space="preserve"> </w:t>
      </w:r>
      <w:r>
        <w:t>20569 ns</w:t>
      </w:r>
    </w:p>
    <w:p w:rsidR="00D6777D" w:rsidRDefault="00D6777D" w:rsidP="00481843">
      <w:pPr>
        <w:pStyle w:val="BodyTextList"/>
      </w:pPr>
      <w:r>
        <w:t>2011-04-11</w:t>
      </w:r>
      <w:r>
        <w:tab/>
        <w:t>AML/APH visit observatory 11-14 April Absolute hut testing and rectification of walls. 02:55 Remove UPS from variometer hut approx 4 nT change.</w:t>
      </w:r>
    </w:p>
    <w:p w:rsidR="00D6777D" w:rsidRDefault="00D6777D" w:rsidP="00481843">
      <w:pPr>
        <w:pStyle w:val="BodyTextList"/>
      </w:pPr>
      <w:r>
        <w:t>2011-04-12</w:t>
      </w:r>
      <w:r>
        <w:tab/>
        <w:t>Rectification of absolute hut system reboot to restart GPS</w:t>
      </w:r>
    </w:p>
    <w:p w:rsidR="00D6777D" w:rsidRDefault="00D6777D" w:rsidP="00481843">
      <w:pPr>
        <w:pStyle w:val="BodyTextList"/>
      </w:pPr>
      <w:r>
        <w:t>2011-04-13</w:t>
      </w:r>
      <w:r>
        <w:tab/>
        <w:t>absolute hut magnetic testing</w:t>
      </w:r>
    </w:p>
    <w:p w:rsidR="00D6777D" w:rsidRDefault="00D6777D" w:rsidP="00481843">
      <w:pPr>
        <w:pStyle w:val="BodyTextList"/>
      </w:pPr>
      <w:r>
        <w:t>2011-04-21</w:t>
      </w:r>
      <w:r>
        <w:tab/>
        <w:t>05:13 reboot system to restart GPS</w:t>
      </w:r>
    </w:p>
    <w:p w:rsidR="00D6777D" w:rsidRDefault="00D6777D" w:rsidP="00481843">
      <w:pPr>
        <w:pStyle w:val="BodyTextList"/>
      </w:pPr>
      <w:r>
        <w:t>2011-04-27</w:t>
      </w:r>
      <w:r>
        <w:tab/>
        <w:t>02:03 noise on data - reason unknown. Baseline jumps and fcheck anomalies</w:t>
      </w:r>
      <w:r w:rsidR="0021422D">
        <w:t xml:space="preserve"> </w:t>
      </w:r>
      <w:r>
        <w:t>originating in fluxgate data.</w:t>
      </w:r>
      <w:r w:rsidR="00481843">
        <w:br/>
      </w:r>
      <w:r>
        <w:t>01:15 (Z jump),</w:t>
      </w:r>
      <w:r w:rsidR="00481843">
        <w:br/>
      </w:r>
      <w:r>
        <w:t>02:05 (noise),</w:t>
      </w:r>
      <w:r w:rsidR="00481843">
        <w:br/>
      </w:r>
      <w:r>
        <w:t>04:15 (jump)</w:t>
      </w:r>
      <w:r w:rsidR="00481843">
        <w:br/>
      </w:r>
      <w:r>
        <w:t>10:04 (jump),</w:t>
      </w:r>
      <w:r w:rsidR="00481843">
        <w:br/>
      </w:r>
      <w:r>
        <w:t>10:10 (noise),</w:t>
      </w:r>
      <w:r w:rsidR="00481843">
        <w:br/>
      </w:r>
      <w:r>
        <w:t>10:15 Lost contact with GPS clock</w:t>
      </w:r>
      <w:r w:rsidR="00481843">
        <w:br/>
      </w:r>
      <w:r>
        <w:t>12:16 (Z jump),</w:t>
      </w:r>
      <w:r w:rsidR="00481843">
        <w:br/>
      </w:r>
      <w:r>
        <w:t>15:22 (PPM spike)</w:t>
      </w:r>
    </w:p>
    <w:p w:rsidR="00D6777D" w:rsidRDefault="00D6777D" w:rsidP="00481843">
      <w:pPr>
        <w:pStyle w:val="BodyTextList"/>
      </w:pPr>
      <w:r>
        <w:t>2011-05-02</w:t>
      </w:r>
      <w:r>
        <w:tab/>
        <w:t>01:32 Reboot system</w:t>
      </w:r>
      <w:r w:rsidR="00481843">
        <w:br/>
      </w:r>
      <w:r>
        <w:t>01:33:42 Correction 0 s</w:t>
      </w:r>
      <w:r w:rsidR="0021422D">
        <w:t xml:space="preserve"> </w:t>
      </w:r>
      <w:r>
        <w:t>271258773 ns</w:t>
      </w:r>
      <w:r w:rsidR="00481843">
        <w:br/>
      </w:r>
      <w:r>
        <w:t>01:34:24 Correction 0 s</w:t>
      </w:r>
      <w:r w:rsidR="0021422D">
        <w:t xml:space="preserve"> </w:t>
      </w:r>
      <w:r>
        <w:t>18798 ns</w:t>
      </w:r>
    </w:p>
    <w:p w:rsidR="00D6777D" w:rsidRDefault="00D6777D" w:rsidP="00481843">
      <w:pPr>
        <w:pStyle w:val="BodyTextList"/>
      </w:pPr>
      <w:r>
        <w:t>2011-05-17</w:t>
      </w:r>
      <w:r>
        <w:tab/>
        <w:t>00:00 update FV parameter in blv file from 0 to -38 nT</w:t>
      </w:r>
    </w:p>
    <w:p w:rsidR="00D6777D" w:rsidRDefault="00D6777D" w:rsidP="00481843">
      <w:pPr>
        <w:pStyle w:val="BodyTextList"/>
      </w:pPr>
      <w:r>
        <w:t>2011-05-26</w:t>
      </w:r>
      <w:r>
        <w:tab/>
        <w:t>10:20 Lost Contact with GPS clock</w:t>
      </w:r>
    </w:p>
    <w:p w:rsidR="00D6777D" w:rsidRDefault="00D6777D" w:rsidP="00481843">
      <w:pPr>
        <w:pStyle w:val="BodyTextList"/>
      </w:pPr>
      <w:r>
        <w:t>2011-05-30</w:t>
      </w:r>
      <w:r>
        <w:tab/>
        <w:t>04:00 Reboot system</w:t>
      </w:r>
      <w:r w:rsidR="00481843">
        <w:br/>
      </w:r>
      <w:r>
        <w:t>04:01:00 Correction 0 s</w:t>
      </w:r>
      <w:r w:rsidR="0021422D">
        <w:t xml:space="preserve"> </w:t>
      </w:r>
      <w:r>
        <w:t>585209875 ns</w:t>
      </w:r>
      <w:r w:rsidR="00481843">
        <w:br/>
      </w:r>
      <w:r>
        <w:t>04:01:42 Correction</w:t>
      </w:r>
      <w:r w:rsidR="0021422D">
        <w:t xml:space="preserve"> </w:t>
      </w:r>
      <w:r>
        <w:t>0 s</w:t>
      </w:r>
      <w:r w:rsidR="0021422D">
        <w:t xml:space="preserve"> </w:t>
      </w:r>
      <w:r>
        <w:t>8109 ns</w:t>
      </w:r>
    </w:p>
    <w:p w:rsidR="00D6777D" w:rsidRDefault="00D6777D" w:rsidP="00481843">
      <w:pPr>
        <w:pStyle w:val="BodyTextList"/>
      </w:pPr>
      <w:r>
        <w:t>2011-06-02</w:t>
      </w:r>
      <w:r>
        <w:tab/>
        <w:t>10:10:01 Lost contact with GPS clock</w:t>
      </w:r>
    </w:p>
    <w:p w:rsidR="00D6777D" w:rsidRDefault="00D6777D" w:rsidP="00481843">
      <w:pPr>
        <w:pStyle w:val="BodyTextList"/>
      </w:pPr>
      <w:r>
        <w:t>2011-06-03</w:t>
      </w:r>
      <w:r>
        <w:tab/>
        <w:t>05:41</w:t>
      </w:r>
      <w:r w:rsidR="0021422D">
        <w:t xml:space="preserve"> </w:t>
      </w:r>
      <w:r>
        <w:t>Reboot system</w:t>
      </w:r>
      <w:r w:rsidR="00481843">
        <w:br/>
      </w:r>
      <w:r>
        <w:t>05:42:25 Correction</w:t>
      </w:r>
      <w:r w:rsidR="0021422D">
        <w:t xml:space="preserve"> </w:t>
      </w:r>
      <w:r>
        <w:t>0 s</w:t>
      </w:r>
      <w:r w:rsidR="0021422D">
        <w:t xml:space="preserve"> </w:t>
      </w:r>
      <w:r>
        <w:t>155450408 ns</w:t>
      </w:r>
    </w:p>
    <w:p w:rsidR="00D6777D" w:rsidRDefault="00D6777D" w:rsidP="00481843">
      <w:pPr>
        <w:pStyle w:val="BodyTextList"/>
      </w:pPr>
      <w:r>
        <w:t>2011-06-04</w:t>
      </w:r>
      <w:r>
        <w:tab/>
        <w:t>16-17UT variometer PPM develops some spikes</w:t>
      </w:r>
    </w:p>
    <w:p w:rsidR="00D6777D" w:rsidRDefault="00D6777D" w:rsidP="00481843">
      <w:pPr>
        <w:pStyle w:val="BodyTextList"/>
      </w:pPr>
      <w:r>
        <w:t>2011-06-05</w:t>
      </w:r>
      <w:r>
        <w:tab/>
        <w:t>variometer PPM spikes getting worse</w:t>
      </w:r>
    </w:p>
    <w:p w:rsidR="00D6777D" w:rsidRDefault="00D6777D" w:rsidP="00481843">
      <w:pPr>
        <w:pStyle w:val="BodyTextList"/>
      </w:pPr>
      <w:r>
        <w:t>2011-06-06</w:t>
      </w:r>
      <w:r>
        <w:tab/>
        <w:t>Variometer PPM gets very bad and stops</w:t>
      </w:r>
    </w:p>
    <w:p w:rsidR="00D6777D" w:rsidRDefault="00D6777D" w:rsidP="00481843">
      <w:pPr>
        <w:pStyle w:val="BodyTextList"/>
      </w:pPr>
      <w:r>
        <w:t>2011-06-07</w:t>
      </w:r>
      <w:r>
        <w:tab/>
        <w:t>00:00 Check performance of PPM - it is running, but will only give "C" quality</w:t>
      </w:r>
      <w:r w:rsidR="0021422D">
        <w:t xml:space="preserve"> </w:t>
      </w:r>
      <w:r>
        <w:t>readings. Signal, Noise, voltage looks good S234 0035 ok</w:t>
      </w:r>
    </w:p>
    <w:p w:rsidR="00D6777D" w:rsidRDefault="00D6777D" w:rsidP="00481843">
      <w:pPr>
        <w:pStyle w:val="BodyTextList"/>
      </w:pPr>
      <w:r>
        <w:t>2011-06-15</w:t>
      </w:r>
      <w:r>
        <w:tab/>
        <w:t>03:00 (approx) data problems, FCheck jump</w:t>
      </w:r>
    </w:p>
    <w:p w:rsidR="00D6777D" w:rsidRDefault="00D6777D" w:rsidP="00481843">
      <w:pPr>
        <w:pStyle w:val="BodyTextList"/>
      </w:pPr>
      <w:r>
        <w:t>2011-06-28</w:t>
      </w:r>
      <w:r>
        <w:tab/>
        <w:t>23:45:01 Lost contact with GPS clock</w:t>
      </w:r>
    </w:p>
    <w:p w:rsidR="00D6777D" w:rsidRDefault="00D6777D" w:rsidP="00481843">
      <w:pPr>
        <w:pStyle w:val="BodyTextList"/>
      </w:pPr>
      <w:r>
        <w:t>2011-06-29</w:t>
      </w:r>
      <w:r>
        <w:tab/>
        <w:t>03:17:30 reboot system</w:t>
      </w:r>
      <w:r w:rsidR="00481843">
        <w:br/>
      </w:r>
      <w:r>
        <w:t>03:18:22 Correction 0 s</w:t>
      </w:r>
      <w:r w:rsidR="0021422D">
        <w:t xml:space="preserve"> </w:t>
      </w:r>
      <w:r>
        <w:t>67134564 ns</w:t>
      </w:r>
    </w:p>
    <w:p w:rsidR="00D6777D" w:rsidRDefault="00D6777D" w:rsidP="00481843">
      <w:pPr>
        <w:pStyle w:val="BodyTextList"/>
      </w:pPr>
      <w:r>
        <w:t>2011-07-11</w:t>
      </w:r>
      <w:r>
        <w:tab/>
        <w:t>13:25:01 lost contact with GPS clock</w:t>
      </w:r>
    </w:p>
    <w:p w:rsidR="00D6777D" w:rsidRDefault="00D6777D" w:rsidP="00481843">
      <w:pPr>
        <w:pStyle w:val="BodyTextList"/>
      </w:pPr>
      <w:r>
        <w:t>2011-07-20</w:t>
      </w:r>
      <w:r>
        <w:tab/>
        <w:t>23:34:30 reboot the system</w:t>
      </w:r>
      <w:r w:rsidR="00481843">
        <w:br/>
      </w:r>
      <w:r>
        <w:t>23:35:33 Correction 0 s</w:t>
      </w:r>
      <w:r w:rsidR="0021422D">
        <w:t xml:space="preserve"> </w:t>
      </w:r>
      <w:r>
        <w:t>-15996217 ns</w:t>
      </w:r>
    </w:p>
    <w:p w:rsidR="00D6777D" w:rsidRDefault="00D6777D" w:rsidP="00481843">
      <w:pPr>
        <w:pStyle w:val="BodyTextList"/>
      </w:pPr>
      <w:r>
        <w:t>2011-07-23</w:t>
      </w:r>
      <w:r>
        <w:tab/>
        <w:t>11:55 lost contact with GPS clock</w:t>
      </w:r>
    </w:p>
    <w:p w:rsidR="00D6777D" w:rsidRDefault="00D6777D" w:rsidP="00481843">
      <w:pPr>
        <w:pStyle w:val="BodyTextList"/>
      </w:pPr>
      <w:r>
        <w:t>2011-07-26</w:t>
      </w:r>
      <w:r>
        <w:tab/>
        <w:t>Tried to restart GdapClock, then devc-ser8250 -u2 and Gdapclock no success 06:24 shutdown</w:t>
      </w:r>
      <w:r w:rsidR="00481843">
        <w:br/>
      </w:r>
      <w:r>
        <w:t>06:25:43 Correction</w:t>
      </w:r>
      <w:r w:rsidR="0021422D">
        <w:t xml:space="preserve"> </w:t>
      </w:r>
      <w:r>
        <w:t>0 s 505095451 ns</w:t>
      </w:r>
      <w:r w:rsidR="00481843">
        <w:br/>
      </w:r>
      <w:r>
        <w:t>06:26:25 Correction</w:t>
      </w:r>
      <w:r w:rsidR="0021422D">
        <w:t xml:space="preserve"> </w:t>
      </w:r>
      <w:r>
        <w:t>0 s</w:t>
      </w:r>
      <w:r w:rsidR="0021422D">
        <w:t xml:space="preserve"> </w:t>
      </w:r>
      <w:r>
        <w:t>743 ns</w:t>
      </w:r>
    </w:p>
    <w:p w:rsidR="00D6777D" w:rsidRDefault="00D6777D" w:rsidP="00481843">
      <w:pPr>
        <w:pStyle w:val="BodyTextList"/>
      </w:pPr>
      <w:r>
        <w:t>2011-07-29</w:t>
      </w:r>
      <w:r>
        <w:tab/>
        <w:t>Clock stops again sometime before 00:00</w:t>
      </w:r>
    </w:p>
    <w:p w:rsidR="00D6777D" w:rsidRDefault="00D6777D" w:rsidP="00481843">
      <w:pPr>
        <w:pStyle w:val="BodyTextList"/>
      </w:pPr>
      <w:r>
        <w:t>2011-08-02</w:t>
      </w:r>
      <w:r>
        <w:tab/>
        <w:t>Jim Whatman visits observatory - variometer vault door opened</w:t>
      </w:r>
    </w:p>
    <w:p w:rsidR="00D6777D" w:rsidRDefault="00D6777D" w:rsidP="00481843">
      <w:pPr>
        <w:pStyle w:val="BodyTextList"/>
      </w:pPr>
      <w:r>
        <w:t>2011-08-03</w:t>
      </w:r>
      <w:r>
        <w:tab/>
        <w:t>03:45 reboot system.</w:t>
      </w:r>
      <w:r w:rsidR="0021422D">
        <w:t xml:space="preserve"> </w:t>
      </w:r>
      <w:r>
        <w:t>no improvement</w:t>
      </w:r>
      <w:r w:rsidR="0021422D">
        <w:t xml:space="preserve"> </w:t>
      </w:r>
      <w:r>
        <w:t>04:07 reboot again; PGC tries talking directly to clock - no success</w:t>
      </w:r>
      <w:r w:rsidR="0021422D">
        <w:t xml:space="preserve"> </w:t>
      </w:r>
      <w:r>
        <w:t>04:35 reboot again - no success.</w:t>
      </w:r>
    </w:p>
    <w:p w:rsidR="00D6777D" w:rsidRDefault="00D6777D" w:rsidP="00481843">
      <w:pPr>
        <w:pStyle w:val="BodyTextList"/>
      </w:pPr>
      <w:r>
        <w:lastRenderedPageBreak/>
        <w:t>2011-08-11</w:t>
      </w:r>
      <w:r>
        <w:tab/>
        <w:t>GPS clock still not working - attempt to set time manually, get it within 1 s of UTC</w:t>
      </w:r>
    </w:p>
    <w:p w:rsidR="00D6777D" w:rsidRDefault="00D6777D" w:rsidP="00481843">
      <w:pPr>
        <w:pStyle w:val="BodyTextList"/>
      </w:pPr>
      <w:r>
        <w:t>2011-08-15</w:t>
      </w:r>
      <w:r>
        <w:tab/>
        <w:t>Fcheck baseline changes of unknown origin. 14:07, 14:20, 19:37 UTC. Noise in Variometer.</w:t>
      </w:r>
    </w:p>
    <w:p w:rsidR="00D6777D" w:rsidRDefault="00D6777D" w:rsidP="00481843">
      <w:pPr>
        <w:pStyle w:val="BodyTextList"/>
      </w:pPr>
      <w:r>
        <w:t>2011-08-25</w:t>
      </w:r>
      <w:r>
        <w:tab/>
        <w:t>03:00 reboot system in attempt to get GPS clock working - no improvement</w:t>
      </w:r>
    </w:p>
    <w:p w:rsidR="00D6777D" w:rsidRDefault="00D6777D" w:rsidP="00481843">
      <w:pPr>
        <w:pStyle w:val="BodyTextList"/>
      </w:pPr>
      <w:r>
        <w:t>2011-11-08</w:t>
      </w:r>
      <w:r>
        <w:tab/>
        <w:t>AML/WVJ maintenance visit Tue Nov 8 - Thu Nov 10. Replace acquisition computer and GPS clock. Commence absolute observation. Measure pier difference to station B.</w:t>
      </w:r>
      <w:r w:rsidR="00481843">
        <w:br/>
      </w:r>
      <w:r>
        <w:t>00:21:47 Clock Correction 4s 745650906 ns after replacing the GPS clock</w:t>
      </w:r>
    </w:p>
    <w:p w:rsidR="00D6777D" w:rsidRDefault="00D6777D" w:rsidP="00481843">
      <w:pPr>
        <w:pStyle w:val="BodyTextList"/>
      </w:pPr>
      <w:r>
        <w:t>2011-12-02</w:t>
      </w:r>
      <w:r>
        <w:tab/>
        <w:t>04:30(approx) update baselines</w:t>
      </w:r>
    </w:p>
    <w:p w:rsidR="00D6777D" w:rsidRDefault="00D6777D" w:rsidP="00481843">
      <w:pPr>
        <w:pStyle w:val="BodyTextList"/>
      </w:pPr>
      <w:r>
        <w:t>2011-12-06</w:t>
      </w:r>
      <w:r>
        <w:tab/>
        <w:t>Thunderstorms in Perth</w:t>
      </w:r>
    </w:p>
    <w:p w:rsidR="00D6777D" w:rsidRDefault="00D6777D" w:rsidP="00481843">
      <w:pPr>
        <w:pStyle w:val="BodyTextList"/>
      </w:pPr>
      <w:r>
        <w:t>2011-12-16</w:t>
      </w:r>
      <w:r>
        <w:tab/>
        <w:t>Commence delivery of GNG time series and K indices to ISGI</w:t>
      </w:r>
    </w:p>
    <w:p w:rsidR="00D6777D" w:rsidRDefault="00D6777D" w:rsidP="00481843">
      <w:pPr>
        <w:pStyle w:val="BodyTextList"/>
      </w:pPr>
      <w:r>
        <w:t>2011-12-22</w:t>
      </w:r>
      <w:r>
        <w:tab/>
        <w:t>Stephen Pryde reports that a University of WA experiment has been set up within 10 m of the absolute hut. Stephen removed the experiment to complete obs and talked with UWA contact about the need for its removal.</w:t>
      </w:r>
    </w:p>
    <w:p w:rsidR="00D6777D" w:rsidRDefault="00D6777D" w:rsidP="00481843">
      <w:pPr>
        <w:pStyle w:val="Heading2"/>
      </w:pPr>
      <w:bookmarkStart w:id="59" w:name="_Toc348695048"/>
      <w:r>
        <w:t>Annual mean values</w:t>
      </w:r>
      <w:bookmarkEnd w:id="59"/>
    </w:p>
    <w:p w:rsidR="00D6777D" w:rsidRDefault="00D6777D" w:rsidP="00D6777D">
      <w:pPr>
        <w:pStyle w:val="BodyText"/>
      </w:pPr>
      <w:r>
        <w:t>The annual mean values for Gingin are set out in Table 5.5.</w:t>
      </w:r>
      <w:r w:rsidR="0021422D">
        <w:t xml:space="preserve"> </w:t>
      </w:r>
      <w:r>
        <w:t>Secular variation is not presented as this is the first year of observatory operations.</w:t>
      </w:r>
    </w:p>
    <w:p w:rsidR="00D6777D" w:rsidRDefault="00D6777D" w:rsidP="00481843">
      <w:pPr>
        <w:pStyle w:val="Heading2"/>
      </w:pPr>
      <w:bookmarkStart w:id="60" w:name="_Toc348695049"/>
      <w:r>
        <w:t>Hourly mean values</w:t>
      </w:r>
      <w:bookmarkEnd w:id="60"/>
    </w:p>
    <w:p w:rsidR="00D6777D" w:rsidRDefault="00D6777D" w:rsidP="00D6777D">
      <w:pPr>
        <w:pStyle w:val="BodyText"/>
      </w:pPr>
      <w:r>
        <w:t>Plots of the hourly mean values for Gingin 2011 data are shown in Figure 5.2.</w:t>
      </w:r>
    </w:p>
    <w:p w:rsidR="00D6777D" w:rsidRDefault="00D6777D" w:rsidP="00481843">
      <w:pPr>
        <w:pStyle w:val="Heading2"/>
      </w:pPr>
      <w:bookmarkStart w:id="61" w:name="_Toc348695050"/>
      <w:r>
        <w:t>K indices</w:t>
      </w:r>
      <w:bookmarkEnd w:id="61"/>
    </w:p>
    <w:p w:rsidR="00D6777D" w:rsidRDefault="00D6777D" w:rsidP="00D6777D">
      <w:pPr>
        <w:pStyle w:val="BodyText"/>
      </w:pPr>
      <w:r>
        <w:t>K indices for Gingin have been derived using a computer-assisted method developed at Geoscience Australia and based on the IAGA-accepted LRNS algorithm.</w:t>
      </w:r>
      <w:r w:rsidR="0021422D">
        <w:t xml:space="preserve"> </w:t>
      </w:r>
      <w:r>
        <w:t>K indices were scaled from preliminary time-series data.</w:t>
      </w:r>
      <w:r w:rsidR="0021422D">
        <w:t xml:space="preserve"> </w:t>
      </w:r>
      <w:r>
        <w:t>K indices have been scaled since 2010-08-01 and provided to the International Service of Geomagnetic Indices (ISGI) since 2011-12-13, in preparation to swap from Gnangara to Gingin as a source of K indices for the derivation of the global “am” index and its derivatives.</w:t>
      </w:r>
    </w:p>
    <w:p w:rsidR="00D6777D" w:rsidRDefault="00D6777D" w:rsidP="00D6777D">
      <w:pPr>
        <w:pStyle w:val="BodyText"/>
      </w:pPr>
      <w:r>
        <w:t>K indices measured in 2011 are listed in Table 5.6.</w:t>
      </w:r>
      <w:r w:rsidR="0021422D">
        <w:t xml:space="preserve"> </w:t>
      </w:r>
      <w:r>
        <w:t>The frequency distribution of the K indices and the annual mean daily K sum are given in Table 5.7.</w:t>
      </w:r>
    </w:p>
    <w:p w:rsidR="00117F20" w:rsidRDefault="00481843" w:rsidP="00481843">
      <w:pPr>
        <w:pStyle w:val="FiguresandImagesCentred"/>
      </w:pPr>
      <w:r>
        <w:lastRenderedPageBreak/>
        <w:drawing>
          <wp:inline distT="0" distB="0" distL="0" distR="0" wp14:anchorId="5F53E383" wp14:editId="304C046A">
            <wp:extent cx="5295900" cy="3962400"/>
            <wp:effectExtent l="0" t="0" r="0" b="0"/>
            <wp:docPr id="225" name="Picture 22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NG_baseline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D6777D" w:rsidRDefault="00D6777D" w:rsidP="00481843">
      <w:pPr>
        <w:pStyle w:val="Caption"/>
      </w:pPr>
      <w:r w:rsidRPr="00481843">
        <w:rPr>
          <w:rStyle w:val="Captionbold"/>
        </w:rPr>
        <w:t>Figure 5.1.</w:t>
      </w:r>
      <w:r w:rsidR="0021422D">
        <w:t xml:space="preserve"> </w:t>
      </w:r>
      <w:r>
        <w:t>Gingin 2011 baseline plots.</w:t>
      </w:r>
    </w:p>
    <w:p w:rsidR="00481843" w:rsidRDefault="00481843" w:rsidP="00481843">
      <w:pPr>
        <w:pStyle w:val="Tabletitle"/>
      </w:pPr>
      <w:r w:rsidRPr="00481843">
        <w:rPr>
          <w:rStyle w:val="Tabletitlebold"/>
        </w:rPr>
        <w:t>Table 5.5.</w:t>
      </w:r>
      <w:r>
        <w:t xml:space="preserve"> Gingin annual mean values calculated using monthly mean values over All days, the 5 International Quiet days and the 5 International Disturbed days in each month.</w:t>
      </w:r>
    </w:p>
    <w:tbl>
      <w:tblPr>
        <w:tblStyle w:val="TableStyleGA"/>
        <w:tblW w:w="0" w:type="auto"/>
        <w:tblLayout w:type="fixed"/>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481843" w:rsidRPr="00396820" w:rsidTr="00E9601F">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481843" w:rsidRPr="00396820" w:rsidRDefault="00481843" w:rsidP="00481843">
            <w:pPr>
              <w:pStyle w:val="Tabletextleft"/>
            </w:pPr>
            <w:r w:rsidRPr="00396820">
              <w:t>Year</w:t>
            </w:r>
          </w:p>
        </w:tc>
        <w:tc>
          <w:tcPr>
            <w:tcW w:w="703" w:type="dxa"/>
            <w:vMerge w:val="restart"/>
          </w:tcPr>
          <w:p w:rsidR="00481843" w:rsidRPr="00396820" w:rsidRDefault="00481843" w:rsidP="00481843">
            <w:pPr>
              <w:pStyle w:val="Tabletextcentred"/>
            </w:pPr>
            <w:r w:rsidRPr="00396820">
              <w:t>Days</w:t>
            </w:r>
          </w:p>
        </w:tc>
        <w:tc>
          <w:tcPr>
            <w:tcW w:w="1406" w:type="dxa"/>
            <w:gridSpan w:val="2"/>
          </w:tcPr>
          <w:p w:rsidR="00481843" w:rsidRPr="00396820" w:rsidRDefault="00481843" w:rsidP="00481843">
            <w:pPr>
              <w:pStyle w:val="Tabletextcentred"/>
            </w:pPr>
            <w:r w:rsidRPr="00396820">
              <w:t>D</w:t>
            </w:r>
          </w:p>
        </w:tc>
        <w:tc>
          <w:tcPr>
            <w:tcW w:w="1406" w:type="dxa"/>
            <w:gridSpan w:val="2"/>
          </w:tcPr>
          <w:p w:rsidR="00481843" w:rsidRPr="00396820" w:rsidRDefault="00481843" w:rsidP="00481843">
            <w:pPr>
              <w:pStyle w:val="Tabletextcentred"/>
            </w:pPr>
            <w:r w:rsidRPr="00396820">
              <w:t>I</w:t>
            </w:r>
          </w:p>
        </w:tc>
        <w:tc>
          <w:tcPr>
            <w:tcW w:w="703" w:type="dxa"/>
            <w:vMerge w:val="restart"/>
          </w:tcPr>
          <w:p w:rsidR="00481843" w:rsidRPr="004C2F8A" w:rsidRDefault="00481843" w:rsidP="00481843">
            <w:pPr>
              <w:pStyle w:val="Tabletextcentred"/>
            </w:pPr>
            <w:r w:rsidRPr="00396820">
              <w:t>H</w:t>
            </w:r>
          </w:p>
          <w:p w:rsidR="00481843" w:rsidRPr="00396820" w:rsidRDefault="00481843" w:rsidP="00481843">
            <w:pPr>
              <w:pStyle w:val="Tabletextcentred"/>
            </w:pPr>
            <w:r w:rsidRPr="00396820">
              <w:t>(nT)</w:t>
            </w:r>
          </w:p>
        </w:tc>
        <w:tc>
          <w:tcPr>
            <w:tcW w:w="703" w:type="dxa"/>
            <w:vMerge w:val="restart"/>
          </w:tcPr>
          <w:p w:rsidR="00481843" w:rsidRPr="004C2F8A" w:rsidRDefault="00481843" w:rsidP="00481843">
            <w:pPr>
              <w:pStyle w:val="Tabletextcentred"/>
            </w:pPr>
            <w:r w:rsidRPr="00396820">
              <w:t>X</w:t>
            </w:r>
          </w:p>
          <w:p w:rsidR="00481843" w:rsidRPr="00396820" w:rsidRDefault="00481843" w:rsidP="00481843">
            <w:pPr>
              <w:pStyle w:val="Tabletextcentred"/>
            </w:pPr>
            <w:r w:rsidRPr="00396820">
              <w:t>(nT)</w:t>
            </w:r>
          </w:p>
        </w:tc>
        <w:tc>
          <w:tcPr>
            <w:tcW w:w="703" w:type="dxa"/>
            <w:vMerge w:val="restart"/>
          </w:tcPr>
          <w:p w:rsidR="00481843" w:rsidRPr="004C2F8A" w:rsidRDefault="00481843" w:rsidP="00481843">
            <w:pPr>
              <w:pStyle w:val="Tabletextcentred"/>
            </w:pPr>
            <w:r w:rsidRPr="00396820">
              <w:t>Y</w:t>
            </w:r>
          </w:p>
          <w:p w:rsidR="00481843" w:rsidRPr="00396820" w:rsidRDefault="00481843" w:rsidP="00481843">
            <w:pPr>
              <w:pStyle w:val="Tabletextcentred"/>
            </w:pPr>
            <w:r w:rsidRPr="00396820">
              <w:t>(nT)</w:t>
            </w:r>
          </w:p>
        </w:tc>
        <w:tc>
          <w:tcPr>
            <w:tcW w:w="703" w:type="dxa"/>
            <w:vMerge w:val="restart"/>
          </w:tcPr>
          <w:p w:rsidR="00481843" w:rsidRPr="004C2F8A" w:rsidRDefault="00481843" w:rsidP="00481843">
            <w:pPr>
              <w:pStyle w:val="Tabletextcentred"/>
            </w:pPr>
            <w:r w:rsidRPr="00396820">
              <w:t>Z</w:t>
            </w:r>
          </w:p>
          <w:p w:rsidR="00481843" w:rsidRPr="00396820" w:rsidRDefault="00481843" w:rsidP="00481843">
            <w:pPr>
              <w:pStyle w:val="Tabletextcentred"/>
            </w:pPr>
            <w:r w:rsidRPr="00396820">
              <w:t>(nT)</w:t>
            </w:r>
          </w:p>
        </w:tc>
        <w:tc>
          <w:tcPr>
            <w:tcW w:w="703" w:type="dxa"/>
            <w:vMerge w:val="restart"/>
          </w:tcPr>
          <w:p w:rsidR="00481843" w:rsidRPr="004C2F8A" w:rsidRDefault="00481843" w:rsidP="00481843">
            <w:pPr>
              <w:pStyle w:val="Tabletextcentred"/>
            </w:pPr>
            <w:r w:rsidRPr="00396820">
              <w:t>F</w:t>
            </w:r>
          </w:p>
          <w:p w:rsidR="00481843" w:rsidRPr="00396820" w:rsidRDefault="00481843" w:rsidP="00481843">
            <w:pPr>
              <w:pStyle w:val="Tabletextcentred"/>
            </w:pPr>
            <w:r w:rsidRPr="00396820">
              <w:t>(nT)</w:t>
            </w:r>
          </w:p>
        </w:tc>
        <w:tc>
          <w:tcPr>
            <w:tcW w:w="947" w:type="dxa"/>
            <w:vMerge w:val="restart"/>
          </w:tcPr>
          <w:p w:rsidR="00481843" w:rsidRPr="00396820" w:rsidRDefault="00481843" w:rsidP="00481843">
            <w:pPr>
              <w:pStyle w:val="Tabletextcentred"/>
            </w:pPr>
            <w:r w:rsidRPr="00396820">
              <w:t>Elements</w:t>
            </w:r>
          </w:p>
        </w:tc>
      </w:tr>
      <w:tr w:rsidR="00481843" w:rsidRPr="00396820" w:rsidTr="00E9601F">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481843" w:rsidRPr="00396820" w:rsidRDefault="00481843" w:rsidP="00481843">
            <w:pPr>
              <w:pStyle w:val="Tabletextleft"/>
            </w:pPr>
          </w:p>
        </w:tc>
        <w:tc>
          <w:tcPr>
            <w:tcW w:w="703" w:type="dxa"/>
            <w:vMerge/>
          </w:tcPr>
          <w:p w:rsidR="00481843" w:rsidRPr="00396820" w:rsidRDefault="00481843" w:rsidP="00481843">
            <w:pPr>
              <w:pStyle w:val="Tabletextcentred"/>
            </w:pPr>
          </w:p>
        </w:tc>
        <w:tc>
          <w:tcPr>
            <w:tcW w:w="703" w:type="dxa"/>
          </w:tcPr>
          <w:p w:rsidR="00481843" w:rsidRPr="00396820" w:rsidRDefault="00481843" w:rsidP="00481843">
            <w:pPr>
              <w:pStyle w:val="Tabletextcentred"/>
            </w:pPr>
            <w:r w:rsidRPr="00396820">
              <w:t>(°</w:t>
            </w:r>
          </w:p>
        </w:tc>
        <w:tc>
          <w:tcPr>
            <w:tcW w:w="703" w:type="dxa"/>
          </w:tcPr>
          <w:p w:rsidR="00481843" w:rsidRPr="00396820" w:rsidRDefault="00481843" w:rsidP="00481843">
            <w:pPr>
              <w:pStyle w:val="Tabletextcentred"/>
            </w:pPr>
            <w:r w:rsidRPr="00396820">
              <w:t>’)</w:t>
            </w:r>
          </w:p>
        </w:tc>
        <w:tc>
          <w:tcPr>
            <w:tcW w:w="703" w:type="dxa"/>
          </w:tcPr>
          <w:p w:rsidR="00481843" w:rsidRPr="00396820" w:rsidRDefault="00481843" w:rsidP="00481843">
            <w:pPr>
              <w:pStyle w:val="Tabletextcentred"/>
            </w:pPr>
            <w:r w:rsidRPr="00396820">
              <w:t>(°</w:t>
            </w:r>
          </w:p>
        </w:tc>
        <w:tc>
          <w:tcPr>
            <w:tcW w:w="703" w:type="dxa"/>
          </w:tcPr>
          <w:p w:rsidR="00481843" w:rsidRPr="00396820" w:rsidRDefault="00481843" w:rsidP="00481843">
            <w:pPr>
              <w:pStyle w:val="Tabletextcentred"/>
            </w:pPr>
            <w:r w:rsidRPr="00396820">
              <w:t>’)</w:t>
            </w:r>
          </w:p>
        </w:tc>
        <w:tc>
          <w:tcPr>
            <w:tcW w:w="703" w:type="dxa"/>
            <w:vMerge/>
          </w:tcPr>
          <w:p w:rsidR="00481843" w:rsidRPr="00396820" w:rsidRDefault="00481843" w:rsidP="00481843">
            <w:pPr>
              <w:pStyle w:val="Tabletextcentred"/>
            </w:pPr>
          </w:p>
        </w:tc>
        <w:tc>
          <w:tcPr>
            <w:tcW w:w="703" w:type="dxa"/>
            <w:vMerge/>
          </w:tcPr>
          <w:p w:rsidR="00481843" w:rsidRPr="00396820" w:rsidRDefault="00481843" w:rsidP="00481843">
            <w:pPr>
              <w:pStyle w:val="Tabletextcentred"/>
            </w:pPr>
          </w:p>
        </w:tc>
        <w:tc>
          <w:tcPr>
            <w:tcW w:w="703" w:type="dxa"/>
            <w:vMerge/>
          </w:tcPr>
          <w:p w:rsidR="00481843" w:rsidRPr="00396820" w:rsidRDefault="00481843" w:rsidP="00481843">
            <w:pPr>
              <w:pStyle w:val="Tabletextcentred"/>
            </w:pPr>
          </w:p>
        </w:tc>
        <w:tc>
          <w:tcPr>
            <w:tcW w:w="703" w:type="dxa"/>
            <w:vMerge/>
          </w:tcPr>
          <w:p w:rsidR="00481843" w:rsidRPr="00396820" w:rsidRDefault="00481843" w:rsidP="00481843">
            <w:pPr>
              <w:pStyle w:val="Tabletextcentred"/>
            </w:pPr>
          </w:p>
        </w:tc>
        <w:tc>
          <w:tcPr>
            <w:tcW w:w="703" w:type="dxa"/>
            <w:vMerge/>
          </w:tcPr>
          <w:p w:rsidR="00481843" w:rsidRPr="00396820" w:rsidRDefault="00481843" w:rsidP="00481843">
            <w:pPr>
              <w:pStyle w:val="Tabletextcentred"/>
            </w:pPr>
          </w:p>
        </w:tc>
        <w:tc>
          <w:tcPr>
            <w:tcW w:w="947" w:type="dxa"/>
            <w:vMerge/>
          </w:tcPr>
          <w:p w:rsidR="00481843" w:rsidRPr="00396820" w:rsidRDefault="00481843" w:rsidP="00481843">
            <w:pPr>
              <w:pStyle w:val="Tabletextcentred"/>
            </w:pPr>
          </w:p>
        </w:tc>
      </w:tr>
      <w:tr w:rsidR="00481843" w:rsidRPr="00396820">
        <w:trPr>
          <w:cnfStyle w:val="000000100000" w:firstRow="0" w:lastRow="0" w:firstColumn="0" w:lastColumn="0" w:oddVBand="0" w:evenVBand="0" w:oddHBand="1" w:evenHBand="0" w:firstRowFirstColumn="0" w:firstRowLastColumn="0" w:lastRowFirstColumn="0" w:lastRowLastColumn="0"/>
        </w:trPr>
        <w:tc>
          <w:tcPr>
            <w:tcW w:w="1004" w:type="dxa"/>
            <w:vAlign w:val="top"/>
          </w:tcPr>
          <w:p w:rsidR="00481843" w:rsidRPr="00EE4A48" w:rsidRDefault="00481843" w:rsidP="00481843">
            <w:pPr>
              <w:pStyle w:val="Tabletextleft"/>
            </w:pPr>
            <w:r w:rsidRPr="00EE4A48">
              <w:t>2011.937</w:t>
            </w:r>
          </w:p>
        </w:tc>
        <w:tc>
          <w:tcPr>
            <w:tcW w:w="703" w:type="dxa"/>
            <w:vAlign w:val="top"/>
          </w:tcPr>
          <w:p w:rsidR="00481843" w:rsidRPr="00EE4A48" w:rsidRDefault="00481843" w:rsidP="00481843">
            <w:pPr>
              <w:pStyle w:val="Tabletextleft"/>
            </w:pPr>
            <w:r w:rsidRPr="00EE4A48">
              <w:t>A</w:t>
            </w:r>
          </w:p>
        </w:tc>
        <w:tc>
          <w:tcPr>
            <w:tcW w:w="703" w:type="dxa"/>
            <w:vAlign w:val="top"/>
          </w:tcPr>
          <w:p w:rsidR="00481843" w:rsidRPr="00EE4A48" w:rsidRDefault="00481843" w:rsidP="00481843">
            <w:pPr>
              <w:pStyle w:val="Tabletextleft"/>
            </w:pPr>
            <w:r w:rsidRPr="00EE4A48">
              <w:t>-1</w:t>
            </w:r>
          </w:p>
        </w:tc>
        <w:tc>
          <w:tcPr>
            <w:tcW w:w="703" w:type="dxa"/>
            <w:vAlign w:val="top"/>
          </w:tcPr>
          <w:p w:rsidR="00481843" w:rsidRPr="00EE4A48" w:rsidRDefault="00481843" w:rsidP="00481843">
            <w:pPr>
              <w:pStyle w:val="Tabletextleft"/>
            </w:pPr>
            <w:r w:rsidRPr="00EE4A48">
              <w:t>38.8</w:t>
            </w:r>
          </w:p>
        </w:tc>
        <w:tc>
          <w:tcPr>
            <w:tcW w:w="703" w:type="dxa"/>
            <w:vAlign w:val="top"/>
          </w:tcPr>
          <w:p w:rsidR="00481843" w:rsidRPr="00EE4A48" w:rsidRDefault="00481843" w:rsidP="00481843">
            <w:pPr>
              <w:pStyle w:val="Tabletextleft"/>
            </w:pPr>
            <w:r w:rsidRPr="00EE4A48">
              <w:t>-65</w:t>
            </w:r>
          </w:p>
        </w:tc>
        <w:tc>
          <w:tcPr>
            <w:tcW w:w="703" w:type="dxa"/>
            <w:vAlign w:val="top"/>
          </w:tcPr>
          <w:p w:rsidR="00481843" w:rsidRPr="00EE4A48" w:rsidRDefault="00481843" w:rsidP="00481843">
            <w:pPr>
              <w:pStyle w:val="Tabletextleft"/>
            </w:pPr>
            <w:r w:rsidRPr="00EE4A48">
              <w:t>43.0</w:t>
            </w:r>
          </w:p>
        </w:tc>
        <w:tc>
          <w:tcPr>
            <w:tcW w:w="703" w:type="dxa"/>
            <w:vAlign w:val="top"/>
          </w:tcPr>
          <w:p w:rsidR="00481843" w:rsidRPr="00EE4A48" w:rsidRDefault="00481843" w:rsidP="00481843">
            <w:pPr>
              <w:pStyle w:val="Tabletextleft"/>
            </w:pPr>
            <w:r w:rsidRPr="00EE4A48">
              <w:t>23816</w:t>
            </w:r>
          </w:p>
        </w:tc>
        <w:tc>
          <w:tcPr>
            <w:tcW w:w="703" w:type="dxa"/>
            <w:vAlign w:val="top"/>
          </w:tcPr>
          <w:p w:rsidR="00481843" w:rsidRPr="00EE4A48" w:rsidRDefault="00481843" w:rsidP="00481843">
            <w:pPr>
              <w:pStyle w:val="Tabletextleft"/>
            </w:pPr>
            <w:r w:rsidRPr="00EE4A48">
              <w:t>23807</w:t>
            </w:r>
          </w:p>
        </w:tc>
        <w:tc>
          <w:tcPr>
            <w:tcW w:w="703" w:type="dxa"/>
            <w:vAlign w:val="top"/>
          </w:tcPr>
          <w:p w:rsidR="00481843" w:rsidRPr="00EE4A48" w:rsidRDefault="00481843" w:rsidP="00481843">
            <w:pPr>
              <w:pStyle w:val="Tabletextleft"/>
            </w:pPr>
            <w:r w:rsidRPr="00EE4A48">
              <w:t>-684</w:t>
            </w:r>
          </w:p>
        </w:tc>
        <w:tc>
          <w:tcPr>
            <w:tcW w:w="703" w:type="dxa"/>
            <w:vAlign w:val="top"/>
          </w:tcPr>
          <w:p w:rsidR="00481843" w:rsidRPr="00EE4A48" w:rsidRDefault="00481843" w:rsidP="00481843">
            <w:pPr>
              <w:pStyle w:val="Tabletextleft"/>
            </w:pPr>
            <w:r w:rsidRPr="00EE4A48">
              <w:t>-52789</w:t>
            </w:r>
          </w:p>
        </w:tc>
        <w:tc>
          <w:tcPr>
            <w:tcW w:w="703" w:type="dxa"/>
            <w:vAlign w:val="top"/>
          </w:tcPr>
          <w:p w:rsidR="00481843" w:rsidRPr="00EE4A48" w:rsidRDefault="00481843" w:rsidP="00481843">
            <w:pPr>
              <w:pStyle w:val="Tabletextleft"/>
            </w:pPr>
            <w:r w:rsidRPr="00EE4A48">
              <w:t>57913</w:t>
            </w:r>
          </w:p>
        </w:tc>
        <w:tc>
          <w:tcPr>
            <w:tcW w:w="947" w:type="dxa"/>
            <w:vAlign w:val="top"/>
          </w:tcPr>
          <w:p w:rsidR="00481843" w:rsidRPr="00EE4A48" w:rsidRDefault="00481843" w:rsidP="00481843">
            <w:pPr>
              <w:pStyle w:val="Tabletextleft"/>
            </w:pPr>
            <w:r w:rsidRPr="00EE4A48">
              <w:t>ABZ</w:t>
            </w:r>
          </w:p>
        </w:tc>
      </w:tr>
      <w:tr w:rsidR="00481843" w:rsidRPr="00396820">
        <w:trPr>
          <w:cnfStyle w:val="000000010000" w:firstRow="0" w:lastRow="0" w:firstColumn="0" w:lastColumn="0" w:oddVBand="0" w:evenVBand="0" w:oddHBand="0" w:evenHBand="1" w:firstRowFirstColumn="0" w:firstRowLastColumn="0" w:lastRowFirstColumn="0" w:lastRowLastColumn="0"/>
        </w:trPr>
        <w:tc>
          <w:tcPr>
            <w:tcW w:w="1004" w:type="dxa"/>
            <w:vAlign w:val="top"/>
          </w:tcPr>
          <w:p w:rsidR="00481843" w:rsidRPr="00EE4A48" w:rsidRDefault="00481843" w:rsidP="00481843">
            <w:pPr>
              <w:pStyle w:val="Tabletextleft"/>
            </w:pPr>
            <w:r w:rsidRPr="00EE4A48">
              <w:t>2011.937</w:t>
            </w:r>
          </w:p>
        </w:tc>
        <w:tc>
          <w:tcPr>
            <w:tcW w:w="703" w:type="dxa"/>
            <w:vAlign w:val="top"/>
          </w:tcPr>
          <w:p w:rsidR="00481843" w:rsidRPr="00EE4A48" w:rsidRDefault="00481843" w:rsidP="00481843">
            <w:pPr>
              <w:pStyle w:val="Tabletextleft"/>
            </w:pPr>
            <w:r w:rsidRPr="00EE4A48">
              <w:t>Q</w:t>
            </w:r>
          </w:p>
        </w:tc>
        <w:tc>
          <w:tcPr>
            <w:tcW w:w="703" w:type="dxa"/>
            <w:vAlign w:val="top"/>
          </w:tcPr>
          <w:p w:rsidR="00481843" w:rsidRPr="00EE4A48" w:rsidRDefault="00481843" w:rsidP="00481843">
            <w:pPr>
              <w:pStyle w:val="Tabletextleft"/>
            </w:pPr>
            <w:r w:rsidRPr="00EE4A48">
              <w:t>-1</w:t>
            </w:r>
          </w:p>
        </w:tc>
        <w:tc>
          <w:tcPr>
            <w:tcW w:w="703" w:type="dxa"/>
            <w:vAlign w:val="top"/>
          </w:tcPr>
          <w:p w:rsidR="00481843" w:rsidRPr="00EE4A48" w:rsidRDefault="00481843" w:rsidP="00481843">
            <w:pPr>
              <w:pStyle w:val="Tabletextleft"/>
            </w:pPr>
            <w:r w:rsidRPr="00EE4A48">
              <w:t>38.7</w:t>
            </w:r>
          </w:p>
        </w:tc>
        <w:tc>
          <w:tcPr>
            <w:tcW w:w="703" w:type="dxa"/>
            <w:vAlign w:val="top"/>
          </w:tcPr>
          <w:p w:rsidR="00481843" w:rsidRPr="00EE4A48" w:rsidRDefault="00481843" w:rsidP="00481843">
            <w:pPr>
              <w:pStyle w:val="Tabletextleft"/>
            </w:pPr>
            <w:r w:rsidRPr="00EE4A48">
              <w:t>-65</w:t>
            </w:r>
          </w:p>
        </w:tc>
        <w:tc>
          <w:tcPr>
            <w:tcW w:w="703" w:type="dxa"/>
            <w:vAlign w:val="top"/>
          </w:tcPr>
          <w:p w:rsidR="00481843" w:rsidRPr="00EE4A48" w:rsidRDefault="00481843" w:rsidP="00481843">
            <w:pPr>
              <w:pStyle w:val="Tabletextleft"/>
            </w:pPr>
            <w:r w:rsidRPr="00EE4A48">
              <w:t>42.7</w:t>
            </w:r>
          </w:p>
        </w:tc>
        <w:tc>
          <w:tcPr>
            <w:tcW w:w="703" w:type="dxa"/>
            <w:vAlign w:val="top"/>
          </w:tcPr>
          <w:p w:rsidR="00481843" w:rsidRPr="00EE4A48" w:rsidRDefault="00481843" w:rsidP="00481843">
            <w:pPr>
              <w:pStyle w:val="Tabletextleft"/>
            </w:pPr>
            <w:r w:rsidRPr="00EE4A48">
              <w:t>23822</w:t>
            </w:r>
          </w:p>
        </w:tc>
        <w:tc>
          <w:tcPr>
            <w:tcW w:w="703" w:type="dxa"/>
            <w:vAlign w:val="top"/>
          </w:tcPr>
          <w:p w:rsidR="00481843" w:rsidRPr="00EE4A48" w:rsidRDefault="00481843" w:rsidP="00481843">
            <w:pPr>
              <w:pStyle w:val="Tabletextleft"/>
            </w:pPr>
            <w:r w:rsidRPr="00EE4A48">
              <w:t>23812</w:t>
            </w:r>
          </w:p>
        </w:tc>
        <w:tc>
          <w:tcPr>
            <w:tcW w:w="703" w:type="dxa"/>
            <w:vAlign w:val="top"/>
          </w:tcPr>
          <w:p w:rsidR="00481843" w:rsidRPr="00EE4A48" w:rsidRDefault="00481843" w:rsidP="00481843">
            <w:pPr>
              <w:pStyle w:val="Tabletextleft"/>
            </w:pPr>
            <w:r w:rsidRPr="00EE4A48">
              <w:t>-683</w:t>
            </w:r>
          </w:p>
        </w:tc>
        <w:tc>
          <w:tcPr>
            <w:tcW w:w="703" w:type="dxa"/>
            <w:vAlign w:val="top"/>
          </w:tcPr>
          <w:p w:rsidR="00481843" w:rsidRPr="00EE4A48" w:rsidRDefault="00481843" w:rsidP="00481843">
            <w:pPr>
              <w:pStyle w:val="Tabletextleft"/>
            </w:pPr>
            <w:r w:rsidRPr="00EE4A48">
              <w:t>-52786</w:t>
            </w:r>
          </w:p>
        </w:tc>
        <w:tc>
          <w:tcPr>
            <w:tcW w:w="703" w:type="dxa"/>
            <w:vAlign w:val="top"/>
          </w:tcPr>
          <w:p w:rsidR="00481843" w:rsidRPr="00EE4A48" w:rsidRDefault="00481843" w:rsidP="00481843">
            <w:pPr>
              <w:pStyle w:val="Tabletextleft"/>
            </w:pPr>
            <w:r w:rsidRPr="00EE4A48">
              <w:t>57912</w:t>
            </w:r>
          </w:p>
        </w:tc>
        <w:tc>
          <w:tcPr>
            <w:tcW w:w="947" w:type="dxa"/>
            <w:vAlign w:val="top"/>
          </w:tcPr>
          <w:p w:rsidR="00481843" w:rsidRPr="00EE4A48" w:rsidRDefault="00481843" w:rsidP="00481843">
            <w:pPr>
              <w:pStyle w:val="Tabletextleft"/>
            </w:pPr>
            <w:r w:rsidRPr="00EE4A48">
              <w:t>ABZ</w:t>
            </w:r>
          </w:p>
        </w:tc>
      </w:tr>
      <w:tr w:rsidR="00481843" w:rsidRPr="00396820">
        <w:trPr>
          <w:cnfStyle w:val="000000100000" w:firstRow="0" w:lastRow="0" w:firstColumn="0" w:lastColumn="0" w:oddVBand="0" w:evenVBand="0" w:oddHBand="1" w:evenHBand="0" w:firstRowFirstColumn="0" w:firstRowLastColumn="0" w:lastRowFirstColumn="0" w:lastRowLastColumn="0"/>
        </w:trPr>
        <w:tc>
          <w:tcPr>
            <w:tcW w:w="1004" w:type="dxa"/>
            <w:vAlign w:val="top"/>
          </w:tcPr>
          <w:p w:rsidR="00481843" w:rsidRPr="00EE4A48" w:rsidRDefault="00481843" w:rsidP="00481843">
            <w:pPr>
              <w:pStyle w:val="Tabletextleft"/>
            </w:pPr>
            <w:r w:rsidRPr="00EE4A48">
              <w:t>2011.937</w:t>
            </w:r>
          </w:p>
        </w:tc>
        <w:tc>
          <w:tcPr>
            <w:tcW w:w="703" w:type="dxa"/>
            <w:vAlign w:val="top"/>
          </w:tcPr>
          <w:p w:rsidR="00481843" w:rsidRPr="00EE4A48" w:rsidRDefault="00481843" w:rsidP="00481843">
            <w:pPr>
              <w:pStyle w:val="Tabletextleft"/>
            </w:pPr>
            <w:r w:rsidRPr="00EE4A48">
              <w:t>D</w:t>
            </w:r>
          </w:p>
        </w:tc>
        <w:tc>
          <w:tcPr>
            <w:tcW w:w="703" w:type="dxa"/>
            <w:vAlign w:val="top"/>
          </w:tcPr>
          <w:p w:rsidR="00481843" w:rsidRPr="00EE4A48" w:rsidRDefault="00481843" w:rsidP="00481843">
            <w:pPr>
              <w:pStyle w:val="Tabletextleft"/>
            </w:pPr>
            <w:r w:rsidRPr="00EE4A48">
              <w:t>-1</w:t>
            </w:r>
          </w:p>
        </w:tc>
        <w:tc>
          <w:tcPr>
            <w:tcW w:w="703" w:type="dxa"/>
            <w:vAlign w:val="top"/>
          </w:tcPr>
          <w:p w:rsidR="00481843" w:rsidRPr="00EE4A48" w:rsidRDefault="00481843" w:rsidP="00481843">
            <w:pPr>
              <w:pStyle w:val="Tabletextleft"/>
            </w:pPr>
            <w:r w:rsidRPr="00EE4A48">
              <w:t>38.8</w:t>
            </w:r>
          </w:p>
        </w:tc>
        <w:tc>
          <w:tcPr>
            <w:tcW w:w="703" w:type="dxa"/>
            <w:vAlign w:val="top"/>
          </w:tcPr>
          <w:p w:rsidR="00481843" w:rsidRPr="00EE4A48" w:rsidRDefault="00481843" w:rsidP="00481843">
            <w:pPr>
              <w:pStyle w:val="Tabletextleft"/>
            </w:pPr>
            <w:r w:rsidRPr="00EE4A48">
              <w:t>-65</w:t>
            </w:r>
          </w:p>
        </w:tc>
        <w:tc>
          <w:tcPr>
            <w:tcW w:w="703" w:type="dxa"/>
            <w:vAlign w:val="top"/>
          </w:tcPr>
          <w:p w:rsidR="00481843" w:rsidRPr="00EE4A48" w:rsidRDefault="00481843" w:rsidP="00481843">
            <w:pPr>
              <w:pStyle w:val="Tabletextleft"/>
            </w:pPr>
            <w:r w:rsidRPr="00EE4A48">
              <w:t>43.1</w:t>
            </w:r>
          </w:p>
        </w:tc>
        <w:tc>
          <w:tcPr>
            <w:tcW w:w="703" w:type="dxa"/>
            <w:vAlign w:val="top"/>
          </w:tcPr>
          <w:p w:rsidR="00481843" w:rsidRPr="00EE4A48" w:rsidRDefault="00481843" w:rsidP="00481843">
            <w:pPr>
              <w:pStyle w:val="Tabletextleft"/>
            </w:pPr>
            <w:r w:rsidRPr="00EE4A48">
              <w:t>23815</w:t>
            </w:r>
          </w:p>
        </w:tc>
        <w:tc>
          <w:tcPr>
            <w:tcW w:w="703" w:type="dxa"/>
            <w:vAlign w:val="top"/>
          </w:tcPr>
          <w:p w:rsidR="00481843" w:rsidRPr="00EE4A48" w:rsidRDefault="00481843" w:rsidP="00481843">
            <w:pPr>
              <w:pStyle w:val="Tabletextleft"/>
            </w:pPr>
            <w:r w:rsidRPr="00EE4A48">
              <w:t>23805</w:t>
            </w:r>
          </w:p>
        </w:tc>
        <w:tc>
          <w:tcPr>
            <w:tcW w:w="703" w:type="dxa"/>
            <w:vAlign w:val="top"/>
          </w:tcPr>
          <w:p w:rsidR="00481843" w:rsidRPr="00EE4A48" w:rsidRDefault="00481843" w:rsidP="00481843">
            <w:pPr>
              <w:pStyle w:val="Tabletextleft"/>
            </w:pPr>
            <w:r w:rsidRPr="00EE4A48">
              <w:t>-684</w:t>
            </w:r>
          </w:p>
        </w:tc>
        <w:tc>
          <w:tcPr>
            <w:tcW w:w="703" w:type="dxa"/>
            <w:vAlign w:val="top"/>
          </w:tcPr>
          <w:p w:rsidR="00481843" w:rsidRPr="00EE4A48" w:rsidRDefault="00481843" w:rsidP="00481843">
            <w:pPr>
              <w:pStyle w:val="Tabletextleft"/>
            </w:pPr>
            <w:r w:rsidRPr="00EE4A48">
              <w:t>-52791</w:t>
            </w:r>
          </w:p>
        </w:tc>
        <w:tc>
          <w:tcPr>
            <w:tcW w:w="703" w:type="dxa"/>
            <w:vAlign w:val="top"/>
          </w:tcPr>
          <w:p w:rsidR="00481843" w:rsidRPr="00EE4A48" w:rsidRDefault="00481843" w:rsidP="00481843">
            <w:pPr>
              <w:pStyle w:val="Tabletextleft"/>
            </w:pPr>
            <w:r w:rsidRPr="00EE4A48">
              <w:t>57914</w:t>
            </w:r>
          </w:p>
        </w:tc>
        <w:tc>
          <w:tcPr>
            <w:tcW w:w="947" w:type="dxa"/>
            <w:vAlign w:val="top"/>
          </w:tcPr>
          <w:p w:rsidR="00481843" w:rsidRPr="00EE4A48" w:rsidRDefault="00481843" w:rsidP="00481843">
            <w:pPr>
              <w:pStyle w:val="Tabletextleft"/>
            </w:pPr>
            <w:r w:rsidRPr="00EE4A48">
              <w:t>ABZ</w:t>
            </w:r>
          </w:p>
        </w:tc>
      </w:tr>
    </w:tbl>
    <w:p w:rsidR="00A70D47" w:rsidRDefault="00A70D47" w:rsidP="00481843">
      <w:pPr>
        <w:pStyle w:val="Tabletitle"/>
        <w:rPr>
          <w:rStyle w:val="Tabletitlebold"/>
        </w:rPr>
      </w:pPr>
      <w:r>
        <w:rPr>
          <w:rStyle w:val="Tabletitlebold"/>
        </w:rPr>
        <w:br w:type="page"/>
      </w:r>
    </w:p>
    <w:p w:rsidR="00481843" w:rsidRDefault="00481843" w:rsidP="00481843">
      <w:pPr>
        <w:pStyle w:val="Tabletitle"/>
      </w:pPr>
      <w:r w:rsidRPr="00481843">
        <w:rPr>
          <w:rStyle w:val="Tabletitlebold"/>
        </w:rPr>
        <w:lastRenderedPageBreak/>
        <w:t>Table 5.6.</w:t>
      </w:r>
      <w:r>
        <w:t xml:space="preserve"> Gingin 2011 K indices and daily K sums.</w:t>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705B97" w:rsidRPr="00481843" w:rsidTr="00E9601F">
        <w:trPr>
          <w:cnfStyle w:val="100000000000" w:firstRow="1" w:lastRow="0" w:firstColumn="0" w:lastColumn="0" w:oddVBand="0" w:evenVBand="0" w:oddHBand="0" w:evenHBand="0" w:firstRowFirstColumn="0" w:firstRowLastColumn="0" w:lastRowFirstColumn="0" w:lastRowLastColumn="0"/>
          <w:tblHeader/>
        </w:trPr>
        <w:tc>
          <w:tcPr>
            <w:tcW w:w="0" w:type="auto"/>
          </w:tcPr>
          <w:p w:rsidR="00481843" w:rsidRPr="00481843" w:rsidRDefault="00481843" w:rsidP="00481843">
            <w:pPr>
              <w:pStyle w:val="Tabletextleft"/>
            </w:pPr>
            <w:r w:rsidRPr="00481843">
              <w:t>Day</w:t>
            </w:r>
          </w:p>
        </w:tc>
        <w:tc>
          <w:tcPr>
            <w:tcW w:w="0" w:type="auto"/>
            <w:gridSpan w:val="3"/>
          </w:tcPr>
          <w:p w:rsidR="00481843" w:rsidRPr="00481843" w:rsidRDefault="00481843" w:rsidP="00481843">
            <w:pPr>
              <w:pStyle w:val="Tabletextcentred"/>
            </w:pPr>
            <w:r w:rsidRPr="00481843">
              <w:t>January</w:t>
            </w:r>
          </w:p>
        </w:tc>
        <w:tc>
          <w:tcPr>
            <w:tcW w:w="0" w:type="auto"/>
            <w:gridSpan w:val="3"/>
          </w:tcPr>
          <w:p w:rsidR="00481843" w:rsidRPr="00481843" w:rsidRDefault="00481843" w:rsidP="00481843">
            <w:pPr>
              <w:pStyle w:val="Tabletextcentred"/>
            </w:pPr>
            <w:r w:rsidRPr="00481843">
              <w:t>February</w:t>
            </w:r>
          </w:p>
        </w:tc>
        <w:tc>
          <w:tcPr>
            <w:tcW w:w="0" w:type="auto"/>
            <w:gridSpan w:val="3"/>
          </w:tcPr>
          <w:p w:rsidR="00481843" w:rsidRPr="00481843" w:rsidRDefault="00481843" w:rsidP="00481843">
            <w:pPr>
              <w:pStyle w:val="Tabletextcentred"/>
            </w:pPr>
            <w:r w:rsidRPr="00481843">
              <w:t>March</w:t>
            </w:r>
          </w:p>
        </w:tc>
        <w:tc>
          <w:tcPr>
            <w:tcW w:w="0" w:type="auto"/>
            <w:gridSpan w:val="3"/>
          </w:tcPr>
          <w:p w:rsidR="00481843" w:rsidRPr="00481843" w:rsidRDefault="00481843" w:rsidP="00481843">
            <w:pPr>
              <w:pStyle w:val="Tabletextcentred"/>
            </w:pPr>
            <w:r w:rsidRPr="00481843">
              <w:t>April</w:t>
            </w:r>
          </w:p>
        </w:tc>
        <w:tc>
          <w:tcPr>
            <w:tcW w:w="0" w:type="auto"/>
            <w:gridSpan w:val="3"/>
          </w:tcPr>
          <w:p w:rsidR="00481843" w:rsidRPr="00481843" w:rsidRDefault="00481843" w:rsidP="00481843">
            <w:pPr>
              <w:pStyle w:val="Tabletextcentred"/>
            </w:pPr>
            <w:r w:rsidRPr="00481843">
              <w:t>May</w:t>
            </w:r>
          </w:p>
        </w:tc>
        <w:tc>
          <w:tcPr>
            <w:tcW w:w="0" w:type="auto"/>
            <w:gridSpan w:val="3"/>
          </w:tcPr>
          <w:p w:rsidR="00481843" w:rsidRPr="00481843" w:rsidRDefault="00481843" w:rsidP="00481843">
            <w:pPr>
              <w:pStyle w:val="Tabletextcentred"/>
            </w:pPr>
            <w:r w:rsidRPr="00481843">
              <w:t>June</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01</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3232</w:t>
            </w:r>
          </w:p>
        </w:tc>
        <w:tc>
          <w:tcPr>
            <w:tcW w:w="0" w:type="auto"/>
          </w:tcPr>
          <w:p w:rsidR="00481843" w:rsidRPr="00481843" w:rsidRDefault="00481843" w:rsidP="00481843">
            <w:pPr>
              <w:pStyle w:val="Tabletextleft"/>
            </w:pPr>
            <w:r w:rsidRPr="00481843">
              <w:t>1432</w:t>
            </w:r>
          </w:p>
        </w:tc>
        <w:tc>
          <w:tcPr>
            <w:tcW w:w="0" w:type="auto"/>
          </w:tcPr>
          <w:p w:rsidR="00481843" w:rsidRPr="00481843" w:rsidRDefault="00481843" w:rsidP="00481843">
            <w:pPr>
              <w:pStyle w:val="Tabletextleft"/>
            </w:pPr>
            <w:r w:rsidRPr="00481843">
              <w:t>20</w:t>
            </w:r>
          </w:p>
        </w:tc>
        <w:tc>
          <w:tcPr>
            <w:tcW w:w="0" w:type="auto"/>
          </w:tcPr>
          <w:p w:rsidR="00481843" w:rsidRPr="00481843" w:rsidRDefault="00481843" w:rsidP="00481843">
            <w:pPr>
              <w:pStyle w:val="Tabletextleft"/>
            </w:pPr>
            <w:r w:rsidRPr="00481843">
              <w:t>-235</w:t>
            </w:r>
          </w:p>
        </w:tc>
        <w:tc>
          <w:tcPr>
            <w:tcW w:w="0" w:type="auto"/>
          </w:tcPr>
          <w:p w:rsidR="00481843" w:rsidRPr="00481843" w:rsidRDefault="00481843" w:rsidP="00481843">
            <w:pPr>
              <w:pStyle w:val="Tabletextleft"/>
            </w:pPr>
            <w:r w:rsidRPr="00481843">
              <w:t>4654</w:t>
            </w:r>
          </w:p>
        </w:tc>
        <w:tc>
          <w:tcPr>
            <w:tcW w:w="0" w:type="auto"/>
          </w:tcPr>
          <w:p w:rsidR="00481843" w:rsidRPr="00481843" w:rsidRDefault="00481843" w:rsidP="00481843">
            <w:pPr>
              <w:pStyle w:val="Tabletextleft"/>
            </w:pPr>
            <w:r w:rsidRPr="00481843">
              <w:t>-</w:t>
            </w:r>
          </w:p>
        </w:tc>
        <w:tc>
          <w:tcPr>
            <w:tcW w:w="0" w:type="auto"/>
          </w:tcPr>
          <w:p w:rsidR="00481843" w:rsidRPr="00481843" w:rsidRDefault="00481843" w:rsidP="00481843">
            <w:pPr>
              <w:pStyle w:val="Tabletextleft"/>
            </w:pPr>
            <w:r w:rsidRPr="00481843">
              <w:t>2122</w:t>
            </w:r>
          </w:p>
        </w:tc>
        <w:tc>
          <w:tcPr>
            <w:tcW w:w="0" w:type="auto"/>
          </w:tcPr>
          <w:p w:rsidR="00481843" w:rsidRPr="00481843" w:rsidRDefault="00481843" w:rsidP="00481843">
            <w:pPr>
              <w:pStyle w:val="Tabletextleft"/>
            </w:pPr>
            <w:r w:rsidRPr="00481843">
              <w:t>2343</w:t>
            </w:r>
          </w:p>
        </w:tc>
        <w:tc>
          <w:tcPr>
            <w:tcW w:w="0" w:type="auto"/>
          </w:tcPr>
          <w:p w:rsidR="00481843" w:rsidRPr="00481843" w:rsidRDefault="00481843" w:rsidP="00481843">
            <w:pPr>
              <w:pStyle w:val="Tabletextleft"/>
            </w:pPr>
            <w:r w:rsidRPr="00481843">
              <w:t>19</w:t>
            </w:r>
          </w:p>
        </w:tc>
        <w:tc>
          <w:tcPr>
            <w:tcW w:w="0" w:type="auto"/>
          </w:tcPr>
          <w:p w:rsidR="00481843" w:rsidRPr="00481843" w:rsidRDefault="00481843" w:rsidP="00481843">
            <w:pPr>
              <w:pStyle w:val="Tabletextleft"/>
            </w:pPr>
            <w:r w:rsidRPr="00481843">
              <w:t>3334</w:t>
            </w:r>
          </w:p>
        </w:tc>
        <w:tc>
          <w:tcPr>
            <w:tcW w:w="0" w:type="auto"/>
          </w:tcPr>
          <w:p w:rsidR="00481843" w:rsidRPr="00481843" w:rsidRDefault="00481843" w:rsidP="00481843">
            <w:pPr>
              <w:pStyle w:val="Tabletextleft"/>
            </w:pPr>
            <w:r w:rsidRPr="00481843">
              <w:t>4523</w:t>
            </w:r>
          </w:p>
        </w:tc>
        <w:tc>
          <w:tcPr>
            <w:tcW w:w="0" w:type="auto"/>
          </w:tcPr>
          <w:p w:rsidR="00481843" w:rsidRPr="00481843" w:rsidRDefault="00481843" w:rsidP="00481843">
            <w:pPr>
              <w:pStyle w:val="Tabletextleft"/>
            </w:pPr>
            <w:r w:rsidRPr="00481843">
              <w:t>27</w:t>
            </w:r>
          </w:p>
        </w:tc>
        <w:tc>
          <w:tcPr>
            <w:tcW w:w="0" w:type="auto"/>
          </w:tcPr>
          <w:p w:rsidR="00481843" w:rsidRPr="00481843" w:rsidRDefault="00481843" w:rsidP="00481843">
            <w:pPr>
              <w:pStyle w:val="Tabletextleft"/>
            </w:pPr>
            <w:r w:rsidRPr="00481843">
              <w:t>2121</w:t>
            </w:r>
          </w:p>
        </w:tc>
        <w:tc>
          <w:tcPr>
            <w:tcW w:w="0" w:type="auto"/>
          </w:tcPr>
          <w:p w:rsidR="00481843" w:rsidRPr="00481843" w:rsidRDefault="00481843" w:rsidP="00481843">
            <w:pPr>
              <w:pStyle w:val="Tabletextleft"/>
            </w:pPr>
            <w:r w:rsidRPr="00481843">
              <w:t>2434</w:t>
            </w:r>
          </w:p>
        </w:tc>
        <w:tc>
          <w:tcPr>
            <w:tcW w:w="0" w:type="auto"/>
          </w:tcPr>
          <w:p w:rsidR="00481843" w:rsidRPr="00481843" w:rsidRDefault="00481843" w:rsidP="00481843">
            <w:pPr>
              <w:pStyle w:val="Tabletextleft"/>
            </w:pPr>
            <w:r w:rsidRPr="00481843">
              <w:t>19</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02</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3112</w:t>
            </w:r>
          </w:p>
        </w:tc>
        <w:tc>
          <w:tcPr>
            <w:tcW w:w="0" w:type="auto"/>
          </w:tcPr>
          <w:p w:rsidR="00481843" w:rsidRPr="00481843" w:rsidRDefault="00481843" w:rsidP="00481843">
            <w:pPr>
              <w:pStyle w:val="Tabletextleft"/>
            </w:pPr>
            <w:r w:rsidRPr="00481843">
              <w:t>2231</w:t>
            </w:r>
          </w:p>
        </w:tc>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r w:rsidRPr="00481843">
              <w:t>4232</w:t>
            </w:r>
          </w:p>
        </w:tc>
        <w:tc>
          <w:tcPr>
            <w:tcW w:w="0" w:type="auto"/>
          </w:tcPr>
          <w:p w:rsidR="00481843" w:rsidRPr="00481843" w:rsidRDefault="00481843" w:rsidP="00481843">
            <w:pPr>
              <w:pStyle w:val="Tabletextleft"/>
            </w:pPr>
            <w:r w:rsidRPr="00481843">
              <w:t>4433</w:t>
            </w:r>
          </w:p>
        </w:tc>
        <w:tc>
          <w:tcPr>
            <w:tcW w:w="0" w:type="auto"/>
          </w:tcPr>
          <w:p w:rsidR="00481843" w:rsidRPr="00481843" w:rsidRDefault="00481843" w:rsidP="00481843">
            <w:pPr>
              <w:pStyle w:val="Tabletextleft"/>
            </w:pPr>
            <w:r w:rsidRPr="00481843">
              <w:t>25</w:t>
            </w:r>
          </w:p>
        </w:tc>
        <w:tc>
          <w:tcPr>
            <w:tcW w:w="0" w:type="auto"/>
          </w:tcPr>
          <w:p w:rsidR="00481843" w:rsidRPr="00481843" w:rsidRDefault="00481843" w:rsidP="00481843">
            <w:pPr>
              <w:pStyle w:val="Tabletextleft"/>
            </w:pPr>
            <w:r w:rsidRPr="00481843">
              <w:t>4234</w:t>
            </w:r>
          </w:p>
        </w:tc>
        <w:tc>
          <w:tcPr>
            <w:tcW w:w="0" w:type="auto"/>
          </w:tcPr>
          <w:p w:rsidR="00481843" w:rsidRPr="00481843" w:rsidRDefault="00481843" w:rsidP="00481843">
            <w:pPr>
              <w:pStyle w:val="Tabletextleft"/>
            </w:pPr>
            <w:r w:rsidRPr="00481843">
              <w:t>3035</w:t>
            </w:r>
          </w:p>
        </w:tc>
        <w:tc>
          <w:tcPr>
            <w:tcW w:w="0" w:type="auto"/>
          </w:tcPr>
          <w:p w:rsidR="00481843" w:rsidRPr="00481843" w:rsidRDefault="00481843" w:rsidP="00481843">
            <w:pPr>
              <w:pStyle w:val="Tabletextleft"/>
            </w:pPr>
            <w:r w:rsidRPr="00481843">
              <w:t>24</w:t>
            </w:r>
          </w:p>
        </w:tc>
        <w:tc>
          <w:tcPr>
            <w:tcW w:w="0" w:type="auto"/>
          </w:tcPr>
          <w:p w:rsidR="00481843" w:rsidRPr="00481843" w:rsidRDefault="00481843" w:rsidP="00481843">
            <w:pPr>
              <w:pStyle w:val="Tabletextleft"/>
            </w:pPr>
            <w:r w:rsidRPr="00481843">
              <w:t>3243</w:t>
            </w:r>
          </w:p>
        </w:tc>
        <w:tc>
          <w:tcPr>
            <w:tcW w:w="0" w:type="auto"/>
          </w:tcPr>
          <w:p w:rsidR="00481843" w:rsidRPr="00481843" w:rsidRDefault="00481843" w:rsidP="00481843">
            <w:pPr>
              <w:pStyle w:val="Tabletextleft"/>
            </w:pPr>
            <w:r w:rsidRPr="00481843">
              <w:t>3442</w:t>
            </w:r>
          </w:p>
        </w:tc>
        <w:tc>
          <w:tcPr>
            <w:tcW w:w="0" w:type="auto"/>
          </w:tcPr>
          <w:p w:rsidR="00481843" w:rsidRPr="00481843" w:rsidRDefault="00481843" w:rsidP="00481843">
            <w:pPr>
              <w:pStyle w:val="Tabletextleft"/>
            </w:pPr>
            <w:r w:rsidRPr="00481843">
              <w:t>25</w:t>
            </w:r>
          </w:p>
        </w:tc>
        <w:tc>
          <w:tcPr>
            <w:tcW w:w="0" w:type="auto"/>
          </w:tcPr>
          <w:p w:rsidR="00481843" w:rsidRPr="00481843" w:rsidRDefault="00481843" w:rsidP="00481843">
            <w:pPr>
              <w:pStyle w:val="Tabletextleft"/>
            </w:pPr>
            <w:r w:rsidRPr="00481843">
              <w:t>2233</w:t>
            </w:r>
          </w:p>
        </w:tc>
        <w:tc>
          <w:tcPr>
            <w:tcW w:w="0" w:type="auto"/>
          </w:tcPr>
          <w:p w:rsidR="00481843" w:rsidRPr="00481843" w:rsidRDefault="00481843" w:rsidP="00481843">
            <w:pPr>
              <w:pStyle w:val="Tabletextleft"/>
            </w:pPr>
            <w:r w:rsidRPr="00481843">
              <w:t>2221</w:t>
            </w:r>
          </w:p>
        </w:tc>
        <w:tc>
          <w:tcPr>
            <w:tcW w:w="0" w:type="auto"/>
          </w:tcPr>
          <w:p w:rsidR="00481843" w:rsidRPr="00481843" w:rsidRDefault="00481843" w:rsidP="00481843">
            <w:pPr>
              <w:pStyle w:val="Tabletextleft"/>
            </w:pPr>
            <w:r w:rsidRPr="00481843">
              <w:t>17</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03</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0011</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3132</w:t>
            </w:r>
          </w:p>
        </w:tc>
        <w:tc>
          <w:tcPr>
            <w:tcW w:w="0" w:type="auto"/>
          </w:tcPr>
          <w:p w:rsidR="00481843" w:rsidRPr="00481843" w:rsidRDefault="00481843" w:rsidP="00481843">
            <w:pPr>
              <w:pStyle w:val="Tabletextleft"/>
            </w:pPr>
            <w:r w:rsidRPr="00481843">
              <w:t>3433</w:t>
            </w:r>
          </w:p>
        </w:tc>
        <w:tc>
          <w:tcPr>
            <w:tcW w:w="0" w:type="auto"/>
          </w:tcPr>
          <w:p w:rsidR="00481843" w:rsidRPr="00481843" w:rsidRDefault="00481843" w:rsidP="00481843">
            <w:pPr>
              <w:pStyle w:val="Tabletextleft"/>
            </w:pPr>
            <w:r w:rsidRPr="00481843">
              <w:t>22</w:t>
            </w:r>
          </w:p>
        </w:tc>
        <w:tc>
          <w:tcPr>
            <w:tcW w:w="0" w:type="auto"/>
          </w:tcPr>
          <w:p w:rsidR="00481843" w:rsidRPr="00481843" w:rsidRDefault="00481843" w:rsidP="00481843">
            <w:pPr>
              <w:pStyle w:val="Tabletextleft"/>
            </w:pPr>
            <w:r w:rsidRPr="00481843">
              <w:t>4314</w:t>
            </w:r>
          </w:p>
        </w:tc>
        <w:tc>
          <w:tcPr>
            <w:tcW w:w="0" w:type="auto"/>
          </w:tcPr>
          <w:p w:rsidR="00481843" w:rsidRPr="00481843" w:rsidRDefault="00481843" w:rsidP="00481843">
            <w:pPr>
              <w:pStyle w:val="Tabletextleft"/>
            </w:pPr>
            <w:r w:rsidRPr="00481843">
              <w:t>3343</w:t>
            </w:r>
          </w:p>
        </w:tc>
        <w:tc>
          <w:tcPr>
            <w:tcW w:w="0" w:type="auto"/>
          </w:tcPr>
          <w:p w:rsidR="00481843" w:rsidRPr="00481843" w:rsidRDefault="00481843" w:rsidP="00481843">
            <w:pPr>
              <w:pStyle w:val="Tabletextleft"/>
            </w:pPr>
            <w:r w:rsidRPr="00481843">
              <w:t>25</w:t>
            </w:r>
          </w:p>
        </w:tc>
        <w:tc>
          <w:tcPr>
            <w:tcW w:w="0" w:type="auto"/>
          </w:tcPr>
          <w:p w:rsidR="00481843" w:rsidRPr="00481843" w:rsidRDefault="00481843" w:rsidP="00481843">
            <w:pPr>
              <w:pStyle w:val="Tabletextleft"/>
            </w:pPr>
            <w:r w:rsidRPr="00481843">
              <w:t>3323</w:t>
            </w:r>
          </w:p>
        </w:tc>
        <w:tc>
          <w:tcPr>
            <w:tcW w:w="0" w:type="auto"/>
          </w:tcPr>
          <w:p w:rsidR="00481843" w:rsidRPr="00481843" w:rsidRDefault="00481843" w:rsidP="00481843">
            <w:pPr>
              <w:pStyle w:val="Tabletextleft"/>
            </w:pPr>
            <w:r w:rsidRPr="00481843">
              <w:t>3333</w:t>
            </w:r>
          </w:p>
        </w:tc>
        <w:tc>
          <w:tcPr>
            <w:tcW w:w="0" w:type="auto"/>
          </w:tcPr>
          <w:p w:rsidR="00481843" w:rsidRPr="00481843" w:rsidRDefault="00481843" w:rsidP="00481843">
            <w:pPr>
              <w:pStyle w:val="Tabletextleft"/>
            </w:pPr>
            <w:r w:rsidRPr="00481843">
              <w:t>23</w:t>
            </w:r>
          </w:p>
        </w:tc>
        <w:tc>
          <w:tcPr>
            <w:tcW w:w="0" w:type="auto"/>
          </w:tcPr>
          <w:p w:rsidR="00481843" w:rsidRPr="00481843" w:rsidRDefault="00481843" w:rsidP="00481843">
            <w:pPr>
              <w:pStyle w:val="Tabletextleft"/>
            </w:pPr>
            <w:r w:rsidRPr="00481843">
              <w:t>1010</w:t>
            </w:r>
          </w:p>
        </w:tc>
        <w:tc>
          <w:tcPr>
            <w:tcW w:w="0" w:type="auto"/>
          </w:tcPr>
          <w:p w:rsidR="00481843" w:rsidRPr="00481843" w:rsidRDefault="00481843" w:rsidP="00481843">
            <w:pPr>
              <w:pStyle w:val="Tabletextleft"/>
            </w:pPr>
            <w:r w:rsidRPr="00481843">
              <w:t>0100</w:t>
            </w:r>
          </w:p>
        </w:tc>
        <w:tc>
          <w:tcPr>
            <w:tcW w:w="0" w:type="auto"/>
          </w:tcPr>
          <w:p w:rsidR="00481843" w:rsidRPr="00481843" w:rsidRDefault="00481843" w:rsidP="00481843">
            <w:pPr>
              <w:pStyle w:val="Tabletextleft"/>
            </w:pPr>
            <w:r w:rsidRPr="00481843">
              <w:t>3</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04</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2222</w:t>
            </w:r>
          </w:p>
        </w:tc>
        <w:tc>
          <w:tcPr>
            <w:tcW w:w="0" w:type="auto"/>
          </w:tcPr>
          <w:p w:rsidR="00481843" w:rsidRPr="00481843" w:rsidRDefault="00481843" w:rsidP="00481843">
            <w:pPr>
              <w:pStyle w:val="Tabletextleft"/>
            </w:pPr>
            <w:r w:rsidRPr="00481843">
              <w:t>2356</w:t>
            </w:r>
          </w:p>
        </w:tc>
        <w:tc>
          <w:tcPr>
            <w:tcW w:w="0" w:type="auto"/>
          </w:tcPr>
          <w:p w:rsidR="00481843" w:rsidRPr="00481843" w:rsidRDefault="00481843" w:rsidP="00481843">
            <w:pPr>
              <w:pStyle w:val="Tabletextleft"/>
            </w:pPr>
            <w:r w:rsidRPr="00481843">
              <w:t>24</w:t>
            </w:r>
          </w:p>
        </w:tc>
        <w:tc>
          <w:tcPr>
            <w:tcW w:w="0" w:type="auto"/>
          </w:tcPr>
          <w:p w:rsidR="00481843" w:rsidRPr="00481843" w:rsidRDefault="00481843" w:rsidP="00481843">
            <w:pPr>
              <w:pStyle w:val="Tabletextleft"/>
            </w:pPr>
            <w:r w:rsidRPr="00481843">
              <w:t>1223</w:t>
            </w:r>
          </w:p>
        </w:tc>
        <w:tc>
          <w:tcPr>
            <w:tcW w:w="0" w:type="auto"/>
          </w:tcPr>
          <w:p w:rsidR="00481843" w:rsidRPr="00481843" w:rsidRDefault="00481843" w:rsidP="00481843">
            <w:pPr>
              <w:pStyle w:val="Tabletextleft"/>
            </w:pPr>
            <w:r w:rsidRPr="00481843">
              <w:t>3344</w:t>
            </w:r>
          </w:p>
        </w:tc>
        <w:tc>
          <w:tcPr>
            <w:tcW w:w="0" w:type="auto"/>
          </w:tcPr>
          <w:p w:rsidR="00481843" w:rsidRPr="00481843" w:rsidRDefault="00481843" w:rsidP="00481843">
            <w:pPr>
              <w:pStyle w:val="Tabletextleft"/>
            </w:pPr>
            <w:r w:rsidRPr="00481843">
              <w:t>22</w:t>
            </w:r>
          </w:p>
        </w:tc>
        <w:tc>
          <w:tcPr>
            <w:tcW w:w="0" w:type="auto"/>
          </w:tcPr>
          <w:p w:rsidR="00481843" w:rsidRPr="00481843" w:rsidRDefault="00481843" w:rsidP="00481843">
            <w:pPr>
              <w:pStyle w:val="Tabletextleft"/>
            </w:pPr>
            <w:r w:rsidRPr="00481843">
              <w:t>3212</w:t>
            </w:r>
          </w:p>
        </w:tc>
        <w:tc>
          <w:tcPr>
            <w:tcW w:w="0" w:type="auto"/>
          </w:tcPr>
          <w:p w:rsidR="00481843" w:rsidRPr="00481843" w:rsidRDefault="00481843" w:rsidP="00481843">
            <w:pPr>
              <w:pStyle w:val="Tabletextleft"/>
            </w:pPr>
            <w:r w:rsidRPr="00481843">
              <w:t>1201</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2121</w:t>
            </w:r>
          </w:p>
        </w:tc>
        <w:tc>
          <w:tcPr>
            <w:tcW w:w="0" w:type="auto"/>
          </w:tcPr>
          <w:p w:rsidR="00481843" w:rsidRPr="00481843" w:rsidRDefault="00481843" w:rsidP="00481843">
            <w:pPr>
              <w:pStyle w:val="Tabletextleft"/>
            </w:pPr>
            <w:r w:rsidRPr="00481843">
              <w:t>1321</w:t>
            </w:r>
          </w:p>
        </w:tc>
        <w:tc>
          <w:tcPr>
            <w:tcW w:w="0" w:type="auto"/>
          </w:tcPr>
          <w:p w:rsidR="00481843" w:rsidRPr="00481843" w:rsidRDefault="00481843" w:rsidP="00481843">
            <w:pPr>
              <w:pStyle w:val="Tabletextleft"/>
            </w:pPr>
            <w:r w:rsidRPr="00481843">
              <w:t>13</w:t>
            </w:r>
          </w:p>
        </w:tc>
        <w:tc>
          <w:tcPr>
            <w:tcW w:w="0" w:type="auto"/>
          </w:tcPr>
          <w:p w:rsidR="00481843" w:rsidRPr="00481843" w:rsidRDefault="00481843" w:rsidP="00481843">
            <w:pPr>
              <w:pStyle w:val="Tabletextleft"/>
            </w:pPr>
            <w:r w:rsidRPr="00481843">
              <w:t>0110</w:t>
            </w:r>
          </w:p>
        </w:tc>
        <w:tc>
          <w:tcPr>
            <w:tcW w:w="0" w:type="auto"/>
          </w:tcPr>
          <w:p w:rsidR="00481843" w:rsidRPr="00481843" w:rsidRDefault="00481843" w:rsidP="00481843">
            <w:pPr>
              <w:pStyle w:val="Tabletextleft"/>
            </w:pPr>
            <w:r w:rsidRPr="00481843">
              <w:t>0034</w:t>
            </w:r>
          </w:p>
        </w:tc>
        <w:tc>
          <w:tcPr>
            <w:tcW w:w="0" w:type="auto"/>
          </w:tcPr>
          <w:p w:rsidR="00481843" w:rsidRPr="00481843" w:rsidRDefault="00481843" w:rsidP="00481843">
            <w:pPr>
              <w:pStyle w:val="Tabletextleft"/>
            </w:pPr>
            <w:r w:rsidRPr="00481843">
              <w:t>9</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05</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4322</w:t>
            </w:r>
          </w:p>
        </w:tc>
        <w:tc>
          <w:tcPr>
            <w:tcW w:w="0" w:type="auto"/>
          </w:tcPr>
          <w:p w:rsidR="00481843" w:rsidRPr="00481843" w:rsidRDefault="00481843" w:rsidP="00481843">
            <w:pPr>
              <w:pStyle w:val="Tabletextleft"/>
            </w:pPr>
            <w:r w:rsidRPr="00481843">
              <w:t>2343</w:t>
            </w:r>
          </w:p>
        </w:tc>
        <w:tc>
          <w:tcPr>
            <w:tcW w:w="0" w:type="auto"/>
          </w:tcPr>
          <w:p w:rsidR="00481843" w:rsidRPr="00481843" w:rsidRDefault="00481843" w:rsidP="00481843">
            <w:pPr>
              <w:pStyle w:val="Tabletextleft"/>
            </w:pPr>
            <w:r w:rsidRPr="00481843">
              <w:t>23</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2222</w:t>
            </w:r>
          </w:p>
        </w:tc>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2111</w:t>
            </w:r>
          </w:p>
        </w:tc>
        <w:tc>
          <w:tcPr>
            <w:tcW w:w="0" w:type="auto"/>
          </w:tcPr>
          <w:p w:rsidR="00481843" w:rsidRPr="00481843" w:rsidRDefault="00481843" w:rsidP="00481843">
            <w:pPr>
              <w:pStyle w:val="Tabletextleft"/>
            </w:pPr>
            <w:r w:rsidRPr="00481843">
              <w:t>0032</w:t>
            </w:r>
          </w:p>
        </w:tc>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1121</w:t>
            </w:r>
          </w:p>
        </w:tc>
        <w:tc>
          <w:tcPr>
            <w:tcW w:w="0" w:type="auto"/>
          </w:tcPr>
          <w:p w:rsidR="00481843" w:rsidRPr="00481843" w:rsidRDefault="00481843" w:rsidP="00481843">
            <w:pPr>
              <w:pStyle w:val="Tabletextleft"/>
            </w:pPr>
            <w:r w:rsidRPr="00481843">
              <w:t>2131</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5443</w:t>
            </w:r>
          </w:p>
        </w:tc>
        <w:tc>
          <w:tcPr>
            <w:tcW w:w="0" w:type="auto"/>
          </w:tcPr>
          <w:p w:rsidR="00481843" w:rsidRPr="00481843" w:rsidRDefault="00481843" w:rsidP="00481843">
            <w:pPr>
              <w:pStyle w:val="Tabletextleft"/>
            </w:pPr>
            <w:r w:rsidRPr="00481843">
              <w:t>2422</w:t>
            </w:r>
          </w:p>
        </w:tc>
        <w:tc>
          <w:tcPr>
            <w:tcW w:w="0" w:type="auto"/>
          </w:tcPr>
          <w:p w:rsidR="00481843" w:rsidRPr="00481843" w:rsidRDefault="00481843" w:rsidP="00481843">
            <w:pPr>
              <w:pStyle w:val="Tabletextleft"/>
            </w:pPr>
            <w:r w:rsidRPr="00481843">
              <w:t>26</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06</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2123</w:t>
            </w:r>
          </w:p>
        </w:tc>
        <w:tc>
          <w:tcPr>
            <w:tcW w:w="0" w:type="auto"/>
          </w:tcPr>
          <w:p w:rsidR="00481843" w:rsidRPr="00481843" w:rsidRDefault="00481843" w:rsidP="00481843">
            <w:pPr>
              <w:pStyle w:val="Tabletextleft"/>
            </w:pPr>
            <w:r w:rsidRPr="00481843">
              <w:t>3432</w:t>
            </w:r>
          </w:p>
        </w:tc>
        <w:tc>
          <w:tcPr>
            <w:tcW w:w="0" w:type="auto"/>
          </w:tcPr>
          <w:p w:rsidR="00481843" w:rsidRPr="00481843" w:rsidRDefault="00481843" w:rsidP="00481843">
            <w:pPr>
              <w:pStyle w:val="Tabletextleft"/>
            </w:pPr>
            <w:r w:rsidRPr="00481843">
              <w:t>20</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2222</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3314</w:t>
            </w:r>
          </w:p>
        </w:tc>
        <w:tc>
          <w:tcPr>
            <w:tcW w:w="0" w:type="auto"/>
          </w:tcPr>
          <w:p w:rsidR="00481843" w:rsidRPr="00481843" w:rsidRDefault="00481843" w:rsidP="00481843">
            <w:pPr>
              <w:pStyle w:val="Tabletextleft"/>
            </w:pPr>
            <w:r w:rsidRPr="00481843">
              <w:t>5543</w:t>
            </w:r>
          </w:p>
        </w:tc>
        <w:tc>
          <w:tcPr>
            <w:tcW w:w="0" w:type="auto"/>
          </w:tcPr>
          <w:p w:rsidR="00481843" w:rsidRPr="00481843" w:rsidRDefault="00481843" w:rsidP="00481843">
            <w:pPr>
              <w:pStyle w:val="Tabletextleft"/>
            </w:pPr>
            <w:r w:rsidRPr="00481843">
              <w:t>28</w:t>
            </w:r>
          </w:p>
        </w:tc>
        <w:tc>
          <w:tcPr>
            <w:tcW w:w="0" w:type="auto"/>
          </w:tcPr>
          <w:p w:rsidR="00481843" w:rsidRPr="00481843" w:rsidRDefault="00481843" w:rsidP="00481843">
            <w:pPr>
              <w:pStyle w:val="Tabletextleft"/>
            </w:pPr>
            <w:r w:rsidRPr="00481843">
              <w:t>0011</w:t>
            </w:r>
          </w:p>
        </w:tc>
        <w:tc>
          <w:tcPr>
            <w:tcW w:w="0" w:type="auto"/>
          </w:tcPr>
          <w:p w:rsidR="00481843" w:rsidRPr="00481843" w:rsidRDefault="00481843" w:rsidP="00481843">
            <w:pPr>
              <w:pStyle w:val="Tabletextleft"/>
            </w:pPr>
            <w:r w:rsidRPr="00481843">
              <w:t>0001</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2111</w:t>
            </w:r>
          </w:p>
        </w:tc>
        <w:tc>
          <w:tcPr>
            <w:tcW w:w="0" w:type="auto"/>
          </w:tcPr>
          <w:p w:rsidR="00481843" w:rsidRPr="00481843" w:rsidRDefault="00481843" w:rsidP="00481843">
            <w:pPr>
              <w:pStyle w:val="Tabletextleft"/>
            </w:pPr>
            <w:r w:rsidRPr="00481843">
              <w:t>1121</w:t>
            </w:r>
          </w:p>
        </w:tc>
        <w:tc>
          <w:tcPr>
            <w:tcW w:w="0" w:type="auto"/>
          </w:tcPr>
          <w:p w:rsidR="00481843" w:rsidRPr="00481843" w:rsidRDefault="00481843" w:rsidP="00481843">
            <w:pPr>
              <w:pStyle w:val="Tabletextleft"/>
            </w:pPr>
            <w:r w:rsidRPr="00481843">
              <w:t>10</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07</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1222</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2222</w:t>
            </w:r>
          </w:p>
        </w:tc>
        <w:tc>
          <w:tcPr>
            <w:tcW w:w="0" w:type="auto"/>
          </w:tcPr>
          <w:p w:rsidR="00481843" w:rsidRPr="00481843" w:rsidRDefault="00481843" w:rsidP="00481843">
            <w:pPr>
              <w:pStyle w:val="Tabletextleft"/>
            </w:pPr>
            <w:r w:rsidRPr="00481843">
              <w:t>3243</w:t>
            </w:r>
          </w:p>
        </w:tc>
        <w:tc>
          <w:tcPr>
            <w:tcW w:w="0" w:type="auto"/>
          </w:tcPr>
          <w:p w:rsidR="00481843" w:rsidRPr="00481843" w:rsidRDefault="00481843" w:rsidP="00481843">
            <w:pPr>
              <w:pStyle w:val="Tabletextleft"/>
            </w:pPr>
            <w:r w:rsidRPr="00481843">
              <w:t>20</w:t>
            </w:r>
          </w:p>
        </w:tc>
        <w:tc>
          <w:tcPr>
            <w:tcW w:w="0" w:type="auto"/>
          </w:tcPr>
          <w:p w:rsidR="00481843" w:rsidRPr="00481843" w:rsidRDefault="00481843" w:rsidP="00481843">
            <w:pPr>
              <w:pStyle w:val="Tabletextleft"/>
            </w:pPr>
            <w:r w:rsidRPr="00481843">
              <w:t>2100</w:t>
            </w:r>
          </w:p>
        </w:tc>
        <w:tc>
          <w:tcPr>
            <w:tcW w:w="0" w:type="auto"/>
          </w:tcPr>
          <w:p w:rsidR="00481843" w:rsidRPr="00481843" w:rsidRDefault="00481843" w:rsidP="00481843">
            <w:pPr>
              <w:pStyle w:val="Tabletextleft"/>
            </w:pPr>
            <w:r w:rsidRPr="00481843">
              <w:t>0120</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2322</w:t>
            </w:r>
          </w:p>
        </w:tc>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1001</w:t>
            </w:r>
          </w:p>
        </w:tc>
        <w:tc>
          <w:tcPr>
            <w:tcW w:w="0" w:type="auto"/>
          </w:tcPr>
          <w:p w:rsidR="00481843" w:rsidRPr="00481843" w:rsidRDefault="00481843" w:rsidP="00481843">
            <w:pPr>
              <w:pStyle w:val="Tabletextleft"/>
            </w:pPr>
            <w:r w:rsidRPr="00481843">
              <w:t>1344</w:t>
            </w:r>
          </w:p>
        </w:tc>
        <w:tc>
          <w:tcPr>
            <w:tcW w:w="0" w:type="auto"/>
          </w:tcPr>
          <w:p w:rsidR="00481843" w:rsidRPr="00481843" w:rsidRDefault="00481843" w:rsidP="00481843">
            <w:pPr>
              <w:pStyle w:val="Tabletextleft"/>
            </w:pPr>
            <w:r w:rsidRPr="00481843">
              <w:t>14</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08</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0011</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2120</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1012</w:t>
            </w:r>
          </w:p>
        </w:tc>
        <w:tc>
          <w:tcPr>
            <w:tcW w:w="0" w:type="auto"/>
          </w:tcPr>
          <w:p w:rsidR="00481843" w:rsidRPr="00481843" w:rsidRDefault="00481843" w:rsidP="00481843">
            <w:pPr>
              <w:pStyle w:val="Tabletextleft"/>
            </w:pPr>
            <w:r w:rsidRPr="00481843">
              <w:t>3343</w:t>
            </w:r>
          </w:p>
        </w:tc>
        <w:tc>
          <w:tcPr>
            <w:tcW w:w="0" w:type="auto"/>
          </w:tcPr>
          <w:p w:rsidR="00481843" w:rsidRPr="00481843" w:rsidRDefault="00481843" w:rsidP="00481843">
            <w:pPr>
              <w:pStyle w:val="Tabletextleft"/>
            </w:pPr>
            <w:r w:rsidRPr="00481843">
              <w:t>17</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1011</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3121</w:t>
            </w:r>
          </w:p>
        </w:tc>
        <w:tc>
          <w:tcPr>
            <w:tcW w:w="0" w:type="auto"/>
          </w:tcPr>
          <w:p w:rsidR="00481843" w:rsidRPr="00481843" w:rsidRDefault="00481843" w:rsidP="00481843">
            <w:pPr>
              <w:pStyle w:val="Tabletextleft"/>
            </w:pPr>
            <w:r w:rsidRPr="00481843">
              <w:t>3213</w:t>
            </w:r>
          </w:p>
        </w:tc>
        <w:tc>
          <w:tcPr>
            <w:tcW w:w="0" w:type="auto"/>
          </w:tcPr>
          <w:p w:rsidR="00481843" w:rsidRPr="00481843" w:rsidRDefault="00481843" w:rsidP="00481843">
            <w:pPr>
              <w:pStyle w:val="Tabletextleft"/>
            </w:pPr>
            <w:r w:rsidRPr="00481843">
              <w:t>16</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09</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0200</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2021</w:t>
            </w:r>
          </w:p>
        </w:tc>
        <w:tc>
          <w:tcPr>
            <w:tcW w:w="0" w:type="auto"/>
          </w:tcPr>
          <w:p w:rsidR="00481843" w:rsidRPr="00481843" w:rsidRDefault="00481843" w:rsidP="00481843">
            <w:pPr>
              <w:pStyle w:val="Tabletextleft"/>
            </w:pPr>
            <w:r w:rsidRPr="00481843">
              <w:t>1132</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2122</w:t>
            </w:r>
          </w:p>
        </w:tc>
        <w:tc>
          <w:tcPr>
            <w:tcW w:w="0" w:type="auto"/>
          </w:tcPr>
          <w:p w:rsidR="00481843" w:rsidRPr="00481843" w:rsidRDefault="00481843" w:rsidP="00481843">
            <w:pPr>
              <w:pStyle w:val="Tabletextleft"/>
            </w:pPr>
            <w:r w:rsidRPr="00481843">
              <w:t>2210</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2</w:t>
            </w:r>
          </w:p>
        </w:tc>
        <w:tc>
          <w:tcPr>
            <w:tcW w:w="0" w:type="auto"/>
          </w:tcPr>
          <w:p w:rsidR="00481843" w:rsidRPr="00481843" w:rsidRDefault="00481843" w:rsidP="00481843">
            <w:pPr>
              <w:pStyle w:val="Tabletextleft"/>
            </w:pPr>
            <w:r w:rsidRPr="00481843">
              <w:t>2122</w:t>
            </w:r>
          </w:p>
        </w:tc>
        <w:tc>
          <w:tcPr>
            <w:tcW w:w="0" w:type="auto"/>
          </w:tcPr>
          <w:p w:rsidR="00481843" w:rsidRPr="00481843" w:rsidRDefault="00481843" w:rsidP="00481843">
            <w:pPr>
              <w:pStyle w:val="Tabletextleft"/>
            </w:pPr>
            <w:r w:rsidRPr="00481843">
              <w:t>3222</w:t>
            </w:r>
          </w:p>
        </w:tc>
        <w:tc>
          <w:tcPr>
            <w:tcW w:w="0" w:type="auto"/>
          </w:tcPr>
          <w:p w:rsidR="00481843" w:rsidRPr="00481843" w:rsidRDefault="00481843" w:rsidP="00481843">
            <w:pPr>
              <w:pStyle w:val="Tabletextleft"/>
            </w:pPr>
            <w:r w:rsidRPr="00481843">
              <w:t>16</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2021</w:t>
            </w:r>
          </w:p>
        </w:tc>
        <w:tc>
          <w:tcPr>
            <w:tcW w:w="0" w:type="auto"/>
          </w:tcPr>
          <w:p w:rsidR="00481843" w:rsidRPr="00481843" w:rsidRDefault="00481843" w:rsidP="00481843">
            <w:pPr>
              <w:pStyle w:val="Tabletextleft"/>
            </w:pPr>
            <w:r w:rsidRPr="00481843">
              <w:t>-</w:t>
            </w:r>
          </w:p>
        </w:tc>
        <w:tc>
          <w:tcPr>
            <w:tcW w:w="0" w:type="auto"/>
          </w:tcPr>
          <w:p w:rsidR="00481843" w:rsidRPr="00481843" w:rsidRDefault="00481843" w:rsidP="00481843">
            <w:pPr>
              <w:pStyle w:val="Tabletextleft"/>
            </w:pPr>
            <w:r w:rsidRPr="00481843">
              <w:t>0122</w:t>
            </w:r>
          </w:p>
        </w:tc>
        <w:tc>
          <w:tcPr>
            <w:tcW w:w="0" w:type="auto"/>
          </w:tcPr>
          <w:p w:rsidR="00481843" w:rsidRPr="00481843" w:rsidRDefault="00481843" w:rsidP="00481843">
            <w:pPr>
              <w:pStyle w:val="Tabletextleft"/>
            </w:pPr>
            <w:r w:rsidRPr="00481843">
              <w:t>2121</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3144</w:t>
            </w:r>
          </w:p>
        </w:tc>
        <w:tc>
          <w:tcPr>
            <w:tcW w:w="0" w:type="auto"/>
          </w:tcPr>
          <w:p w:rsidR="00481843" w:rsidRPr="00481843" w:rsidRDefault="00481843" w:rsidP="00481843">
            <w:pPr>
              <w:pStyle w:val="Tabletextleft"/>
            </w:pPr>
            <w:r w:rsidRPr="00481843">
              <w:t>4354</w:t>
            </w:r>
          </w:p>
        </w:tc>
        <w:tc>
          <w:tcPr>
            <w:tcW w:w="0" w:type="auto"/>
          </w:tcPr>
          <w:p w:rsidR="00481843" w:rsidRPr="00481843" w:rsidRDefault="00481843" w:rsidP="00481843">
            <w:pPr>
              <w:pStyle w:val="Tabletextleft"/>
            </w:pPr>
            <w:r w:rsidRPr="00481843">
              <w:t>28</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2221</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1123</w:t>
            </w:r>
          </w:p>
        </w:tc>
        <w:tc>
          <w:tcPr>
            <w:tcW w:w="0" w:type="auto"/>
          </w:tcPr>
          <w:p w:rsidR="00481843" w:rsidRPr="00481843" w:rsidRDefault="00481843" w:rsidP="00481843">
            <w:pPr>
              <w:pStyle w:val="Tabletextleft"/>
            </w:pPr>
            <w:r w:rsidRPr="00481843">
              <w:t>3333</w:t>
            </w:r>
          </w:p>
        </w:tc>
        <w:tc>
          <w:tcPr>
            <w:tcW w:w="0" w:type="auto"/>
          </w:tcPr>
          <w:p w:rsidR="00481843" w:rsidRPr="00481843" w:rsidRDefault="00481843" w:rsidP="00481843">
            <w:pPr>
              <w:pStyle w:val="Tabletextleft"/>
            </w:pPr>
            <w:r w:rsidRPr="00481843">
              <w:t>19</w:t>
            </w:r>
          </w:p>
        </w:tc>
        <w:tc>
          <w:tcPr>
            <w:tcW w:w="0" w:type="auto"/>
          </w:tcPr>
          <w:p w:rsidR="00481843" w:rsidRPr="00481843" w:rsidRDefault="00481843" w:rsidP="00481843">
            <w:pPr>
              <w:pStyle w:val="Tabletextleft"/>
            </w:pPr>
            <w:r w:rsidRPr="00481843">
              <w:t>2023</w:t>
            </w:r>
          </w:p>
        </w:tc>
        <w:tc>
          <w:tcPr>
            <w:tcW w:w="0" w:type="auto"/>
          </w:tcPr>
          <w:p w:rsidR="00481843" w:rsidRPr="00481843" w:rsidRDefault="00481843" w:rsidP="00481843">
            <w:pPr>
              <w:pStyle w:val="Tabletextleft"/>
            </w:pPr>
            <w:r w:rsidRPr="00481843">
              <w:t>2122</w:t>
            </w:r>
          </w:p>
        </w:tc>
        <w:tc>
          <w:tcPr>
            <w:tcW w:w="0" w:type="auto"/>
          </w:tcPr>
          <w:p w:rsidR="00481843" w:rsidRPr="00481843" w:rsidRDefault="00481843" w:rsidP="00481843">
            <w:pPr>
              <w:pStyle w:val="Tabletextleft"/>
            </w:pPr>
            <w:r w:rsidRPr="00481843">
              <w:t>14</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1112</w:t>
            </w:r>
          </w:p>
        </w:tc>
        <w:tc>
          <w:tcPr>
            <w:tcW w:w="0" w:type="auto"/>
          </w:tcPr>
          <w:p w:rsidR="00481843" w:rsidRPr="00481843" w:rsidRDefault="00481843" w:rsidP="00481843">
            <w:pPr>
              <w:pStyle w:val="Tabletextleft"/>
            </w:pPr>
            <w:r w:rsidRPr="00481843">
              <w:t>2343</w:t>
            </w:r>
          </w:p>
        </w:tc>
        <w:tc>
          <w:tcPr>
            <w:tcW w:w="0" w:type="auto"/>
          </w:tcPr>
          <w:p w:rsidR="00481843" w:rsidRPr="00481843" w:rsidRDefault="00481843" w:rsidP="00481843">
            <w:pPr>
              <w:pStyle w:val="Tabletextleft"/>
            </w:pPr>
            <w:r w:rsidRPr="00481843">
              <w:t>17</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1232</w:t>
            </w:r>
          </w:p>
        </w:tc>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4324</w:t>
            </w:r>
          </w:p>
        </w:tc>
        <w:tc>
          <w:tcPr>
            <w:tcW w:w="0" w:type="auto"/>
          </w:tcPr>
          <w:p w:rsidR="00481843" w:rsidRPr="00481843" w:rsidRDefault="00481843" w:rsidP="00481843">
            <w:pPr>
              <w:pStyle w:val="Tabletextleft"/>
            </w:pPr>
            <w:r w:rsidRPr="00481843">
              <w:t>3444</w:t>
            </w:r>
          </w:p>
        </w:tc>
        <w:tc>
          <w:tcPr>
            <w:tcW w:w="0" w:type="auto"/>
          </w:tcPr>
          <w:p w:rsidR="00481843" w:rsidRPr="00481843" w:rsidRDefault="00481843" w:rsidP="00481843">
            <w:pPr>
              <w:pStyle w:val="Tabletextleft"/>
            </w:pPr>
            <w:r w:rsidRPr="00481843">
              <w:t>28</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2322</w:t>
            </w:r>
          </w:p>
        </w:tc>
        <w:tc>
          <w:tcPr>
            <w:tcW w:w="0" w:type="auto"/>
          </w:tcPr>
          <w:p w:rsidR="00481843" w:rsidRPr="00481843" w:rsidRDefault="00481843" w:rsidP="00481843">
            <w:pPr>
              <w:pStyle w:val="Tabletextleft"/>
            </w:pPr>
            <w:r w:rsidRPr="00481843">
              <w:t>13</w:t>
            </w:r>
          </w:p>
        </w:tc>
        <w:tc>
          <w:tcPr>
            <w:tcW w:w="0" w:type="auto"/>
          </w:tcPr>
          <w:p w:rsidR="00481843" w:rsidRPr="00481843" w:rsidRDefault="00481843" w:rsidP="00481843">
            <w:pPr>
              <w:pStyle w:val="Tabletextleft"/>
            </w:pPr>
            <w:r w:rsidRPr="00481843">
              <w:t>1211</w:t>
            </w:r>
          </w:p>
        </w:tc>
        <w:tc>
          <w:tcPr>
            <w:tcW w:w="0" w:type="auto"/>
          </w:tcPr>
          <w:p w:rsidR="00481843" w:rsidRPr="00481843" w:rsidRDefault="00481843" w:rsidP="00481843">
            <w:pPr>
              <w:pStyle w:val="Tabletextleft"/>
            </w:pPr>
            <w:r w:rsidRPr="00481843">
              <w:t>1220</w:t>
            </w:r>
          </w:p>
        </w:tc>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2222</w:t>
            </w:r>
          </w:p>
        </w:tc>
        <w:tc>
          <w:tcPr>
            <w:tcW w:w="0" w:type="auto"/>
          </w:tcPr>
          <w:p w:rsidR="00481843" w:rsidRPr="00481843" w:rsidRDefault="00481843" w:rsidP="00481843">
            <w:pPr>
              <w:pStyle w:val="Tabletextleft"/>
            </w:pPr>
            <w:r w:rsidRPr="00481843">
              <w:t>3111</w:t>
            </w:r>
          </w:p>
        </w:tc>
        <w:tc>
          <w:tcPr>
            <w:tcW w:w="0" w:type="auto"/>
          </w:tcPr>
          <w:p w:rsidR="00481843" w:rsidRPr="00481843" w:rsidRDefault="00481843" w:rsidP="00481843">
            <w:pPr>
              <w:pStyle w:val="Tabletextleft"/>
            </w:pPr>
            <w:r w:rsidRPr="00481843">
              <w:t>14</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2122</w:t>
            </w:r>
          </w:p>
        </w:tc>
        <w:tc>
          <w:tcPr>
            <w:tcW w:w="0" w:type="auto"/>
          </w:tcPr>
          <w:p w:rsidR="00481843" w:rsidRPr="00481843" w:rsidRDefault="00481843" w:rsidP="00481843">
            <w:pPr>
              <w:pStyle w:val="Tabletextleft"/>
            </w:pPr>
            <w:r w:rsidRPr="00481843">
              <w:t>2222</w:t>
            </w:r>
          </w:p>
        </w:tc>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r w:rsidRPr="00481843">
              <w:t>2220</w:t>
            </w:r>
          </w:p>
        </w:tc>
        <w:tc>
          <w:tcPr>
            <w:tcW w:w="0" w:type="auto"/>
          </w:tcPr>
          <w:p w:rsidR="00481843" w:rsidRPr="00481843" w:rsidRDefault="00481843" w:rsidP="00481843">
            <w:pPr>
              <w:pStyle w:val="Tabletextleft"/>
            </w:pPr>
            <w:r w:rsidRPr="00481843">
              <w:t>1220</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3222</w:t>
            </w:r>
          </w:p>
        </w:tc>
        <w:tc>
          <w:tcPr>
            <w:tcW w:w="0" w:type="auto"/>
          </w:tcPr>
          <w:p w:rsidR="00481843" w:rsidRPr="00481843" w:rsidRDefault="00481843" w:rsidP="00481843">
            <w:pPr>
              <w:pStyle w:val="Tabletextleft"/>
            </w:pPr>
            <w:r w:rsidRPr="00481843">
              <w:t>2133</w:t>
            </w:r>
          </w:p>
        </w:tc>
        <w:tc>
          <w:tcPr>
            <w:tcW w:w="0" w:type="auto"/>
          </w:tcPr>
          <w:p w:rsidR="00481843" w:rsidRPr="00481843" w:rsidRDefault="00481843" w:rsidP="00481843">
            <w:pPr>
              <w:pStyle w:val="Tabletextleft"/>
            </w:pPr>
            <w:r w:rsidRPr="00481843">
              <w:t>18</w:t>
            </w:r>
          </w:p>
        </w:tc>
        <w:tc>
          <w:tcPr>
            <w:tcW w:w="0" w:type="auto"/>
          </w:tcPr>
          <w:p w:rsidR="00481843" w:rsidRPr="00481843" w:rsidRDefault="00481843" w:rsidP="00481843">
            <w:pPr>
              <w:pStyle w:val="Tabletextleft"/>
            </w:pPr>
            <w:r w:rsidRPr="00481843">
              <w:t>3355</w:t>
            </w:r>
          </w:p>
        </w:tc>
        <w:tc>
          <w:tcPr>
            <w:tcW w:w="0" w:type="auto"/>
          </w:tcPr>
          <w:p w:rsidR="00481843" w:rsidRPr="00481843" w:rsidRDefault="00481843" w:rsidP="00481843">
            <w:pPr>
              <w:pStyle w:val="Tabletextleft"/>
            </w:pPr>
            <w:r w:rsidRPr="00481843">
              <w:t>4323</w:t>
            </w:r>
          </w:p>
        </w:tc>
        <w:tc>
          <w:tcPr>
            <w:tcW w:w="0" w:type="auto"/>
          </w:tcPr>
          <w:p w:rsidR="00481843" w:rsidRPr="00481843" w:rsidRDefault="00481843" w:rsidP="00481843">
            <w:pPr>
              <w:pStyle w:val="Tabletextleft"/>
            </w:pPr>
            <w:r w:rsidRPr="00481843">
              <w:t>28</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w:t>
            </w:r>
          </w:p>
        </w:tc>
        <w:tc>
          <w:tcPr>
            <w:tcW w:w="0" w:type="auto"/>
          </w:tcPr>
          <w:p w:rsidR="00481843" w:rsidRPr="00481843" w:rsidRDefault="00481843" w:rsidP="00481843">
            <w:pPr>
              <w:pStyle w:val="Tabletextleft"/>
            </w:pPr>
            <w:r w:rsidRPr="00481843">
              <w:t>1223</w:t>
            </w:r>
          </w:p>
        </w:tc>
        <w:tc>
          <w:tcPr>
            <w:tcW w:w="0" w:type="auto"/>
          </w:tcPr>
          <w:p w:rsidR="00481843" w:rsidRPr="00481843" w:rsidRDefault="00481843" w:rsidP="00481843">
            <w:pPr>
              <w:pStyle w:val="Tabletextleft"/>
            </w:pPr>
            <w:r w:rsidRPr="00481843">
              <w:t>3221</w:t>
            </w:r>
          </w:p>
        </w:tc>
        <w:tc>
          <w:tcPr>
            <w:tcW w:w="0" w:type="auto"/>
          </w:tcPr>
          <w:p w:rsidR="00481843" w:rsidRPr="00481843" w:rsidRDefault="00481843" w:rsidP="00481843">
            <w:pPr>
              <w:pStyle w:val="Tabletextleft"/>
            </w:pPr>
            <w:r w:rsidRPr="00481843">
              <w:t>16</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13</w:t>
            </w:r>
          </w:p>
        </w:tc>
        <w:tc>
          <w:tcPr>
            <w:tcW w:w="0" w:type="auto"/>
          </w:tcPr>
          <w:p w:rsidR="00481843" w:rsidRPr="00481843" w:rsidRDefault="00481843" w:rsidP="00481843">
            <w:pPr>
              <w:pStyle w:val="Tabletextleft"/>
            </w:pPr>
            <w:r w:rsidRPr="00481843">
              <w:t>1211</w:t>
            </w:r>
          </w:p>
        </w:tc>
        <w:tc>
          <w:tcPr>
            <w:tcW w:w="0" w:type="auto"/>
          </w:tcPr>
          <w:p w:rsidR="00481843" w:rsidRPr="00481843" w:rsidRDefault="00481843" w:rsidP="00481843">
            <w:pPr>
              <w:pStyle w:val="Tabletextleft"/>
            </w:pPr>
            <w:r w:rsidRPr="00481843">
              <w:t>2333</w:t>
            </w:r>
          </w:p>
        </w:tc>
        <w:tc>
          <w:tcPr>
            <w:tcW w:w="0" w:type="auto"/>
          </w:tcPr>
          <w:p w:rsidR="00481843" w:rsidRPr="00481843" w:rsidRDefault="00481843" w:rsidP="00481843">
            <w:pPr>
              <w:pStyle w:val="Tabletextleft"/>
            </w:pPr>
            <w:r w:rsidRPr="00481843">
              <w:t>16</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1011</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1122</w:t>
            </w:r>
          </w:p>
        </w:tc>
        <w:tc>
          <w:tcPr>
            <w:tcW w:w="0" w:type="auto"/>
          </w:tcPr>
          <w:p w:rsidR="00481843" w:rsidRPr="00481843" w:rsidRDefault="00481843" w:rsidP="00481843">
            <w:pPr>
              <w:pStyle w:val="Tabletextleft"/>
            </w:pPr>
            <w:r w:rsidRPr="00481843">
              <w:t>2432</w:t>
            </w:r>
          </w:p>
        </w:tc>
        <w:tc>
          <w:tcPr>
            <w:tcW w:w="0" w:type="auto"/>
          </w:tcPr>
          <w:p w:rsidR="00481843" w:rsidRPr="00481843" w:rsidRDefault="00481843" w:rsidP="00481843">
            <w:pPr>
              <w:pStyle w:val="Tabletextleft"/>
            </w:pPr>
            <w:r w:rsidRPr="00481843">
              <w:t>17</w:t>
            </w:r>
          </w:p>
        </w:tc>
        <w:tc>
          <w:tcPr>
            <w:tcW w:w="0" w:type="auto"/>
          </w:tcPr>
          <w:p w:rsidR="00481843" w:rsidRPr="00481843" w:rsidRDefault="00481843" w:rsidP="00481843">
            <w:pPr>
              <w:pStyle w:val="Tabletextleft"/>
            </w:pPr>
            <w:r w:rsidRPr="00481843">
              <w:t>2233</w:t>
            </w:r>
          </w:p>
        </w:tc>
        <w:tc>
          <w:tcPr>
            <w:tcW w:w="0" w:type="auto"/>
          </w:tcPr>
          <w:p w:rsidR="00481843" w:rsidRPr="00481843" w:rsidRDefault="00481843" w:rsidP="00481843">
            <w:pPr>
              <w:pStyle w:val="Tabletextleft"/>
            </w:pPr>
            <w:r w:rsidRPr="00481843">
              <w:t>2110</w:t>
            </w:r>
          </w:p>
        </w:tc>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1011</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7</w:t>
            </w:r>
          </w:p>
        </w:tc>
        <w:tc>
          <w:tcPr>
            <w:tcW w:w="0" w:type="auto"/>
          </w:tcPr>
          <w:p w:rsidR="00481843" w:rsidRPr="00481843" w:rsidRDefault="00481843" w:rsidP="00481843">
            <w:pPr>
              <w:pStyle w:val="Tabletextleft"/>
            </w:pPr>
            <w:r w:rsidRPr="00481843">
              <w:t>1112</w:t>
            </w:r>
          </w:p>
        </w:tc>
        <w:tc>
          <w:tcPr>
            <w:tcW w:w="0" w:type="auto"/>
          </w:tcPr>
          <w:p w:rsidR="00481843" w:rsidRPr="00481843" w:rsidRDefault="00481843" w:rsidP="00481843">
            <w:pPr>
              <w:pStyle w:val="Tabletextleft"/>
            </w:pPr>
            <w:r w:rsidRPr="00481843">
              <w:t>3222</w:t>
            </w:r>
          </w:p>
        </w:tc>
        <w:tc>
          <w:tcPr>
            <w:tcW w:w="0" w:type="auto"/>
          </w:tcPr>
          <w:p w:rsidR="00481843" w:rsidRPr="00481843" w:rsidRDefault="00481843" w:rsidP="00481843">
            <w:pPr>
              <w:pStyle w:val="Tabletextleft"/>
            </w:pPr>
            <w:r w:rsidRPr="00481843">
              <w:t>14</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3232</w:t>
            </w:r>
          </w:p>
        </w:tc>
        <w:tc>
          <w:tcPr>
            <w:tcW w:w="0" w:type="auto"/>
          </w:tcPr>
          <w:p w:rsidR="00481843" w:rsidRPr="00481843" w:rsidRDefault="00481843" w:rsidP="00481843">
            <w:pPr>
              <w:pStyle w:val="Tabletextleft"/>
            </w:pPr>
            <w:r w:rsidRPr="00481843">
              <w:t>3432</w:t>
            </w:r>
          </w:p>
        </w:tc>
        <w:tc>
          <w:tcPr>
            <w:tcW w:w="0" w:type="auto"/>
          </w:tcPr>
          <w:p w:rsidR="00481843" w:rsidRPr="00481843" w:rsidRDefault="00481843" w:rsidP="00481843">
            <w:pPr>
              <w:pStyle w:val="Tabletextleft"/>
            </w:pPr>
            <w:r w:rsidRPr="00481843">
              <w:t>22</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1346</w:t>
            </w:r>
          </w:p>
        </w:tc>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0001</w:t>
            </w:r>
          </w:p>
        </w:tc>
        <w:tc>
          <w:tcPr>
            <w:tcW w:w="0" w:type="auto"/>
          </w:tcPr>
          <w:p w:rsidR="00481843" w:rsidRPr="00481843" w:rsidRDefault="00481843" w:rsidP="00481843">
            <w:pPr>
              <w:pStyle w:val="Tabletextleft"/>
            </w:pPr>
            <w:r w:rsidRPr="00481843">
              <w:t>7</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0002</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0101</w:t>
            </w:r>
          </w:p>
        </w:tc>
        <w:tc>
          <w:tcPr>
            <w:tcW w:w="0" w:type="auto"/>
          </w:tcPr>
          <w:p w:rsidR="00481843" w:rsidRPr="00481843" w:rsidRDefault="00481843" w:rsidP="00481843">
            <w:pPr>
              <w:pStyle w:val="Tabletextleft"/>
            </w:pPr>
            <w:r w:rsidRPr="00481843">
              <w:t>2</w:t>
            </w:r>
          </w:p>
        </w:tc>
        <w:tc>
          <w:tcPr>
            <w:tcW w:w="0" w:type="auto"/>
          </w:tcPr>
          <w:p w:rsidR="00481843" w:rsidRPr="00481843" w:rsidRDefault="00481843" w:rsidP="00481843">
            <w:pPr>
              <w:pStyle w:val="Tabletextleft"/>
            </w:pPr>
            <w:r w:rsidRPr="00481843">
              <w:t>2223</w:t>
            </w:r>
          </w:p>
        </w:tc>
        <w:tc>
          <w:tcPr>
            <w:tcW w:w="0" w:type="auto"/>
          </w:tcPr>
          <w:p w:rsidR="00481843" w:rsidRPr="00481843" w:rsidRDefault="00481843" w:rsidP="00481843">
            <w:pPr>
              <w:pStyle w:val="Tabletextleft"/>
            </w:pPr>
            <w:r w:rsidRPr="00481843">
              <w:t>0012</w:t>
            </w:r>
          </w:p>
        </w:tc>
        <w:tc>
          <w:tcPr>
            <w:tcW w:w="0" w:type="auto"/>
          </w:tcPr>
          <w:p w:rsidR="00481843" w:rsidRPr="00481843" w:rsidRDefault="00481843" w:rsidP="00481843">
            <w:pPr>
              <w:pStyle w:val="Tabletextleft"/>
            </w:pPr>
            <w:r w:rsidRPr="00481843">
              <w:t>12</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r w:rsidRPr="00481843">
              <w:t>2121</w:t>
            </w:r>
          </w:p>
        </w:tc>
        <w:tc>
          <w:tcPr>
            <w:tcW w:w="0" w:type="auto"/>
          </w:tcPr>
          <w:p w:rsidR="00481843" w:rsidRPr="00481843" w:rsidRDefault="00481843" w:rsidP="00481843">
            <w:pPr>
              <w:pStyle w:val="Tabletextleft"/>
            </w:pPr>
            <w:r w:rsidRPr="00481843">
              <w:t>2212</w:t>
            </w:r>
          </w:p>
        </w:tc>
        <w:tc>
          <w:tcPr>
            <w:tcW w:w="0" w:type="auto"/>
          </w:tcPr>
          <w:p w:rsidR="00481843" w:rsidRPr="00481843" w:rsidRDefault="00481843" w:rsidP="00481843">
            <w:pPr>
              <w:pStyle w:val="Tabletextleft"/>
            </w:pPr>
            <w:r w:rsidRPr="00481843">
              <w:t>13</w:t>
            </w:r>
          </w:p>
        </w:tc>
        <w:tc>
          <w:tcPr>
            <w:tcW w:w="0" w:type="auto"/>
          </w:tcPr>
          <w:p w:rsidR="00481843" w:rsidRPr="00481843" w:rsidRDefault="00481843" w:rsidP="00481843">
            <w:pPr>
              <w:pStyle w:val="Tabletextleft"/>
            </w:pPr>
            <w:r w:rsidRPr="00481843">
              <w:t>3213</w:t>
            </w:r>
          </w:p>
        </w:tc>
        <w:tc>
          <w:tcPr>
            <w:tcW w:w="0" w:type="auto"/>
          </w:tcPr>
          <w:p w:rsidR="00481843" w:rsidRPr="00481843" w:rsidRDefault="00481843" w:rsidP="00481843">
            <w:pPr>
              <w:pStyle w:val="Tabletextleft"/>
            </w:pPr>
            <w:r w:rsidRPr="00481843">
              <w:t>3222</w:t>
            </w:r>
          </w:p>
        </w:tc>
        <w:tc>
          <w:tcPr>
            <w:tcW w:w="0" w:type="auto"/>
          </w:tcPr>
          <w:p w:rsidR="00481843" w:rsidRPr="00481843" w:rsidRDefault="00481843" w:rsidP="00481843">
            <w:pPr>
              <w:pStyle w:val="Tabletextleft"/>
            </w:pPr>
            <w:r w:rsidRPr="00481843">
              <w:t>18</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2112</w:t>
            </w:r>
          </w:p>
        </w:tc>
        <w:tc>
          <w:tcPr>
            <w:tcW w:w="0" w:type="auto"/>
          </w:tcPr>
          <w:p w:rsidR="00481843" w:rsidRPr="00481843" w:rsidRDefault="00481843" w:rsidP="00481843">
            <w:pPr>
              <w:pStyle w:val="Tabletextleft"/>
            </w:pPr>
            <w:r w:rsidRPr="00481843">
              <w:t>1322</w:t>
            </w:r>
          </w:p>
        </w:tc>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3111</w:t>
            </w:r>
          </w:p>
        </w:tc>
        <w:tc>
          <w:tcPr>
            <w:tcW w:w="0" w:type="auto"/>
          </w:tcPr>
          <w:p w:rsidR="00481843" w:rsidRPr="00481843" w:rsidRDefault="00481843" w:rsidP="00481843">
            <w:pPr>
              <w:pStyle w:val="Tabletextleft"/>
            </w:pPr>
            <w:r w:rsidRPr="00481843">
              <w:t>12</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16</w:t>
            </w:r>
          </w:p>
        </w:tc>
        <w:tc>
          <w:tcPr>
            <w:tcW w:w="0" w:type="auto"/>
          </w:tcPr>
          <w:p w:rsidR="00481843" w:rsidRPr="00481843" w:rsidRDefault="00481843" w:rsidP="00481843">
            <w:pPr>
              <w:pStyle w:val="Tabletextleft"/>
            </w:pPr>
            <w:r w:rsidRPr="00481843">
              <w:t>2101</w:t>
            </w:r>
          </w:p>
        </w:tc>
        <w:tc>
          <w:tcPr>
            <w:tcW w:w="0" w:type="auto"/>
          </w:tcPr>
          <w:p w:rsidR="00481843" w:rsidRPr="00481843" w:rsidRDefault="00481843" w:rsidP="00481843">
            <w:pPr>
              <w:pStyle w:val="Tabletextleft"/>
            </w:pPr>
            <w:r w:rsidRPr="00481843">
              <w:t>3321</w:t>
            </w:r>
          </w:p>
        </w:tc>
        <w:tc>
          <w:tcPr>
            <w:tcW w:w="0" w:type="auto"/>
          </w:tcPr>
          <w:p w:rsidR="00481843" w:rsidRPr="00481843" w:rsidRDefault="00481843" w:rsidP="00481843">
            <w:pPr>
              <w:pStyle w:val="Tabletextleft"/>
            </w:pPr>
            <w:r w:rsidRPr="00481843">
              <w:t>13</w:t>
            </w:r>
          </w:p>
        </w:tc>
        <w:tc>
          <w:tcPr>
            <w:tcW w:w="0" w:type="auto"/>
          </w:tcPr>
          <w:p w:rsidR="00481843" w:rsidRPr="00481843" w:rsidRDefault="00481843" w:rsidP="00481843">
            <w:pPr>
              <w:pStyle w:val="Tabletextleft"/>
            </w:pPr>
            <w:r w:rsidRPr="00481843">
              <w:t>2221</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9</w:t>
            </w:r>
          </w:p>
        </w:tc>
        <w:tc>
          <w:tcPr>
            <w:tcW w:w="0" w:type="auto"/>
          </w:tcPr>
          <w:p w:rsidR="00481843" w:rsidRPr="00481843" w:rsidRDefault="00481843" w:rsidP="00481843">
            <w:pPr>
              <w:pStyle w:val="Tabletextleft"/>
            </w:pPr>
            <w:r w:rsidRPr="00481843">
              <w:t>0010</w:t>
            </w:r>
          </w:p>
        </w:tc>
        <w:tc>
          <w:tcPr>
            <w:tcW w:w="0" w:type="auto"/>
          </w:tcPr>
          <w:p w:rsidR="00481843" w:rsidRPr="00481843" w:rsidRDefault="00481843" w:rsidP="00481843">
            <w:pPr>
              <w:pStyle w:val="Tabletextleft"/>
            </w:pPr>
            <w:r w:rsidRPr="00481843">
              <w:t>0002</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0101</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2233</w:t>
            </w:r>
          </w:p>
        </w:tc>
        <w:tc>
          <w:tcPr>
            <w:tcW w:w="0" w:type="auto"/>
          </w:tcPr>
          <w:p w:rsidR="00481843" w:rsidRPr="00481843" w:rsidRDefault="00481843" w:rsidP="00481843">
            <w:pPr>
              <w:pStyle w:val="Tabletextleft"/>
            </w:pPr>
            <w:r w:rsidRPr="00481843">
              <w:t>3232</w:t>
            </w:r>
          </w:p>
        </w:tc>
        <w:tc>
          <w:tcPr>
            <w:tcW w:w="0" w:type="auto"/>
          </w:tcPr>
          <w:p w:rsidR="00481843" w:rsidRPr="00481843" w:rsidRDefault="00481843" w:rsidP="00481843">
            <w:pPr>
              <w:pStyle w:val="Tabletextleft"/>
            </w:pPr>
            <w:r w:rsidRPr="00481843">
              <w:t>20</w:t>
            </w:r>
          </w:p>
        </w:tc>
        <w:tc>
          <w:tcPr>
            <w:tcW w:w="0" w:type="auto"/>
          </w:tcPr>
          <w:p w:rsidR="00481843" w:rsidRPr="00481843" w:rsidRDefault="00481843" w:rsidP="00481843">
            <w:pPr>
              <w:pStyle w:val="Tabletextleft"/>
            </w:pPr>
            <w:r w:rsidRPr="00481843">
              <w:t>1011</w:t>
            </w:r>
          </w:p>
        </w:tc>
        <w:tc>
          <w:tcPr>
            <w:tcW w:w="0" w:type="auto"/>
          </w:tcPr>
          <w:p w:rsidR="00481843" w:rsidRPr="00481843" w:rsidRDefault="00481843" w:rsidP="00481843">
            <w:pPr>
              <w:pStyle w:val="Tabletextleft"/>
            </w:pPr>
            <w:r w:rsidRPr="00481843">
              <w:t>1300</w:t>
            </w:r>
          </w:p>
        </w:tc>
        <w:tc>
          <w:tcPr>
            <w:tcW w:w="0" w:type="auto"/>
          </w:tcPr>
          <w:p w:rsidR="00481843" w:rsidRPr="00481843" w:rsidRDefault="00481843" w:rsidP="00481843">
            <w:pPr>
              <w:pStyle w:val="Tabletextleft"/>
            </w:pPr>
            <w:r w:rsidRPr="00481843">
              <w:t>7</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17</w:t>
            </w:r>
          </w:p>
        </w:tc>
        <w:tc>
          <w:tcPr>
            <w:tcW w:w="0" w:type="auto"/>
          </w:tcPr>
          <w:p w:rsidR="00481843" w:rsidRPr="00481843" w:rsidRDefault="00481843" w:rsidP="00481843">
            <w:pPr>
              <w:pStyle w:val="Tabletextleft"/>
            </w:pPr>
            <w:r w:rsidRPr="00481843">
              <w:t>2121</w:t>
            </w:r>
          </w:p>
        </w:tc>
        <w:tc>
          <w:tcPr>
            <w:tcW w:w="0" w:type="auto"/>
          </w:tcPr>
          <w:p w:rsidR="00481843" w:rsidRPr="00481843" w:rsidRDefault="00481843" w:rsidP="00481843">
            <w:pPr>
              <w:pStyle w:val="Tabletextleft"/>
            </w:pPr>
            <w:r w:rsidRPr="00481843">
              <w:t>1112</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1112</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1211</w:t>
            </w:r>
          </w:p>
        </w:tc>
        <w:tc>
          <w:tcPr>
            <w:tcW w:w="0" w:type="auto"/>
          </w:tcPr>
          <w:p w:rsidR="00481843" w:rsidRPr="00481843" w:rsidRDefault="00481843" w:rsidP="00481843">
            <w:pPr>
              <w:pStyle w:val="Tabletextleft"/>
            </w:pPr>
            <w:r w:rsidRPr="00481843">
              <w:t>0121</w:t>
            </w:r>
          </w:p>
        </w:tc>
        <w:tc>
          <w:tcPr>
            <w:tcW w:w="0" w:type="auto"/>
          </w:tcPr>
          <w:p w:rsidR="00481843" w:rsidRPr="00481843" w:rsidRDefault="00481843" w:rsidP="00481843">
            <w:pPr>
              <w:pStyle w:val="Tabletextleft"/>
            </w:pPr>
            <w:r w:rsidRPr="00481843">
              <w:t>9</w:t>
            </w:r>
          </w:p>
        </w:tc>
        <w:tc>
          <w:tcPr>
            <w:tcW w:w="0" w:type="auto"/>
          </w:tcPr>
          <w:p w:rsidR="00481843" w:rsidRPr="00481843" w:rsidRDefault="00481843" w:rsidP="00481843">
            <w:pPr>
              <w:pStyle w:val="Tabletextleft"/>
            </w:pPr>
            <w:r w:rsidRPr="00481843">
              <w:t>0002</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1133</w:t>
            </w:r>
          </w:p>
        </w:tc>
        <w:tc>
          <w:tcPr>
            <w:tcW w:w="0" w:type="auto"/>
          </w:tcPr>
          <w:p w:rsidR="00481843" w:rsidRPr="00481843" w:rsidRDefault="00481843" w:rsidP="00481843">
            <w:pPr>
              <w:pStyle w:val="Tabletextleft"/>
            </w:pPr>
            <w:r w:rsidRPr="00481843">
              <w:t>3312</w:t>
            </w:r>
          </w:p>
        </w:tc>
        <w:tc>
          <w:tcPr>
            <w:tcW w:w="0" w:type="auto"/>
          </w:tcPr>
          <w:p w:rsidR="00481843" w:rsidRPr="00481843" w:rsidRDefault="00481843" w:rsidP="00481843">
            <w:pPr>
              <w:pStyle w:val="Tabletextleft"/>
            </w:pPr>
            <w:r w:rsidRPr="00481843">
              <w:t>17</w:t>
            </w:r>
          </w:p>
        </w:tc>
        <w:tc>
          <w:tcPr>
            <w:tcW w:w="0" w:type="auto"/>
          </w:tcPr>
          <w:p w:rsidR="00481843" w:rsidRPr="00481843" w:rsidRDefault="00481843" w:rsidP="00481843">
            <w:pPr>
              <w:pStyle w:val="Tabletextleft"/>
            </w:pPr>
            <w:r w:rsidRPr="00481843">
              <w:t>3211</w:t>
            </w:r>
          </w:p>
        </w:tc>
        <w:tc>
          <w:tcPr>
            <w:tcW w:w="0" w:type="auto"/>
          </w:tcPr>
          <w:p w:rsidR="00481843" w:rsidRPr="00481843" w:rsidRDefault="00481843" w:rsidP="00481843">
            <w:pPr>
              <w:pStyle w:val="Tabletextleft"/>
            </w:pPr>
            <w:r w:rsidRPr="00481843">
              <w:t>3331</w:t>
            </w:r>
          </w:p>
        </w:tc>
        <w:tc>
          <w:tcPr>
            <w:tcW w:w="0" w:type="auto"/>
          </w:tcPr>
          <w:p w:rsidR="00481843" w:rsidRPr="00481843" w:rsidRDefault="00481843" w:rsidP="00481843">
            <w:pPr>
              <w:pStyle w:val="Tabletextleft"/>
            </w:pPr>
            <w:r w:rsidRPr="00481843">
              <w:t>17</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18</w:t>
            </w:r>
          </w:p>
        </w:tc>
        <w:tc>
          <w:tcPr>
            <w:tcW w:w="0" w:type="auto"/>
          </w:tcPr>
          <w:p w:rsidR="00481843" w:rsidRPr="00481843" w:rsidRDefault="00481843" w:rsidP="00481843">
            <w:pPr>
              <w:pStyle w:val="Tabletextleft"/>
            </w:pPr>
            <w:r w:rsidRPr="00481843">
              <w:t>2111</w:t>
            </w:r>
          </w:p>
        </w:tc>
        <w:tc>
          <w:tcPr>
            <w:tcW w:w="0" w:type="auto"/>
          </w:tcPr>
          <w:p w:rsidR="00481843" w:rsidRPr="00481843" w:rsidRDefault="00481843" w:rsidP="00481843">
            <w:pPr>
              <w:pStyle w:val="Tabletextleft"/>
            </w:pPr>
            <w:r w:rsidRPr="00481843">
              <w:t>1122</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4554</w:t>
            </w:r>
          </w:p>
        </w:tc>
        <w:tc>
          <w:tcPr>
            <w:tcW w:w="0" w:type="auto"/>
          </w:tcPr>
          <w:p w:rsidR="00481843" w:rsidRPr="00481843" w:rsidRDefault="00481843" w:rsidP="00481843">
            <w:pPr>
              <w:pStyle w:val="Tabletextleft"/>
            </w:pPr>
            <w:r w:rsidRPr="00481843">
              <w:t>4422</w:t>
            </w:r>
          </w:p>
        </w:tc>
        <w:tc>
          <w:tcPr>
            <w:tcW w:w="0" w:type="auto"/>
          </w:tcPr>
          <w:p w:rsidR="00481843" w:rsidRPr="00481843" w:rsidRDefault="00481843" w:rsidP="00481843">
            <w:pPr>
              <w:pStyle w:val="Tabletextleft"/>
            </w:pPr>
            <w:r w:rsidRPr="00481843">
              <w:t>30</w:t>
            </w:r>
          </w:p>
        </w:tc>
        <w:tc>
          <w:tcPr>
            <w:tcW w:w="0" w:type="auto"/>
          </w:tcPr>
          <w:p w:rsidR="00481843" w:rsidRPr="00481843" w:rsidRDefault="00481843" w:rsidP="00481843">
            <w:pPr>
              <w:pStyle w:val="Tabletextleft"/>
            </w:pPr>
            <w:r w:rsidRPr="00481843">
              <w:t>2011</w:t>
            </w:r>
          </w:p>
        </w:tc>
        <w:tc>
          <w:tcPr>
            <w:tcW w:w="0" w:type="auto"/>
          </w:tcPr>
          <w:p w:rsidR="00481843" w:rsidRPr="00481843" w:rsidRDefault="00481843" w:rsidP="00481843">
            <w:pPr>
              <w:pStyle w:val="Tabletextleft"/>
            </w:pPr>
            <w:r w:rsidRPr="00481843">
              <w:t>0101</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1032</w:t>
            </w:r>
          </w:p>
        </w:tc>
        <w:tc>
          <w:tcPr>
            <w:tcW w:w="0" w:type="auto"/>
          </w:tcPr>
          <w:p w:rsidR="00481843" w:rsidRPr="00481843" w:rsidRDefault="00481843" w:rsidP="00481843">
            <w:pPr>
              <w:pStyle w:val="Tabletextleft"/>
            </w:pPr>
            <w:r w:rsidRPr="00481843">
              <w:t>3312</w:t>
            </w:r>
          </w:p>
        </w:tc>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r w:rsidRPr="00481843">
              <w:t>2210</w:t>
            </w:r>
          </w:p>
        </w:tc>
        <w:tc>
          <w:tcPr>
            <w:tcW w:w="0" w:type="auto"/>
          </w:tcPr>
          <w:p w:rsidR="00481843" w:rsidRPr="00481843" w:rsidRDefault="00481843" w:rsidP="00481843">
            <w:pPr>
              <w:pStyle w:val="Tabletextleft"/>
            </w:pPr>
            <w:r w:rsidRPr="00481843">
              <w:t>1221</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3</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19</w:t>
            </w:r>
          </w:p>
        </w:tc>
        <w:tc>
          <w:tcPr>
            <w:tcW w:w="0" w:type="auto"/>
          </w:tcPr>
          <w:p w:rsidR="00481843" w:rsidRPr="00481843" w:rsidRDefault="00481843" w:rsidP="00481843">
            <w:pPr>
              <w:pStyle w:val="Tabletextleft"/>
            </w:pPr>
            <w:r w:rsidRPr="00481843">
              <w:t>2123</w:t>
            </w:r>
          </w:p>
        </w:tc>
        <w:tc>
          <w:tcPr>
            <w:tcW w:w="0" w:type="auto"/>
          </w:tcPr>
          <w:p w:rsidR="00481843" w:rsidRPr="00481843" w:rsidRDefault="00481843" w:rsidP="00481843">
            <w:pPr>
              <w:pStyle w:val="Tabletextleft"/>
            </w:pPr>
            <w:r w:rsidRPr="00481843">
              <w:t>2331</w:t>
            </w:r>
          </w:p>
        </w:tc>
        <w:tc>
          <w:tcPr>
            <w:tcW w:w="0" w:type="auto"/>
          </w:tcPr>
          <w:p w:rsidR="00481843" w:rsidRPr="00481843" w:rsidRDefault="00481843" w:rsidP="00481843">
            <w:pPr>
              <w:pStyle w:val="Tabletextleft"/>
            </w:pPr>
            <w:r w:rsidRPr="00481843">
              <w:t>17</w:t>
            </w:r>
          </w:p>
        </w:tc>
        <w:tc>
          <w:tcPr>
            <w:tcW w:w="0" w:type="auto"/>
          </w:tcPr>
          <w:p w:rsidR="00481843" w:rsidRPr="00481843" w:rsidRDefault="00481843" w:rsidP="00481843">
            <w:pPr>
              <w:pStyle w:val="Tabletextleft"/>
            </w:pPr>
            <w:r w:rsidRPr="00481843">
              <w:t>1122</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3111</w:t>
            </w:r>
          </w:p>
        </w:tc>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1102</w:t>
            </w:r>
          </w:p>
        </w:tc>
        <w:tc>
          <w:tcPr>
            <w:tcW w:w="0" w:type="auto"/>
          </w:tcPr>
          <w:p w:rsidR="00481843" w:rsidRPr="00481843" w:rsidRDefault="00481843" w:rsidP="00481843">
            <w:pPr>
              <w:pStyle w:val="Tabletextleft"/>
            </w:pPr>
            <w:r w:rsidRPr="00481843">
              <w:t>7</w:t>
            </w:r>
          </w:p>
        </w:tc>
        <w:tc>
          <w:tcPr>
            <w:tcW w:w="0" w:type="auto"/>
          </w:tcPr>
          <w:p w:rsidR="00481843" w:rsidRPr="00481843" w:rsidRDefault="00481843" w:rsidP="00481843">
            <w:pPr>
              <w:pStyle w:val="Tabletextleft"/>
            </w:pPr>
            <w:r w:rsidRPr="00481843">
              <w:t>0001</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1101</w:t>
            </w:r>
          </w:p>
        </w:tc>
        <w:tc>
          <w:tcPr>
            <w:tcW w:w="0" w:type="auto"/>
          </w:tcPr>
          <w:p w:rsidR="00481843" w:rsidRPr="00481843" w:rsidRDefault="00481843" w:rsidP="00481843">
            <w:pPr>
              <w:pStyle w:val="Tabletextleft"/>
            </w:pPr>
            <w:r w:rsidRPr="00481843">
              <w:t>1012</w:t>
            </w:r>
          </w:p>
        </w:tc>
        <w:tc>
          <w:tcPr>
            <w:tcW w:w="0" w:type="auto"/>
          </w:tcPr>
          <w:p w:rsidR="00481843" w:rsidRPr="00481843" w:rsidRDefault="00481843" w:rsidP="00481843">
            <w:pPr>
              <w:pStyle w:val="Tabletextleft"/>
            </w:pPr>
            <w:r w:rsidRPr="00481843">
              <w:t>7</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20</w:t>
            </w:r>
          </w:p>
        </w:tc>
        <w:tc>
          <w:tcPr>
            <w:tcW w:w="0" w:type="auto"/>
          </w:tcPr>
          <w:p w:rsidR="00481843" w:rsidRPr="00481843" w:rsidRDefault="00481843" w:rsidP="00481843">
            <w:pPr>
              <w:pStyle w:val="Tabletextleft"/>
            </w:pPr>
            <w:r w:rsidRPr="00481843">
              <w:t>2112</w:t>
            </w:r>
          </w:p>
        </w:tc>
        <w:tc>
          <w:tcPr>
            <w:tcW w:w="0" w:type="auto"/>
          </w:tcPr>
          <w:p w:rsidR="00481843" w:rsidRPr="00481843" w:rsidRDefault="00481843" w:rsidP="00481843">
            <w:pPr>
              <w:pStyle w:val="Tabletextleft"/>
            </w:pPr>
            <w:r w:rsidRPr="00481843">
              <w:t>2231</w:t>
            </w:r>
          </w:p>
        </w:tc>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2123</w:t>
            </w:r>
          </w:p>
        </w:tc>
        <w:tc>
          <w:tcPr>
            <w:tcW w:w="0" w:type="auto"/>
          </w:tcPr>
          <w:p w:rsidR="00481843" w:rsidRPr="00481843" w:rsidRDefault="00481843" w:rsidP="00481843">
            <w:pPr>
              <w:pStyle w:val="Tabletextleft"/>
            </w:pPr>
            <w:r w:rsidRPr="00481843">
              <w:t>3342</w:t>
            </w:r>
          </w:p>
        </w:tc>
        <w:tc>
          <w:tcPr>
            <w:tcW w:w="0" w:type="auto"/>
          </w:tcPr>
          <w:p w:rsidR="00481843" w:rsidRPr="00481843" w:rsidRDefault="00481843" w:rsidP="00481843">
            <w:pPr>
              <w:pStyle w:val="Tabletextleft"/>
            </w:pPr>
            <w:r w:rsidRPr="00481843">
              <w:t>20</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3333</w:t>
            </w:r>
          </w:p>
        </w:tc>
        <w:tc>
          <w:tcPr>
            <w:tcW w:w="0" w:type="auto"/>
          </w:tcPr>
          <w:p w:rsidR="00481843" w:rsidRPr="00481843" w:rsidRDefault="00481843" w:rsidP="00481843">
            <w:pPr>
              <w:pStyle w:val="Tabletextleft"/>
            </w:pPr>
            <w:r w:rsidRPr="00481843">
              <w:t>16</w:t>
            </w:r>
          </w:p>
        </w:tc>
        <w:tc>
          <w:tcPr>
            <w:tcW w:w="0" w:type="auto"/>
          </w:tcPr>
          <w:p w:rsidR="00481843" w:rsidRPr="00481843" w:rsidRDefault="00481843" w:rsidP="00481843">
            <w:pPr>
              <w:pStyle w:val="Tabletextleft"/>
            </w:pPr>
            <w:r w:rsidRPr="00481843">
              <w:t>3332</w:t>
            </w:r>
          </w:p>
        </w:tc>
        <w:tc>
          <w:tcPr>
            <w:tcW w:w="0" w:type="auto"/>
          </w:tcPr>
          <w:p w:rsidR="00481843" w:rsidRPr="00481843" w:rsidRDefault="00481843" w:rsidP="00481843">
            <w:pPr>
              <w:pStyle w:val="Tabletextleft"/>
            </w:pPr>
            <w:r w:rsidRPr="00481843">
              <w:t>2111</w:t>
            </w:r>
          </w:p>
        </w:tc>
        <w:tc>
          <w:tcPr>
            <w:tcW w:w="0" w:type="auto"/>
          </w:tcPr>
          <w:p w:rsidR="00481843" w:rsidRPr="00481843" w:rsidRDefault="00481843" w:rsidP="00481843">
            <w:pPr>
              <w:pStyle w:val="Tabletextleft"/>
            </w:pPr>
            <w:r w:rsidRPr="00481843">
              <w:t>16</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w:t>
            </w:r>
          </w:p>
        </w:tc>
        <w:tc>
          <w:tcPr>
            <w:tcW w:w="0" w:type="auto"/>
          </w:tcPr>
          <w:p w:rsidR="00481843" w:rsidRPr="00481843" w:rsidRDefault="00481843" w:rsidP="00481843">
            <w:pPr>
              <w:pStyle w:val="Tabletextleft"/>
            </w:pPr>
            <w:r w:rsidRPr="00481843">
              <w:t>1221</w:t>
            </w:r>
          </w:p>
        </w:tc>
        <w:tc>
          <w:tcPr>
            <w:tcW w:w="0" w:type="auto"/>
          </w:tcPr>
          <w:p w:rsidR="00481843" w:rsidRPr="00481843" w:rsidRDefault="00481843" w:rsidP="00481843">
            <w:pPr>
              <w:pStyle w:val="Tabletextleft"/>
            </w:pPr>
            <w:r w:rsidRPr="00481843">
              <w:t>2021</w:t>
            </w:r>
          </w:p>
        </w:tc>
        <w:tc>
          <w:tcPr>
            <w:tcW w:w="0" w:type="auto"/>
          </w:tcPr>
          <w:p w:rsidR="00481843" w:rsidRPr="00481843" w:rsidRDefault="00481843" w:rsidP="00481843">
            <w:pPr>
              <w:pStyle w:val="Tabletextleft"/>
            </w:pPr>
            <w:r w:rsidRPr="00481843">
              <w:t>11</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21</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9</w:t>
            </w:r>
          </w:p>
        </w:tc>
        <w:tc>
          <w:tcPr>
            <w:tcW w:w="0" w:type="auto"/>
          </w:tcPr>
          <w:p w:rsidR="00481843" w:rsidRPr="00481843" w:rsidRDefault="00481843" w:rsidP="00481843">
            <w:pPr>
              <w:pStyle w:val="Tabletextleft"/>
            </w:pPr>
            <w:r w:rsidRPr="00481843">
              <w:t>2112</w:t>
            </w:r>
          </w:p>
        </w:tc>
        <w:tc>
          <w:tcPr>
            <w:tcW w:w="0" w:type="auto"/>
          </w:tcPr>
          <w:p w:rsidR="00481843" w:rsidRPr="00481843" w:rsidRDefault="00481843" w:rsidP="00481843">
            <w:pPr>
              <w:pStyle w:val="Tabletextleft"/>
            </w:pPr>
            <w:r w:rsidRPr="00481843">
              <w:t>2232</w:t>
            </w:r>
          </w:p>
        </w:tc>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r w:rsidRPr="00481843">
              <w:t>1---</w:t>
            </w:r>
          </w:p>
        </w:tc>
        <w:tc>
          <w:tcPr>
            <w:tcW w:w="0" w:type="auto"/>
          </w:tcPr>
          <w:p w:rsidR="00481843" w:rsidRPr="00481843" w:rsidRDefault="00481843" w:rsidP="00481843">
            <w:pPr>
              <w:pStyle w:val="Tabletextleft"/>
            </w:pPr>
            <w:r w:rsidRPr="00481843">
              <w:t>----</w:t>
            </w:r>
          </w:p>
        </w:tc>
        <w:tc>
          <w:tcPr>
            <w:tcW w:w="0" w:type="auto"/>
          </w:tcPr>
          <w:p w:rsidR="00481843" w:rsidRPr="00481843" w:rsidRDefault="00481843" w:rsidP="00481843">
            <w:pPr>
              <w:pStyle w:val="Tabletextleft"/>
            </w:pPr>
            <w:r w:rsidRPr="00481843">
              <w:t>-</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0111</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0011</w:t>
            </w:r>
          </w:p>
        </w:tc>
        <w:tc>
          <w:tcPr>
            <w:tcW w:w="0" w:type="auto"/>
          </w:tcPr>
          <w:p w:rsidR="00481843" w:rsidRPr="00481843" w:rsidRDefault="00481843" w:rsidP="00481843">
            <w:pPr>
              <w:pStyle w:val="Tabletextleft"/>
            </w:pPr>
            <w:r w:rsidRPr="00481843">
              <w:t>0122</w:t>
            </w:r>
          </w:p>
        </w:tc>
        <w:tc>
          <w:tcPr>
            <w:tcW w:w="0" w:type="auto"/>
          </w:tcPr>
          <w:p w:rsidR="00481843" w:rsidRPr="00481843" w:rsidRDefault="00481843" w:rsidP="00481843">
            <w:pPr>
              <w:pStyle w:val="Tabletextleft"/>
            </w:pPr>
            <w:r w:rsidRPr="00481843">
              <w:t>7</w:t>
            </w:r>
          </w:p>
        </w:tc>
        <w:tc>
          <w:tcPr>
            <w:tcW w:w="0" w:type="auto"/>
          </w:tcPr>
          <w:p w:rsidR="00481843" w:rsidRPr="00481843" w:rsidRDefault="00481843" w:rsidP="00481843">
            <w:pPr>
              <w:pStyle w:val="Tabletextleft"/>
            </w:pPr>
            <w:r w:rsidRPr="00481843">
              <w:t>1221</w:t>
            </w:r>
          </w:p>
        </w:tc>
        <w:tc>
          <w:tcPr>
            <w:tcW w:w="0" w:type="auto"/>
          </w:tcPr>
          <w:p w:rsidR="00481843" w:rsidRPr="00481843" w:rsidRDefault="00481843" w:rsidP="00481843">
            <w:pPr>
              <w:pStyle w:val="Tabletextleft"/>
            </w:pPr>
            <w:r w:rsidRPr="00481843">
              <w:t>3232</w:t>
            </w:r>
          </w:p>
        </w:tc>
        <w:tc>
          <w:tcPr>
            <w:tcW w:w="0" w:type="auto"/>
          </w:tcPr>
          <w:p w:rsidR="00481843" w:rsidRPr="00481843" w:rsidRDefault="00481843" w:rsidP="00481843">
            <w:pPr>
              <w:pStyle w:val="Tabletextleft"/>
            </w:pPr>
            <w:r w:rsidRPr="00481843">
              <w:t>16</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22</w:t>
            </w:r>
          </w:p>
        </w:tc>
        <w:tc>
          <w:tcPr>
            <w:tcW w:w="0" w:type="auto"/>
          </w:tcPr>
          <w:p w:rsidR="00481843" w:rsidRPr="00481843" w:rsidRDefault="00481843" w:rsidP="00481843">
            <w:pPr>
              <w:pStyle w:val="Tabletextleft"/>
            </w:pPr>
            <w:r w:rsidRPr="00481843">
              <w:t>2010</w:t>
            </w:r>
          </w:p>
        </w:tc>
        <w:tc>
          <w:tcPr>
            <w:tcW w:w="0" w:type="auto"/>
          </w:tcPr>
          <w:p w:rsidR="00481843" w:rsidRPr="00481843" w:rsidRDefault="00481843" w:rsidP="00481843">
            <w:pPr>
              <w:pStyle w:val="Tabletextleft"/>
            </w:pPr>
            <w:r w:rsidRPr="00481843">
              <w:t>1121</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2100</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2002</w:t>
            </w:r>
          </w:p>
        </w:tc>
        <w:tc>
          <w:tcPr>
            <w:tcW w:w="0" w:type="auto"/>
          </w:tcPr>
          <w:p w:rsidR="00481843" w:rsidRPr="00481843" w:rsidRDefault="00481843" w:rsidP="00481843">
            <w:pPr>
              <w:pStyle w:val="Tabletextleft"/>
            </w:pPr>
            <w:r w:rsidRPr="00481843">
              <w:t>-</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1211</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0100</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2113</w:t>
            </w:r>
          </w:p>
        </w:tc>
        <w:tc>
          <w:tcPr>
            <w:tcW w:w="0" w:type="auto"/>
          </w:tcPr>
          <w:p w:rsidR="00481843" w:rsidRPr="00481843" w:rsidRDefault="00481843" w:rsidP="00481843">
            <w:pPr>
              <w:pStyle w:val="Tabletextleft"/>
            </w:pPr>
            <w:r w:rsidRPr="00481843">
              <w:t>3442</w:t>
            </w:r>
          </w:p>
        </w:tc>
        <w:tc>
          <w:tcPr>
            <w:tcW w:w="0" w:type="auto"/>
          </w:tcPr>
          <w:p w:rsidR="00481843" w:rsidRPr="00481843" w:rsidRDefault="00481843" w:rsidP="00481843">
            <w:pPr>
              <w:pStyle w:val="Tabletextleft"/>
            </w:pPr>
            <w:r w:rsidRPr="00481843">
              <w:t>20</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23</w:t>
            </w:r>
          </w:p>
        </w:tc>
        <w:tc>
          <w:tcPr>
            <w:tcW w:w="0" w:type="auto"/>
          </w:tcPr>
          <w:p w:rsidR="00481843" w:rsidRPr="00481843" w:rsidRDefault="00481843" w:rsidP="00481843">
            <w:pPr>
              <w:pStyle w:val="Tabletextleft"/>
            </w:pPr>
            <w:r w:rsidRPr="00481843">
              <w:t>2100</w:t>
            </w:r>
          </w:p>
        </w:tc>
        <w:tc>
          <w:tcPr>
            <w:tcW w:w="0" w:type="auto"/>
          </w:tcPr>
          <w:p w:rsidR="00481843" w:rsidRPr="00481843" w:rsidRDefault="00481843" w:rsidP="00481843">
            <w:pPr>
              <w:pStyle w:val="Tabletextleft"/>
            </w:pPr>
            <w:r w:rsidRPr="00481843">
              <w:t>1101</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0010</w:t>
            </w:r>
          </w:p>
        </w:tc>
        <w:tc>
          <w:tcPr>
            <w:tcW w:w="0" w:type="auto"/>
          </w:tcPr>
          <w:p w:rsidR="00481843" w:rsidRPr="00481843" w:rsidRDefault="00481843" w:rsidP="00481843">
            <w:pPr>
              <w:pStyle w:val="Tabletextleft"/>
            </w:pPr>
            <w:r w:rsidRPr="00481843">
              <w:t>2010</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3233</w:t>
            </w:r>
          </w:p>
        </w:tc>
        <w:tc>
          <w:tcPr>
            <w:tcW w:w="0" w:type="auto"/>
          </w:tcPr>
          <w:p w:rsidR="00481843" w:rsidRPr="00481843" w:rsidRDefault="00481843" w:rsidP="00481843">
            <w:pPr>
              <w:pStyle w:val="Tabletextleft"/>
            </w:pPr>
            <w:r w:rsidRPr="00481843">
              <w:t>2442</w:t>
            </w:r>
          </w:p>
        </w:tc>
        <w:tc>
          <w:tcPr>
            <w:tcW w:w="0" w:type="auto"/>
          </w:tcPr>
          <w:p w:rsidR="00481843" w:rsidRPr="00481843" w:rsidRDefault="00481843" w:rsidP="00481843">
            <w:pPr>
              <w:pStyle w:val="Tabletextleft"/>
            </w:pPr>
            <w:r w:rsidRPr="00481843">
              <w:t>23</w:t>
            </w:r>
          </w:p>
        </w:tc>
        <w:tc>
          <w:tcPr>
            <w:tcW w:w="0" w:type="auto"/>
          </w:tcPr>
          <w:p w:rsidR="00481843" w:rsidRPr="00481843" w:rsidRDefault="00481843" w:rsidP="00481843">
            <w:pPr>
              <w:pStyle w:val="Tabletextleft"/>
            </w:pPr>
            <w:r w:rsidRPr="00481843">
              <w:t>1012</w:t>
            </w:r>
          </w:p>
        </w:tc>
        <w:tc>
          <w:tcPr>
            <w:tcW w:w="0" w:type="auto"/>
          </w:tcPr>
          <w:p w:rsidR="00481843" w:rsidRPr="00481843" w:rsidRDefault="00481843" w:rsidP="00481843">
            <w:pPr>
              <w:pStyle w:val="Tabletextleft"/>
            </w:pPr>
            <w:r w:rsidRPr="00481843">
              <w:t>0100</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r w:rsidRPr="00481843">
              <w:t>0110</w:t>
            </w:r>
          </w:p>
        </w:tc>
        <w:tc>
          <w:tcPr>
            <w:tcW w:w="0" w:type="auto"/>
          </w:tcPr>
          <w:p w:rsidR="00481843" w:rsidRPr="00481843" w:rsidRDefault="00481843" w:rsidP="00481843">
            <w:pPr>
              <w:pStyle w:val="Tabletextleft"/>
            </w:pPr>
            <w:r w:rsidRPr="00481843">
              <w:t>2112</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3333</w:t>
            </w:r>
          </w:p>
        </w:tc>
        <w:tc>
          <w:tcPr>
            <w:tcW w:w="0" w:type="auto"/>
          </w:tcPr>
          <w:p w:rsidR="00481843" w:rsidRPr="00481843" w:rsidRDefault="00481843" w:rsidP="00481843">
            <w:pPr>
              <w:pStyle w:val="Tabletextleft"/>
            </w:pPr>
            <w:r w:rsidRPr="00481843">
              <w:t>4433</w:t>
            </w:r>
          </w:p>
        </w:tc>
        <w:tc>
          <w:tcPr>
            <w:tcW w:w="0" w:type="auto"/>
          </w:tcPr>
          <w:p w:rsidR="00481843" w:rsidRPr="00481843" w:rsidRDefault="00481843" w:rsidP="00481843">
            <w:pPr>
              <w:pStyle w:val="Tabletextleft"/>
            </w:pPr>
            <w:r w:rsidRPr="00481843">
              <w:t>26</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24</w:t>
            </w:r>
          </w:p>
        </w:tc>
        <w:tc>
          <w:tcPr>
            <w:tcW w:w="0" w:type="auto"/>
          </w:tcPr>
          <w:p w:rsidR="00481843" w:rsidRPr="00481843" w:rsidRDefault="00481843" w:rsidP="00481843">
            <w:pPr>
              <w:pStyle w:val="Tabletextleft"/>
            </w:pPr>
            <w:r w:rsidRPr="00481843">
              <w:t>1122</w:t>
            </w:r>
          </w:p>
        </w:tc>
        <w:tc>
          <w:tcPr>
            <w:tcW w:w="0" w:type="auto"/>
          </w:tcPr>
          <w:p w:rsidR="00481843" w:rsidRPr="00481843" w:rsidRDefault="00481843" w:rsidP="00481843">
            <w:pPr>
              <w:pStyle w:val="Tabletextleft"/>
            </w:pPr>
            <w:r w:rsidRPr="00481843">
              <w:t>1232</w:t>
            </w:r>
          </w:p>
        </w:tc>
        <w:tc>
          <w:tcPr>
            <w:tcW w:w="0" w:type="auto"/>
          </w:tcPr>
          <w:p w:rsidR="00481843" w:rsidRPr="00481843" w:rsidRDefault="00481843" w:rsidP="00481843">
            <w:pPr>
              <w:pStyle w:val="Tabletextleft"/>
            </w:pPr>
            <w:r w:rsidRPr="00481843">
              <w:t>14</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2112</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10</w:t>
            </w:r>
          </w:p>
        </w:tc>
        <w:tc>
          <w:tcPr>
            <w:tcW w:w="0" w:type="auto"/>
          </w:tcPr>
          <w:p w:rsidR="00481843" w:rsidRPr="00481843" w:rsidRDefault="00481843" w:rsidP="00481843">
            <w:pPr>
              <w:pStyle w:val="Tabletextleft"/>
            </w:pPr>
            <w:r w:rsidRPr="00481843">
              <w:t>1101</w:t>
            </w:r>
          </w:p>
        </w:tc>
        <w:tc>
          <w:tcPr>
            <w:tcW w:w="0" w:type="auto"/>
          </w:tcPr>
          <w:p w:rsidR="00481843" w:rsidRPr="00481843" w:rsidRDefault="00481843" w:rsidP="00481843">
            <w:pPr>
              <w:pStyle w:val="Tabletextleft"/>
            </w:pPr>
            <w:r w:rsidRPr="00481843">
              <w:t>1323</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2210</w:t>
            </w:r>
          </w:p>
        </w:tc>
        <w:tc>
          <w:tcPr>
            <w:tcW w:w="0" w:type="auto"/>
          </w:tcPr>
          <w:p w:rsidR="00481843" w:rsidRPr="00481843" w:rsidRDefault="00481843" w:rsidP="00481843">
            <w:pPr>
              <w:pStyle w:val="Tabletextleft"/>
            </w:pPr>
            <w:r w:rsidRPr="00481843">
              <w:t>9</w:t>
            </w:r>
          </w:p>
        </w:tc>
        <w:tc>
          <w:tcPr>
            <w:tcW w:w="0" w:type="auto"/>
          </w:tcPr>
          <w:p w:rsidR="00481843" w:rsidRPr="00481843" w:rsidRDefault="00481843" w:rsidP="00481843">
            <w:pPr>
              <w:pStyle w:val="Tabletextleft"/>
            </w:pPr>
            <w:r w:rsidRPr="00481843">
              <w:t>3223</w:t>
            </w:r>
          </w:p>
        </w:tc>
        <w:tc>
          <w:tcPr>
            <w:tcW w:w="0" w:type="auto"/>
          </w:tcPr>
          <w:p w:rsidR="00481843" w:rsidRPr="00481843" w:rsidRDefault="00481843" w:rsidP="00481843">
            <w:pPr>
              <w:pStyle w:val="Tabletextleft"/>
            </w:pPr>
            <w:r w:rsidRPr="00481843">
              <w:t>3433</w:t>
            </w:r>
          </w:p>
        </w:tc>
        <w:tc>
          <w:tcPr>
            <w:tcW w:w="0" w:type="auto"/>
          </w:tcPr>
          <w:p w:rsidR="00481843" w:rsidRPr="00481843" w:rsidRDefault="00481843" w:rsidP="00481843">
            <w:pPr>
              <w:pStyle w:val="Tabletextleft"/>
            </w:pPr>
            <w:r w:rsidRPr="00481843">
              <w:t>23</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25</w:t>
            </w:r>
          </w:p>
        </w:tc>
        <w:tc>
          <w:tcPr>
            <w:tcW w:w="0" w:type="auto"/>
          </w:tcPr>
          <w:p w:rsidR="00481843" w:rsidRPr="00481843" w:rsidRDefault="00481843" w:rsidP="00481843">
            <w:pPr>
              <w:pStyle w:val="Tabletextleft"/>
            </w:pPr>
            <w:r w:rsidRPr="00481843">
              <w:t>2011</w:t>
            </w:r>
          </w:p>
        </w:tc>
        <w:tc>
          <w:tcPr>
            <w:tcW w:w="0" w:type="auto"/>
          </w:tcPr>
          <w:p w:rsidR="00481843" w:rsidRPr="00481843" w:rsidRDefault="00481843" w:rsidP="00481843">
            <w:pPr>
              <w:pStyle w:val="Tabletextleft"/>
            </w:pPr>
            <w:r w:rsidRPr="00481843">
              <w:t>2122</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0001</w:t>
            </w:r>
          </w:p>
        </w:tc>
        <w:tc>
          <w:tcPr>
            <w:tcW w:w="0" w:type="auto"/>
          </w:tcPr>
          <w:p w:rsidR="00481843" w:rsidRPr="00481843" w:rsidRDefault="00481843" w:rsidP="00481843">
            <w:pPr>
              <w:pStyle w:val="Tabletextleft"/>
            </w:pPr>
            <w:r w:rsidRPr="00481843">
              <w:t>1012</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r w:rsidRPr="00481843">
              <w:t>1011</w:t>
            </w:r>
          </w:p>
        </w:tc>
        <w:tc>
          <w:tcPr>
            <w:tcW w:w="0" w:type="auto"/>
          </w:tcPr>
          <w:p w:rsidR="00481843" w:rsidRPr="00481843" w:rsidRDefault="00481843" w:rsidP="00481843">
            <w:pPr>
              <w:pStyle w:val="Tabletextleft"/>
            </w:pPr>
            <w:r w:rsidRPr="00481843">
              <w:t>3111</w:t>
            </w:r>
          </w:p>
        </w:tc>
        <w:tc>
          <w:tcPr>
            <w:tcW w:w="0" w:type="auto"/>
          </w:tcPr>
          <w:p w:rsidR="00481843" w:rsidRPr="00481843" w:rsidRDefault="00481843" w:rsidP="00481843">
            <w:pPr>
              <w:pStyle w:val="Tabletextleft"/>
            </w:pPr>
            <w:r w:rsidRPr="00481843">
              <w:t>9</w:t>
            </w:r>
          </w:p>
        </w:tc>
        <w:tc>
          <w:tcPr>
            <w:tcW w:w="0" w:type="auto"/>
          </w:tcPr>
          <w:p w:rsidR="00481843" w:rsidRPr="00481843" w:rsidRDefault="00481843" w:rsidP="00481843">
            <w:pPr>
              <w:pStyle w:val="Tabletextleft"/>
            </w:pPr>
            <w:r w:rsidRPr="00481843">
              <w:t>2100</w:t>
            </w:r>
          </w:p>
        </w:tc>
        <w:tc>
          <w:tcPr>
            <w:tcW w:w="0" w:type="auto"/>
          </w:tcPr>
          <w:p w:rsidR="00481843" w:rsidRPr="00481843" w:rsidRDefault="00481843" w:rsidP="00481843">
            <w:pPr>
              <w:pStyle w:val="Tabletextleft"/>
            </w:pPr>
            <w:r w:rsidRPr="00481843">
              <w:t>0110</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0001</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1213</w:t>
            </w:r>
          </w:p>
        </w:tc>
        <w:tc>
          <w:tcPr>
            <w:tcW w:w="0" w:type="auto"/>
          </w:tcPr>
          <w:p w:rsidR="00481843" w:rsidRPr="00481843" w:rsidRDefault="00481843" w:rsidP="00481843">
            <w:pPr>
              <w:pStyle w:val="Tabletextleft"/>
            </w:pPr>
            <w:r w:rsidRPr="00481843">
              <w:t>2221</w:t>
            </w:r>
          </w:p>
        </w:tc>
        <w:tc>
          <w:tcPr>
            <w:tcW w:w="0" w:type="auto"/>
          </w:tcPr>
          <w:p w:rsidR="00481843" w:rsidRPr="00481843" w:rsidRDefault="00481843" w:rsidP="00481843">
            <w:pPr>
              <w:pStyle w:val="Tabletextleft"/>
            </w:pPr>
            <w:r w:rsidRPr="00481843">
              <w:t>14</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26</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1231</w:t>
            </w:r>
          </w:p>
        </w:tc>
        <w:tc>
          <w:tcPr>
            <w:tcW w:w="0" w:type="auto"/>
          </w:tcPr>
          <w:p w:rsidR="00481843" w:rsidRPr="00481843" w:rsidRDefault="00481843" w:rsidP="00481843">
            <w:pPr>
              <w:pStyle w:val="Tabletextleft"/>
            </w:pPr>
            <w:r w:rsidRPr="00481843">
              <w:t>8</w:t>
            </w:r>
          </w:p>
        </w:tc>
        <w:tc>
          <w:tcPr>
            <w:tcW w:w="0" w:type="auto"/>
          </w:tcPr>
          <w:p w:rsidR="00481843" w:rsidRPr="00481843" w:rsidRDefault="00481843" w:rsidP="00481843">
            <w:pPr>
              <w:pStyle w:val="Tabletextleft"/>
            </w:pPr>
            <w:r w:rsidRPr="00481843">
              <w:t>1010</w:t>
            </w:r>
          </w:p>
        </w:tc>
        <w:tc>
          <w:tcPr>
            <w:tcW w:w="0" w:type="auto"/>
          </w:tcPr>
          <w:p w:rsidR="00481843" w:rsidRPr="00481843" w:rsidRDefault="00481843" w:rsidP="00481843">
            <w:pPr>
              <w:pStyle w:val="Tabletextleft"/>
            </w:pPr>
            <w:r w:rsidRPr="00481843">
              <w:t>2111</w:t>
            </w:r>
          </w:p>
        </w:tc>
        <w:tc>
          <w:tcPr>
            <w:tcW w:w="0" w:type="auto"/>
          </w:tcPr>
          <w:p w:rsidR="00481843" w:rsidRPr="00481843" w:rsidRDefault="00481843" w:rsidP="00481843">
            <w:pPr>
              <w:pStyle w:val="Tabletextleft"/>
            </w:pPr>
            <w:r w:rsidRPr="00481843">
              <w:t>7</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1</w:t>
            </w:r>
          </w:p>
        </w:tc>
        <w:tc>
          <w:tcPr>
            <w:tcW w:w="0" w:type="auto"/>
          </w:tcPr>
          <w:p w:rsidR="00481843" w:rsidRPr="00481843" w:rsidRDefault="00481843" w:rsidP="00481843">
            <w:pPr>
              <w:pStyle w:val="Tabletextleft"/>
            </w:pPr>
            <w:r w:rsidRPr="00481843">
              <w:t>1010</w:t>
            </w:r>
          </w:p>
        </w:tc>
        <w:tc>
          <w:tcPr>
            <w:tcW w:w="0" w:type="auto"/>
          </w:tcPr>
          <w:p w:rsidR="00481843" w:rsidRPr="00481843" w:rsidRDefault="00481843" w:rsidP="00481843">
            <w:pPr>
              <w:pStyle w:val="Tabletextleft"/>
            </w:pPr>
            <w:r w:rsidRPr="00481843">
              <w:t>0011</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1322</w:t>
            </w:r>
          </w:p>
        </w:tc>
        <w:tc>
          <w:tcPr>
            <w:tcW w:w="0" w:type="auto"/>
          </w:tcPr>
          <w:p w:rsidR="00481843" w:rsidRPr="00481843" w:rsidRDefault="00481843" w:rsidP="00481843">
            <w:pPr>
              <w:pStyle w:val="Tabletextleft"/>
            </w:pPr>
            <w:r w:rsidRPr="00481843">
              <w:t>11</w:t>
            </w:r>
          </w:p>
        </w:tc>
        <w:tc>
          <w:tcPr>
            <w:tcW w:w="0" w:type="auto"/>
          </w:tcPr>
          <w:p w:rsidR="00481843" w:rsidRPr="00481843" w:rsidRDefault="00481843" w:rsidP="00481843">
            <w:pPr>
              <w:pStyle w:val="Tabletextleft"/>
            </w:pPr>
            <w:r w:rsidRPr="00481843">
              <w:t>2311</w:t>
            </w:r>
          </w:p>
        </w:tc>
        <w:tc>
          <w:tcPr>
            <w:tcW w:w="0" w:type="auto"/>
          </w:tcPr>
          <w:p w:rsidR="00481843" w:rsidRPr="00481843" w:rsidRDefault="00481843" w:rsidP="00481843">
            <w:pPr>
              <w:pStyle w:val="Tabletextleft"/>
            </w:pPr>
            <w:r w:rsidRPr="00481843">
              <w:t>2331</w:t>
            </w:r>
          </w:p>
        </w:tc>
        <w:tc>
          <w:tcPr>
            <w:tcW w:w="0" w:type="auto"/>
          </w:tcPr>
          <w:p w:rsidR="00481843" w:rsidRPr="00481843" w:rsidRDefault="00481843" w:rsidP="00481843">
            <w:pPr>
              <w:pStyle w:val="Tabletextleft"/>
            </w:pPr>
            <w:r w:rsidRPr="00481843">
              <w:t>16</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27</w:t>
            </w:r>
          </w:p>
        </w:tc>
        <w:tc>
          <w:tcPr>
            <w:tcW w:w="0" w:type="auto"/>
          </w:tcPr>
          <w:p w:rsidR="00481843" w:rsidRPr="00481843" w:rsidRDefault="00481843" w:rsidP="00481843">
            <w:pPr>
              <w:pStyle w:val="Tabletextleft"/>
            </w:pPr>
            <w:r w:rsidRPr="00481843">
              <w:t>1010</w:t>
            </w:r>
          </w:p>
        </w:tc>
        <w:tc>
          <w:tcPr>
            <w:tcW w:w="0" w:type="auto"/>
          </w:tcPr>
          <w:p w:rsidR="00481843" w:rsidRPr="00481843" w:rsidRDefault="00481843" w:rsidP="00481843">
            <w:pPr>
              <w:pStyle w:val="Tabletextleft"/>
            </w:pPr>
            <w:r w:rsidRPr="00481843">
              <w:t>1010</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1101</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0101</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0010</w:t>
            </w:r>
          </w:p>
        </w:tc>
        <w:tc>
          <w:tcPr>
            <w:tcW w:w="0" w:type="auto"/>
          </w:tcPr>
          <w:p w:rsidR="00481843" w:rsidRPr="00481843" w:rsidRDefault="00481843" w:rsidP="00481843">
            <w:pPr>
              <w:pStyle w:val="Tabletextleft"/>
            </w:pPr>
            <w:r w:rsidRPr="00481843">
              <w:t>0110</w:t>
            </w:r>
          </w:p>
        </w:tc>
        <w:tc>
          <w:tcPr>
            <w:tcW w:w="0" w:type="auto"/>
          </w:tcPr>
          <w:p w:rsidR="00481843" w:rsidRPr="00481843" w:rsidRDefault="00481843" w:rsidP="00481843">
            <w:pPr>
              <w:pStyle w:val="Tabletextleft"/>
            </w:pPr>
            <w:r w:rsidRPr="00481843">
              <w:t>3</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4343</w:t>
            </w:r>
          </w:p>
        </w:tc>
        <w:tc>
          <w:tcPr>
            <w:tcW w:w="0" w:type="auto"/>
          </w:tcPr>
          <w:p w:rsidR="00481843" w:rsidRPr="00481843" w:rsidRDefault="00481843" w:rsidP="00481843">
            <w:pPr>
              <w:pStyle w:val="Tabletextleft"/>
            </w:pPr>
            <w:r w:rsidRPr="00481843">
              <w:t>18</w:t>
            </w:r>
          </w:p>
        </w:tc>
        <w:tc>
          <w:tcPr>
            <w:tcW w:w="0" w:type="auto"/>
          </w:tcPr>
          <w:p w:rsidR="00481843" w:rsidRPr="00481843" w:rsidRDefault="00481843" w:rsidP="00481843">
            <w:pPr>
              <w:pStyle w:val="Tabletextleft"/>
            </w:pPr>
            <w:r w:rsidRPr="00481843">
              <w:t>1101</w:t>
            </w:r>
          </w:p>
        </w:tc>
        <w:tc>
          <w:tcPr>
            <w:tcW w:w="0" w:type="auto"/>
          </w:tcPr>
          <w:p w:rsidR="00481843" w:rsidRPr="00481843" w:rsidRDefault="00481843" w:rsidP="00481843">
            <w:pPr>
              <w:pStyle w:val="Tabletextleft"/>
            </w:pPr>
            <w:r w:rsidRPr="00481843">
              <w:t>2012</w:t>
            </w:r>
          </w:p>
        </w:tc>
        <w:tc>
          <w:tcPr>
            <w:tcW w:w="0" w:type="auto"/>
          </w:tcPr>
          <w:p w:rsidR="00481843" w:rsidRPr="00481843" w:rsidRDefault="00481843" w:rsidP="00481843">
            <w:pPr>
              <w:pStyle w:val="Tabletextleft"/>
            </w:pPr>
            <w:r w:rsidRPr="00481843">
              <w:t>8</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28</w:t>
            </w:r>
          </w:p>
        </w:tc>
        <w:tc>
          <w:tcPr>
            <w:tcW w:w="0" w:type="auto"/>
          </w:tcPr>
          <w:p w:rsidR="00481843" w:rsidRPr="00481843" w:rsidRDefault="00481843" w:rsidP="00481843">
            <w:pPr>
              <w:pStyle w:val="Tabletextleft"/>
            </w:pPr>
            <w:r w:rsidRPr="00481843">
              <w:t>2101</w:t>
            </w:r>
          </w:p>
        </w:tc>
        <w:tc>
          <w:tcPr>
            <w:tcW w:w="0" w:type="auto"/>
          </w:tcPr>
          <w:p w:rsidR="00481843" w:rsidRPr="00481843" w:rsidRDefault="00481843" w:rsidP="00481843">
            <w:pPr>
              <w:pStyle w:val="Tabletextleft"/>
            </w:pPr>
            <w:r w:rsidRPr="00481843">
              <w:t>1322</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w:t>
            </w:r>
          </w:p>
        </w:tc>
        <w:tc>
          <w:tcPr>
            <w:tcW w:w="0" w:type="auto"/>
          </w:tcPr>
          <w:p w:rsidR="00481843" w:rsidRPr="00481843" w:rsidRDefault="00481843" w:rsidP="00481843">
            <w:pPr>
              <w:pStyle w:val="Tabletextleft"/>
            </w:pPr>
            <w:r w:rsidRPr="00481843">
              <w:t>-</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2011</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0121</w:t>
            </w:r>
          </w:p>
        </w:tc>
        <w:tc>
          <w:tcPr>
            <w:tcW w:w="0" w:type="auto"/>
          </w:tcPr>
          <w:p w:rsidR="00481843" w:rsidRPr="00481843" w:rsidRDefault="00481843" w:rsidP="00481843">
            <w:pPr>
              <w:pStyle w:val="Tabletextleft"/>
            </w:pPr>
            <w:r w:rsidRPr="00481843">
              <w:t>4</w:t>
            </w:r>
          </w:p>
        </w:tc>
        <w:tc>
          <w:tcPr>
            <w:tcW w:w="0" w:type="auto"/>
          </w:tcPr>
          <w:p w:rsidR="00481843" w:rsidRPr="00481843" w:rsidRDefault="00481843" w:rsidP="00481843">
            <w:pPr>
              <w:pStyle w:val="Tabletextleft"/>
            </w:pPr>
            <w:r w:rsidRPr="00481843">
              <w:t>3245</w:t>
            </w:r>
          </w:p>
        </w:tc>
        <w:tc>
          <w:tcPr>
            <w:tcW w:w="0" w:type="auto"/>
          </w:tcPr>
          <w:p w:rsidR="00481843" w:rsidRPr="00481843" w:rsidRDefault="00481843" w:rsidP="00481843">
            <w:pPr>
              <w:pStyle w:val="Tabletextleft"/>
            </w:pPr>
            <w:r w:rsidRPr="00481843">
              <w:t>6223</w:t>
            </w:r>
          </w:p>
        </w:tc>
        <w:tc>
          <w:tcPr>
            <w:tcW w:w="0" w:type="auto"/>
          </w:tcPr>
          <w:p w:rsidR="00481843" w:rsidRPr="00481843" w:rsidRDefault="00481843" w:rsidP="00481843">
            <w:pPr>
              <w:pStyle w:val="Tabletextleft"/>
            </w:pPr>
            <w:r w:rsidRPr="00481843">
              <w:t>27</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2</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29</w:t>
            </w:r>
          </w:p>
        </w:tc>
        <w:tc>
          <w:tcPr>
            <w:tcW w:w="0" w:type="auto"/>
          </w:tcPr>
          <w:p w:rsidR="00481843" w:rsidRPr="00481843" w:rsidRDefault="00481843" w:rsidP="00481843">
            <w:pPr>
              <w:pStyle w:val="Tabletextleft"/>
            </w:pPr>
            <w:r w:rsidRPr="00481843">
              <w:t>3111</w:t>
            </w:r>
          </w:p>
        </w:tc>
        <w:tc>
          <w:tcPr>
            <w:tcW w:w="0" w:type="auto"/>
          </w:tcPr>
          <w:p w:rsidR="00481843" w:rsidRPr="00481843" w:rsidRDefault="00481843" w:rsidP="00481843">
            <w:pPr>
              <w:pStyle w:val="Tabletextleft"/>
            </w:pPr>
            <w:r w:rsidRPr="00481843">
              <w:t>2211</w:t>
            </w:r>
          </w:p>
        </w:tc>
        <w:tc>
          <w:tcPr>
            <w:tcW w:w="0" w:type="auto"/>
          </w:tcPr>
          <w:p w:rsidR="00481843" w:rsidRPr="00481843" w:rsidRDefault="00481843" w:rsidP="00481843">
            <w:pPr>
              <w:pStyle w:val="Tabletextleft"/>
            </w:pPr>
            <w:r w:rsidRPr="00481843">
              <w:t>12</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0213</w:t>
            </w:r>
          </w:p>
        </w:tc>
        <w:tc>
          <w:tcPr>
            <w:tcW w:w="0" w:type="auto"/>
          </w:tcPr>
          <w:p w:rsidR="00481843" w:rsidRPr="00481843" w:rsidRDefault="00481843" w:rsidP="00481843">
            <w:pPr>
              <w:pStyle w:val="Tabletextleft"/>
            </w:pPr>
            <w:r w:rsidRPr="00481843">
              <w:t>6</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1236</w:t>
            </w:r>
          </w:p>
        </w:tc>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r w:rsidRPr="00481843">
              <w:t>4555</w:t>
            </w:r>
          </w:p>
        </w:tc>
        <w:tc>
          <w:tcPr>
            <w:tcW w:w="0" w:type="auto"/>
          </w:tcPr>
          <w:p w:rsidR="00481843" w:rsidRPr="00481843" w:rsidRDefault="00481843" w:rsidP="00481843">
            <w:pPr>
              <w:pStyle w:val="Tabletextleft"/>
            </w:pPr>
            <w:r w:rsidRPr="00481843">
              <w:t>4452</w:t>
            </w:r>
          </w:p>
        </w:tc>
        <w:tc>
          <w:tcPr>
            <w:tcW w:w="0" w:type="auto"/>
          </w:tcPr>
          <w:p w:rsidR="00481843" w:rsidRPr="00481843" w:rsidRDefault="00481843" w:rsidP="00481843">
            <w:pPr>
              <w:pStyle w:val="Tabletextleft"/>
            </w:pPr>
            <w:r w:rsidRPr="00481843">
              <w:t>34</w:t>
            </w:r>
          </w:p>
        </w:tc>
        <w:tc>
          <w:tcPr>
            <w:tcW w:w="0" w:type="auto"/>
          </w:tcPr>
          <w:p w:rsidR="00481843" w:rsidRPr="00481843" w:rsidRDefault="00481843" w:rsidP="00481843">
            <w:pPr>
              <w:pStyle w:val="Tabletextleft"/>
            </w:pPr>
            <w:r w:rsidRPr="00481843">
              <w:t>0100</w:t>
            </w:r>
          </w:p>
        </w:tc>
        <w:tc>
          <w:tcPr>
            <w:tcW w:w="0" w:type="auto"/>
          </w:tcPr>
          <w:p w:rsidR="00481843" w:rsidRPr="00481843" w:rsidRDefault="00481843" w:rsidP="00481843">
            <w:pPr>
              <w:pStyle w:val="Tabletextleft"/>
            </w:pPr>
            <w:r w:rsidRPr="00481843">
              <w:t>0000</w:t>
            </w:r>
          </w:p>
        </w:tc>
        <w:tc>
          <w:tcPr>
            <w:tcW w:w="0" w:type="auto"/>
          </w:tcPr>
          <w:p w:rsidR="00481843" w:rsidRPr="00481843" w:rsidRDefault="00481843" w:rsidP="00481843">
            <w:pPr>
              <w:pStyle w:val="Tabletextleft"/>
            </w:pPr>
            <w:r w:rsidRPr="00481843">
              <w:t>1</w:t>
            </w:r>
          </w:p>
        </w:tc>
      </w:tr>
      <w:tr w:rsidR="00705B97" w:rsidRPr="00481843">
        <w:trPr>
          <w:cnfStyle w:val="000000010000" w:firstRow="0" w:lastRow="0" w:firstColumn="0" w:lastColumn="0" w:oddVBand="0" w:evenVBand="0" w:oddHBand="0" w:evenHBand="1" w:firstRowFirstColumn="0" w:firstRowLastColumn="0" w:lastRowFirstColumn="0" w:lastRowLastColumn="0"/>
        </w:trPr>
        <w:tc>
          <w:tcPr>
            <w:tcW w:w="0" w:type="auto"/>
          </w:tcPr>
          <w:p w:rsidR="00481843" w:rsidRPr="00481843" w:rsidRDefault="00481843" w:rsidP="00481843">
            <w:pPr>
              <w:pStyle w:val="Tabletextleft"/>
            </w:pPr>
            <w:r w:rsidRPr="00481843">
              <w:t>30</w:t>
            </w:r>
          </w:p>
        </w:tc>
        <w:tc>
          <w:tcPr>
            <w:tcW w:w="0" w:type="auto"/>
          </w:tcPr>
          <w:p w:rsidR="00481843" w:rsidRPr="00481843" w:rsidRDefault="00481843" w:rsidP="00481843">
            <w:pPr>
              <w:pStyle w:val="Tabletextleft"/>
            </w:pPr>
            <w:r w:rsidRPr="00481843">
              <w:t>1110</w:t>
            </w:r>
          </w:p>
        </w:tc>
        <w:tc>
          <w:tcPr>
            <w:tcW w:w="0" w:type="auto"/>
          </w:tcPr>
          <w:p w:rsidR="00481843" w:rsidRPr="00481843" w:rsidRDefault="00481843" w:rsidP="00481843">
            <w:pPr>
              <w:pStyle w:val="Tabletextleft"/>
            </w:pPr>
            <w:r w:rsidRPr="00481843">
              <w:t>0002</w:t>
            </w:r>
          </w:p>
        </w:tc>
        <w:tc>
          <w:tcPr>
            <w:tcW w:w="0" w:type="auto"/>
          </w:tcPr>
          <w:p w:rsidR="00481843" w:rsidRPr="00481843" w:rsidRDefault="00481843" w:rsidP="00481843">
            <w:pPr>
              <w:pStyle w:val="Tabletextleft"/>
            </w:pPr>
            <w:r w:rsidRPr="00481843">
              <w:t>5</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5111</w:t>
            </w:r>
          </w:p>
        </w:tc>
        <w:tc>
          <w:tcPr>
            <w:tcW w:w="0" w:type="auto"/>
          </w:tcPr>
          <w:p w:rsidR="00481843" w:rsidRPr="00481843" w:rsidRDefault="00481843" w:rsidP="00481843">
            <w:pPr>
              <w:pStyle w:val="Tabletextleft"/>
            </w:pPr>
            <w:r w:rsidRPr="00481843">
              <w:t>1000</w:t>
            </w:r>
          </w:p>
        </w:tc>
        <w:tc>
          <w:tcPr>
            <w:tcW w:w="0" w:type="auto"/>
          </w:tcPr>
          <w:p w:rsidR="00481843" w:rsidRPr="00481843" w:rsidRDefault="00481843" w:rsidP="00481843">
            <w:pPr>
              <w:pStyle w:val="Tabletextleft"/>
            </w:pPr>
            <w:r w:rsidRPr="00481843">
              <w:t>9</w:t>
            </w:r>
          </w:p>
        </w:tc>
        <w:tc>
          <w:tcPr>
            <w:tcW w:w="0" w:type="auto"/>
          </w:tcPr>
          <w:p w:rsidR="00481843" w:rsidRPr="00481843" w:rsidRDefault="00481843" w:rsidP="00481843">
            <w:pPr>
              <w:pStyle w:val="Tabletextleft"/>
            </w:pPr>
            <w:r w:rsidRPr="00481843">
              <w:t>4235</w:t>
            </w:r>
          </w:p>
        </w:tc>
        <w:tc>
          <w:tcPr>
            <w:tcW w:w="0" w:type="auto"/>
          </w:tcPr>
          <w:p w:rsidR="00481843" w:rsidRPr="00481843" w:rsidRDefault="00481843" w:rsidP="00481843">
            <w:pPr>
              <w:pStyle w:val="Tabletextleft"/>
            </w:pPr>
            <w:r w:rsidRPr="00481843">
              <w:t>4344</w:t>
            </w:r>
          </w:p>
        </w:tc>
        <w:tc>
          <w:tcPr>
            <w:tcW w:w="0" w:type="auto"/>
          </w:tcPr>
          <w:p w:rsidR="00481843" w:rsidRPr="00481843" w:rsidRDefault="00481843" w:rsidP="00481843">
            <w:pPr>
              <w:pStyle w:val="Tabletextleft"/>
            </w:pPr>
            <w:r w:rsidRPr="00481843">
              <w:t>29</w:t>
            </w:r>
          </w:p>
        </w:tc>
        <w:tc>
          <w:tcPr>
            <w:tcW w:w="0" w:type="auto"/>
          </w:tcPr>
          <w:p w:rsidR="00481843" w:rsidRPr="00481843" w:rsidRDefault="00481843" w:rsidP="00481843">
            <w:pPr>
              <w:pStyle w:val="Tabletextleft"/>
            </w:pPr>
            <w:r w:rsidRPr="00481843">
              <w:t>2224</w:t>
            </w:r>
          </w:p>
        </w:tc>
        <w:tc>
          <w:tcPr>
            <w:tcW w:w="0" w:type="auto"/>
          </w:tcPr>
          <w:p w:rsidR="00481843" w:rsidRPr="00481843" w:rsidRDefault="00481843" w:rsidP="00481843">
            <w:pPr>
              <w:pStyle w:val="Tabletextleft"/>
            </w:pPr>
            <w:r w:rsidRPr="00481843">
              <w:t>2133</w:t>
            </w:r>
          </w:p>
        </w:tc>
        <w:tc>
          <w:tcPr>
            <w:tcW w:w="0" w:type="auto"/>
          </w:tcPr>
          <w:p w:rsidR="00481843" w:rsidRPr="00481843" w:rsidRDefault="00481843" w:rsidP="00481843">
            <w:pPr>
              <w:pStyle w:val="Tabletextleft"/>
            </w:pPr>
            <w:r w:rsidRPr="00481843">
              <w:t>19</w:t>
            </w:r>
          </w:p>
        </w:tc>
        <w:tc>
          <w:tcPr>
            <w:tcW w:w="0" w:type="auto"/>
          </w:tcPr>
          <w:p w:rsidR="00481843" w:rsidRPr="00481843" w:rsidRDefault="00481843" w:rsidP="00481843">
            <w:pPr>
              <w:pStyle w:val="Tabletextleft"/>
            </w:pPr>
            <w:r w:rsidRPr="00481843">
              <w:t>1100</w:t>
            </w:r>
          </w:p>
        </w:tc>
        <w:tc>
          <w:tcPr>
            <w:tcW w:w="0" w:type="auto"/>
          </w:tcPr>
          <w:p w:rsidR="00481843" w:rsidRPr="00481843" w:rsidRDefault="00481843" w:rsidP="00481843">
            <w:pPr>
              <w:pStyle w:val="Tabletextleft"/>
            </w:pPr>
            <w:r w:rsidRPr="00481843">
              <w:t>0031</w:t>
            </w:r>
          </w:p>
        </w:tc>
        <w:tc>
          <w:tcPr>
            <w:tcW w:w="0" w:type="auto"/>
          </w:tcPr>
          <w:p w:rsidR="00481843" w:rsidRPr="00481843" w:rsidRDefault="00481843" w:rsidP="00481843">
            <w:pPr>
              <w:pStyle w:val="Tabletextleft"/>
            </w:pPr>
            <w:r w:rsidRPr="00481843">
              <w:t>6</w:t>
            </w:r>
          </w:p>
        </w:tc>
      </w:tr>
      <w:tr w:rsidR="00705B97" w:rsidRPr="00481843">
        <w:trPr>
          <w:cnfStyle w:val="000000100000" w:firstRow="0" w:lastRow="0" w:firstColumn="0" w:lastColumn="0" w:oddVBand="0" w:evenVBand="0" w:oddHBand="1" w:evenHBand="0" w:firstRowFirstColumn="0" w:firstRowLastColumn="0" w:lastRowFirstColumn="0" w:lastRowLastColumn="0"/>
        </w:trPr>
        <w:tc>
          <w:tcPr>
            <w:tcW w:w="0" w:type="auto"/>
          </w:tcPr>
          <w:p w:rsidR="00481843" w:rsidRPr="00481843" w:rsidRDefault="00481843" w:rsidP="00481843">
            <w:pPr>
              <w:pStyle w:val="Tabletextleft"/>
            </w:pPr>
            <w:r w:rsidRPr="00481843">
              <w:t>31</w:t>
            </w:r>
          </w:p>
        </w:tc>
        <w:tc>
          <w:tcPr>
            <w:tcW w:w="0" w:type="auto"/>
          </w:tcPr>
          <w:p w:rsidR="00481843" w:rsidRPr="00481843" w:rsidRDefault="00481843" w:rsidP="00481843">
            <w:pPr>
              <w:pStyle w:val="Tabletextleft"/>
            </w:pPr>
            <w:r w:rsidRPr="00481843">
              <w:t>1121</w:t>
            </w:r>
          </w:p>
        </w:tc>
        <w:tc>
          <w:tcPr>
            <w:tcW w:w="0" w:type="auto"/>
          </w:tcPr>
          <w:p w:rsidR="00481843" w:rsidRPr="00481843" w:rsidRDefault="00481843" w:rsidP="00481843">
            <w:pPr>
              <w:pStyle w:val="Tabletextleft"/>
            </w:pPr>
            <w:r w:rsidRPr="00481843">
              <w:t>1333</w:t>
            </w:r>
          </w:p>
        </w:tc>
        <w:tc>
          <w:tcPr>
            <w:tcW w:w="0" w:type="auto"/>
          </w:tcPr>
          <w:p w:rsidR="00481843" w:rsidRPr="00481843" w:rsidRDefault="00481843" w:rsidP="00481843">
            <w:pPr>
              <w:pStyle w:val="Tabletextleft"/>
            </w:pPr>
            <w:r w:rsidRPr="00481843">
              <w:t>15</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0012</w:t>
            </w:r>
          </w:p>
        </w:tc>
        <w:tc>
          <w:tcPr>
            <w:tcW w:w="0" w:type="auto"/>
          </w:tcPr>
          <w:p w:rsidR="00481843" w:rsidRPr="00481843" w:rsidRDefault="00481843" w:rsidP="00481843">
            <w:pPr>
              <w:pStyle w:val="Tabletextleft"/>
            </w:pPr>
            <w:r w:rsidRPr="00481843">
              <w:t>1111</w:t>
            </w:r>
          </w:p>
        </w:tc>
        <w:tc>
          <w:tcPr>
            <w:tcW w:w="0" w:type="auto"/>
          </w:tcPr>
          <w:p w:rsidR="00481843" w:rsidRPr="00481843" w:rsidRDefault="00481843" w:rsidP="00481843">
            <w:pPr>
              <w:pStyle w:val="Tabletextleft"/>
            </w:pPr>
            <w:r w:rsidRPr="00481843">
              <w:t>7</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r w:rsidRPr="00481843">
              <w:t>2223</w:t>
            </w:r>
          </w:p>
        </w:tc>
        <w:tc>
          <w:tcPr>
            <w:tcW w:w="0" w:type="auto"/>
          </w:tcPr>
          <w:p w:rsidR="00481843" w:rsidRPr="00481843" w:rsidRDefault="00481843" w:rsidP="00481843">
            <w:pPr>
              <w:pStyle w:val="Tabletextleft"/>
            </w:pPr>
            <w:r w:rsidRPr="00481843">
              <w:t>3343</w:t>
            </w:r>
          </w:p>
        </w:tc>
        <w:tc>
          <w:tcPr>
            <w:tcW w:w="0" w:type="auto"/>
          </w:tcPr>
          <w:p w:rsidR="00481843" w:rsidRPr="00481843" w:rsidRDefault="00481843" w:rsidP="00481843">
            <w:pPr>
              <w:pStyle w:val="Tabletextleft"/>
            </w:pPr>
            <w:r w:rsidRPr="00481843">
              <w:t>22</w:t>
            </w: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c>
          <w:tcPr>
            <w:tcW w:w="0" w:type="auto"/>
          </w:tcPr>
          <w:p w:rsidR="00481843" w:rsidRPr="00481843" w:rsidRDefault="00481843" w:rsidP="00481843">
            <w:pPr>
              <w:pStyle w:val="Tabletextleft"/>
            </w:pPr>
          </w:p>
        </w:tc>
      </w:tr>
    </w:tbl>
    <w:p w:rsidR="00D92FBF" w:rsidRDefault="00D92FBF" w:rsidP="00D6777D">
      <w:pPr>
        <w:pStyle w:val="BodyText"/>
      </w:pPr>
      <w:r>
        <w:br w:type="page"/>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705B97" w:rsidRPr="00705B97" w:rsidTr="00E9601F">
        <w:trPr>
          <w:cnfStyle w:val="100000000000" w:firstRow="1" w:lastRow="0" w:firstColumn="0" w:lastColumn="0" w:oddVBand="0" w:evenVBand="0" w:oddHBand="0" w:evenHBand="0" w:firstRowFirstColumn="0" w:firstRowLastColumn="0" w:lastRowFirstColumn="0" w:lastRowLastColumn="0"/>
          <w:tblHeader/>
        </w:trPr>
        <w:tc>
          <w:tcPr>
            <w:tcW w:w="0" w:type="auto"/>
          </w:tcPr>
          <w:p w:rsidR="00705B97" w:rsidRPr="00705B97" w:rsidRDefault="00705B97" w:rsidP="00705B97">
            <w:pPr>
              <w:pStyle w:val="Tabletextleft"/>
            </w:pPr>
            <w:r w:rsidRPr="00705B97">
              <w:lastRenderedPageBreak/>
              <w:t>Day</w:t>
            </w:r>
          </w:p>
        </w:tc>
        <w:tc>
          <w:tcPr>
            <w:tcW w:w="0" w:type="auto"/>
            <w:gridSpan w:val="3"/>
          </w:tcPr>
          <w:p w:rsidR="00705B97" w:rsidRPr="00705B97" w:rsidRDefault="00705B97" w:rsidP="00705B97">
            <w:pPr>
              <w:pStyle w:val="Tabletextcentred"/>
            </w:pPr>
            <w:r w:rsidRPr="00705B97">
              <w:t>July</w:t>
            </w:r>
          </w:p>
        </w:tc>
        <w:tc>
          <w:tcPr>
            <w:tcW w:w="0" w:type="auto"/>
            <w:gridSpan w:val="3"/>
          </w:tcPr>
          <w:p w:rsidR="00705B97" w:rsidRPr="00705B97" w:rsidRDefault="00705B97" w:rsidP="00705B97">
            <w:pPr>
              <w:pStyle w:val="Tabletextcentred"/>
            </w:pPr>
            <w:r w:rsidRPr="00705B97">
              <w:t>August</w:t>
            </w:r>
          </w:p>
        </w:tc>
        <w:tc>
          <w:tcPr>
            <w:tcW w:w="0" w:type="auto"/>
            <w:gridSpan w:val="3"/>
          </w:tcPr>
          <w:p w:rsidR="00705B97" w:rsidRPr="00705B97" w:rsidRDefault="00705B97" w:rsidP="00705B97">
            <w:pPr>
              <w:pStyle w:val="Tabletextcentred"/>
            </w:pPr>
            <w:r w:rsidRPr="00705B97">
              <w:t>September</w:t>
            </w:r>
          </w:p>
        </w:tc>
        <w:tc>
          <w:tcPr>
            <w:tcW w:w="0" w:type="auto"/>
            <w:gridSpan w:val="3"/>
          </w:tcPr>
          <w:p w:rsidR="00705B97" w:rsidRPr="00705B97" w:rsidRDefault="00705B97" w:rsidP="00705B97">
            <w:pPr>
              <w:pStyle w:val="Tabletextcentred"/>
            </w:pPr>
            <w:r w:rsidRPr="00705B97">
              <w:t>October</w:t>
            </w:r>
          </w:p>
        </w:tc>
        <w:tc>
          <w:tcPr>
            <w:tcW w:w="0" w:type="auto"/>
            <w:gridSpan w:val="3"/>
          </w:tcPr>
          <w:p w:rsidR="00705B97" w:rsidRPr="00705B97" w:rsidRDefault="00705B97" w:rsidP="00705B97">
            <w:pPr>
              <w:pStyle w:val="Tabletextcentred"/>
            </w:pPr>
            <w:r w:rsidRPr="00705B97">
              <w:t>November</w:t>
            </w:r>
          </w:p>
        </w:tc>
        <w:tc>
          <w:tcPr>
            <w:tcW w:w="0" w:type="auto"/>
            <w:gridSpan w:val="3"/>
          </w:tcPr>
          <w:p w:rsidR="00705B97" w:rsidRPr="00705B97" w:rsidRDefault="00705B97" w:rsidP="00705B97">
            <w:pPr>
              <w:pStyle w:val="Tabletextcentred"/>
            </w:pPr>
            <w:r w:rsidRPr="00705B97">
              <w:t>December</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01</w:t>
            </w:r>
          </w:p>
        </w:tc>
        <w:tc>
          <w:tcPr>
            <w:tcW w:w="0" w:type="auto"/>
          </w:tcPr>
          <w:p w:rsidR="00705B97" w:rsidRPr="00705B97" w:rsidRDefault="00705B97" w:rsidP="00705B97">
            <w:pPr>
              <w:pStyle w:val="Tabletextleft"/>
            </w:pPr>
            <w:r w:rsidRPr="00705B97">
              <w:t>1232</w:t>
            </w:r>
          </w:p>
        </w:tc>
        <w:tc>
          <w:tcPr>
            <w:tcW w:w="0" w:type="auto"/>
          </w:tcPr>
          <w:p w:rsidR="00705B97" w:rsidRPr="00705B97" w:rsidRDefault="00705B97" w:rsidP="00705B97">
            <w:pPr>
              <w:pStyle w:val="Tabletextleft"/>
            </w:pPr>
            <w:r w:rsidRPr="00705B97">
              <w:t>3431</w:t>
            </w:r>
          </w:p>
        </w:tc>
        <w:tc>
          <w:tcPr>
            <w:tcW w:w="0" w:type="auto"/>
          </w:tcPr>
          <w:p w:rsidR="00705B97" w:rsidRPr="00705B97" w:rsidRDefault="00705B97" w:rsidP="00705B97">
            <w:pPr>
              <w:pStyle w:val="Tabletextleft"/>
            </w:pPr>
            <w:r w:rsidRPr="00705B97">
              <w:t>19</w:t>
            </w:r>
          </w:p>
        </w:tc>
        <w:tc>
          <w:tcPr>
            <w:tcW w:w="0" w:type="auto"/>
          </w:tcPr>
          <w:p w:rsidR="00705B97" w:rsidRPr="00705B97" w:rsidRDefault="00705B97" w:rsidP="00705B97">
            <w:pPr>
              <w:pStyle w:val="Tabletextleft"/>
            </w:pPr>
            <w:r w:rsidRPr="00705B97">
              <w:t>2220</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4322</w:t>
            </w:r>
          </w:p>
        </w:tc>
        <w:tc>
          <w:tcPr>
            <w:tcW w:w="0" w:type="auto"/>
          </w:tcPr>
          <w:p w:rsidR="00705B97" w:rsidRPr="00705B97" w:rsidRDefault="00705B97" w:rsidP="00705B97">
            <w:pPr>
              <w:pStyle w:val="Tabletextleft"/>
            </w:pPr>
            <w:r w:rsidRPr="00705B97">
              <w:t>3233</w:t>
            </w:r>
          </w:p>
        </w:tc>
        <w:tc>
          <w:tcPr>
            <w:tcW w:w="0" w:type="auto"/>
          </w:tcPr>
          <w:p w:rsidR="00705B97" w:rsidRPr="00705B97" w:rsidRDefault="00705B97" w:rsidP="00705B97">
            <w:pPr>
              <w:pStyle w:val="Tabletextleft"/>
            </w:pPr>
            <w:r w:rsidRPr="00705B97">
              <w:t>22</w:t>
            </w:r>
          </w:p>
        </w:tc>
        <w:tc>
          <w:tcPr>
            <w:tcW w:w="0" w:type="auto"/>
          </w:tcPr>
          <w:p w:rsidR="00705B97" w:rsidRPr="00705B97" w:rsidRDefault="00705B97" w:rsidP="00705B97">
            <w:pPr>
              <w:pStyle w:val="Tabletextleft"/>
            </w:pPr>
            <w:r w:rsidRPr="00705B97">
              <w:t>3225</w:t>
            </w:r>
          </w:p>
        </w:tc>
        <w:tc>
          <w:tcPr>
            <w:tcW w:w="0" w:type="auto"/>
          </w:tcPr>
          <w:p w:rsidR="00705B97" w:rsidRPr="00705B97" w:rsidRDefault="00705B97" w:rsidP="00705B97">
            <w:pPr>
              <w:pStyle w:val="Tabletextleft"/>
            </w:pPr>
            <w:r w:rsidRPr="00705B97">
              <w:t>4422</w:t>
            </w:r>
          </w:p>
        </w:tc>
        <w:tc>
          <w:tcPr>
            <w:tcW w:w="0" w:type="auto"/>
          </w:tcPr>
          <w:p w:rsidR="00705B97" w:rsidRPr="00705B97" w:rsidRDefault="00705B97" w:rsidP="00705B97">
            <w:pPr>
              <w:pStyle w:val="Tabletextleft"/>
            </w:pPr>
            <w:r w:rsidRPr="00705B97">
              <w:t>24</w:t>
            </w:r>
          </w:p>
        </w:tc>
        <w:tc>
          <w:tcPr>
            <w:tcW w:w="0" w:type="auto"/>
          </w:tcPr>
          <w:p w:rsidR="00705B97" w:rsidRPr="00705B97" w:rsidRDefault="00705B97" w:rsidP="00705B97">
            <w:pPr>
              <w:pStyle w:val="Tabletextleft"/>
            </w:pPr>
            <w:r w:rsidRPr="00705B97">
              <w:t>3213</w:t>
            </w:r>
          </w:p>
        </w:tc>
        <w:tc>
          <w:tcPr>
            <w:tcW w:w="0" w:type="auto"/>
          </w:tcPr>
          <w:p w:rsidR="00705B97" w:rsidRPr="00705B97" w:rsidRDefault="00705B97" w:rsidP="00705B97">
            <w:pPr>
              <w:pStyle w:val="Tabletextleft"/>
            </w:pPr>
            <w:r w:rsidRPr="00705B97">
              <w:t>3112</w:t>
            </w:r>
          </w:p>
        </w:tc>
        <w:tc>
          <w:tcPr>
            <w:tcW w:w="0" w:type="auto"/>
          </w:tcPr>
          <w:p w:rsidR="00705B97" w:rsidRPr="00705B97" w:rsidRDefault="00705B97" w:rsidP="00705B97">
            <w:pPr>
              <w:pStyle w:val="Tabletextleft"/>
            </w:pPr>
            <w:r w:rsidRPr="00705B97">
              <w:t>16</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02</w:t>
            </w:r>
          </w:p>
        </w:tc>
        <w:tc>
          <w:tcPr>
            <w:tcW w:w="0" w:type="auto"/>
          </w:tcPr>
          <w:p w:rsidR="00705B97" w:rsidRPr="00705B97" w:rsidRDefault="00705B97" w:rsidP="00705B97">
            <w:pPr>
              <w:pStyle w:val="Tabletextleft"/>
            </w:pPr>
            <w:r w:rsidRPr="00705B97">
              <w:t>0010</w:t>
            </w:r>
          </w:p>
        </w:tc>
        <w:tc>
          <w:tcPr>
            <w:tcW w:w="0" w:type="auto"/>
          </w:tcPr>
          <w:p w:rsidR="00705B97" w:rsidRPr="00705B97" w:rsidRDefault="00705B97" w:rsidP="00705B97">
            <w:pPr>
              <w:pStyle w:val="Tabletextleft"/>
            </w:pPr>
            <w:r w:rsidRPr="00705B97">
              <w:t>0132</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2101</w:t>
            </w:r>
          </w:p>
        </w:tc>
        <w:tc>
          <w:tcPr>
            <w:tcW w:w="0" w:type="auto"/>
          </w:tcPr>
          <w:p w:rsidR="00705B97" w:rsidRPr="00705B97" w:rsidRDefault="00705B97" w:rsidP="00705B97">
            <w:pPr>
              <w:pStyle w:val="Tabletextleft"/>
            </w:pPr>
            <w:r w:rsidRPr="00705B97">
              <w:t>1010</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1001</w:t>
            </w:r>
          </w:p>
        </w:tc>
        <w:tc>
          <w:tcPr>
            <w:tcW w:w="0" w:type="auto"/>
          </w:tcPr>
          <w:p w:rsidR="00705B97" w:rsidRPr="00705B97" w:rsidRDefault="00705B97" w:rsidP="00705B97">
            <w:pPr>
              <w:pStyle w:val="Tabletextleft"/>
            </w:pPr>
            <w:r w:rsidRPr="00705B97">
              <w:t>1122</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2233</w:t>
            </w:r>
          </w:p>
        </w:tc>
        <w:tc>
          <w:tcPr>
            <w:tcW w:w="0" w:type="auto"/>
          </w:tcPr>
          <w:p w:rsidR="00705B97" w:rsidRPr="00705B97" w:rsidRDefault="00705B97" w:rsidP="00705B97">
            <w:pPr>
              <w:pStyle w:val="Tabletextleft"/>
            </w:pPr>
            <w:r w:rsidRPr="00705B97">
              <w:t>3413</w:t>
            </w:r>
          </w:p>
        </w:tc>
        <w:tc>
          <w:tcPr>
            <w:tcW w:w="0" w:type="auto"/>
          </w:tcPr>
          <w:p w:rsidR="00705B97" w:rsidRPr="00705B97" w:rsidRDefault="00705B97" w:rsidP="00705B97">
            <w:pPr>
              <w:pStyle w:val="Tabletextleft"/>
            </w:pPr>
            <w:r w:rsidRPr="00705B97">
              <w:t>21</w:t>
            </w:r>
          </w:p>
        </w:tc>
        <w:tc>
          <w:tcPr>
            <w:tcW w:w="0" w:type="auto"/>
          </w:tcPr>
          <w:p w:rsidR="00705B97" w:rsidRPr="00705B97" w:rsidRDefault="00705B97" w:rsidP="00705B97">
            <w:pPr>
              <w:pStyle w:val="Tabletextleft"/>
            </w:pPr>
            <w:r w:rsidRPr="00705B97">
              <w:t>2113</w:t>
            </w:r>
          </w:p>
        </w:tc>
        <w:tc>
          <w:tcPr>
            <w:tcW w:w="0" w:type="auto"/>
          </w:tcPr>
          <w:p w:rsidR="00705B97" w:rsidRPr="00705B97" w:rsidRDefault="00705B97" w:rsidP="00705B97">
            <w:pPr>
              <w:pStyle w:val="Tabletextleft"/>
            </w:pPr>
            <w:r w:rsidRPr="00705B97">
              <w:t>3222</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2011</w:t>
            </w:r>
          </w:p>
        </w:tc>
        <w:tc>
          <w:tcPr>
            <w:tcW w:w="0" w:type="auto"/>
          </w:tcPr>
          <w:p w:rsidR="00705B97" w:rsidRPr="00705B97" w:rsidRDefault="00705B97" w:rsidP="00705B97">
            <w:pPr>
              <w:pStyle w:val="Tabletextleft"/>
            </w:pPr>
            <w:r w:rsidRPr="00705B97">
              <w:t>1233</w:t>
            </w:r>
          </w:p>
        </w:tc>
        <w:tc>
          <w:tcPr>
            <w:tcW w:w="0" w:type="auto"/>
          </w:tcPr>
          <w:p w:rsidR="00705B97" w:rsidRPr="00705B97" w:rsidRDefault="00705B97" w:rsidP="00705B97">
            <w:pPr>
              <w:pStyle w:val="Tabletextleft"/>
            </w:pPr>
            <w:r w:rsidRPr="00705B97">
              <w:t>13</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03</w:t>
            </w:r>
          </w:p>
        </w:tc>
        <w:tc>
          <w:tcPr>
            <w:tcW w:w="0" w:type="auto"/>
          </w:tcPr>
          <w:p w:rsidR="00705B97" w:rsidRPr="00705B97" w:rsidRDefault="00705B97" w:rsidP="00705B97">
            <w:pPr>
              <w:pStyle w:val="Tabletextleft"/>
            </w:pPr>
            <w:r w:rsidRPr="00705B97">
              <w:t>2211</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1100</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4</w:t>
            </w:r>
          </w:p>
        </w:tc>
        <w:tc>
          <w:tcPr>
            <w:tcW w:w="0" w:type="auto"/>
          </w:tcPr>
          <w:p w:rsidR="00705B97" w:rsidRPr="00705B97" w:rsidRDefault="00705B97" w:rsidP="00705B97">
            <w:pPr>
              <w:pStyle w:val="Tabletextleft"/>
            </w:pPr>
            <w:r w:rsidRPr="00705B97">
              <w:t>2323</w:t>
            </w:r>
          </w:p>
        </w:tc>
        <w:tc>
          <w:tcPr>
            <w:tcW w:w="0" w:type="auto"/>
          </w:tcPr>
          <w:p w:rsidR="00705B97" w:rsidRPr="00705B97" w:rsidRDefault="00705B97" w:rsidP="00705B97">
            <w:pPr>
              <w:pStyle w:val="Tabletextleft"/>
            </w:pPr>
            <w:r w:rsidRPr="00705B97">
              <w:t>3322</w:t>
            </w:r>
          </w:p>
        </w:tc>
        <w:tc>
          <w:tcPr>
            <w:tcW w:w="0" w:type="auto"/>
          </w:tcPr>
          <w:p w:rsidR="00705B97" w:rsidRPr="00705B97" w:rsidRDefault="00705B97" w:rsidP="00705B97">
            <w:pPr>
              <w:pStyle w:val="Tabletextleft"/>
            </w:pPr>
            <w:r w:rsidRPr="00705B97">
              <w:t>20</w:t>
            </w:r>
          </w:p>
        </w:tc>
        <w:tc>
          <w:tcPr>
            <w:tcW w:w="0" w:type="auto"/>
          </w:tcPr>
          <w:p w:rsidR="00705B97" w:rsidRPr="00705B97" w:rsidRDefault="00705B97" w:rsidP="00705B97">
            <w:pPr>
              <w:pStyle w:val="Tabletextleft"/>
            </w:pPr>
            <w:r w:rsidRPr="00705B97">
              <w:t>1121</w:t>
            </w:r>
          </w:p>
        </w:tc>
        <w:tc>
          <w:tcPr>
            <w:tcW w:w="0" w:type="auto"/>
          </w:tcPr>
          <w:p w:rsidR="00705B97" w:rsidRPr="00705B97" w:rsidRDefault="00705B97" w:rsidP="00705B97">
            <w:pPr>
              <w:pStyle w:val="Tabletextleft"/>
            </w:pPr>
            <w:r w:rsidRPr="00705B97">
              <w:t>3312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2100</w:t>
            </w:r>
          </w:p>
        </w:tc>
        <w:tc>
          <w:tcPr>
            <w:tcW w:w="0" w:type="auto"/>
          </w:tcPr>
          <w:p w:rsidR="00705B97" w:rsidRPr="00705B97" w:rsidRDefault="00705B97" w:rsidP="00705B97">
            <w:pPr>
              <w:pStyle w:val="Tabletextleft"/>
            </w:pPr>
            <w:r w:rsidRPr="00705B97">
              <w:t>0110</w:t>
            </w:r>
          </w:p>
        </w:tc>
        <w:tc>
          <w:tcPr>
            <w:tcW w:w="0" w:type="auto"/>
          </w:tcPr>
          <w:p w:rsidR="00705B97" w:rsidRPr="00705B97" w:rsidRDefault="00705B97" w:rsidP="00705B97">
            <w:pPr>
              <w:pStyle w:val="Tabletextleft"/>
            </w:pPr>
            <w:r w:rsidRPr="00705B97">
              <w:t>5</w:t>
            </w:r>
          </w:p>
        </w:tc>
        <w:tc>
          <w:tcPr>
            <w:tcW w:w="0" w:type="auto"/>
          </w:tcPr>
          <w:p w:rsidR="00705B97" w:rsidRPr="00705B97" w:rsidRDefault="00705B97" w:rsidP="00705B97">
            <w:pPr>
              <w:pStyle w:val="Tabletextleft"/>
            </w:pPr>
            <w:r w:rsidRPr="00705B97">
              <w:t>3133</w:t>
            </w:r>
          </w:p>
        </w:tc>
        <w:tc>
          <w:tcPr>
            <w:tcW w:w="0" w:type="auto"/>
          </w:tcPr>
          <w:p w:rsidR="00705B97" w:rsidRPr="00705B97" w:rsidRDefault="00705B97" w:rsidP="00705B97">
            <w:pPr>
              <w:pStyle w:val="Tabletextleft"/>
            </w:pPr>
            <w:r w:rsidRPr="00705B97">
              <w:t>1333</w:t>
            </w:r>
          </w:p>
        </w:tc>
        <w:tc>
          <w:tcPr>
            <w:tcW w:w="0" w:type="auto"/>
          </w:tcPr>
          <w:p w:rsidR="00705B97" w:rsidRPr="00705B97" w:rsidRDefault="00705B97" w:rsidP="00705B97">
            <w:pPr>
              <w:pStyle w:val="Tabletextleft"/>
            </w:pPr>
            <w:r w:rsidRPr="00705B97">
              <w:t>20</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04</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2244</w:t>
            </w:r>
          </w:p>
        </w:tc>
        <w:tc>
          <w:tcPr>
            <w:tcW w:w="0" w:type="auto"/>
          </w:tcPr>
          <w:p w:rsidR="00705B97" w:rsidRPr="00705B97" w:rsidRDefault="00705B97" w:rsidP="00705B97">
            <w:pPr>
              <w:pStyle w:val="Tabletextleft"/>
            </w:pPr>
            <w:r w:rsidRPr="00705B97">
              <w:t>17</w:t>
            </w:r>
          </w:p>
        </w:tc>
        <w:tc>
          <w:tcPr>
            <w:tcW w:w="0" w:type="auto"/>
          </w:tcPr>
          <w:p w:rsidR="00705B97" w:rsidRPr="00705B97" w:rsidRDefault="00705B97" w:rsidP="00705B97">
            <w:pPr>
              <w:pStyle w:val="Tabletextleft"/>
            </w:pPr>
            <w:r w:rsidRPr="00705B97">
              <w:t>0210</w:t>
            </w:r>
          </w:p>
        </w:tc>
        <w:tc>
          <w:tcPr>
            <w:tcW w:w="0" w:type="auto"/>
          </w:tcPr>
          <w:p w:rsidR="00705B97" w:rsidRPr="00705B97" w:rsidRDefault="00705B97" w:rsidP="00705B97">
            <w:pPr>
              <w:pStyle w:val="Tabletextleft"/>
            </w:pPr>
            <w:r w:rsidRPr="00705B97">
              <w:t>1113</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3421</w:t>
            </w:r>
          </w:p>
        </w:tc>
        <w:tc>
          <w:tcPr>
            <w:tcW w:w="0" w:type="auto"/>
          </w:tcPr>
          <w:p w:rsidR="00705B97" w:rsidRPr="00705B97" w:rsidRDefault="00705B97" w:rsidP="00705B97">
            <w:pPr>
              <w:pStyle w:val="Tabletextleft"/>
            </w:pPr>
            <w:r w:rsidRPr="00705B97">
              <w:t>15</w:t>
            </w:r>
          </w:p>
        </w:tc>
        <w:tc>
          <w:tcPr>
            <w:tcW w:w="0" w:type="auto"/>
          </w:tcPr>
          <w:p w:rsidR="00705B97" w:rsidRPr="00705B97" w:rsidRDefault="00705B97" w:rsidP="00705B97">
            <w:pPr>
              <w:pStyle w:val="Tabletextleft"/>
            </w:pPr>
            <w:r w:rsidRPr="00705B97">
              <w:t>2122</w:t>
            </w:r>
          </w:p>
        </w:tc>
        <w:tc>
          <w:tcPr>
            <w:tcW w:w="0" w:type="auto"/>
          </w:tcPr>
          <w:p w:rsidR="00705B97" w:rsidRPr="00705B97" w:rsidRDefault="00705B97" w:rsidP="00705B97">
            <w:pPr>
              <w:pStyle w:val="Tabletextleft"/>
            </w:pPr>
            <w:r w:rsidRPr="00705B97">
              <w:t>3321</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2112</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2101</w:t>
            </w:r>
          </w:p>
        </w:tc>
        <w:tc>
          <w:tcPr>
            <w:tcW w:w="0" w:type="auto"/>
          </w:tcPr>
          <w:p w:rsidR="00705B97" w:rsidRPr="00705B97" w:rsidRDefault="00705B97" w:rsidP="00705B97">
            <w:pPr>
              <w:pStyle w:val="Tabletextleft"/>
            </w:pPr>
            <w:r w:rsidRPr="00705B97">
              <w:t>9</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05</w:t>
            </w:r>
          </w:p>
        </w:tc>
        <w:tc>
          <w:tcPr>
            <w:tcW w:w="0" w:type="auto"/>
          </w:tcPr>
          <w:p w:rsidR="00705B97" w:rsidRPr="00705B97" w:rsidRDefault="00705B97" w:rsidP="00705B97">
            <w:pPr>
              <w:pStyle w:val="Tabletextleft"/>
            </w:pPr>
            <w:r w:rsidRPr="00705B97">
              <w:t>2222</w:t>
            </w:r>
          </w:p>
        </w:tc>
        <w:tc>
          <w:tcPr>
            <w:tcW w:w="0" w:type="auto"/>
          </w:tcPr>
          <w:p w:rsidR="00705B97" w:rsidRPr="00705B97" w:rsidRDefault="00705B97" w:rsidP="00705B97">
            <w:pPr>
              <w:pStyle w:val="Tabletextleft"/>
            </w:pPr>
            <w:r w:rsidRPr="00705B97">
              <w:t>1032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2110</w:t>
            </w:r>
          </w:p>
        </w:tc>
        <w:tc>
          <w:tcPr>
            <w:tcW w:w="0" w:type="auto"/>
          </w:tcPr>
          <w:p w:rsidR="00705B97" w:rsidRPr="00705B97" w:rsidRDefault="00705B97" w:rsidP="00705B97">
            <w:pPr>
              <w:pStyle w:val="Tabletextleft"/>
            </w:pPr>
            <w:r w:rsidRPr="00705B97">
              <w:t>0257</w:t>
            </w:r>
          </w:p>
        </w:tc>
        <w:tc>
          <w:tcPr>
            <w:tcW w:w="0" w:type="auto"/>
          </w:tcPr>
          <w:p w:rsidR="00705B97" w:rsidRPr="00705B97" w:rsidRDefault="00705B97" w:rsidP="00705B97">
            <w:pPr>
              <w:pStyle w:val="Tabletextleft"/>
            </w:pPr>
            <w:r w:rsidRPr="00705B97">
              <w:t>18</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1342</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2233</w:t>
            </w:r>
          </w:p>
        </w:tc>
        <w:tc>
          <w:tcPr>
            <w:tcW w:w="0" w:type="auto"/>
          </w:tcPr>
          <w:p w:rsidR="00705B97" w:rsidRPr="00705B97" w:rsidRDefault="00705B97" w:rsidP="00705B97">
            <w:pPr>
              <w:pStyle w:val="Tabletextleft"/>
            </w:pPr>
            <w:r w:rsidRPr="00705B97">
              <w:t>4433</w:t>
            </w:r>
          </w:p>
        </w:tc>
        <w:tc>
          <w:tcPr>
            <w:tcW w:w="0" w:type="auto"/>
          </w:tcPr>
          <w:p w:rsidR="00705B97" w:rsidRPr="00705B97" w:rsidRDefault="00705B97" w:rsidP="00705B97">
            <w:pPr>
              <w:pStyle w:val="Tabletextleft"/>
            </w:pPr>
            <w:r w:rsidRPr="00705B97">
              <w:t>24</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0010</w:t>
            </w:r>
          </w:p>
        </w:tc>
        <w:tc>
          <w:tcPr>
            <w:tcW w:w="0" w:type="auto"/>
          </w:tcPr>
          <w:p w:rsidR="00705B97" w:rsidRPr="00705B97" w:rsidRDefault="00705B97" w:rsidP="00705B97">
            <w:pPr>
              <w:pStyle w:val="Tabletextleft"/>
            </w:pPr>
            <w:r w:rsidRPr="00705B97">
              <w:t>4</w:t>
            </w:r>
          </w:p>
        </w:tc>
        <w:tc>
          <w:tcPr>
            <w:tcW w:w="0" w:type="auto"/>
          </w:tcPr>
          <w:p w:rsidR="00705B97" w:rsidRPr="00705B97" w:rsidRDefault="00705B97" w:rsidP="00705B97">
            <w:pPr>
              <w:pStyle w:val="Tabletextleft"/>
            </w:pPr>
            <w:r w:rsidRPr="00705B97">
              <w:t>2000</w:t>
            </w:r>
          </w:p>
        </w:tc>
        <w:tc>
          <w:tcPr>
            <w:tcW w:w="0" w:type="auto"/>
          </w:tcPr>
          <w:p w:rsidR="00705B97" w:rsidRPr="00705B97" w:rsidRDefault="00705B97" w:rsidP="00705B97">
            <w:pPr>
              <w:pStyle w:val="Tabletextleft"/>
            </w:pPr>
            <w:r w:rsidRPr="00705B97">
              <w:t>0112</w:t>
            </w:r>
          </w:p>
        </w:tc>
        <w:tc>
          <w:tcPr>
            <w:tcW w:w="0" w:type="auto"/>
          </w:tcPr>
          <w:p w:rsidR="00705B97" w:rsidRPr="00705B97" w:rsidRDefault="00705B97" w:rsidP="00705B97">
            <w:pPr>
              <w:pStyle w:val="Tabletextleft"/>
            </w:pPr>
            <w:r w:rsidRPr="00705B97">
              <w:t>6</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06</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0322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5434</w:t>
            </w:r>
          </w:p>
        </w:tc>
        <w:tc>
          <w:tcPr>
            <w:tcW w:w="0" w:type="auto"/>
          </w:tcPr>
          <w:p w:rsidR="00705B97" w:rsidRPr="00705B97" w:rsidRDefault="00705B97" w:rsidP="00705B97">
            <w:pPr>
              <w:pStyle w:val="Tabletextleft"/>
            </w:pPr>
            <w:r w:rsidRPr="00705B97">
              <w:t>4312</w:t>
            </w:r>
          </w:p>
        </w:tc>
        <w:tc>
          <w:tcPr>
            <w:tcW w:w="0" w:type="auto"/>
          </w:tcPr>
          <w:p w:rsidR="00705B97" w:rsidRPr="00705B97" w:rsidRDefault="00705B97" w:rsidP="00705B97">
            <w:pPr>
              <w:pStyle w:val="Tabletextleft"/>
            </w:pPr>
            <w:r w:rsidRPr="00705B97">
              <w:t>26</w:t>
            </w:r>
          </w:p>
        </w:tc>
        <w:tc>
          <w:tcPr>
            <w:tcW w:w="0" w:type="auto"/>
          </w:tcPr>
          <w:p w:rsidR="00705B97" w:rsidRPr="00705B97" w:rsidRDefault="00705B97" w:rsidP="00705B97">
            <w:pPr>
              <w:pStyle w:val="Tabletextleft"/>
            </w:pPr>
            <w:r w:rsidRPr="00705B97">
              <w:t>2121</w:t>
            </w:r>
          </w:p>
        </w:tc>
        <w:tc>
          <w:tcPr>
            <w:tcW w:w="0" w:type="auto"/>
          </w:tcPr>
          <w:p w:rsidR="00705B97" w:rsidRPr="00705B97" w:rsidRDefault="00705B97" w:rsidP="00705B97">
            <w:pPr>
              <w:pStyle w:val="Tabletextleft"/>
            </w:pPr>
            <w:r w:rsidRPr="00705B97">
              <w:t>2211</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1312</w:t>
            </w:r>
          </w:p>
        </w:tc>
        <w:tc>
          <w:tcPr>
            <w:tcW w:w="0" w:type="auto"/>
          </w:tcPr>
          <w:p w:rsidR="00705B97" w:rsidRPr="00705B97" w:rsidRDefault="00705B97" w:rsidP="00705B97">
            <w:pPr>
              <w:pStyle w:val="Tabletextleft"/>
            </w:pPr>
            <w:r w:rsidRPr="00705B97">
              <w:t>3313</w:t>
            </w:r>
          </w:p>
        </w:tc>
        <w:tc>
          <w:tcPr>
            <w:tcW w:w="0" w:type="auto"/>
          </w:tcPr>
          <w:p w:rsidR="00705B97" w:rsidRPr="00705B97" w:rsidRDefault="00705B97" w:rsidP="00705B97">
            <w:pPr>
              <w:pStyle w:val="Tabletextleft"/>
            </w:pPr>
            <w:r w:rsidRPr="00705B97">
              <w:t>17</w:t>
            </w:r>
          </w:p>
        </w:tc>
        <w:tc>
          <w:tcPr>
            <w:tcW w:w="0" w:type="auto"/>
          </w:tcPr>
          <w:p w:rsidR="00705B97" w:rsidRPr="00705B97" w:rsidRDefault="00705B97" w:rsidP="00705B97">
            <w:pPr>
              <w:pStyle w:val="Tabletextleft"/>
            </w:pPr>
            <w:r w:rsidRPr="00705B97">
              <w:t>1001</w:t>
            </w:r>
          </w:p>
        </w:tc>
        <w:tc>
          <w:tcPr>
            <w:tcW w:w="0" w:type="auto"/>
          </w:tcPr>
          <w:p w:rsidR="00705B97" w:rsidRPr="00705B97" w:rsidRDefault="00705B97" w:rsidP="00705B97">
            <w:pPr>
              <w:pStyle w:val="Tabletextleft"/>
            </w:pPr>
            <w:r w:rsidRPr="00705B97">
              <w:t>1202</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1100</w:t>
            </w:r>
          </w:p>
        </w:tc>
        <w:tc>
          <w:tcPr>
            <w:tcW w:w="0" w:type="auto"/>
          </w:tcPr>
          <w:p w:rsidR="00705B97" w:rsidRPr="00705B97" w:rsidRDefault="00705B97" w:rsidP="00705B97">
            <w:pPr>
              <w:pStyle w:val="Tabletextleft"/>
            </w:pPr>
            <w:r w:rsidRPr="00705B97">
              <w:t>2110</w:t>
            </w:r>
          </w:p>
        </w:tc>
        <w:tc>
          <w:tcPr>
            <w:tcW w:w="0" w:type="auto"/>
          </w:tcPr>
          <w:p w:rsidR="00705B97" w:rsidRPr="00705B97" w:rsidRDefault="00705B97" w:rsidP="00705B97">
            <w:pPr>
              <w:pStyle w:val="Tabletextleft"/>
            </w:pPr>
            <w:r w:rsidRPr="00705B97">
              <w:t>6</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07</w:t>
            </w:r>
          </w:p>
        </w:tc>
        <w:tc>
          <w:tcPr>
            <w:tcW w:w="0" w:type="auto"/>
          </w:tcPr>
          <w:p w:rsidR="00705B97" w:rsidRPr="00705B97" w:rsidRDefault="00705B97" w:rsidP="00705B97">
            <w:pPr>
              <w:pStyle w:val="Tabletextleft"/>
            </w:pPr>
            <w:r w:rsidRPr="00705B97">
              <w:t>2012</w:t>
            </w:r>
          </w:p>
        </w:tc>
        <w:tc>
          <w:tcPr>
            <w:tcW w:w="0" w:type="auto"/>
          </w:tcPr>
          <w:p w:rsidR="00705B97" w:rsidRPr="00705B97" w:rsidRDefault="00705B97" w:rsidP="00705B97">
            <w:pPr>
              <w:pStyle w:val="Tabletextleft"/>
            </w:pPr>
            <w:r w:rsidRPr="00705B97">
              <w:t>1133</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2110</w:t>
            </w:r>
          </w:p>
        </w:tc>
        <w:tc>
          <w:tcPr>
            <w:tcW w:w="0" w:type="auto"/>
          </w:tcPr>
          <w:p w:rsidR="00705B97" w:rsidRPr="00705B97" w:rsidRDefault="00705B97" w:rsidP="00705B97">
            <w:pPr>
              <w:pStyle w:val="Tabletextleft"/>
            </w:pPr>
            <w:r w:rsidRPr="00705B97">
              <w:t>1132</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3121</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2222</w:t>
            </w:r>
          </w:p>
        </w:tc>
        <w:tc>
          <w:tcPr>
            <w:tcW w:w="0" w:type="auto"/>
          </w:tcPr>
          <w:p w:rsidR="00705B97" w:rsidRPr="00705B97" w:rsidRDefault="00705B97" w:rsidP="00705B97">
            <w:pPr>
              <w:pStyle w:val="Tabletextleft"/>
            </w:pPr>
            <w:r w:rsidRPr="00705B97">
              <w:t>0311</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0313</w:t>
            </w:r>
          </w:p>
        </w:tc>
        <w:tc>
          <w:tcPr>
            <w:tcW w:w="0" w:type="auto"/>
          </w:tcPr>
          <w:p w:rsidR="00705B97" w:rsidRPr="00705B97" w:rsidRDefault="00705B97" w:rsidP="00705B97">
            <w:pPr>
              <w:pStyle w:val="Tabletextleft"/>
            </w:pPr>
            <w:r w:rsidRPr="00705B97">
              <w:t>10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0012</w:t>
            </w:r>
          </w:p>
        </w:tc>
        <w:tc>
          <w:tcPr>
            <w:tcW w:w="0" w:type="auto"/>
          </w:tcPr>
          <w:p w:rsidR="00705B97" w:rsidRPr="00705B97" w:rsidRDefault="00705B97" w:rsidP="00705B97">
            <w:pPr>
              <w:pStyle w:val="Tabletextleft"/>
            </w:pPr>
            <w:r w:rsidRPr="00705B97">
              <w:t>3</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08</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1213</w:t>
            </w:r>
          </w:p>
        </w:tc>
        <w:tc>
          <w:tcPr>
            <w:tcW w:w="0" w:type="auto"/>
          </w:tcPr>
          <w:p w:rsidR="00705B97" w:rsidRPr="00705B97" w:rsidRDefault="00705B97" w:rsidP="00705B97">
            <w:pPr>
              <w:pStyle w:val="Tabletextleft"/>
            </w:pPr>
            <w:r w:rsidRPr="00705B97">
              <w:t>4111</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1100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2100</w:t>
            </w:r>
          </w:p>
        </w:tc>
        <w:tc>
          <w:tcPr>
            <w:tcW w:w="0" w:type="auto"/>
          </w:tcPr>
          <w:p w:rsidR="00705B97" w:rsidRPr="00705B97" w:rsidRDefault="00705B97" w:rsidP="00705B97">
            <w:pPr>
              <w:pStyle w:val="Tabletextleft"/>
            </w:pPr>
            <w:r w:rsidRPr="00705B97">
              <w:t>1333</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3221</w:t>
            </w:r>
          </w:p>
        </w:tc>
        <w:tc>
          <w:tcPr>
            <w:tcW w:w="0" w:type="auto"/>
          </w:tcPr>
          <w:p w:rsidR="00705B97" w:rsidRPr="00705B97" w:rsidRDefault="00705B97" w:rsidP="00705B97">
            <w:pPr>
              <w:pStyle w:val="Tabletextleft"/>
            </w:pPr>
            <w:r w:rsidRPr="00705B97">
              <w:t>3211</w:t>
            </w:r>
          </w:p>
        </w:tc>
        <w:tc>
          <w:tcPr>
            <w:tcW w:w="0" w:type="auto"/>
          </w:tcPr>
          <w:p w:rsidR="00705B97" w:rsidRPr="00705B97" w:rsidRDefault="00705B97" w:rsidP="00705B97">
            <w:pPr>
              <w:pStyle w:val="Tabletextleft"/>
            </w:pPr>
            <w:r w:rsidRPr="00705B97">
              <w:t>15</w:t>
            </w:r>
          </w:p>
        </w:tc>
        <w:tc>
          <w:tcPr>
            <w:tcW w:w="0" w:type="auto"/>
          </w:tcPr>
          <w:p w:rsidR="00705B97" w:rsidRPr="00705B97" w:rsidRDefault="00705B97" w:rsidP="00705B97">
            <w:pPr>
              <w:pStyle w:val="Tabletextleft"/>
            </w:pPr>
            <w:r w:rsidRPr="00705B97">
              <w:t>2000</w:t>
            </w:r>
          </w:p>
        </w:tc>
        <w:tc>
          <w:tcPr>
            <w:tcW w:w="0" w:type="auto"/>
          </w:tcPr>
          <w:p w:rsidR="00705B97" w:rsidRPr="00705B97" w:rsidRDefault="00705B97" w:rsidP="00705B97">
            <w:pPr>
              <w:pStyle w:val="Tabletextleft"/>
            </w:pPr>
            <w:r w:rsidRPr="00705B97">
              <w:t>2110</w:t>
            </w:r>
          </w:p>
        </w:tc>
        <w:tc>
          <w:tcPr>
            <w:tcW w:w="0" w:type="auto"/>
          </w:tcPr>
          <w:p w:rsidR="00705B97" w:rsidRPr="00705B97" w:rsidRDefault="00705B97" w:rsidP="00705B97">
            <w:pPr>
              <w:pStyle w:val="Tabletextleft"/>
            </w:pPr>
            <w:r w:rsidRPr="00705B97">
              <w:t>6</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09</w:t>
            </w:r>
          </w:p>
        </w:tc>
        <w:tc>
          <w:tcPr>
            <w:tcW w:w="0" w:type="auto"/>
          </w:tcPr>
          <w:p w:rsidR="00705B97" w:rsidRPr="00705B97" w:rsidRDefault="00705B97" w:rsidP="00705B97">
            <w:pPr>
              <w:pStyle w:val="Tabletextleft"/>
            </w:pPr>
            <w:r w:rsidRPr="00705B97">
              <w:t>2212</w:t>
            </w:r>
          </w:p>
        </w:tc>
        <w:tc>
          <w:tcPr>
            <w:tcW w:w="0" w:type="auto"/>
          </w:tcPr>
          <w:p w:rsidR="00705B97" w:rsidRPr="00705B97" w:rsidRDefault="00705B97" w:rsidP="00705B97">
            <w:pPr>
              <w:pStyle w:val="Tabletextleft"/>
            </w:pPr>
            <w:r w:rsidRPr="00705B97">
              <w:t>2322</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2241</w:t>
            </w:r>
          </w:p>
        </w:tc>
        <w:tc>
          <w:tcPr>
            <w:tcW w:w="0" w:type="auto"/>
          </w:tcPr>
          <w:p w:rsidR="00705B97" w:rsidRPr="00705B97" w:rsidRDefault="00705B97" w:rsidP="00705B97">
            <w:pPr>
              <w:pStyle w:val="Tabletextleft"/>
            </w:pPr>
            <w:r w:rsidRPr="00705B97">
              <w:t>1011</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5555</w:t>
            </w:r>
          </w:p>
        </w:tc>
        <w:tc>
          <w:tcPr>
            <w:tcW w:w="0" w:type="auto"/>
          </w:tcPr>
          <w:p w:rsidR="00705B97" w:rsidRPr="00705B97" w:rsidRDefault="00705B97" w:rsidP="00705B97">
            <w:pPr>
              <w:pStyle w:val="Tabletextleft"/>
            </w:pPr>
            <w:r w:rsidRPr="00705B97">
              <w:t>24</w:t>
            </w:r>
          </w:p>
        </w:tc>
        <w:tc>
          <w:tcPr>
            <w:tcW w:w="0" w:type="auto"/>
          </w:tcPr>
          <w:p w:rsidR="00705B97" w:rsidRPr="00705B97" w:rsidRDefault="00705B97" w:rsidP="00705B97">
            <w:pPr>
              <w:pStyle w:val="Tabletextleft"/>
            </w:pPr>
            <w:r w:rsidRPr="00705B97">
              <w:t>3122</w:t>
            </w:r>
          </w:p>
        </w:tc>
        <w:tc>
          <w:tcPr>
            <w:tcW w:w="0" w:type="auto"/>
          </w:tcPr>
          <w:p w:rsidR="00705B97" w:rsidRPr="00705B97" w:rsidRDefault="00705B97" w:rsidP="00705B97">
            <w:pPr>
              <w:pStyle w:val="Tabletextleft"/>
            </w:pPr>
            <w:r w:rsidRPr="00705B97">
              <w:t>2222</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1011</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3</w:t>
            </w:r>
          </w:p>
        </w:tc>
        <w:tc>
          <w:tcPr>
            <w:tcW w:w="0" w:type="auto"/>
          </w:tcPr>
          <w:p w:rsidR="00705B97" w:rsidRPr="00705B97" w:rsidRDefault="00705B97" w:rsidP="00705B97">
            <w:pPr>
              <w:pStyle w:val="Tabletextleft"/>
            </w:pPr>
            <w:r w:rsidRPr="00705B97">
              <w:t>2122</w:t>
            </w:r>
          </w:p>
        </w:tc>
        <w:tc>
          <w:tcPr>
            <w:tcW w:w="0" w:type="auto"/>
          </w:tcPr>
          <w:p w:rsidR="00705B97" w:rsidRPr="00705B97" w:rsidRDefault="00705B97" w:rsidP="00705B97">
            <w:pPr>
              <w:pStyle w:val="Tabletextleft"/>
            </w:pPr>
            <w:r w:rsidRPr="00705B97">
              <w:t>2112</w:t>
            </w:r>
          </w:p>
        </w:tc>
        <w:tc>
          <w:tcPr>
            <w:tcW w:w="0" w:type="auto"/>
          </w:tcPr>
          <w:p w:rsidR="00705B97" w:rsidRPr="00705B97" w:rsidRDefault="00705B97" w:rsidP="00705B97">
            <w:pPr>
              <w:pStyle w:val="Tabletextleft"/>
            </w:pPr>
            <w:r w:rsidRPr="00705B97">
              <w:t>13</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10</w:t>
            </w:r>
          </w:p>
        </w:tc>
        <w:tc>
          <w:tcPr>
            <w:tcW w:w="0" w:type="auto"/>
          </w:tcPr>
          <w:p w:rsidR="00705B97" w:rsidRPr="00705B97" w:rsidRDefault="00705B97" w:rsidP="00705B97">
            <w:pPr>
              <w:pStyle w:val="Tabletextleft"/>
            </w:pPr>
            <w:r w:rsidRPr="00705B97">
              <w:t>2221</w:t>
            </w:r>
          </w:p>
        </w:tc>
        <w:tc>
          <w:tcPr>
            <w:tcW w:w="0" w:type="auto"/>
          </w:tcPr>
          <w:p w:rsidR="00705B97" w:rsidRPr="00705B97" w:rsidRDefault="00705B97" w:rsidP="00705B97">
            <w:pPr>
              <w:pStyle w:val="Tabletextleft"/>
            </w:pPr>
            <w:r w:rsidRPr="00705B97">
              <w:t>1312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1122</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5333</w:t>
            </w:r>
          </w:p>
        </w:tc>
        <w:tc>
          <w:tcPr>
            <w:tcW w:w="0" w:type="auto"/>
          </w:tcPr>
          <w:p w:rsidR="00705B97" w:rsidRPr="00705B97" w:rsidRDefault="00705B97" w:rsidP="00705B97">
            <w:pPr>
              <w:pStyle w:val="Tabletextleft"/>
            </w:pPr>
            <w:r w:rsidRPr="00705B97">
              <w:t>2444</w:t>
            </w:r>
          </w:p>
        </w:tc>
        <w:tc>
          <w:tcPr>
            <w:tcW w:w="0" w:type="auto"/>
          </w:tcPr>
          <w:p w:rsidR="00705B97" w:rsidRPr="00705B97" w:rsidRDefault="00705B97" w:rsidP="00705B97">
            <w:pPr>
              <w:pStyle w:val="Tabletextleft"/>
            </w:pPr>
            <w:r w:rsidRPr="00705B97">
              <w:t>28</w:t>
            </w:r>
          </w:p>
        </w:tc>
        <w:tc>
          <w:tcPr>
            <w:tcW w:w="0" w:type="auto"/>
          </w:tcPr>
          <w:p w:rsidR="00705B97" w:rsidRPr="00705B97" w:rsidRDefault="00705B97" w:rsidP="00705B97">
            <w:pPr>
              <w:pStyle w:val="Tabletextleft"/>
            </w:pPr>
            <w:r w:rsidRPr="00705B97">
              <w:t>1210</w:t>
            </w:r>
          </w:p>
        </w:tc>
        <w:tc>
          <w:tcPr>
            <w:tcW w:w="0" w:type="auto"/>
          </w:tcPr>
          <w:p w:rsidR="00705B97" w:rsidRPr="00705B97" w:rsidRDefault="00705B97" w:rsidP="00705B97">
            <w:pPr>
              <w:pStyle w:val="Tabletextleft"/>
            </w:pPr>
            <w:r w:rsidRPr="00705B97">
              <w:t>0210</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1010</w:t>
            </w:r>
          </w:p>
        </w:tc>
        <w:tc>
          <w:tcPr>
            <w:tcW w:w="0" w:type="auto"/>
          </w:tcPr>
          <w:p w:rsidR="00705B97" w:rsidRPr="00705B97" w:rsidRDefault="00705B97" w:rsidP="00705B97">
            <w:pPr>
              <w:pStyle w:val="Tabletextleft"/>
            </w:pPr>
            <w:r w:rsidRPr="00705B97">
              <w:t>1121</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3233</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18</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1134</w:t>
            </w:r>
          </w:p>
        </w:tc>
        <w:tc>
          <w:tcPr>
            <w:tcW w:w="0" w:type="auto"/>
          </w:tcPr>
          <w:p w:rsidR="00705B97" w:rsidRPr="00705B97" w:rsidRDefault="00705B97" w:rsidP="00705B97">
            <w:pPr>
              <w:pStyle w:val="Tabletextleft"/>
            </w:pPr>
            <w:r w:rsidRPr="00705B97">
              <w:t>3232</w:t>
            </w:r>
          </w:p>
        </w:tc>
        <w:tc>
          <w:tcPr>
            <w:tcW w:w="0" w:type="auto"/>
          </w:tcPr>
          <w:p w:rsidR="00705B97" w:rsidRPr="00705B97" w:rsidRDefault="00705B97" w:rsidP="00705B97">
            <w:pPr>
              <w:pStyle w:val="Tabletextleft"/>
            </w:pPr>
            <w:r w:rsidRPr="00705B97">
              <w:t>19</w:t>
            </w:r>
          </w:p>
        </w:tc>
        <w:tc>
          <w:tcPr>
            <w:tcW w:w="0" w:type="auto"/>
          </w:tcPr>
          <w:p w:rsidR="00705B97" w:rsidRPr="00705B97" w:rsidRDefault="00705B97" w:rsidP="00705B97">
            <w:pPr>
              <w:pStyle w:val="Tabletextleft"/>
            </w:pPr>
            <w:r w:rsidRPr="00705B97">
              <w:t>1212</w:t>
            </w:r>
          </w:p>
        </w:tc>
        <w:tc>
          <w:tcPr>
            <w:tcW w:w="0" w:type="auto"/>
          </w:tcPr>
          <w:p w:rsidR="00705B97" w:rsidRPr="00705B97" w:rsidRDefault="00705B97" w:rsidP="00705B97">
            <w:pPr>
              <w:pStyle w:val="Tabletextleft"/>
            </w:pPr>
            <w:r w:rsidRPr="00705B97">
              <w:t>1022</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3210</w:t>
            </w:r>
          </w:p>
        </w:tc>
        <w:tc>
          <w:tcPr>
            <w:tcW w:w="0" w:type="auto"/>
          </w:tcPr>
          <w:p w:rsidR="00705B97" w:rsidRPr="00705B97" w:rsidRDefault="00705B97" w:rsidP="00705B97">
            <w:pPr>
              <w:pStyle w:val="Tabletextleft"/>
            </w:pPr>
            <w:r w:rsidRPr="00705B97">
              <w:t>3223</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2221</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3121</w:t>
            </w:r>
          </w:p>
        </w:tc>
        <w:tc>
          <w:tcPr>
            <w:tcW w:w="0" w:type="auto"/>
          </w:tcPr>
          <w:p w:rsidR="00705B97" w:rsidRPr="00705B97" w:rsidRDefault="00705B97" w:rsidP="00705B97">
            <w:pPr>
              <w:pStyle w:val="Tabletextleft"/>
            </w:pPr>
            <w:r w:rsidRPr="00705B97">
              <w:t>3322</w:t>
            </w:r>
          </w:p>
        </w:tc>
        <w:tc>
          <w:tcPr>
            <w:tcW w:w="0" w:type="auto"/>
          </w:tcPr>
          <w:p w:rsidR="00705B97" w:rsidRPr="00705B97" w:rsidRDefault="00705B97" w:rsidP="00705B97">
            <w:pPr>
              <w:pStyle w:val="Tabletextleft"/>
            </w:pPr>
            <w:r w:rsidRPr="00705B97">
              <w:t>17</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3202</w:t>
            </w:r>
          </w:p>
        </w:tc>
        <w:tc>
          <w:tcPr>
            <w:tcW w:w="0" w:type="auto"/>
          </w:tcPr>
          <w:p w:rsidR="00705B97" w:rsidRPr="00705B97" w:rsidRDefault="00705B97" w:rsidP="00705B97">
            <w:pPr>
              <w:pStyle w:val="Tabletextleft"/>
            </w:pPr>
            <w:r w:rsidRPr="00705B97">
              <w:t>4331</w:t>
            </w:r>
          </w:p>
        </w:tc>
        <w:tc>
          <w:tcPr>
            <w:tcW w:w="0" w:type="auto"/>
          </w:tcPr>
          <w:p w:rsidR="00705B97" w:rsidRPr="00705B97" w:rsidRDefault="00705B97" w:rsidP="00705B97">
            <w:pPr>
              <w:pStyle w:val="Tabletextleft"/>
            </w:pPr>
            <w:r w:rsidRPr="00705B97">
              <w:t>18</w:t>
            </w:r>
          </w:p>
        </w:tc>
        <w:tc>
          <w:tcPr>
            <w:tcW w:w="0" w:type="auto"/>
          </w:tcPr>
          <w:p w:rsidR="00705B97" w:rsidRPr="00705B97" w:rsidRDefault="00705B97" w:rsidP="00705B97">
            <w:pPr>
              <w:pStyle w:val="Tabletextleft"/>
            </w:pPr>
            <w:r w:rsidRPr="00705B97">
              <w:t>0112</w:t>
            </w:r>
          </w:p>
        </w:tc>
        <w:tc>
          <w:tcPr>
            <w:tcW w:w="0" w:type="auto"/>
          </w:tcPr>
          <w:p w:rsidR="00705B97" w:rsidRPr="00705B97" w:rsidRDefault="00705B97" w:rsidP="00705B97">
            <w:pPr>
              <w:pStyle w:val="Tabletextleft"/>
            </w:pPr>
            <w:r w:rsidRPr="00705B97">
              <w:t>1120</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3234</w:t>
            </w:r>
          </w:p>
        </w:tc>
        <w:tc>
          <w:tcPr>
            <w:tcW w:w="0" w:type="auto"/>
          </w:tcPr>
          <w:p w:rsidR="00705B97" w:rsidRPr="00705B97" w:rsidRDefault="00705B97" w:rsidP="00705B97">
            <w:pPr>
              <w:pStyle w:val="Tabletextleft"/>
            </w:pPr>
            <w:r w:rsidRPr="00705B97">
              <w:t>4454</w:t>
            </w:r>
          </w:p>
        </w:tc>
        <w:tc>
          <w:tcPr>
            <w:tcW w:w="0" w:type="auto"/>
          </w:tcPr>
          <w:p w:rsidR="00705B97" w:rsidRPr="00705B97" w:rsidRDefault="00705B97" w:rsidP="00705B97">
            <w:pPr>
              <w:pStyle w:val="Tabletextleft"/>
            </w:pPr>
            <w:r w:rsidRPr="00705B97">
              <w:t>29</w:t>
            </w:r>
          </w:p>
        </w:tc>
        <w:tc>
          <w:tcPr>
            <w:tcW w:w="0" w:type="auto"/>
          </w:tcPr>
          <w:p w:rsidR="00705B97" w:rsidRPr="00705B97" w:rsidRDefault="00705B97" w:rsidP="00705B97">
            <w:pPr>
              <w:pStyle w:val="Tabletextleft"/>
            </w:pPr>
            <w:r w:rsidRPr="00705B97">
              <w:t>1221</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0022</w:t>
            </w:r>
          </w:p>
        </w:tc>
        <w:tc>
          <w:tcPr>
            <w:tcW w:w="0" w:type="auto"/>
          </w:tcPr>
          <w:p w:rsidR="00705B97" w:rsidRPr="00705B97" w:rsidRDefault="00705B97" w:rsidP="00705B97">
            <w:pPr>
              <w:pStyle w:val="Tabletextleft"/>
            </w:pPr>
            <w:r w:rsidRPr="00705B97">
              <w:t>1200</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3111</w:t>
            </w:r>
          </w:p>
        </w:tc>
        <w:tc>
          <w:tcPr>
            <w:tcW w:w="0" w:type="auto"/>
          </w:tcPr>
          <w:p w:rsidR="00705B97" w:rsidRPr="00705B97" w:rsidRDefault="00705B97" w:rsidP="00705B97">
            <w:pPr>
              <w:pStyle w:val="Tabletextleft"/>
            </w:pPr>
            <w:r w:rsidRPr="00705B97">
              <w:t>1322</w:t>
            </w:r>
          </w:p>
        </w:tc>
        <w:tc>
          <w:tcPr>
            <w:tcW w:w="0" w:type="auto"/>
          </w:tcPr>
          <w:p w:rsidR="00705B97" w:rsidRPr="00705B97" w:rsidRDefault="00705B97" w:rsidP="00705B97">
            <w:pPr>
              <w:pStyle w:val="Tabletextleft"/>
            </w:pPr>
            <w:r w:rsidRPr="00705B97">
              <w:t>14</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1212</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0100</w:t>
            </w:r>
          </w:p>
        </w:tc>
        <w:tc>
          <w:tcPr>
            <w:tcW w:w="0" w:type="auto"/>
          </w:tcPr>
          <w:p w:rsidR="00705B97" w:rsidRPr="00705B97" w:rsidRDefault="00705B97" w:rsidP="00705B97">
            <w:pPr>
              <w:pStyle w:val="Tabletextleft"/>
            </w:pPr>
            <w:r w:rsidRPr="00705B97">
              <w:t>2021</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3343</w:t>
            </w:r>
          </w:p>
        </w:tc>
        <w:tc>
          <w:tcPr>
            <w:tcW w:w="0" w:type="auto"/>
          </w:tcPr>
          <w:p w:rsidR="00705B97" w:rsidRPr="00705B97" w:rsidRDefault="00705B97" w:rsidP="00705B97">
            <w:pPr>
              <w:pStyle w:val="Tabletextleft"/>
            </w:pPr>
            <w:r w:rsidRPr="00705B97">
              <w:t>2122</w:t>
            </w:r>
          </w:p>
        </w:tc>
        <w:tc>
          <w:tcPr>
            <w:tcW w:w="0" w:type="auto"/>
          </w:tcPr>
          <w:p w:rsidR="00705B97" w:rsidRPr="00705B97" w:rsidRDefault="00705B97" w:rsidP="00705B97">
            <w:pPr>
              <w:pStyle w:val="Tabletextleft"/>
            </w:pPr>
            <w:r w:rsidRPr="00705B97">
              <w:t>20</w:t>
            </w:r>
          </w:p>
        </w:tc>
        <w:tc>
          <w:tcPr>
            <w:tcW w:w="0" w:type="auto"/>
          </w:tcPr>
          <w:p w:rsidR="00705B97" w:rsidRPr="00705B97" w:rsidRDefault="00705B97" w:rsidP="00705B97">
            <w:pPr>
              <w:pStyle w:val="Tabletextleft"/>
            </w:pPr>
            <w:r w:rsidRPr="00705B97">
              <w:t>2100</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0002</w:t>
            </w:r>
          </w:p>
        </w:tc>
        <w:tc>
          <w:tcPr>
            <w:tcW w:w="0" w:type="auto"/>
          </w:tcPr>
          <w:p w:rsidR="00705B97" w:rsidRPr="00705B97" w:rsidRDefault="00705B97" w:rsidP="00705B97">
            <w:pPr>
              <w:pStyle w:val="Tabletextleft"/>
            </w:pPr>
            <w:r w:rsidRPr="00705B97">
              <w:t>1002</w:t>
            </w:r>
          </w:p>
        </w:tc>
        <w:tc>
          <w:tcPr>
            <w:tcW w:w="0" w:type="auto"/>
          </w:tcPr>
          <w:p w:rsidR="00705B97" w:rsidRPr="00705B97" w:rsidRDefault="00705B97" w:rsidP="00705B97">
            <w:pPr>
              <w:pStyle w:val="Tabletextleft"/>
            </w:pPr>
            <w:r w:rsidRPr="00705B97">
              <w:t>5</w:t>
            </w:r>
          </w:p>
        </w:tc>
        <w:tc>
          <w:tcPr>
            <w:tcW w:w="0" w:type="auto"/>
          </w:tcPr>
          <w:p w:rsidR="00705B97" w:rsidRPr="00705B97" w:rsidRDefault="00705B97" w:rsidP="00705B97">
            <w:pPr>
              <w:pStyle w:val="Tabletextleft"/>
            </w:pPr>
            <w:r w:rsidRPr="00705B97">
              <w:t>2222</w:t>
            </w:r>
          </w:p>
        </w:tc>
        <w:tc>
          <w:tcPr>
            <w:tcW w:w="0" w:type="auto"/>
          </w:tcPr>
          <w:p w:rsidR="00705B97" w:rsidRPr="00705B97" w:rsidRDefault="00705B97" w:rsidP="00705B97">
            <w:pPr>
              <w:pStyle w:val="Tabletextleft"/>
            </w:pPr>
            <w:r w:rsidRPr="00705B97">
              <w:t>2222</w:t>
            </w:r>
          </w:p>
        </w:tc>
        <w:tc>
          <w:tcPr>
            <w:tcW w:w="0" w:type="auto"/>
          </w:tcPr>
          <w:p w:rsidR="00705B97" w:rsidRPr="00705B97" w:rsidRDefault="00705B97" w:rsidP="00705B97">
            <w:pPr>
              <w:pStyle w:val="Tabletextleft"/>
            </w:pPr>
            <w:r w:rsidRPr="00705B97">
              <w:t>16</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1113</w:t>
            </w:r>
          </w:p>
        </w:tc>
        <w:tc>
          <w:tcPr>
            <w:tcW w:w="0" w:type="auto"/>
          </w:tcPr>
          <w:p w:rsidR="00705B97" w:rsidRPr="00705B97" w:rsidRDefault="00705B97" w:rsidP="00705B97">
            <w:pPr>
              <w:pStyle w:val="Tabletextleft"/>
            </w:pPr>
            <w:r w:rsidRPr="00705B97">
              <w:t>2221</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1422</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1101</w:t>
            </w:r>
          </w:p>
        </w:tc>
        <w:tc>
          <w:tcPr>
            <w:tcW w:w="0" w:type="auto"/>
          </w:tcPr>
          <w:p w:rsidR="00705B97" w:rsidRPr="00705B97" w:rsidRDefault="00705B97" w:rsidP="00705B97">
            <w:pPr>
              <w:pStyle w:val="Tabletextleft"/>
            </w:pPr>
            <w:r w:rsidRPr="00705B97">
              <w:t>2022</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0100</w:t>
            </w:r>
          </w:p>
        </w:tc>
        <w:tc>
          <w:tcPr>
            <w:tcW w:w="0" w:type="auto"/>
          </w:tcPr>
          <w:p w:rsidR="00705B97" w:rsidRPr="00705B97" w:rsidRDefault="00705B97" w:rsidP="00705B97">
            <w:pPr>
              <w:pStyle w:val="Tabletextleft"/>
            </w:pPr>
            <w:r w:rsidRPr="00705B97">
              <w:t>0002</w:t>
            </w:r>
          </w:p>
        </w:tc>
        <w:tc>
          <w:tcPr>
            <w:tcW w:w="0" w:type="auto"/>
          </w:tcPr>
          <w:p w:rsidR="00705B97" w:rsidRPr="00705B97" w:rsidRDefault="00705B97" w:rsidP="00705B97">
            <w:pPr>
              <w:pStyle w:val="Tabletextleft"/>
            </w:pPr>
            <w:r w:rsidRPr="00705B97">
              <w:t>3</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8</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15</w:t>
            </w:r>
          </w:p>
        </w:tc>
        <w:tc>
          <w:tcPr>
            <w:tcW w:w="0" w:type="auto"/>
          </w:tcPr>
          <w:p w:rsidR="00705B97" w:rsidRPr="00705B97" w:rsidRDefault="00705B97" w:rsidP="00705B97">
            <w:pPr>
              <w:pStyle w:val="Tabletextleft"/>
            </w:pPr>
            <w:r w:rsidRPr="00705B97">
              <w:t>1210</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3222</w:t>
            </w:r>
          </w:p>
        </w:tc>
        <w:tc>
          <w:tcPr>
            <w:tcW w:w="0" w:type="auto"/>
          </w:tcPr>
          <w:p w:rsidR="00705B97" w:rsidRPr="00705B97" w:rsidRDefault="00705B97" w:rsidP="00705B97">
            <w:pPr>
              <w:pStyle w:val="Tabletextleft"/>
            </w:pPr>
            <w:r w:rsidRPr="00705B97">
              <w:t>2332</w:t>
            </w:r>
          </w:p>
        </w:tc>
        <w:tc>
          <w:tcPr>
            <w:tcW w:w="0" w:type="auto"/>
          </w:tcPr>
          <w:p w:rsidR="00705B97" w:rsidRPr="00705B97" w:rsidRDefault="00705B97" w:rsidP="00705B97">
            <w:pPr>
              <w:pStyle w:val="Tabletextleft"/>
            </w:pPr>
            <w:r w:rsidRPr="00705B97">
              <w:t>19</w:t>
            </w:r>
          </w:p>
        </w:tc>
        <w:tc>
          <w:tcPr>
            <w:tcW w:w="0" w:type="auto"/>
          </w:tcPr>
          <w:p w:rsidR="00705B97" w:rsidRPr="00705B97" w:rsidRDefault="00705B97" w:rsidP="00705B97">
            <w:pPr>
              <w:pStyle w:val="Tabletextleft"/>
            </w:pPr>
            <w:r w:rsidRPr="00705B97">
              <w:t>2201</w:t>
            </w:r>
          </w:p>
        </w:tc>
        <w:tc>
          <w:tcPr>
            <w:tcW w:w="0" w:type="auto"/>
          </w:tcPr>
          <w:p w:rsidR="00705B97" w:rsidRPr="00705B97" w:rsidRDefault="00705B97" w:rsidP="00705B97">
            <w:pPr>
              <w:pStyle w:val="Tabletextleft"/>
            </w:pPr>
            <w:r w:rsidRPr="00705B97">
              <w:t>1221</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3201</w:t>
            </w:r>
          </w:p>
        </w:tc>
        <w:tc>
          <w:tcPr>
            <w:tcW w:w="0" w:type="auto"/>
          </w:tcPr>
          <w:p w:rsidR="00705B97" w:rsidRPr="00705B97" w:rsidRDefault="00705B97" w:rsidP="00705B97">
            <w:pPr>
              <w:pStyle w:val="Tabletextleft"/>
            </w:pPr>
            <w:r w:rsidRPr="00705B97">
              <w:t>3312</w:t>
            </w:r>
          </w:p>
        </w:tc>
        <w:tc>
          <w:tcPr>
            <w:tcW w:w="0" w:type="auto"/>
          </w:tcPr>
          <w:p w:rsidR="00705B97" w:rsidRPr="00705B97" w:rsidRDefault="00705B97" w:rsidP="00705B97">
            <w:pPr>
              <w:pStyle w:val="Tabletextleft"/>
            </w:pPr>
            <w:r w:rsidRPr="00705B97">
              <w:t>15</w:t>
            </w:r>
          </w:p>
        </w:tc>
        <w:tc>
          <w:tcPr>
            <w:tcW w:w="0" w:type="auto"/>
          </w:tcPr>
          <w:p w:rsidR="00705B97" w:rsidRPr="00705B97" w:rsidRDefault="00705B97" w:rsidP="00705B97">
            <w:pPr>
              <w:pStyle w:val="Tabletextleft"/>
            </w:pPr>
            <w:r w:rsidRPr="00705B97">
              <w:t>1122</w:t>
            </w:r>
          </w:p>
        </w:tc>
        <w:tc>
          <w:tcPr>
            <w:tcW w:w="0" w:type="auto"/>
          </w:tcPr>
          <w:p w:rsidR="00705B97" w:rsidRPr="00705B97" w:rsidRDefault="00705B97" w:rsidP="00705B97">
            <w:pPr>
              <w:pStyle w:val="Tabletextleft"/>
            </w:pPr>
            <w:r w:rsidRPr="00705B97">
              <w:t>3203</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2110</w:t>
            </w:r>
          </w:p>
        </w:tc>
        <w:tc>
          <w:tcPr>
            <w:tcW w:w="0" w:type="auto"/>
          </w:tcPr>
          <w:p w:rsidR="00705B97" w:rsidRPr="00705B97" w:rsidRDefault="00705B97" w:rsidP="00705B97">
            <w:pPr>
              <w:pStyle w:val="Tabletextleft"/>
            </w:pPr>
            <w:r w:rsidRPr="00705B97">
              <w:t>0002</w:t>
            </w:r>
          </w:p>
        </w:tc>
        <w:tc>
          <w:tcPr>
            <w:tcW w:w="0" w:type="auto"/>
          </w:tcPr>
          <w:p w:rsidR="00705B97" w:rsidRPr="00705B97" w:rsidRDefault="00705B97" w:rsidP="00705B97">
            <w:pPr>
              <w:pStyle w:val="Tabletextleft"/>
            </w:pPr>
            <w:r w:rsidRPr="00705B97">
              <w:t>6</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0111</w:t>
            </w:r>
          </w:p>
        </w:tc>
        <w:tc>
          <w:tcPr>
            <w:tcW w:w="0" w:type="auto"/>
          </w:tcPr>
          <w:p w:rsidR="00705B97" w:rsidRPr="00705B97" w:rsidRDefault="00705B97" w:rsidP="00705B97">
            <w:pPr>
              <w:pStyle w:val="Tabletextleft"/>
            </w:pPr>
            <w:r w:rsidRPr="00705B97">
              <w:t>0111</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1224</w:t>
            </w:r>
          </w:p>
        </w:tc>
        <w:tc>
          <w:tcPr>
            <w:tcW w:w="0" w:type="auto"/>
          </w:tcPr>
          <w:p w:rsidR="00705B97" w:rsidRPr="00705B97" w:rsidRDefault="00705B97" w:rsidP="00705B97">
            <w:pPr>
              <w:pStyle w:val="Tabletextleft"/>
            </w:pPr>
            <w:r w:rsidRPr="00705B97">
              <w:t>3121</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2010</w:t>
            </w:r>
          </w:p>
        </w:tc>
        <w:tc>
          <w:tcPr>
            <w:tcW w:w="0" w:type="auto"/>
          </w:tcPr>
          <w:p w:rsidR="00705B97" w:rsidRPr="00705B97" w:rsidRDefault="00705B97" w:rsidP="00705B97">
            <w:pPr>
              <w:pStyle w:val="Tabletextleft"/>
            </w:pPr>
            <w:r w:rsidRPr="00705B97">
              <w:t>0212</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2212</w:t>
            </w:r>
          </w:p>
        </w:tc>
        <w:tc>
          <w:tcPr>
            <w:tcW w:w="0" w:type="auto"/>
          </w:tcPr>
          <w:p w:rsidR="00705B97" w:rsidRPr="00705B97" w:rsidRDefault="00705B97" w:rsidP="00705B97">
            <w:pPr>
              <w:pStyle w:val="Tabletextleft"/>
            </w:pPr>
            <w:r w:rsidRPr="00705B97">
              <w:t>3113</w:t>
            </w:r>
          </w:p>
        </w:tc>
        <w:tc>
          <w:tcPr>
            <w:tcW w:w="0" w:type="auto"/>
          </w:tcPr>
          <w:p w:rsidR="00705B97" w:rsidRPr="00705B97" w:rsidRDefault="00705B97" w:rsidP="00705B97">
            <w:pPr>
              <w:pStyle w:val="Tabletextleft"/>
            </w:pPr>
            <w:r w:rsidRPr="00705B97">
              <w:t>15</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0021</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1</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17</w:t>
            </w:r>
          </w:p>
        </w:tc>
        <w:tc>
          <w:tcPr>
            <w:tcW w:w="0" w:type="auto"/>
          </w:tcPr>
          <w:p w:rsidR="00705B97" w:rsidRPr="00705B97" w:rsidRDefault="00705B97" w:rsidP="00705B97">
            <w:pPr>
              <w:pStyle w:val="Tabletextleft"/>
            </w:pPr>
            <w:r w:rsidRPr="00705B97">
              <w:t>1101</w:t>
            </w:r>
          </w:p>
        </w:tc>
        <w:tc>
          <w:tcPr>
            <w:tcW w:w="0" w:type="auto"/>
          </w:tcPr>
          <w:p w:rsidR="00705B97" w:rsidRPr="00705B97" w:rsidRDefault="00705B97" w:rsidP="00705B97">
            <w:pPr>
              <w:pStyle w:val="Tabletextleft"/>
            </w:pPr>
            <w:r w:rsidRPr="00705B97">
              <w:t>0111</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2011</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1245</w:t>
            </w:r>
          </w:p>
        </w:tc>
        <w:tc>
          <w:tcPr>
            <w:tcW w:w="0" w:type="auto"/>
          </w:tcPr>
          <w:p w:rsidR="00705B97" w:rsidRPr="00705B97" w:rsidRDefault="00705B97" w:rsidP="00705B97">
            <w:pPr>
              <w:pStyle w:val="Tabletextleft"/>
            </w:pPr>
            <w:r w:rsidRPr="00705B97">
              <w:t>5543</w:t>
            </w:r>
          </w:p>
        </w:tc>
        <w:tc>
          <w:tcPr>
            <w:tcW w:w="0" w:type="auto"/>
          </w:tcPr>
          <w:p w:rsidR="00705B97" w:rsidRPr="00705B97" w:rsidRDefault="00705B97" w:rsidP="00705B97">
            <w:pPr>
              <w:pStyle w:val="Tabletextleft"/>
            </w:pPr>
            <w:r w:rsidRPr="00705B97">
              <w:t>29</w:t>
            </w:r>
          </w:p>
        </w:tc>
        <w:tc>
          <w:tcPr>
            <w:tcW w:w="0" w:type="auto"/>
          </w:tcPr>
          <w:p w:rsidR="00705B97" w:rsidRPr="00705B97" w:rsidRDefault="00705B97" w:rsidP="00705B97">
            <w:pPr>
              <w:pStyle w:val="Tabletextleft"/>
            </w:pPr>
            <w:r w:rsidRPr="00705B97">
              <w:t>2100</w:t>
            </w:r>
          </w:p>
        </w:tc>
        <w:tc>
          <w:tcPr>
            <w:tcW w:w="0" w:type="auto"/>
          </w:tcPr>
          <w:p w:rsidR="00705B97" w:rsidRPr="00705B97" w:rsidRDefault="00705B97" w:rsidP="00705B97">
            <w:pPr>
              <w:pStyle w:val="Tabletextleft"/>
            </w:pPr>
            <w:r w:rsidRPr="00705B97">
              <w:t>0002</w:t>
            </w:r>
          </w:p>
        </w:tc>
        <w:tc>
          <w:tcPr>
            <w:tcW w:w="0" w:type="auto"/>
          </w:tcPr>
          <w:p w:rsidR="00705B97" w:rsidRPr="00705B97" w:rsidRDefault="00705B97" w:rsidP="00705B97">
            <w:pPr>
              <w:pStyle w:val="Tabletextleft"/>
            </w:pPr>
            <w:r w:rsidRPr="00705B97">
              <w:t>5</w:t>
            </w:r>
          </w:p>
        </w:tc>
        <w:tc>
          <w:tcPr>
            <w:tcW w:w="0" w:type="auto"/>
          </w:tcPr>
          <w:p w:rsidR="00705B97" w:rsidRPr="00705B97" w:rsidRDefault="00705B97" w:rsidP="00705B97">
            <w:pPr>
              <w:pStyle w:val="Tabletextleft"/>
            </w:pPr>
            <w:r w:rsidRPr="00705B97">
              <w:t>1020</w:t>
            </w:r>
          </w:p>
        </w:tc>
        <w:tc>
          <w:tcPr>
            <w:tcW w:w="0" w:type="auto"/>
          </w:tcPr>
          <w:p w:rsidR="00705B97" w:rsidRPr="00705B97" w:rsidRDefault="00705B97" w:rsidP="00705B97">
            <w:pPr>
              <w:pStyle w:val="Tabletextleft"/>
            </w:pPr>
            <w:r w:rsidRPr="00705B97">
              <w:t>1121</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1001</w:t>
            </w:r>
          </w:p>
        </w:tc>
        <w:tc>
          <w:tcPr>
            <w:tcW w:w="0" w:type="auto"/>
          </w:tcPr>
          <w:p w:rsidR="00705B97" w:rsidRPr="00705B97" w:rsidRDefault="00705B97" w:rsidP="00705B97">
            <w:pPr>
              <w:pStyle w:val="Tabletextleft"/>
            </w:pPr>
            <w:r w:rsidRPr="00705B97">
              <w:t>2</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18</w:t>
            </w:r>
          </w:p>
        </w:tc>
        <w:tc>
          <w:tcPr>
            <w:tcW w:w="0" w:type="auto"/>
          </w:tcPr>
          <w:p w:rsidR="00705B97" w:rsidRPr="00705B97" w:rsidRDefault="00705B97" w:rsidP="00705B97">
            <w:pPr>
              <w:pStyle w:val="Tabletextleft"/>
            </w:pPr>
            <w:r w:rsidRPr="00705B97">
              <w:t>1212</w:t>
            </w:r>
          </w:p>
        </w:tc>
        <w:tc>
          <w:tcPr>
            <w:tcW w:w="0" w:type="auto"/>
          </w:tcPr>
          <w:p w:rsidR="00705B97" w:rsidRPr="00705B97" w:rsidRDefault="00705B97" w:rsidP="00705B97">
            <w:pPr>
              <w:pStyle w:val="Tabletextleft"/>
            </w:pPr>
            <w:r w:rsidRPr="00705B97">
              <w:t>2121</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1210</w:t>
            </w:r>
          </w:p>
        </w:tc>
        <w:tc>
          <w:tcPr>
            <w:tcW w:w="0" w:type="auto"/>
          </w:tcPr>
          <w:p w:rsidR="00705B97" w:rsidRPr="00705B97" w:rsidRDefault="00705B97" w:rsidP="00705B97">
            <w:pPr>
              <w:pStyle w:val="Tabletextleft"/>
            </w:pPr>
            <w:r w:rsidRPr="00705B97">
              <w:t>4</w:t>
            </w:r>
          </w:p>
        </w:tc>
        <w:tc>
          <w:tcPr>
            <w:tcW w:w="0" w:type="auto"/>
          </w:tcPr>
          <w:p w:rsidR="00705B97" w:rsidRPr="00705B97" w:rsidRDefault="00705B97" w:rsidP="00705B97">
            <w:pPr>
              <w:pStyle w:val="Tabletextleft"/>
            </w:pPr>
            <w:r w:rsidRPr="00705B97">
              <w:t>3111</w:t>
            </w:r>
          </w:p>
        </w:tc>
        <w:tc>
          <w:tcPr>
            <w:tcW w:w="0" w:type="auto"/>
          </w:tcPr>
          <w:p w:rsidR="00705B97" w:rsidRPr="00705B97" w:rsidRDefault="00705B97" w:rsidP="00705B97">
            <w:pPr>
              <w:pStyle w:val="Tabletextleft"/>
            </w:pPr>
            <w:r w:rsidRPr="00705B97">
              <w:t>2212</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2110</w:t>
            </w:r>
          </w:p>
        </w:tc>
        <w:tc>
          <w:tcPr>
            <w:tcW w:w="0" w:type="auto"/>
          </w:tcPr>
          <w:p w:rsidR="00705B97" w:rsidRPr="00705B97" w:rsidRDefault="00705B97" w:rsidP="00705B97">
            <w:pPr>
              <w:pStyle w:val="Tabletextleft"/>
            </w:pPr>
            <w:r w:rsidRPr="00705B97">
              <w:t>0212</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2100</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1011</w:t>
            </w:r>
          </w:p>
        </w:tc>
        <w:tc>
          <w:tcPr>
            <w:tcW w:w="0" w:type="auto"/>
          </w:tcPr>
          <w:p w:rsidR="00705B97" w:rsidRPr="00705B97" w:rsidRDefault="00705B97" w:rsidP="00705B97">
            <w:pPr>
              <w:pStyle w:val="Tabletextleft"/>
            </w:pPr>
            <w:r w:rsidRPr="00705B97">
              <w:t>1022</w:t>
            </w:r>
          </w:p>
        </w:tc>
        <w:tc>
          <w:tcPr>
            <w:tcW w:w="0" w:type="auto"/>
          </w:tcPr>
          <w:p w:rsidR="00705B97" w:rsidRPr="00705B97" w:rsidRDefault="00705B97" w:rsidP="00705B97">
            <w:pPr>
              <w:pStyle w:val="Tabletextleft"/>
            </w:pPr>
            <w:r w:rsidRPr="00705B97">
              <w:t>8</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19</w:t>
            </w:r>
          </w:p>
        </w:tc>
        <w:tc>
          <w:tcPr>
            <w:tcW w:w="0" w:type="auto"/>
          </w:tcPr>
          <w:p w:rsidR="00705B97" w:rsidRPr="00705B97" w:rsidRDefault="00705B97" w:rsidP="00705B97">
            <w:pPr>
              <w:pStyle w:val="Tabletextleft"/>
            </w:pPr>
            <w:r w:rsidRPr="00705B97">
              <w:t>0123</w:t>
            </w:r>
          </w:p>
        </w:tc>
        <w:tc>
          <w:tcPr>
            <w:tcW w:w="0" w:type="auto"/>
          </w:tcPr>
          <w:p w:rsidR="00705B97" w:rsidRPr="00705B97" w:rsidRDefault="00705B97" w:rsidP="00705B97">
            <w:pPr>
              <w:pStyle w:val="Tabletextleft"/>
            </w:pPr>
            <w:r w:rsidRPr="00705B97">
              <w:t>2443</w:t>
            </w:r>
          </w:p>
        </w:tc>
        <w:tc>
          <w:tcPr>
            <w:tcW w:w="0" w:type="auto"/>
          </w:tcPr>
          <w:p w:rsidR="00705B97" w:rsidRPr="00705B97" w:rsidRDefault="00705B97" w:rsidP="00705B97">
            <w:pPr>
              <w:pStyle w:val="Tabletextleft"/>
            </w:pPr>
            <w:r w:rsidRPr="00705B97">
              <w:t>19</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0</w:t>
            </w:r>
          </w:p>
        </w:tc>
        <w:tc>
          <w:tcPr>
            <w:tcW w:w="0" w:type="auto"/>
          </w:tcPr>
          <w:p w:rsidR="00705B97" w:rsidRPr="00705B97" w:rsidRDefault="00705B97" w:rsidP="00705B97">
            <w:pPr>
              <w:pStyle w:val="Tabletextleft"/>
            </w:pPr>
            <w:r w:rsidRPr="00705B97">
              <w:t>0010</w:t>
            </w:r>
          </w:p>
        </w:tc>
        <w:tc>
          <w:tcPr>
            <w:tcW w:w="0" w:type="auto"/>
          </w:tcPr>
          <w:p w:rsidR="00705B97" w:rsidRPr="00705B97" w:rsidRDefault="00705B97" w:rsidP="00705B97">
            <w:pPr>
              <w:pStyle w:val="Tabletextleft"/>
            </w:pPr>
            <w:r w:rsidRPr="00705B97">
              <w:t>0100</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2112</w:t>
            </w:r>
          </w:p>
        </w:tc>
        <w:tc>
          <w:tcPr>
            <w:tcW w:w="0" w:type="auto"/>
          </w:tcPr>
          <w:p w:rsidR="00705B97" w:rsidRPr="00705B97" w:rsidRDefault="00705B97" w:rsidP="00705B97">
            <w:pPr>
              <w:pStyle w:val="Tabletextleft"/>
            </w:pPr>
            <w:r w:rsidRPr="00705B97">
              <w:t>2112</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0002</w:t>
            </w:r>
          </w:p>
        </w:tc>
        <w:tc>
          <w:tcPr>
            <w:tcW w:w="0" w:type="auto"/>
          </w:tcPr>
          <w:p w:rsidR="00705B97" w:rsidRPr="00705B97" w:rsidRDefault="00705B97" w:rsidP="00705B97">
            <w:pPr>
              <w:pStyle w:val="Tabletextleft"/>
            </w:pPr>
            <w:r w:rsidRPr="00705B97">
              <w:t>3</w:t>
            </w:r>
          </w:p>
        </w:tc>
        <w:tc>
          <w:tcPr>
            <w:tcW w:w="0" w:type="auto"/>
          </w:tcPr>
          <w:p w:rsidR="00705B97" w:rsidRPr="00705B97" w:rsidRDefault="00705B97" w:rsidP="00705B97">
            <w:pPr>
              <w:pStyle w:val="Tabletextleft"/>
            </w:pPr>
            <w:r w:rsidRPr="00705B97">
              <w:t>3222</w:t>
            </w:r>
          </w:p>
        </w:tc>
        <w:tc>
          <w:tcPr>
            <w:tcW w:w="0" w:type="auto"/>
          </w:tcPr>
          <w:p w:rsidR="00705B97" w:rsidRPr="00705B97" w:rsidRDefault="00705B97" w:rsidP="00705B97">
            <w:pPr>
              <w:pStyle w:val="Tabletextleft"/>
            </w:pPr>
            <w:r w:rsidRPr="00705B97">
              <w:t>3333</w:t>
            </w:r>
          </w:p>
        </w:tc>
        <w:tc>
          <w:tcPr>
            <w:tcW w:w="0" w:type="auto"/>
          </w:tcPr>
          <w:p w:rsidR="00705B97" w:rsidRPr="00705B97" w:rsidRDefault="00705B97" w:rsidP="00705B97">
            <w:pPr>
              <w:pStyle w:val="Tabletextleft"/>
            </w:pPr>
            <w:r w:rsidRPr="00705B97">
              <w:t>21</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20</w:t>
            </w:r>
          </w:p>
        </w:tc>
        <w:tc>
          <w:tcPr>
            <w:tcW w:w="0" w:type="auto"/>
          </w:tcPr>
          <w:p w:rsidR="00705B97" w:rsidRPr="00705B97" w:rsidRDefault="00705B97" w:rsidP="00705B97">
            <w:pPr>
              <w:pStyle w:val="Tabletextleft"/>
            </w:pPr>
            <w:r w:rsidRPr="00705B97">
              <w:t>3324</w:t>
            </w:r>
          </w:p>
        </w:tc>
        <w:tc>
          <w:tcPr>
            <w:tcW w:w="0" w:type="auto"/>
          </w:tcPr>
          <w:p w:rsidR="00705B97" w:rsidRPr="00705B97" w:rsidRDefault="00705B97" w:rsidP="00705B97">
            <w:pPr>
              <w:pStyle w:val="Tabletextleft"/>
            </w:pPr>
            <w:r w:rsidRPr="00705B97">
              <w:t>3333</w:t>
            </w:r>
          </w:p>
        </w:tc>
        <w:tc>
          <w:tcPr>
            <w:tcW w:w="0" w:type="auto"/>
          </w:tcPr>
          <w:p w:rsidR="00705B97" w:rsidRPr="00705B97" w:rsidRDefault="00705B97" w:rsidP="00705B97">
            <w:pPr>
              <w:pStyle w:val="Tabletextleft"/>
            </w:pPr>
            <w:r w:rsidRPr="00705B97">
              <w:t>24</w:t>
            </w:r>
          </w:p>
        </w:tc>
        <w:tc>
          <w:tcPr>
            <w:tcW w:w="0" w:type="auto"/>
          </w:tcPr>
          <w:p w:rsidR="00705B97" w:rsidRPr="00705B97" w:rsidRDefault="00705B97" w:rsidP="00705B97">
            <w:pPr>
              <w:pStyle w:val="Tabletextleft"/>
            </w:pPr>
            <w:r w:rsidRPr="00705B97">
              <w:t>1100</w:t>
            </w:r>
          </w:p>
        </w:tc>
        <w:tc>
          <w:tcPr>
            <w:tcW w:w="0" w:type="auto"/>
          </w:tcPr>
          <w:p w:rsidR="00705B97" w:rsidRPr="00705B97" w:rsidRDefault="00705B97" w:rsidP="00705B97">
            <w:pPr>
              <w:pStyle w:val="Tabletextleft"/>
            </w:pPr>
            <w:r w:rsidRPr="00705B97">
              <w:t>1122</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1021</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0222</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1001</w:t>
            </w:r>
          </w:p>
        </w:tc>
        <w:tc>
          <w:tcPr>
            <w:tcW w:w="0" w:type="auto"/>
          </w:tcPr>
          <w:p w:rsidR="00705B97" w:rsidRPr="00705B97" w:rsidRDefault="00705B97" w:rsidP="00705B97">
            <w:pPr>
              <w:pStyle w:val="Tabletextleft"/>
            </w:pPr>
            <w:r w:rsidRPr="00705B97">
              <w:t>0112</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3211</w:t>
            </w:r>
          </w:p>
        </w:tc>
        <w:tc>
          <w:tcPr>
            <w:tcW w:w="0" w:type="auto"/>
          </w:tcPr>
          <w:p w:rsidR="00705B97" w:rsidRPr="00705B97" w:rsidRDefault="00705B97" w:rsidP="00705B97">
            <w:pPr>
              <w:pStyle w:val="Tabletextleft"/>
            </w:pPr>
            <w:r w:rsidRPr="00705B97">
              <w:t>1331</w:t>
            </w:r>
          </w:p>
        </w:tc>
        <w:tc>
          <w:tcPr>
            <w:tcW w:w="0" w:type="auto"/>
          </w:tcPr>
          <w:p w:rsidR="00705B97" w:rsidRPr="00705B97" w:rsidRDefault="00705B97" w:rsidP="00705B97">
            <w:pPr>
              <w:pStyle w:val="Tabletextleft"/>
            </w:pPr>
            <w:r w:rsidRPr="00705B97">
              <w:t>15</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21</w:t>
            </w:r>
          </w:p>
        </w:tc>
        <w:tc>
          <w:tcPr>
            <w:tcW w:w="0" w:type="auto"/>
          </w:tcPr>
          <w:p w:rsidR="00705B97" w:rsidRPr="00705B97" w:rsidRDefault="00705B97" w:rsidP="00705B97">
            <w:pPr>
              <w:pStyle w:val="Tabletextleft"/>
            </w:pPr>
            <w:r w:rsidRPr="00705B97">
              <w:t>3222</w:t>
            </w:r>
          </w:p>
        </w:tc>
        <w:tc>
          <w:tcPr>
            <w:tcW w:w="0" w:type="auto"/>
          </w:tcPr>
          <w:p w:rsidR="00705B97" w:rsidRPr="00705B97" w:rsidRDefault="00705B97" w:rsidP="00705B97">
            <w:pPr>
              <w:pStyle w:val="Tabletextleft"/>
            </w:pPr>
            <w:r w:rsidRPr="00705B97">
              <w:t>2232</w:t>
            </w:r>
          </w:p>
        </w:tc>
        <w:tc>
          <w:tcPr>
            <w:tcW w:w="0" w:type="auto"/>
          </w:tcPr>
          <w:p w:rsidR="00705B97" w:rsidRPr="00705B97" w:rsidRDefault="00705B97" w:rsidP="00705B97">
            <w:pPr>
              <w:pStyle w:val="Tabletextleft"/>
            </w:pPr>
            <w:r w:rsidRPr="00705B97">
              <w:t>18</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3</w:t>
            </w:r>
          </w:p>
        </w:tc>
        <w:tc>
          <w:tcPr>
            <w:tcW w:w="0" w:type="auto"/>
          </w:tcPr>
          <w:p w:rsidR="00705B97" w:rsidRPr="00705B97" w:rsidRDefault="00705B97" w:rsidP="00705B97">
            <w:pPr>
              <w:pStyle w:val="Tabletextleft"/>
            </w:pPr>
            <w:r w:rsidRPr="00705B97">
              <w:t>0012</w:t>
            </w:r>
          </w:p>
        </w:tc>
        <w:tc>
          <w:tcPr>
            <w:tcW w:w="0" w:type="auto"/>
          </w:tcPr>
          <w:p w:rsidR="00705B97" w:rsidRPr="00705B97" w:rsidRDefault="00705B97" w:rsidP="00705B97">
            <w:pPr>
              <w:pStyle w:val="Tabletextleft"/>
            </w:pPr>
            <w:r w:rsidRPr="00705B97">
              <w:t>2212</w:t>
            </w:r>
          </w:p>
        </w:tc>
        <w:tc>
          <w:tcPr>
            <w:tcW w:w="0" w:type="auto"/>
          </w:tcPr>
          <w:p w:rsidR="00705B97" w:rsidRPr="00705B97" w:rsidRDefault="00705B97" w:rsidP="00705B97">
            <w:pPr>
              <w:pStyle w:val="Tabletextleft"/>
            </w:pPr>
            <w:r w:rsidRPr="00705B97">
              <w:t>10</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5</w:t>
            </w:r>
          </w:p>
        </w:tc>
        <w:tc>
          <w:tcPr>
            <w:tcW w:w="0" w:type="auto"/>
          </w:tcPr>
          <w:p w:rsidR="00705B97" w:rsidRPr="00705B97" w:rsidRDefault="00705B97" w:rsidP="00705B97">
            <w:pPr>
              <w:pStyle w:val="Tabletextleft"/>
            </w:pPr>
            <w:r w:rsidRPr="00705B97">
              <w:t>1011</w:t>
            </w:r>
          </w:p>
        </w:tc>
        <w:tc>
          <w:tcPr>
            <w:tcW w:w="0" w:type="auto"/>
          </w:tcPr>
          <w:p w:rsidR="00705B97" w:rsidRPr="00705B97" w:rsidRDefault="00705B97" w:rsidP="00705B97">
            <w:pPr>
              <w:pStyle w:val="Tabletextleft"/>
            </w:pPr>
            <w:r w:rsidRPr="00705B97">
              <w:t>1214</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1101</w:t>
            </w:r>
          </w:p>
        </w:tc>
        <w:tc>
          <w:tcPr>
            <w:tcW w:w="0" w:type="auto"/>
          </w:tcPr>
          <w:p w:rsidR="00705B97" w:rsidRPr="00705B97" w:rsidRDefault="00705B97" w:rsidP="00705B97">
            <w:pPr>
              <w:pStyle w:val="Tabletextleft"/>
            </w:pPr>
            <w:r w:rsidRPr="00705B97">
              <w:t>2224</w:t>
            </w:r>
          </w:p>
        </w:tc>
        <w:tc>
          <w:tcPr>
            <w:tcW w:w="0" w:type="auto"/>
          </w:tcPr>
          <w:p w:rsidR="00705B97" w:rsidRPr="00705B97" w:rsidRDefault="00705B97" w:rsidP="00705B97">
            <w:pPr>
              <w:pStyle w:val="Tabletextleft"/>
            </w:pPr>
            <w:r w:rsidRPr="00705B97">
              <w:t>13</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22</w:t>
            </w:r>
          </w:p>
        </w:tc>
        <w:tc>
          <w:tcPr>
            <w:tcW w:w="0" w:type="auto"/>
          </w:tcPr>
          <w:p w:rsidR="00705B97" w:rsidRPr="00705B97" w:rsidRDefault="00705B97" w:rsidP="00705B97">
            <w:pPr>
              <w:pStyle w:val="Tabletextleft"/>
            </w:pPr>
            <w:r w:rsidRPr="00705B97">
              <w:t>2231</w:t>
            </w:r>
          </w:p>
        </w:tc>
        <w:tc>
          <w:tcPr>
            <w:tcW w:w="0" w:type="auto"/>
          </w:tcPr>
          <w:p w:rsidR="00705B97" w:rsidRPr="00705B97" w:rsidRDefault="00705B97" w:rsidP="00705B97">
            <w:pPr>
              <w:pStyle w:val="Tabletextleft"/>
            </w:pPr>
            <w:r w:rsidRPr="00705B97">
              <w:t>2222</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3121</w:t>
            </w:r>
          </w:p>
        </w:tc>
        <w:tc>
          <w:tcPr>
            <w:tcW w:w="0" w:type="auto"/>
          </w:tcPr>
          <w:p w:rsidR="00705B97" w:rsidRPr="00705B97" w:rsidRDefault="00705B97" w:rsidP="00705B97">
            <w:pPr>
              <w:pStyle w:val="Tabletextleft"/>
            </w:pPr>
            <w:r w:rsidRPr="00705B97">
              <w:t>0232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1131</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3223</w:t>
            </w:r>
          </w:p>
        </w:tc>
        <w:tc>
          <w:tcPr>
            <w:tcW w:w="0" w:type="auto"/>
          </w:tcPr>
          <w:p w:rsidR="00705B97" w:rsidRPr="00705B97" w:rsidRDefault="00705B97" w:rsidP="00705B97">
            <w:pPr>
              <w:pStyle w:val="Tabletextleft"/>
            </w:pPr>
            <w:r w:rsidRPr="00705B97">
              <w:t>3213</w:t>
            </w:r>
          </w:p>
        </w:tc>
        <w:tc>
          <w:tcPr>
            <w:tcW w:w="0" w:type="auto"/>
          </w:tcPr>
          <w:p w:rsidR="00705B97" w:rsidRPr="00705B97" w:rsidRDefault="00705B97" w:rsidP="00705B97">
            <w:pPr>
              <w:pStyle w:val="Tabletextleft"/>
            </w:pPr>
            <w:r w:rsidRPr="00705B97">
              <w:t>19</w:t>
            </w:r>
          </w:p>
        </w:tc>
        <w:tc>
          <w:tcPr>
            <w:tcW w:w="0" w:type="auto"/>
          </w:tcPr>
          <w:p w:rsidR="00705B97" w:rsidRPr="00705B97" w:rsidRDefault="00705B97" w:rsidP="00705B97">
            <w:pPr>
              <w:pStyle w:val="Tabletextleft"/>
            </w:pPr>
            <w:r w:rsidRPr="00705B97">
              <w:t>3111</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10</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23</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2021</w:t>
            </w:r>
          </w:p>
        </w:tc>
        <w:tc>
          <w:tcPr>
            <w:tcW w:w="0" w:type="auto"/>
          </w:tcPr>
          <w:p w:rsidR="00705B97" w:rsidRPr="00705B97" w:rsidRDefault="00705B97" w:rsidP="00705B97">
            <w:pPr>
              <w:pStyle w:val="Tabletextleft"/>
            </w:pPr>
            <w:r w:rsidRPr="00705B97">
              <w:t>2343</w:t>
            </w:r>
          </w:p>
        </w:tc>
        <w:tc>
          <w:tcPr>
            <w:tcW w:w="0" w:type="auto"/>
          </w:tcPr>
          <w:p w:rsidR="00705B97" w:rsidRPr="00705B97" w:rsidRDefault="00705B97" w:rsidP="00705B97">
            <w:pPr>
              <w:pStyle w:val="Tabletextleft"/>
            </w:pPr>
            <w:r w:rsidRPr="00705B97">
              <w:t>17</w:t>
            </w:r>
          </w:p>
        </w:tc>
        <w:tc>
          <w:tcPr>
            <w:tcW w:w="0" w:type="auto"/>
          </w:tcPr>
          <w:p w:rsidR="00705B97" w:rsidRPr="00705B97" w:rsidRDefault="00705B97" w:rsidP="00705B97">
            <w:pPr>
              <w:pStyle w:val="Tabletextleft"/>
            </w:pPr>
            <w:r w:rsidRPr="00705B97">
              <w:t>1100</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3</w:t>
            </w:r>
          </w:p>
        </w:tc>
        <w:tc>
          <w:tcPr>
            <w:tcW w:w="0" w:type="auto"/>
          </w:tcPr>
          <w:p w:rsidR="00705B97" w:rsidRPr="00705B97" w:rsidRDefault="00705B97" w:rsidP="00705B97">
            <w:pPr>
              <w:pStyle w:val="Tabletextleft"/>
            </w:pPr>
            <w:r w:rsidRPr="00705B97">
              <w:t>0011</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7</w:t>
            </w:r>
          </w:p>
        </w:tc>
        <w:tc>
          <w:tcPr>
            <w:tcW w:w="0" w:type="auto"/>
          </w:tcPr>
          <w:p w:rsidR="00705B97" w:rsidRPr="00705B97" w:rsidRDefault="00705B97" w:rsidP="00705B97">
            <w:pPr>
              <w:pStyle w:val="Tabletextleft"/>
            </w:pPr>
            <w:r w:rsidRPr="00705B97">
              <w:t>3211</w:t>
            </w:r>
          </w:p>
        </w:tc>
        <w:tc>
          <w:tcPr>
            <w:tcW w:w="0" w:type="auto"/>
          </w:tcPr>
          <w:p w:rsidR="00705B97" w:rsidRPr="00705B97" w:rsidRDefault="00705B97" w:rsidP="00705B97">
            <w:pPr>
              <w:pStyle w:val="Tabletextleft"/>
            </w:pPr>
            <w:r w:rsidRPr="00705B97">
              <w:t>2122</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1100</w:t>
            </w:r>
          </w:p>
        </w:tc>
        <w:tc>
          <w:tcPr>
            <w:tcW w:w="0" w:type="auto"/>
          </w:tcPr>
          <w:p w:rsidR="00705B97" w:rsidRPr="00705B97" w:rsidRDefault="00705B97" w:rsidP="00705B97">
            <w:pPr>
              <w:pStyle w:val="Tabletextleft"/>
            </w:pPr>
            <w:r w:rsidRPr="00705B97">
              <w:t>1001</w:t>
            </w:r>
          </w:p>
        </w:tc>
        <w:tc>
          <w:tcPr>
            <w:tcW w:w="0" w:type="auto"/>
          </w:tcPr>
          <w:p w:rsidR="00705B97" w:rsidRPr="00705B97" w:rsidRDefault="00705B97" w:rsidP="00705B97">
            <w:pPr>
              <w:pStyle w:val="Tabletextleft"/>
            </w:pPr>
            <w:r w:rsidRPr="00705B97">
              <w:t>4</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24</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0221</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3200</w:t>
            </w:r>
          </w:p>
        </w:tc>
        <w:tc>
          <w:tcPr>
            <w:tcW w:w="0" w:type="auto"/>
          </w:tcPr>
          <w:p w:rsidR="00705B97" w:rsidRPr="00705B97" w:rsidRDefault="00705B97" w:rsidP="00705B97">
            <w:pPr>
              <w:pStyle w:val="Tabletextleft"/>
            </w:pPr>
            <w:r w:rsidRPr="00705B97">
              <w:t>2203</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1022</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2121</w:t>
            </w:r>
          </w:p>
        </w:tc>
        <w:tc>
          <w:tcPr>
            <w:tcW w:w="0" w:type="auto"/>
          </w:tcPr>
          <w:p w:rsidR="00705B97" w:rsidRPr="00705B97" w:rsidRDefault="00705B97" w:rsidP="00705B97">
            <w:pPr>
              <w:pStyle w:val="Tabletextleft"/>
            </w:pPr>
            <w:r w:rsidRPr="00705B97">
              <w:t>0155</w:t>
            </w:r>
          </w:p>
        </w:tc>
        <w:tc>
          <w:tcPr>
            <w:tcW w:w="0" w:type="auto"/>
          </w:tcPr>
          <w:p w:rsidR="00705B97" w:rsidRPr="00705B97" w:rsidRDefault="00705B97" w:rsidP="00705B97">
            <w:pPr>
              <w:pStyle w:val="Tabletextleft"/>
            </w:pPr>
            <w:r w:rsidRPr="00705B97">
              <w:t>17</w:t>
            </w:r>
          </w:p>
        </w:tc>
        <w:tc>
          <w:tcPr>
            <w:tcW w:w="0" w:type="auto"/>
          </w:tcPr>
          <w:p w:rsidR="00705B97" w:rsidRPr="00705B97" w:rsidRDefault="00705B97" w:rsidP="00705B97">
            <w:pPr>
              <w:pStyle w:val="Tabletextleft"/>
            </w:pPr>
            <w:r w:rsidRPr="00705B97">
              <w:t>2112</w:t>
            </w:r>
          </w:p>
        </w:tc>
        <w:tc>
          <w:tcPr>
            <w:tcW w:w="0" w:type="auto"/>
          </w:tcPr>
          <w:p w:rsidR="00705B97" w:rsidRPr="00705B97" w:rsidRDefault="00705B97" w:rsidP="00705B97">
            <w:pPr>
              <w:pStyle w:val="Tabletextleft"/>
            </w:pPr>
            <w:r w:rsidRPr="00705B97">
              <w:t>3232</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1022</w:t>
            </w:r>
          </w:p>
        </w:tc>
        <w:tc>
          <w:tcPr>
            <w:tcW w:w="0" w:type="auto"/>
          </w:tcPr>
          <w:p w:rsidR="00705B97" w:rsidRPr="00705B97" w:rsidRDefault="00705B97" w:rsidP="00705B97">
            <w:pPr>
              <w:pStyle w:val="Tabletextleft"/>
            </w:pPr>
            <w:r w:rsidRPr="00705B97">
              <w:t>9</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25</w:t>
            </w:r>
          </w:p>
        </w:tc>
        <w:tc>
          <w:tcPr>
            <w:tcW w:w="0" w:type="auto"/>
          </w:tcPr>
          <w:p w:rsidR="00705B97" w:rsidRPr="00705B97" w:rsidRDefault="00705B97" w:rsidP="00705B97">
            <w:pPr>
              <w:pStyle w:val="Tabletextleft"/>
            </w:pPr>
            <w:r w:rsidRPr="00705B97">
              <w:t>2223</w:t>
            </w:r>
          </w:p>
        </w:tc>
        <w:tc>
          <w:tcPr>
            <w:tcW w:w="0" w:type="auto"/>
          </w:tcPr>
          <w:p w:rsidR="00705B97" w:rsidRPr="00705B97" w:rsidRDefault="00705B97" w:rsidP="00705B97">
            <w:pPr>
              <w:pStyle w:val="Tabletextleft"/>
            </w:pPr>
            <w:r w:rsidRPr="00705B97">
              <w:t>3231</w:t>
            </w:r>
          </w:p>
        </w:tc>
        <w:tc>
          <w:tcPr>
            <w:tcW w:w="0" w:type="auto"/>
          </w:tcPr>
          <w:p w:rsidR="00705B97" w:rsidRPr="00705B97" w:rsidRDefault="00705B97" w:rsidP="00705B97">
            <w:pPr>
              <w:pStyle w:val="Tabletextleft"/>
            </w:pPr>
            <w:r w:rsidRPr="00705B97">
              <w:t>18</w:t>
            </w:r>
          </w:p>
        </w:tc>
        <w:tc>
          <w:tcPr>
            <w:tcW w:w="0" w:type="auto"/>
          </w:tcPr>
          <w:p w:rsidR="00705B97" w:rsidRPr="00705B97" w:rsidRDefault="00705B97" w:rsidP="00705B97">
            <w:pPr>
              <w:pStyle w:val="Tabletextleft"/>
            </w:pPr>
            <w:r w:rsidRPr="00705B97">
              <w:t>2011</w:t>
            </w:r>
          </w:p>
        </w:tc>
        <w:tc>
          <w:tcPr>
            <w:tcW w:w="0" w:type="auto"/>
          </w:tcPr>
          <w:p w:rsidR="00705B97" w:rsidRPr="00705B97" w:rsidRDefault="00705B97" w:rsidP="00705B97">
            <w:pPr>
              <w:pStyle w:val="Tabletextleft"/>
            </w:pPr>
            <w:r w:rsidRPr="00705B97">
              <w:t>2232</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2112</w:t>
            </w:r>
          </w:p>
        </w:tc>
        <w:tc>
          <w:tcPr>
            <w:tcW w:w="0" w:type="auto"/>
          </w:tcPr>
          <w:p w:rsidR="00705B97" w:rsidRPr="00705B97" w:rsidRDefault="00705B97" w:rsidP="00705B97">
            <w:pPr>
              <w:pStyle w:val="Tabletextleft"/>
            </w:pPr>
            <w:r w:rsidRPr="00705B97">
              <w:t>1212</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6333</w:t>
            </w:r>
          </w:p>
        </w:tc>
        <w:tc>
          <w:tcPr>
            <w:tcW w:w="0" w:type="auto"/>
          </w:tcPr>
          <w:p w:rsidR="00705B97" w:rsidRPr="00705B97" w:rsidRDefault="00705B97" w:rsidP="00705B97">
            <w:pPr>
              <w:pStyle w:val="Tabletextleft"/>
            </w:pPr>
            <w:r w:rsidRPr="00705B97">
              <w:t>2212</w:t>
            </w:r>
          </w:p>
        </w:tc>
        <w:tc>
          <w:tcPr>
            <w:tcW w:w="0" w:type="auto"/>
          </w:tcPr>
          <w:p w:rsidR="00705B97" w:rsidRPr="00705B97" w:rsidRDefault="00705B97" w:rsidP="00705B97">
            <w:pPr>
              <w:pStyle w:val="Tabletextleft"/>
            </w:pPr>
            <w:r w:rsidRPr="00705B97">
              <w:t>22</w:t>
            </w:r>
          </w:p>
        </w:tc>
        <w:tc>
          <w:tcPr>
            <w:tcW w:w="0" w:type="auto"/>
          </w:tcPr>
          <w:p w:rsidR="00705B97" w:rsidRPr="00705B97" w:rsidRDefault="00705B97" w:rsidP="00705B97">
            <w:pPr>
              <w:pStyle w:val="Tabletextleft"/>
            </w:pPr>
            <w:r w:rsidRPr="00705B97">
              <w:t>3110</w:t>
            </w:r>
          </w:p>
        </w:tc>
        <w:tc>
          <w:tcPr>
            <w:tcW w:w="0" w:type="auto"/>
          </w:tcPr>
          <w:p w:rsidR="00705B97" w:rsidRPr="00705B97" w:rsidRDefault="00705B97" w:rsidP="00705B97">
            <w:pPr>
              <w:pStyle w:val="Tabletextleft"/>
            </w:pPr>
            <w:r w:rsidRPr="00705B97">
              <w:t>1112</w:t>
            </w:r>
          </w:p>
        </w:tc>
        <w:tc>
          <w:tcPr>
            <w:tcW w:w="0" w:type="auto"/>
          </w:tcPr>
          <w:p w:rsidR="00705B97" w:rsidRPr="00705B97" w:rsidRDefault="00705B97" w:rsidP="00705B97">
            <w:pPr>
              <w:pStyle w:val="Tabletextleft"/>
            </w:pPr>
            <w:r w:rsidRPr="00705B97">
              <w:t>10</w:t>
            </w:r>
          </w:p>
        </w:tc>
        <w:tc>
          <w:tcPr>
            <w:tcW w:w="0" w:type="auto"/>
          </w:tcPr>
          <w:p w:rsidR="00705B97" w:rsidRPr="00705B97" w:rsidRDefault="00705B97" w:rsidP="00705B97">
            <w:pPr>
              <w:pStyle w:val="Tabletextleft"/>
            </w:pPr>
            <w:r w:rsidRPr="00705B97">
              <w:t>2210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5</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26</w:t>
            </w:r>
          </w:p>
        </w:tc>
        <w:tc>
          <w:tcPr>
            <w:tcW w:w="0" w:type="auto"/>
          </w:tcPr>
          <w:p w:rsidR="00705B97" w:rsidRPr="00705B97" w:rsidRDefault="00705B97" w:rsidP="00705B97">
            <w:pPr>
              <w:pStyle w:val="Tabletextleft"/>
            </w:pPr>
            <w:r w:rsidRPr="00705B97">
              <w:t>2221</w:t>
            </w:r>
          </w:p>
        </w:tc>
        <w:tc>
          <w:tcPr>
            <w:tcW w:w="0" w:type="auto"/>
          </w:tcPr>
          <w:p w:rsidR="00705B97" w:rsidRPr="00705B97" w:rsidRDefault="00705B97" w:rsidP="00705B97">
            <w:pPr>
              <w:pStyle w:val="Tabletextleft"/>
            </w:pPr>
            <w:r w:rsidRPr="00705B97">
              <w:t>1031</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1210</w:t>
            </w:r>
          </w:p>
        </w:tc>
        <w:tc>
          <w:tcPr>
            <w:tcW w:w="0" w:type="auto"/>
          </w:tcPr>
          <w:p w:rsidR="00705B97" w:rsidRPr="00705B97" w:rsidRDefault="00705B97" w:rsidP="00705B97">
            <w:pPr>
              <w:pStyle w:val="Tabletextleft"/>
            </w:pPr>
            <w:r w:rsidRPr="00705B97">
              <w:t>0122</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2213</w:t>
            </w:r>
          </w:p>
        </w:tc>
        <w:tc>
          <w:tcPr>
            <w:tcW w:w="0" w:type="auto"/>
          </w:tcPr>
          <w:p w:rsidR="00705B97" w:rsidRPr="00705B97" w:rsidRDefault="00705B97" w:rsidP="00705B97">
            <w:pPr>
              <w:pStyle w:val="Tabletextleft"/>
            </w:pPr>
            <w:r w:rsidRPr="00705B97">
              <w:t>4565</w:t>
            </w:r>
          </w:p>
        </w:tc>
        <w:tc>
          <w:tcPr>
            <w:tcW w:w="0" w:type="auto"/>
          </w:tcPr>
          <w:p w:rsidR="00705B97" w:rsidRPr="00705B97" w:rsidRDefault="00705B97" w:rsidP="00705B97">
            <w:pPr>
              <w:pStyle w:val="Tabletextleft"/>
            </w:pPr>
            <w:r w:rsidRPr="00705B97">
              <w:t>28</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0112</w:t>
            </w:r>
          </w:p>
        </w:tc>
        <w:tc>
          <w:tcPr>
            <w:tcW w:w="0" w:type="auto"/>
          </w:tcPr>
          <w:p w:rsidR="00705B97" w:rsidRPr="00705B97" w:rsidRDefault="00705B97" w:rsidP="00705B97">
            <w:pPr>
              <w:pStyle w:val="Tabletextleft"/>
            </w:pPr>
            <w:r w:rsidRPr="00705B97">
              <w:t>8</w:t>
            </w:r>
          </w:p>
        </w:tc>
        <w:tc>
          <w:tcPr>
            <w:tcW w:w="0" w:type="auto"/>
          </w:tcPr>
          <w:p w:rsidR="00705B97" w:rsidRPr="00705B97" w:rsidRDefault="00705B97" w:rsidP="00705B97">
            <w:pPr>
              <w:pStyle w:val="Tabletextleft"/>
            </w:pPr>
            <w:r w:rsidRPr="00705B97">
              <w:t>2011</w:t>
            </w:r>
          </w:p>
        </w:tc>
        <w:tc>
          <w:tcPr>
            <w:tcW w:w="0" w:type="auto"/>
          </w:tcPr>
          <w:p w:rsidR="00705B97" w:rsidRPr="00705B97" w:rsidRDefault="00705B97" w:rsidP="00705B97">
            <w:pPr>
              <w:pStyle w:val="Tabletextleft"/>
            </w:pPr>
            <w:r w:rsidRPr="00705B97">
              <w:t>1113</w:t>
            </w:r>
          </w:p>
        </w:tc>
        <w:tc>
          <w:tcPr>
            <w:tcW w:w="0" w:type="auto"/>
          </w:tcPr>
          <w:p w:rsidR="00705B97" w:rsidRPr="00705B97" w:rsidRDefault="00705B97" w:rsidP="00705B97">
            <w:pPr>
              <w:pStyle w:val="Tabletextleft"/>
            </w:pPr>
            <w:r w:rsidRPr="00705B97">
              <w:t>10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0111</w:t>
            </w:r>
          </w:p>
        </w:tc>
        <w:tc>
          <w:tcPr>
            <w:tcW w:w="0" w:type="auto"/>
          </w:tcPr>
          <w:p w:rsidR="00705B97" w:rsidRPr="00705B97" w:rsidRDefault="00705B97" w:rsidP="00705B97">
            <w:pPr>
              <w:pStyle w:val="Tabletextleft"/>
            </w:pPr>
            <w:r w:rsidRPr="00705B97">
              <w:t>3</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27</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1</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2221</w:t>
            </w:r>
          </w:p>
        </w:tc>
        <w:tc>
          <w:tcPr>
            <w:tcW w:w="0" w:type="auto"/>
          </w:tcPr>
          <w:p w:rsidR="00705B97" w:rsidRPr="00705B97" w:rsidRDefault="00705B97" w:rsidP="00705B97">
            <w:pPr>
              <w:pStyle w:val="Tabletextleft"/>
            </w:pPr>
            <w:r w:rsidRPr="00705B97">
              <w:t>11</w:t>
            </w:r>
          </w:p>
        </w:tc>
        <w:tc>
          <w:tcPr>
            <w:tcW w:w="0" w:type="auto"/>
          </w:tcPr>
          <w:p w:rsidR="00705B97" w:rsidRPr="00705B97" w:rsidRDefault="00705B97" w:rsidP="00705B97">
            <w:pPr>
              <w:pStyle w:val="Tabletextleft"/>
            </w:pPr>
            <w:r w:rsidRPr="00705B97">
              <w:t>4342</w:t>
            </w:r>
          </w:p>
        </w:tc>
        <w:tc>
          <w:tcPr>
            <w:tcW w:w="0" w:type="auto"/>
          </w:tcPr>
          <w:p w:rsidR="00705B97" w:rsidRPr="00705B97" w:rsidRDefault="00705B97" w:rsidP="00705B97">
            <w:pPr>
              <w:pStyle w:val="Tabletextleft"/>
            </w:pPr>
            <w:r w:rsidRPr="00705B97">
              <w:t>3234</w:t>
            </w:r>
          </w:p>
        </w:tc>
        <w:tc>
          <w:tcPr>
            <w:tcW w:w="0" w:type="auto"/>
          </w:tcPr>
          <w:p w:rsidR="00705B97" w:rsidRPr="00705B97" w:rsidRDefault="00705B97" w:rsidP="00705B97">
            <w:pPr>
              <w:pStyle w:val="Tabletextleft"/>
            </w:pPr>
            <w:r w:rsidRPr="00705B97">
              <w:t>25</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2011</w:t>
            </w:r>
          </w:p>
        </w:tc>
        <w:tc>
          <w:tcPr>
            <w:tcW w:w="0" w:type="auto"/>
          </w:tcPr>
          <w:p w:rsidR="00705B97" w:rsidRPr="00705B97" w:rsidRDefault="00705B97" w:rsidP="00705B97">
            <w:pPr>
              <w:pStyle w:val="Tabletextleft"/>
            </w:pPr>
            <w:r w:rsidRPr="00705B97">
              <w:t>9</w:t>
            </w:r>
          </w:p>
        </w:tc>
        <w:tc>
          <w:tcPr>
            <w:tcW w:w="0" w:type="auto"/>
          </w:tcPr>
          <w:p w:rsidR="00705B97" w:rsidRPr="00705B97" w:rsidRDefault="00705B97" w:rsidP="00705B97">
            <w:pPr>
              <w:pStyle w:val="Tabletextleft"/>
            </w:pPr>
            <w:r w:rsidRPr="00705B97">
              <w:t>1222</w:t>
            </w:r>
          </w:p>
        </w:tc>
        <w:tc>
          <w:tcPr>
            <w:tcW w:w="0" w:type="auto"/>
          </w:tcPr>
          <w:p w:rsidR="00705B97" w:rsidRPr="00705B97" w:rsidRDefault="00705B97" w:rsidP="00705B97">
            <w:pPr>
              <w:pStyle w:val="Tabletextleft"/>
            </w:pPr>
            <w:r w:rsidRPr="00705B97">
              <w:t>2311</w:t>
            </w:r>
          </w:p>
        </w:tc>
        <w:tc>
          <w:tcPr>
            <w:tcW w:w="0" w:type="auto"/>
          </w:tcPr>
          <w:p w:rsidR="00705B97" w:rsidRPr="00705B97" w:rsidRDefault="00705B97" w:rsidP="00705B97">
            <w:pPr>
              <w:pStyle w:val="Tabletextleft"/>
            </w:pPr>
            <w:r w:rsidRPr="00705B97">
              <w:t>14</w:t>
            </w:r>
          </w:p>
        </w:tc>
        <w:tc>
          <w:tcPr>
            <w:tcW w:w="0" w:type="auto"/>
          </w:tcPr>
          <w:p w:rsidR="00705B97" w:rsidRPr="00705B97" w:rsidRDefault="00705B97" w:rsidP="00705B97">
            <w:pPr>
              <w:pStyle w:val="Tabletextleft"/>
            </w:pPr>
            <w:r w:rsidRPr="00705B97">
              <w:t>1110</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4</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28</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2111</w:t>
            </w:r>
          </w:p>
        </w:tc>
        <w:tc>
          <w:tcPr>
            <w:tcW w:w="0" w:type="auto"/>
          </w:tcPr>
          <w:p w:rsidR="00705B97" w:rsidRPr="00705B97" w:rsidRDefault="00705B97" w:rsidP="00705B97">
            <w:pPr>
              <w:pStyle w:val="Tabletextleft"/>
            </w:pPr>
            <w:r w:rsidRPr="00705B97">
              <w:t>0131</w:t>
            </w:r>
          </w:p>
        </w:tc>
        <w:tc>
          <w:tcPr>
            <w:tcW w:w="0" w:type="auto"/>
          </w:tcPr>
          <w:p w:rsidR="00705B97" w:rsidRPr="00705B97" w:rsidRDefault="00705B97" w:rsidP="00705B97">
            <w:pPr>
              <w:pStyle w:val="Tabletextleft"/>
            </w:pPr>
            <w:r w:rsidRPr="00705B97">
              <w:t>10</w:t>
            </w:r>
          </w:p>
        </w:tc>
        <w:tc>
          <w:tcPr>
            <w:tcW w:w="0" w:type="auto"/>
          </w:tcPr>
          <w:p w:rsidR="00705B97" w:rsidRPr="00705B97" w:rsidRDefault="00705B97" w:rsidP="00705B97">
            <w:pPr>
              <w:pStyle w:val="Tabletextleft"/>
            </w:pPr>
            <w:r w:rsidRPr="00705B97">
              <w:t>3343</w:t>
            </w:r>
          </w:p>
        </w:tc>
        <w:tc>
          <w:tcPr>
            <w:tcW w:w="0" w:type="auto"/>
          </w:tcPr>
          <w:p w:rsidR="00705B97" w:rsidRPr="00705B97" w:rsidRDefault="00705B97" w:rsidP="00705B97">
            <w:pPr>
              <w:pStyle w:val="Tabletextleft"/>
            </w:pPr>
            <w:r w:rsidRPr="00705B97">
              <w:t>4422</w:t>
            </w:r>
          </w:p>
        </w:tc>
        <w:tc>
          <w:tcPr>
            <w:tcW w:w="0" w:type="auto"/>
          </w:tcPr>
          <w:p w:rsidR="00705B97" w:rsidRPr="00705B97" w:rsidRDefault="00705B97" w:rsidP="00705B97">
            <w:pPr>
              <w:pStyle w:val="Tabletextleft"/>
            </w:pPr>
            <w:r w:rsidRPr="00705B97">
              <w:t>25</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0001</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r w:rsidRPr="00705B97">
              <w:t>1010</w:t>
            </w:r>
          </w:p>
        </w:tc>
        <w:tc>
          <w:tcPr>
            <w:tcW w:w="0" w:type="auto"/>
          </w:tcPr>
          <w:p w:rsidR="00705B97" w:rsidRPr="00705B97" w:rsidRDefault="00705B97" w:rsidP="00705B97">
            <w:pPr>
              <w:pStyle w:val="Tabletextleft"/>
            </w:pPr>
            <w:r w:rsidRPr="00705B97">
              <w:t>0013</w:t>
            </w:r>
          </w:p>
        </w:tc>
        <w:tc>
          <w:tcPr>
            <w:tcW w:w="0" w:type="auto"/>
          </w:tcPr>
          <w:p w:rsidR="00705B97" w:rsidRPr="00705B97" w:rsidRDefault="00705B97" w:rsidP="00705B97">
            <w:pPr>
              <w:pStyle w:val="Tabletextleft"/>
            </w:pPr>
            <w:r w:rsidRPr="00705B97">
              <w:t>6</w:t>
            </w:r>
          </w:p>
        </w:tc>
        <w:tc>
          <w:tcPr>
            <w:tcW w:w="0" w:type="auto"/>
          </w:tcPr>
          <w:p w:rsidR="00705B97" w:rsidRPr="00705B97" w:rsidRDefault="00705B97" w:rsidP="00705B97">
            <w:pPr>
              <w:pStyle w:val="Tabletextleft"/>
            </w:pPr>
            <w:r w:rsidRPr="00705B97">
              <w:t>1102</w:t>
            </w:r>
          </w:p>
        </w:tc>
        <w:tc>
          <w:tcPr>
            <w:tcW w:w="0" w:type="auto"/>
          </w:tcPr>
          <w:p w:rsidR="00705B97" w:rsidRPr="00705B97" w:rsidRDefault="00705B97" w:rsidP="00705B97">
            <w:pPr>
              <w:pStyle w:val="Tabletextleft"/>
            </w:pPr>
            <w:r w:rsidRPr="00705B97">
              <w:t>3332</w:t>
            </w:r>
          </w:p>
        </w:tc>
        <w:tc>
          <w:tcPr>
            <w:tcW w:w="0" w:type="auto"/>
          </w:tcPr>
          <w:p w:rsidR="00705B97" w:rsidRPr="00705B97" w:rsidRDefault="00705B97" w:rsidP="00705B97">
            <w:pPr>
              <w:pStyle w:val="Tabletextleft"/>
            </w:pPr>
            <w:r w:rsidRPr="00705B97">
              <w:t>15</w:t>
            </w:r>
          </w:p>
        </w:tc>
      </w:tr>
      <w:tr w:rsidR="00705B97" w:rsidRP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29</w:t>
            </w:r>
          </w:p>
        </w:tc>
        <w:tc>
          <w:tcPr>
            <w:tcW w:w="0" w:type="auto"/>
          </w:tcPr>
          <w:p w:rsidR="00705B97" w:rsidRPr="00705B97" w:rsidRDefault="00705B97" w:rsidP="00705B97">
            <w:pPr>
              <w:pStyle w:val="Tabletextleft"/>
            </w:pPr>
            <w:r w:rsidRPr="00705B97">
              <w:t>0000</w:t>
            </w:r>
          </w:p>
        </w:tc>
        <w:tc>
          <w:tcPr>
            <w:tcW w:w="0" w:type="auto"/>
          </w:tcPr>
          <w:p w:rsidR="00705B97" w:rsidRPr="00705B97" w:rsidRDefault="00705B97" w:rsidP="00705B97">
            <w:pPr>
              <w:pStyle w:val="Tabletextleft"/>
            </w:pPr>
            <w:r w:rsidRPr="00705B97">
              <w:t>2300</w:t>
            </w:r>
          </w:p>
        </w:tc>
        <w:tc>
          <w:tcPr>
            <w:tcW w:w="0" w:type="auto"/>
          </w:tcPr>
          <w:p w:rsidR="00705B97" w:rsidRPr="00705B97" w:rsidRDefault="00705B97" w:rsidP="00705B97">
            <w:pPr>
              <w:pStyle w:val="Tabletextleft"/>
            </w:pPr>
            <w:r w:rsidRPr="00705B97">
              <w:t>5</w:t>
            </w:r>
          </w:p>
        </w:tc>
        <w:tc>
          <w:tcPr>
            <w:tcW w:w="0" w:type="auto"/>
          </w:tcPr>
          <w:p w:rsidR="00705B97" w:rsidRPr="00705B97" w:rsidRDefault="00705B97" w:rsidP="00705B97">
            <w:pPr>
              <w:pStyle w:val="Tabletextleft"/>
            </w:pPr>
            <w:r w:rsidRPr="00705B97">
              <w:t>3122</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12</w:t>
            </w:r>
          </w:p>
        </w:tc>
        <w:tc>
          <w:tcPr>
            <w:tcW w:w="0" w:type="auto"/>
          </w:tcPr>
          <w:p w:rsidR="00705B97" w:rsidRPr="00705B97" w:rsidRDefault="00705B97" w:rsidP="00705B97">
            <w:pPr>
              <w:pStyle w:val="Tabletextleft"/>
            </w:pPr>
            <w:r w:rsidRPr="00705B97">
              <w:t>5443</w:t>
            </w:r>
          </w:p>
        </w:tc>
        <w:tc>
          <w:tcPr>
            <w:tcW w:w="0" w:type="auto"/>
          </w:tcPr>
          <w:p w:rsidR="00705B97" w:rsidRPr="00705B97" w:rsidRDefault="00705B97" w:rsidP="00705B97">
            <w:pPr>
              <w:pStyle w:val="Tabletextleft"/>
            </w:pPr>
            <w:r w:rsidRPr="00705B97">
              <w:t>3323</w:t>
            </w:r>
          </w:p>
        </w:tc>
        <w:tc>
          <w:tcPr>
            <w:tcW w:w="0" w:type="auto"/>
          </w:tcPr>
          <w:p w:rsidR="00705B97" w:rsidRPr="00705B97" w:rsidRDefault="00705B97" w:rsidP="00705B97">
            <w:pPr>
              <w:pStyle w:val="Tabletextleft"/>
            </w:pPr>
            <w:r w:rsidRPr="00705B97">
              <w:t>27</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1101</w:t>
            </w:r>
          </w:p>
        </w:tc>
        <w:tc>
          <w:tcPr>
            <w:tcW w:w="0" w:type="auto"/>
          </w:tcPr>
          <w:p w:rsidR="00705B97" w:rsidRPr="00705B97" w:rsidRDefault="00705B97" w:rsidP="00705B97">
            <w:pPr>
              <w:pStyle w:val="Tabletextleft"/>
            </w:pPr>
            <w:r w:rsidRPr="00705B97">
              <w:t>4</w:t>
            </w:r>
          </w:p>
        </w:tc>
        <w:tc>
          <w:tcPr>
            <w:tcW w:w="0" w:type="auto"/>
          </w:tcPr>
          <w:p w:rsidR="00705B97" w:rsidRPr="00705B97" w:rsidRDefault="00705B97" w:rsidP="00705B97">
            <w:pPr>
              <w:pStyle w:val="Tabletextleft"/>
            </w:pPr>
            <w:r w:rsidRPr="00705B97">
              <w:t>3443</w:t>
            </w:r>
          </w:p>
        </w:tc>
        <w:tc>
          <w:tcPr>
            <w:tcW w:w="0" w:type="auto"/>
          </w:tcPr>
          <w:p w:rsidR="00705B97" w:rsidRPr="00705B97" w:rsidRDefault="00705B97" w:rsidP="00705B97">
            <w:pPr>
              <w:pStyle w:val="Tabletextleft"/>
            </w:pPr>
            <w:r w:rsidRPr="00705B97">
              <w:t>1343</w:t>
            </w:r>
          </w:p>
        </w:tc>
        <w:tc>
          <w:tcPr>
            <w:tcW w:w="0" w:type="auto"/>
          </w:tcPr>
          <w:p w:rsidR="00705B97" w:rsidRPr="00705B97" w:rsidRDefault="00705B97" w:rsidP="00705B97">
            <w:pPr>
              <w:pStyle w:val="Tabletextleft"/>
            </w:pPr>
            <w:r w:rsidRPr="00705B97">
              <w:t>25</w:t>
            </w:r>
          </w:p>
        </w:tc>
        <w:tc>
          <w:tcPr>
            <w:tcW w:w="0" w:type="auto"/>
          </w:tcPr>
          <w:p w:rsidR="00705B97" w:rsidRPr="00705B97" w:rsidRDefault="00705B97" w:rsidP="00705B97">
            <w:pPr>
              <w:pStyle w:val="Tabletextleft"/>
            </w:pPr>
            <w:r w:rsidRPr="00705B97">
              <w:t>2133</w:t>
            </w:r>
          </w:p>
        </w:tc>
        <w:tc>
          <w:tcPr>
            <w:tcW w:w="0" w:type="auto"/>
          </w:tcPr>
          <w:p w:rsidR="00705B97" w:rsidRPr="00705B97" w:rsidRDefault="00705B97" w:rsidP="00705B97">
            <w:pPr>
              <w:pStyle w:val="Tabletextleft"/>
            </w:pPr>
            <w:r w:rsidRPr="00705B97">
              <w:t>1223</w:t>
            </w:r>
          </w:p>
        </w:tc>
        <w:tc>
          <w:tcPr>
            <w:tcW w:w="0" w:type="auto"/>
          </w:tcPr>
          <w:p w:rsidR="00705B97" w:rsidRPr="00705B97" w:rsidRDefault="00705B97" w:rsidP="00705B97">
            <w:pPr>
              <w:pStyle w:val="Tabletextleft"/>
            </w:pPr>
            <w:r w:rsidRPr="00705B97">
              <w:t>17</w:t>
            </w:r>
          </w:p>
        </w:tc>
      </w:tr>
      <w:tr w:rsidR="00705B97" w:rsidRPr="00705B97">
        <w:trPr>
          <w:cnfStyle w:val="000000010000" w:firstRow="0" w:lastRow="0" w:firstColumn="0" w:lastColumn="0" w:oddVBand="0" w:evenVBand="0" w:oddHBand="0" w:evenHBand="1" w:firstRowFirstColumn="0" w:firstRowLastColumn="0" w:lastRowFirstColumn="0" w:lastRowLastColumn="0"/>
        </w:trPr>
        <w:tc>
          <w:tcPr>
            <w:tcW w:w="0" w:type="auto"/>
          </w:tcPr>
          <w:p w:rsidR="00705B97" w:rsidRPr="00705B97" w:rsidRDefault="00705B97" w:rsidP="00705B97">
            <w:pPr>
              <w:pStyle w:val="Tabletextleft"/>
            </w:pPr>
            <w:r w:rsidRPr="00705B97">
              <w:t>30</w:t>
            </w:r>
          </w:p>
        </w:tc>
        <w:tc>
          <w:tcPr>
            <w:tcW w:w="0" w:type="auto"/>
          </w:tcPr>
          <w:p w:rsidR="00705B97" w:rsidRPr="00705B97" w:rsidRDefault="00705B97" w:rsidP="00705B97">
            <w:pPr>
              <w:pStyle w:val="Tabletextleft"/>
            </w:pPr>
            <w:r w:rsidRPr="00705B97">
              <w:t>2121</w:t>
            </w:r>
          </w:p>
        </w:tc>
        <w:tc>
          <w:tcPr>
            <w:tcW w:w="0" w:type="auto"/>
          </w:tcPr>
          <w:p w:rsidR="00705B97" w:rsidRPr="00705B97" w:rsidRDefault="00705B97" w:rsidP="00705B97">
            <w:pPr>
              <w:pStyle w:val="Tabletextleft"/>
            </w:pPr>
            <w:r w:rsidRPr="00705B97">
              <w:t>3344</w:t>
            </w:r>
          </w:p>
        </w:tc>
        <w:tc>
          <w:tcPr>
            <w:tcW w:w="0" w:type="auto"/>
          </w:tcPr>
          <w:p w:rsidR="00705B97" w:rsidRPr="00705B97" w:rsidRDefault="00705B97" w:rsidP="00705B97">
            <w:pPr>
              <w:pStyle w:val="Tabletextleft"/>
            </w:pPr>
            <w:r w:rsidRPr="00705B97">
              <w:t>20</w:t>
            </w:r>
          </w:p>
        </w:tc>
        <w:tc>
          <w:tcPr>
            <w:tcW w:w="0" w:type="auto"/>
          </w:tcPr>
          <w:p w:rsidR="00705B97" w:rsidRPr="00705B97" w:rsidRDefault="00705B97" w:rsidP="00705B97">
            <w:pPr>
              <w:pStyle w:val="Tabletextleft"/>
            </w:pPr>
            <w:r w:rsidRPr="00705B97">
              <w:t>1001</w:t>
            </w:r>
          </w:p>
        </w:tc>
        <w:tc>
          <w:tcPr>
            <w:tcW w:w="0" w:type="auto"/>
          </w:tcPr>
          <w:p w:rsidR="00705B97" w:rsidRPr="00705B97" w:rsidRDefault="00705B97" w:rsidP="00705B97">
            <w:pPr>
              <w:pStyle w:val="Tabletextleft"/>
            </w:pPr>
            <w:r w:rsidRPr="00705B97">
              <w:t>1020</w:t>
            </w:r>
          </w:p>
        </w:tc>
        <w:tc>
          <w:tcPr>
            <w:tcW w:w="0" w:type="auto"/>
          </w:tcPr>
          <w:p w:rsidR="00705B97" w:rsidRPr="00705B97" w:rsidRDefault="00705B97" w:rsidP="00705B97">
            <w:pPr>
              <w:pStyle w:val="Tabletextleft"/>
            </w:pPr>
            <w:r w:rsidRPr="00705B97">
              <w:t>5</w:t>
            </w:r>
          </w:p>
        </w:tc>
        <w:tc>
          <w:tcPr>
            <w:tcW w:w="0" w:type="auto"/>
          </w:tcPr>
          <w:p w:rsidR="00705B97" w:rsidRPr="00705B97" w:rsidRDefault="00705B97" w:rsidP="00705B97">
            <w:pPr>
              <w:pStyle w:val="Tabletextleft"/>
            </w:pPr>
            <w:r w:rsidRPr="00705B97">
              <w:t>3101</w:t>
            </w:r>
          </w:p>
        </w:tc>
        <w:tc>
          <w:tcPr>
            <w:tcW w:w="0" w:type="auto"/>
          </w:tcPr>
          <w:p w:rsidR="00705B97" w:rsidRPr="00705B97" w:rsidRDefault="00705B97" w:rsidP="00705B97">
            <w:pPr>
              <w:pStyle w:val="Tabletextleft"/>
            </w:pPr>
            <w:r w:rsidRPr="00705B97">
              <w:t>0134</w:t>
            </w:r>
          </w:p>
        </w:tc>
        <w:tc>
          <w:tcPr>
            <w:tcW w:w="0" w:type="auto"/>
          </w:tcPr>
          <w:p w:rsidR="00705B97" w:rsidRPr="00705B97" w:rsidRDefault="00705B97" w:rsidP="00705B97">
            <w:pPr>
              <w:pStyle w:val="Tabletextleft"/>
            </w:pPr>
            <w:r w:rsidRPr="00705B97">
              <w:t>13</w:t>
            </w:r>
          </w:p>
        </w:tc>
        <w:tc>
          <w:tcPr>
            <w:tcW w:w="0" w:type="auto"/>
          </w:tcPr>
          <w:p w:rsidR="00705B97" w:rsidRPr="00705B97" w:rsidRDefault="00705B97" w:rsidP="00705B97">
            <w:pPr>
              <w:pStyle w:val="Tabletextleft"/>
            </w:pPr>
            <w:r w:rsidRPr="00705B97">
              <w:t>1103</w:t>
            </w:r>
          </w:p>
        </w:tc>
        <w:tc>
          <w:tcPr>
            <w:tcW w:w="0" w:type="auto"/>
          </w:tcPr>
          <w:p w:rsidR="00705B97" w:rsidRPr="00705B97" w:rsidRDefault="00705B97" w:rsidP="00705B97">
            <w:pPr>
              <w:pStyle w:val="Tabletextleft"/>
            </w:pPr>
            <w:r w:rsidRPr="00705B97">
              <w:t>3413</w:t>
            </w:r>
          </w:p>
        </w:tc>
        <w:tc>
          <w:tcPr>
            <w:tcW w:w="0" w:type="auto"/>
          </w:tcPr>
          <w:p w:rsidR="00705B97" w:rsidRPr="00705B97" w:rsidRDefault="00705B97" w:rsidP="00705B97">
            <w:pPr>
              <w:pStyle w:val="Tabletextleft"/>
            </w:pPr>
            <w:r w:rsidRPr="00705B97">
              <w:t>16</w:t>
            </w:r>
          </w:p>
        </w:tc>
        <w:tc>
          <w:tcPr>
            <w:tcW w:w="0" w:type="auto"/>
          </w:tcPr>
          <w:p w:rsidR="00705B97" w:rsidRPr="00705B97" w:rsidRDefault="00705B97" w:rsidP="00705B97">
            <w:pPr>
              <w:pStyle w:val="Tabletextleft"/>
            </w:pPr>
            <w:r w:rsidRPr="00705B97">
              <w:t>3213</w:t>
            </w:r>
          </w:p>
        </w:tc>
        <w:tc>
          <w:tcPr>
            <w:tcW w:w="0" w:type="auto"/>
          </w:tcPr>
          <w:p w:rsidR="00705B97" w:rsidRPr="00705B97" w:rsidRDefault="00705B97" w:rsidP="00705B97">
            <w:pPr>
              <w:pStyle w:val="Tabletextleft"/>
            </w:pPr>
            <w:r w:rsidRPr="00705B97">
              <w:t>4223</w:t>
            </w:r>
          </w:p>
        </w:tc>
        <w:tc>
          <w:tcPr>
            <w:tcW w:w="0" w:type="auto"/>
          </w:tcPr>
          <w:p w:rsidR="00705B97" w:rsidRPr="00705B97" w:rsidRDefault="00705B97" w:rsidP="00705B97">
            <w:pPr>
              <w:pStyle w:val="Tabletextleft"/>
            </w:pPr>
            <w:r w:rsidRPr="00705B97">
              <w:t>20</w:t>
            </w:r>
          </w:p>
        </w:tc>
        <w:tc>
          <w:tcPr>
            <w:tcW w:w="0" w:type="auto"/>
          </w:tcPr>
          <w:p w:rsidR="00705B97" w:rsidRPr="00705B97" w:rsidRDefault="00705B97" w:rsidP="00705B97">
            <w:pPr>
              <w:pStyle w:val="Tabletextleft"/>
            </w:pPr>
            <w:r w:rsidRPr="00705B97">
              <w:t>1111</w:t>
            </w:r>
          </w:p>
        </w:tc>
        <w:tc>
          <w:tcPr>
            <w:tcW w:w="0" w:type="auto"/>
          </w:tcPr>
          <w:p w:rsidR="00705B97" w:rsidRPr="00705B97" w:rsidRDefault="00705B97" w:rsidP="00705B97">
            <w:pPr>
              <w:pStyle w:val="Tabletextleft"/>
            </w:pPr>
            <w:r w:rsidRPr="00705B97">
              <w:t>2333</w:t>
            </w:r>
          </w:p>
        </w:tc>
        <w:tc>
          <w:tcPr>
            <w:tcW w:w="0" w:type="auto"/>
          </w:tcPr>
          <w:p w:rsidR="00705B97" w:rsidRPr="00705B97" w:rsidRDefault="00705B97" w:rsidP="00705B97">
            <w:pPr>
              <w:pStyle w:val="Tabletextleft"/>
            </w:pPr>
            <w:r w:rsidRPr="00705B97">
              <w:t>15</w:t>
            </w:r>
          </w:p>
        </w:tc>
      </w:tr>
      <w:tr w:rsidR="00705B97">
        <w:trPr>
          <w:cnfStyle w:val="000000100000" w:firstRow="0" w:lastRow="0" w:firstColumn="0" w:lastColumn="0" w:oddVBand="0" w:evenVBand="0" w:oddHBand="1" w:evenHBand="0" w:firstRowFirstColumn="0" w:firstRowLastColumn="0" w:lastRowFirstColumn="0" w:lastRowLastColumn="0"/>
        </w:trPr>
        <w:tc>
          <w:tcPr>
            <w:tcW w:w="0" w:type="auto"/>
          </w:tcPr>
          <w:p w:rsidR="00705B97" w:rsidRPr="00705B97" w:rsidRDefault="00705B97" w:rsidP="00705B97">
            <w:pPr>
              <w:pStyle w:val="Tabletextleft"/>
            </w:pPr>
            <w:r w:rsidRPr="00705B97">
              <w:t>31</w:t>
            </w:r>
          </w:p>
        </w:tc>
        <w:tc>
          <w:tcPr>
            <w:tcW w:w="0" w:type="auto"/>
          </w:tcPr>
          <w:p w:rsidR="00705B97" w:rsidRPr="00705B97" w:rsidRDefault="00705B97" w:rsidP="00705B97">
            <w:pPr>
              <w:pStyle w:val="Tabletextleft"/>
            </w:pPr>
            <w:r w:rsidRPr="00705B97">
              <w:t>3222</w:t>
            </w:r>
          </w:p>
        </w:tc>
        <w:tc>
          <w:tcPr>
            <w:tcW w:w="0" w:type="auto"/>
          </w:tcPr>
          <w:p w:rsidR="00705B97" w:rsidRPr="00705B97" w:rsidRDefault="00705B97" w:rsidP="00705B97">
            <w:pPr>
              <w:pStyle w:val="Tabletextleft"/>
            </w:pPr>
            <w:r w:rsidRPr="00705B97">
              <w:t>1322</w:t>
            </w:r>
          </w:p>
        </w:tc>
        <w:tc>
          <w:tcPr>
            <w:tcW w:w="0" w:type="auto"/>
          </w:tcPr>
          <w:p w:rsidR="00705B97" w:rsidRPr="00705B97" w:rsidRDefault="00705B97" w:rsidP="00705B97">
            <w:pPr>
              <w:pStyle w:val="Tabletextleft"/>
            </w:pPr>
            <w:r w:rsidRPr="00705B97">
              <w:t>17</w:t>
            </w:r>
          </w:p>
        </w:tc>
        <w:tc>
          <w:tcPr>
            <w:tcW w:w="0" w:type="auto"/>
          </w:tcPr>
          <w:p w:rsidR="00705B97" w:rsidRPr="00705B97" w:rsidRDefault="00705B97" w:rsidP="00705B97">
            <w:pPr>
              <w:pStyle w:val="Tabletextleft"/>
            </w:pPr>
            <w:r w:rsidRPr="00705B97">
              <w:t>1000</w:t>
            </w:r>
          </w:p>
        </w:tc>
        <w:tc>
          <w:tcPr>
            <w:tcW w:w="0" w:type="auto"/>
          </w:tcPr>
          <w:p w:rsidR="00705B97" w:rsidRPr="00705B97" w:rsidRDefault="00705B97" w:rsidP="00705B97">
            <w:pPr>
              <w:pStyle w:val="Tabletextleft"/>
            </w:pPr>
            <w:r w:rsidRPr="00705B97">
              <w:t>0100</w:t>
            </w:r>
          </w:p>
        </w:tc>
        <w:tc>
          <w:tcPr>
            <w:tcW w:w="0" w:type="auto"/>
          </w:tcPr>
          <w:p w:rsidR="00705B97" w:rsidRPr="00705B97" w:rsidRDefault="00705B97" w:rsidP="00705B97">
            <w:pPr>
              <w:pStyle w:val="Tabletextleft"/>
            </w:pPr>
            <w:r w:rsidRPr="00705B97">
              <w:t>2</w:t>
            </w:r>
          </w:p>
        </w:tc>
        <w:tc>
          <w:tcPr>
            <w:tcW w:w="0" w:type="auto"/>
          </w:tcPr>
          <w:p w:rsidR="00705B97" w:rsidRPr="00705B97" w:rsidRDefault="00705B97" w:rsidP="00705B97">
            <w:pPr>
              <w:pStyle w:val="Tabletextleft"/>
            </w:pPr>
          </w:p>
        </w:tc>
        <w:tc>
          <w:tcPr>
            <w:tcW w:w="0" w:type="auto"/>
          </w:tcPr>
          <w:p w:rsidR="00705B97" w:rsidRPr="00705B97" w:rsidRDefault="00705B97" w:rsidP="00705B97">
            <w:pPr>
              <w:pStyle w:val="Tabletextleft"/>
            </w:pPr>
          </w:p>
        </w:tc>
        <w:tc>
          <w:tcPr>
            <w:tcW w:w="0" w:type="auto"/>
          </w:tcPr>
          <w:p w:rsidR="00705B97" w:rsidRPr="00705B97" w:rsidRDefault="00705B97" w:rsidP="00705B97">
            <w:pPr>
              <w:pStyle w:val="Tabletextleft"/>
            </w:pPr>
          </w:p>
        </w:tc>
        <w:tc>
          <w:tcPr>
            <w:tcW w:w="0" w:type="auto"/>
          </w:tcPr>
          <w:p w:rsidR="00705B97" w:rsidRPr="00705B97" w:rsidRDefault="00705B97" w:rsidP="00705B97">
            <w:pPr>
              <w:pStyle w:val="Tabletextleft"/>
            </w:pPr>
            <w:r w:rsidRPr="00705B97">
              <w:t>4122</w:t>
            </w:r>
          </w:p>
        </w:tc>
        <w:tc>
          <w:tcPr>
            <w:tcW w:w="0" w:type="auto"/>
          </w:tcPr>
          <w:p w:rsidR="00705B97" w:rsidRPr="00705B97" w:rsidRDefault="00705B97" w:rsidP="00705B97">
            <w:pPr>
              <w:pStyle w:val="Tabletextleft"/>
            </w:pPr>
            <w:r w:rsidRPr="00705B97">
              <w:t>3234</w:t>
            </w:r>
          </w:p>
        </w:tc>
        <w:tc>
          <w:tcPr>
            <w:tcW w:w="0" w:type="auto"/>
          </w:tcPr>
          <w:p w:rsidR="00705B97" w:rsidRPr="00705B97" w:rsidRDefault="00705B97" w:rsidP="00705B97">
            <w:pPr>
              <w:pStyle w:val="Tabletextleft"/>
            </w:pPr>
            <w:r w:rsidRPr="00705B97">
              <w:t>21</w:t>
            </w:r>
          </w:p>
        </w:tc>
        <w:tc>
          <w:tcPr>
            <w:tcW w:w="0" w:type="auto"/>
          </w:tcPr>
          <w:p w:rsidR="00705B97" w:rsidRPr="00705B97" w:rsidRDefault="00705B97" w:rsidP="00705B97">
            <w:pPr>
              <w:pStyle w:val="Tabletextleft"/>
            </w:pPr>
          </w:p>
        </w:tc>
        <w:tc>
          <w:tcPr>
            <w:tcW w:w="0" w:type="auto"/>
          </w:tcPr>
          <w:p w:rsidR="00705B97" w:rsidRPr="00705B97" w:rsidRDefault="00705B97" w:rsidP="00705B97">
            <w:pPr>
              <w:pStyle w:val="Tabletextleft"/>
            </w:pPr>
          </w:p>
        </w:tc>
        <w:tc>
          <w:tcPr>
            <w:tcW w:w="0" w:type="auto"/>
          </w:tcPr>
          <w:p w:rsidR="00705B97" w:rsidRPr="00705B97" w:rsidRDefault="00705B97" w:rsidP="00705B97">
            <w:pPr>
              <w:pStyle w:val="Tabletextleft"/>
            </w:pPr>
          </w:p>
        </w:tc>
        <w:tc>
          <w:tcPr>
            <w:tcW w:w="0" w:type="auto"/>
          </w:tcPr>
          <w:p w:rsidR="00705B97" w:rsidRPr="00705B97" w:rsidRDefault="00705B97" w:rsidP="00705B97">
            <w:pPr>
              <w:pStyle w:val="Tabletextleft"/>
            </w:pPr>
            <w:r w:rsidRPr="00705B97">
              <w:t>2123</w:t>
            </w:r>
          </w:p>
        </w:tc>
        <w:tc>
          <w:tcPr>
            <w:tcW w:w="0" w:type="auto"/>
          </w:tcPr>
          <w:p w:rsidR="00705B97" w:rsidRPr="00705B97" w:rsidRDefault="00705B97" w:rsidP="00705B97">
            <w:pPr>
              <w:pStyle w:val="Tabletextleft"/>
            </w:pPr>
            <w:r w:rsidRPr="00705B97">
              <w:t>0122</w:t>
            </w:r>
          </w:p>
        </w:tc>
        <w:tc>
          <w:tcPr>
            <w:tcW w:w="0" w:type="auto"/>
          </w:tcPr>
          <w:p w:rsidR="00705B97" w:rsidRDefault="00705B97" w:rsidP="00705B97">
            <w:pPr>
              <w:pStyle w:val="Tabletextleft"/>
            </w:pPr>
            <w:r w:rsidRPr="00705B97">
              <w:t>13</w:t>
            </w:r>
          </w:p>
        </w:tc>
      </w:tr>
    </w:tbl>
    <w:p w:rsidR="004E7334" w:rsidRDefault="004E7334" w:rsidP="004E7334">
      <w:pPr>
        <w:pStyle w:val="Tabletitle"/>
      </w:pPr>
      <w:r w:rsidRPr="004E7334">
        <w:rPr>
          <w:rStyle w:val="Tabletitlebold"/>
        </w:rPr>
        <w:t>Table 5.7.</w:t>
      </w:r>
      <w:r>
        <w:t xml:space="preserve"> Frequency distribution of Gingin 2011 K indices and the annual mean daily K sum.</w:t>
      </w:r>
    </w:p>
    <w:tbl>
      <w:tblPr>
        <w:tblStyle w:val="TableStyleGAHeaderColumn"/>
        <w:tblW w:w="0" w:type="auto"/>
        <w:tblLook w:val="0480" w:firstRow="0" w:lastRow="0" w:firstColumn="1" w:lastColumn="0" w:noHBand="0" w:noVBand="1"/>
      </w:tblPr>
      <w:tblGrid>
        <w:gridCol w:w="1125"/>
        <w:gridCol w:w="465"/>
        <w:gridCol w:w="454"/>
        <w:gridCol w:w="454"/>
        <w:gridCol w:w="454"/>
        <w:gridCol w:w="454"/>
        <w:gridCol w:w="454"/>
        <w:gridCol w:w="454"/>
        <w:gridCol w:w="454"/>
        <w:gridCol w:w="454"/>
        <w:gridCol w:w="454"/>
        <w:gridCol w:w="454"/>
      </w:tblGrid>
      <w:tr w:rsidR="00944F2B" w:rsidRPr="004E7334"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4E7334" w:rsidRPr="004E7334" w:rsidRDefault="004E7334" w:rsidP="004E7334">
            <w:pPr>
              <w:pStyle w:val="Tabletextleft"/>
            </w:pPr>
            <w:r w:rsidRPr="004E7334">
              <w:t>K index</w:t>
            </w:r>
          </w:p>
        </w:tc>
        <w:tc>
          <w:tcPr>
            <w:tcW w:w="465"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0</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1</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2</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3</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4</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5</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6</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7</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8</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9</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w:t>
            </w:r>
          </w:p>
        </w:tc>
      </w:tr>
      <w:tr w:rsidR="005F5942" w:rsidRPr="004E7334"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4E7334" w:rsidRPr="004E7334" w:rsidRDefault="004E7334" w:rsidP="004E7334">
            <w:pPr>
              <w:pStyle w:val="Tabletextleft"/>
            </w:pPr>
            <w:r w:rsidRPr="004E7334">
              <w:t>Frequency</w:t>
            </w:r>
          </w:p>
        </w:tc>
        <w:tc>
          <w:tcPr>
            <w:tcW w:w="465"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623</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936</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714</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387</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128</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37</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7</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1</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0</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0</w:t>
            </w:r>
          </w:p>
        </w:tc>
        <w:tc>
          <w:tcPr>
            <w:tcW w:w="454" w:type="dxa"/>
          </w:tcPr>
          <w:p w:rsidR="004E7334" w:rsidRPr="004E7334" w:rsidRDefault="004E7334" w:rsidP="00076847">
            <w:pPr>
              <w:pStyle w:val="Tabletextcentred"/>
              <w:cnfStyle w:val="000000010000" w:firstRow="0" w:lastRow="0" w:firstColumn="0" w:lastColumn="0" w:oddVBand="0" w:evenVBand="0" w:oddHBand="0" w:evenHBand="1" w:firstRowFirstColumn="0" w:firstRowLastColumn="0" w:lastRowFirstColumn="0" w:lastRowLastColumn="0"/>
            </w:pPr>
            <w:r w:rsidRPr="004E7334">
              <w:t>15</w:t>
            </w:r>
          </w:p>
        </w:tc>
      </w:tr>
      <w:tr w:rsidR="005F5942" w:rsidRPr="004E7334"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4E7334" w:rsidRPr="004E7334" w:rsidRDefault="004E7334" w:rsidP="004E7334">
            <w:pPr>
              <w:pStyle w:val="Tabletextleft"/>
            </w:pPr>
            <w:r w:rsidRPr="004E7334">
              <w:t>Mean sum</w:t>
            </w:r>
          </w:p>
        </w:tc>
        <w:tc>
          <w:tcPr>
            <w:tcW w:w="465"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r w:rsidRPr="004E7334">
              <w:t>12.0</w:t>
            </w: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4E7334" w:rsidRPr="004E7334" w:rsidRDefault="004E7334" w:rsidP="00076847">
            <w:pPr>
              <w:pStyle w:val="Tabletextcentred"/>
              <w:cnfStyle w:val="000000100000" w:firstRow="0" w:lastRow="0" w:firstColumn="0" w:lastColumn="0" w:oddVBand="0" w:evenVBand="0" w:oddHBand="1" w:evenHBand="0" w:firstRowFirstColumn="0" w:firstRowLastColumn="0" w:lastRowFirstColumn="0" w:lastRowLastColumn="0"/>
            </w:pPr>
          </w:p>
        </w:tc>
      </w:tr>
    </w:tbl>
    <w:p w:rsidR="00FF7813" w:rsidRPr="00166DB4" w:rsidRDefault="00FF7813" w:rsidP="00FF7813">
      <w:pPr>
        <w:pStyle w:val="FiguresandImagesCentred"/>
      </w:pPr>
      <w:r>
        <w:lastRenderedPageBreak/>
        <w:drawing>
          <wp:inline distT="0" distB="0" distL="0" distR="0" wp14:anchorId="53A22662" wp14:editId="0EA75C17">
            <wp:extent cx="5295900" cy="3971925"/>
            <wp:effectExtent l="0" t="0" r="0" b="9525"/>
            <wp:docPr id="227" name="Picture 22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GNG1120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FF7813" w:rsidRPr="00166DB4" w:rsidRDefault="00FF7813" w:rsidP="00FF7813">
      <w:pPr>
        <w:pStyle w:val="FiguresCentredContinuous"/>
      </w:pPr>
      <w:r>
        <w:drawing>
          <wp:inline distT="0" distB="0" distL="0" distR="0" wp14:anchorId="458493B4" wp14:editId="0A2346D2">
            <wp:extent cx="5295900" cy="3971925"/>
            <wp:effectExtent l="0" t="0" r="0" b="9525"/>
            <wp:docPr id="226" name="Picture 22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NG1220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FF7813">
      <w:pPr>
        <w:pStyle w:val="Caption"/>
      </w:pPr>
      <w:r w:rsidRPr="00FF7813">
        <w:rPr>
          <w:rStyle w:val="Captionbold"/>
        </w:rPr>
        <w:t>Figure 5.</w:t>
      </w:r>
      <w:r w:rsidR="00317912">
        <w:rPr>
          <w:rStyle w:val="Captionbold"/>
        </w:rPr>
        <w:t>2</w:t>
      </w:r>
      <w:bookmarkStart w:id="62" w:name="_GoBack"/>
      <w:bookmarkEnd w:id="62"/>
      <w:r w:rsidRPr="00FF7813">
        <w:rPr>
          <w:rStyle w:val="Captionbold"/>
        </w:rPr>
        <w:t>.</w:t>
      </w:r>
      <w:r w:rsidR="0021422D">
        <w:t xml:space="preserve"> </w:t>
      </w:r>
      <w:r>
        <w:t>Gingin 2011 hourly mean values in X, Y, Z and F.</w:t>
      </w:r>
    </w:p>
    <w:p w:rsidR="00D6777D" w:rsidRDefault="00D6777D" w:rsidP="00FF7813">
      <w:pPr>
        <w:pStyle w:val="Heading1numbered"/>
      </w:pPr>
      <w:bookmarkStart w:id="63" w:name="_Toc348695051"/>
      <w:r>
        <w:lastRenderedPageBreak/>
        <w:t>Gnangara</w:t>
      </w:r>
      <w:bookmarkEnd w:id="63"/>
    </w:p>
    <w:p w:rsidR="00D6777D" w:rsidRDefault="00D6777D" w:rsidP="00D6777D">
      <w:pPr>
        <w:pStyle w:val="BodyText"/>
      </w:pPr>
      <w:r>
        <w:t>The Gnangara magnetic observatory is located within the Gnangara pine plantation approximately 27</w:t>
      </w:r>
      <w:r w:rsidR="008623D2">
        <w:t> </w:t>
      </w:r>
      <w:r>
        <w:t>km northeast of Perth in Western Australia.</w:t>
      </w:r>
      <w:r w:rsidR="0021422D">
        <w:t xml:space="preserve"> </w:t>
      </w:r>
      <w:r>
        <w:t>This places it only a few kilometres from the limits of urban development.</w:t>
      </w:r>
      <w:r w:rsidR="0021422D">
        <w:t xml:space="preserve"> </w:t>
      </w:r>
      <w:r>
        <w:t>It succeeds the observatory at Watheroo (1919–1959) which was located 180 km north of Perth.</w:t>
      </w:r>
      <w:r w:rsidR="0021422D">
        <w:t xml:space="preserve"> </w:t>
      </w:r>
      <w:r>
        <w:t>Magnetic recording began at Gnangara in 1957.</w:t>
      </w:r>
    </w:p>
    <w:p w:rsidR="00D6777D" w:rsidRDefault="00D6777D" w:rsidP="00D6777D">
      <w:pPr>
        <w:pStyle w:val="BodyText"/>
      </w:pPr>
      <w:r>
        <w:t>The observatory is built on the northeastern part of an approximately 260×140 m (3.6 hectare) site.</w:t>
      </w:r>
      <w:r w:rsidR="0021422D">
        <w:t xml:space="preserve"> </w:t>
      </w:r>
      <w:r>
        <w:t>It comprises:</w:t>
      </w:r>
    </w:p>
    <w:p w:rsidR="00D6777D" w:rsidRDefault="00D6777D" w:rsidP="00FF7813">
      <w:pPr>
        <w:pStyle w:val="Bulletlevel1"/>
      </w:pPr>
      <w:r>
        <w:t>a 10×5 m Variometer/Recorder Vault, partially underground and partially buried beneath a mound of sand, that houses the recording equipment, fluxgate variometer sensor and electronics, total-field variometer electronics, GPS clock, backup power supply, telephone, and alarm system;</w:t>
      </w:r>
    </w:p>
    <w:p w:rsidR="00D6777D" w:rsidRDefault="00D6777D" w:rsidP="00FF7813">
      <w:pPr>
        <w:pStyle w:val="Bulletlevel1"/>
      </w:pPr>
      <w:r>
        <w:t>an Absolute House approximately 70 m northeast of the vault;</w:t>
      </w:r>
    </w:p>
    <w:p w:rsidR="00D6777D" w:rsidRDefault="00D6777D" w:rsidP="00FF7813">
      <w:pPr>
        <w:pStyle w:val="Bulletlevel1"/>
      </w:pPr>
      <w:r>
        <w:t>a small sensor vault approximately 20 m northwest of the Variometer Vault that houses the total-field variometer sensor, and;</w:t>
      </w:r>
    </w:p>
    <w:p w:rsidR="00D6777D" w:rsidRDefault="00D6777D" w:rsidP="00FF7813">
      <w:pPr>
        <w:pStyle w:val="Bulletlevel1"/>
      </w:pPr>
      <w:r>
        <w:t>four azimuth reference marks.</w:t>
      </w:r>
    </w:p>
    <w:p w:rsidR="00D6777D" w:rsidRDefault="00D6777D" w:rsidP="00D6777D">
      <w:pPr>
        <w:pStyle w:val="BodyText"/>
      </w:pPr>
      <w:r>
        <w:t>The site is on well drained sand with magnetic gradients of less than 1 nT/m, although in places some artificial features have introduced higher gradients.</w:t>
      </w:r>
    </w:p>
    <w:p w:rsidR="00D6777D" w:rsidRDefault="00D6777D" w:rsidP="00D6777D">
      <w:pPr>
        <w:pStyle w:val="BodyText"/>
      </w:pPr>
      <w:r>
        <w:t>As the Gnangara site is now within a few kilometres of urban development and sand mining operations a replacement observatory has been built about 50 km further north, near the town of Gingin.</w:t>
      </w:r>
      <w:r w:rsidR="0021422D">
        <w:t xml:space="preserve"> </w:t>
      </w:r>
      <w:r>
        <w:t>The new Gingin (GNG) observatory is adjacent to the University of Western Australia's Australian International Gravitational Observatory (AIGO).</w:t>
      </w:r>
      <w:r w:rsidR="0021422D">
        <w:t xml:space="preserve"> </w:t>
      </w:r>
      <w:r>
        <w:t>The Gingin observatory commenced operations in November 2011.</w:t>
      </w:r>
      <w:r w:rsidR="0021422D">
        <w:t xml:space="preserve"> </w:t>
      </w:r>
      <w:r>
        <w:t>Both Gnangara and Gingin observatories will be run in parallel for at least 12 months before operations at Gnangara are discontinued in early 2013.</w:t>
      </w:r>
    </w:p>
    <w:p w:rsidR="00D6777D" w:rsidRDefault="00D6777D" w:rsidP="00FF7813">
      <w:pPr>
        <w:pStyle w:val="Heading2"/>
      </w:pPr>
      <w:bookmarkStart w:id="64" w:name="_Toc348695052"/>
      <w:r>
        <w:t>Variometers</w:t>
      </w:r>
      <w:bookmarkEnd w:id="64"/>
    </w:p>
    <w:p w:rsidR="00D6777D" w:rsidRDefault="00D6777D" w:rsidP="00D6777D">
      <w:pPr>
        <w:pStyle w:val="BodyText"/>
      </w:pPr>
      <w:r>
        <w:t>The variometers used during 2011 are described in Table 6.2.</w:t>
      </w:r>
    </w:p>
    <w:p w:rsidR="00D6777D" w:rsidRDefault="00D6777D" w:rsidP="00D6777D">
      <w:pPr>
        <w:pStyle w:val="BodyText"/>
      </w:pPr>
      <w:r>
        <w:t>The fluxgate sensor was located at the eastern end of the vault, while the electronic equipment and acquisition PC were at the western end.</w:t>
      </w:r>
      <w:r w:rsidR="0021422D">
        <w:t xml:space="preserve"> </w:t>
      </w:r>
      <w:r>
        <w:t>The acquisition PC was networked via an ADSL modem for remote control and data retrieval.</w:t>
      </w:r>
      <w:r w:rsidR="0021422D">
        <w:t xml:space="preserve"> </w:t>
      </w:r>
      <w:r>
        <w:t>The acquisition equipment were powered with a 12 V battery box and trickle charger.</w:t>
      </w:r>
      <w:r w:rsidR="0021422D">
        <w:t xml:space="preserve"> </w:t>
      </w:r>
      <w:r>
        <w:t>All the equipment was protected with power and telephone line filters.</w:t>
      </w:r>
      <w:r w:rsidR="0021422D">
        <w:t xml:space="preserve"> </w:t>
      </w:r>
      <w:r>
        <w:t>The acquisition PC clock was synchronised using a GPS clock.</w:t>
      </w:r>
    </w:p>
    <w:p w:rsidR="00D6777D" w:rsidRDefault="00D6777D" w:rsidP="00D6777D">
      <w:pPr>
        <w:pStyle w:val="BodyText"/>
      </w:pPr>
      <w:r>
        <w:t>The fluxgate variometer sensor and electronics temperatures were monitored.</w:t>
      </w:r>
      <w:r w:rsidR="0021422D">
        <w:t xml:space="preserve"> </w:t>
      </w:r>
      <w:r>
        <w:t>As the variometers were below the ground, the diurnal temperature changes were small but there was a significant annual temperature variation.</w:t>
      </w:r>
      <w:r w:rsidR="0021422D">
        <w:t xml:space="preserve"> </w:t>
      </w:r>
      <w:r>
        <w:t>In 2011 the fluxgate sensor and electronics temperatures varied from about 15°C in August to about 31°C in March.</w:t>
      </w:r>
      <w:r w:rsidR="0021422D">
        <w:t xml:space="preserve"> </w:t>
      </w:r>
      <w:r>
        <w:t>The temperature extremes recorded at Perth Airport during 2011 were 0.2°C on 2011-07-04 and 43.2°C on 2011-01-29.</w:t>
      </w:r>
      <w:r w:rsidR="0021422D">
        <w:t xml:space="preserve"> </w:t>
      </w:r>
      <w:r>
        <w:t xml:space="preserve">The standard temperature of the </w:t>
      </w:r>
      <w:r>
        <w:lastRenderedPageBreak/>
        <w:t>variometer system was set to 20°C.</w:t>
      </w:r>
      <w:r w:rsidR="0021422D">
        <w:t xml:space="preserve"> </w:t>
      </w:r>
      <w:r>
        <w:t>Temperature fluctuations in the PPM sensor vault were not recorded but would have exceeded those in the vault housing the fluxgate variometer.</w:t>
      </w:r>
    </w:p>
    <w:p w:rsidR="00D6777D" w:rsidRDefault="00D6777D" w:rsidP="00FF7813">
      <w:pPr>
        <w:pStyle w:val="Heading2"/>
      </w:pPr>
      <w:bookmarkStart w:id="65" w:name="_Toc348695053"/>
      <w:r>
        <w:t>Absolute instruments</w:t>
      </w:r>
      <w:bookmarkEnd w:id="65"/>
    </w:p>
    <w:p w:rsidR="00D6777D" w:rsidRDefault="00D6777D" w:rsidP="00D6777D">
      <w:pPr>
        <w:pStyle w:val="BodyText"/>
      </w:pPr>
      <w:r>
        <w:t>The principal absolute magnetometers used at Gnangara and their adopted corrections for 2011 are described in Table 6.3.</w:t>
      </w:r>
    </w:p>
    <w:p w:rsidR="00D6777D" w:rsidRDefault="00D6777D" w:rsidP="00D6777D">
      <w:pPr>
        <w:pStyle w:val="BodyText"/>
      </w:pPr>
      <w:r>
        <w:t>An instrument comparison was made between the Gnangara DIM (DI0037/390444) and the travelling reference DIM (B0610H/160459) at Gingin Observatory in November 2011. The instrument corrections for DI0037 were found to be consistent with previous results.</w:t>
      </w:r>
    </w:p>
    <w:p w:rsidR="00D6777D" w:rsidRDefault="00D6777D" w:rsidP="00D6777D">
      <w:pPr>
        <w:pStyle w:val="BodyText"/>
      </w:pPr>
      <w:r>
        <w:t>At the 2011 mean magnetic field values at Gnangara (X= 23475 nT, Y= -760 nT, Z= -53224 nT) the D, I, and F corrections translate to corrections of:</w:t>
      </w:r>
    </w:p>
    <w:p w:rsidR="00D6777D" w:rsidRDefault="00D6777D" w:rsidP="00FF7813">
      <w:pPr>
        <w:pStyle w:val="Equation"/>
      </w:pPr>
      <w:r>
        <w:t>ΔX = -2.3 nT</w:t>
      </w:r>
      <w:r>
        <w:tab/>
        <w:t>ΔY = -0.3 nT</w:t>
      </w:r>
      <w:r>
        <w:tab/>
        <w:t>ΔZ = -1.0 nT</w:t>
      </w:r>
    </w:p>
    <w:p w:rsidR="00D6777D" w:rsidRDefault="00D6777D" w:rsidP="00D6777D">
      <w:pPr>
        <w:pStyle w:val="BodyText"/>
      </w:pPr>
      <w:r>
        <w:t>These corrections have been applied to Gnangara 2011 final data.</w:t>
      </w:r>
    </w:p>
    <w:p w:rsidR="00FF7813" w:rsidRDefault="00FF7813" w:rsidP="00FF7813">
      <w:pPr>
        <w:pStyle w:val="Tabletitle"/>
      </w:pPr>
      <w:r w:rsidRPr="00FF7813">
        <w:rPr>
          <w:rStyle w:val="Tabletitlebold"/>
        </w:rPr>
        <w:t>Table 6.1.</w:t>
      </w:r>
      <w:r>
        <w:t xml:space="preserve"> Key observatory data.</w:t>
      </w:r>
    </w:p>
    <w:tbl>
      <w:tblPr>
        <w:tblStyle w:val="TableStyleGAnoheaderrow"/>
        <w:tblW w:w="0" w:type="auto"/>
        <w:tblLook w:val="0480" w:firstRow="0" w:lastRow="0" w:firstColumn="1" w:lastColumn="0" w:noHBand="0" w:noVBand="1"/>
      </w:tblPr>
      <w:tblGrid>
        <w:gridCol w:w="2266"/>
        <w:gridCol w:w="1356"/>
      </w:tblGrid>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IAGA code:</w:t>
            </w:r>
          </w:p>
        </w:tc>
        <w:tc>
          <w:tcPr>
            <w:tcW w:w="1356" w:type="dxa"/>
          </w:tcPr>
          <w:p w:rsidR="00FF7813" w:rsidRPr="00FF7813" w:rsidRDefault="00FF7813" w:rsidP="00FF7813">
            <w:pPr>
              <w:pStyle w:val="Tabletextleft"/>
            </w:pPr>
            <w:r w:rsidRPr="00FF7813">
              <w:t>GNA</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Commenced operation:</w:t>
            </w:r>
          </w:p>
        </w:tc>
        <w:tc>
          <w:tcPr>
            <w:tcW w:w="1356" w:type="dxa"/>
          </w:tcPr>
          <w:p w:rsidR="00FF7813" w:rsidRPr="00FF7813" w:rsidRDefault="00FF7813" w:rsidP="00FF7813">
            <w:pPr>
              <w:pStyle w:val="Tabletextleft"/>
            </w:pPr>
            <w:r w:rsidRPr="00FF7813">
              <w:t>June 1957</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Geographic latitude:</w:t>
            </w:r>
          </w:p>
        </w:tc>
        <w:tc>
          <w:tcPr>
            <w:tcW w:w="1356" w:type="dxa"/>
          </w:tcPr>
          <w:p w:rsidR="00FF7813" w:rsidRPr="00FF7813" w:rsidRDefault="00FF7813" w:rsidP="00FF7813">
            <w:pPr>
              <w:pStyle w:val="Tabletextleft"/>
            </w:pPr>
            <w:r w:rsidRPr="00FF7813">
              <w:t>31° 46' 48" S</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Geographic longitude:</w:t>
            </w:r>
          </w:p>
        </w:tc>
        <w:tc>
          <w:tcPr>
            <w:tcW w:w="1356" w:type="dxa"/>
          </w:tcPr>
          <w:p w:rsidR="00FF7813" w:rsidRPr="00FF7813" w:rsidRDefault="00FF7813" w:rsidP="00FF7813">
            <w:pPr>
              <w:pStyle w:val="Tabletextleft"/>
            </w:pPr>
            <w:r w:rsidRPr="00FF7813">
              <w:t>115° 56' 48" E</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Geomagnetic latitude:</w:t>
            </w:r>
          </w:p>
        </w:tc>
        <w:tc>
          <w:tcPr>
            <w:tcW w:w="1356" w:type="dxa"/>
          </w:tcPr>
          <w:p w:rsidR="00FF7813" w:rsidRPr="00FF7813" w:rsidRDefault="00FF7813" w:rsidP="00FF7813">
            <w:pPr>
              <w:pStyle w:val="Tabletextleft"/>
            </w:pPr>
            <w:r w:rsidRPr="00FF7813">
              <w:t>-41.33°</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Geomagnetic longitude:</w:t>
            </w:r>
          </w:p>
        </w:tc>
        <w:tc>
          <w:tcPr>
            <w:tcW w:w="1356" w:type="dxa"/>
          </w:tcPr>
          <w:p w:rsidR="00FF7813" w:rsidRPr="00FF7813" w:rsidRDefault="00FF7813" w:rsidP="00FF7813">
            <w:pPr>
              <w:pStyle w:val="Tabletextleft"/>
            </w:pPr>
            <w:r w:rsidRPr="00FF7813">
              <w:t>189.40°</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K 9 index lower limit:</w:t>
            </w:r>
          </w:p>
        </w:tc>
        <w:tc>
          <w:tcPr>
            <w:tcW w:w="1356" w:type="dxa"/>
          </w:tcPr>
          <w:p w:rsidR="00FF7813" w:rsidRPr="00FF7813" w:rsidRDefault="00FF7813" w:rsidP="00FF7813">
            <w:pPr>
              <w:pStyle w:val="Tabletextleft"/>
            </w:pPr>
            <w:r w:rsidRPr="00FF7813">
              <w:t>450 nT</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Principal pier:</w:t>
            </w:r>
          </w:p>
        </w:tc>
        <w:tc>
          <w:tcPr>
            <w:tcW w:w="1356" w:type="dxa"/>
          </w:tcPr>
          <w:p w:rsidR="00FF7813" w:rsidRPr="00FF7813" w:rsidRDefault="00FF7813" w:rsidP="00FF7813">
            <w:pPr>
              <w:pStyle w:val="Tabletextleft"/>
            </w:pPr>
            <w:r w:rsidRPr="00FF7813">
              <w:t>Pier B</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Pier elevation (top):</w:t>
            </w:r>
          </w:p>
        </w:tc>
        <w:tc>
          <w:tcPr>
            <w:tcW w:w="1356" w:type="dxa"/>
          </w:tcPr>
          <w:p w:rsidR="00FF7813" w:rsidRPr="00FF7813" w:rsidRDefault="00FF7813" w:rsidP="00FF7813">
            <w:pPr>
              <w:pStyle w:val="Tabletextleft"/>
            </w:pPr>
            <w:r w:rsidRPr="00FF7813">
              <w:t>60 m AMSL</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Principal reference mark:</w:t>
            </w:r>
          </w:p>
        </w:tc>
        <w:tc>
          <w:tcPr>
            <w:tcW w:w="1356" w:type="dxa"/>
          </w:tcPr>
          <w:p w:rsidR="00FF7813" w:rsidRPr="00FF7813" w:rsidRDefault="00FF7813" w:rsidP="00FF7813">
            <w:pPr>
              <w:pStyle w:val="Tabletextleft"/>
            </w:pPr>
            <w:r w:rsidRPr="00FF7813">
              <w:t>Pillar N</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Reference mark azimuth:</w:t>
            </w:r>
          </w:p>
        </w:tc>
        <w:tc>
          <w:tcPr>
            <w:tcW w:w="1356" w:type="dxa"/>
          </w:tcPr>
          <w:p w:rsidR="00FF7813" w:rsidRPr="00FF7813" w:rsidRDefault="00FF7813" w:rsidP="00FF7813">
            <w:pPr>
              <w:pStyle w:val="Tabletextleft"/>
            </w:pPr>
            <w:r w:rsidRPr="00FF7813">
              <w:t>315° 21' 42"</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Reference mark distance:</w:t>
            </w:r>
          </w:p>
        </w:tc>
        <w:tc>
          <w:tcPr>
            <w:tcW w:w="1356" w:type="dxa"/>
          </w:tcPr>
          <w:p w:rsidR="00FF7813" w:rsidRPr="00FF7813" w:rsidRDefault="00FF7813" w:rsidP="00FF7813">
            <w:pPr>
              <w:pStyle w:val="Tabletextleft"/>
            </w:pPr>
            <w:r w:rsidRPr="00FF7813">
              <w:t>70 m</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Observer:</w:t>
            </w:r>
          </w:p>
        </w:tc>
        <w:tc>
          <w:tcPr>
            <w:tcW w:w="1356" w:type="dxa"/>
          </w:tcPr>
          <w:p w:rsidR="00FF7813" w:rsidRPr="00FF7813" w:rsidRDefault="00FF7813" w:rsidP="00FF7813">
            <w:pPr>
              <w:pStyle w:val="Tabletextleft"/>
            </w:pPr>
            <w:r w:rsidRPr="00FF7813">
              <w:t>S. Pryde</w:t>
            </w:r>
          </w:p>
        </w:tc>
      </w:tr>
    </w:tbl>
    <w:p w:rsidR="008623D2" w:rsidRDefault="008623D2" w:rsidP="00FF7813">
      <w:pPr>
        <w:pStyle w:val="Tabletitle"/>
        <w:rPr>
          <w:rStyle w:val="Tabletitlebold"/>
        </w:rPr>
      </w:pPr>
      <w:r>
        <w:rPr>
          <w:rStyle w:val="Tabletitlebold"/>
        </w:rPr>
        <w:br w:type="page"/>
      </w:r>
    </w:p>
    <w:p w:rsidR="00FF7813" w:rsidRDefault="00FF7813" w:rsidP="00FF7813">
      <w:pPr>
        <w:pStyle w:val="Tabletitle"/>
      </w:pPr>
      <w:r w:rsidRPr="00FF7813">
        <w:rPr>
          <w:rStyle w:val="Tabletitlebold"/>
        </w:rPr>
        <w:lastRenderedPageBreak/>
        <w:t>Table 6.2.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3036"/>
      </w:tblGrid>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3-component variometer:</w:t>
            </w:r>
          </w:p>
        </w:tc>
        <w:tc>
          <w:tcPr>
            <w:tcW w:w="3036" w:type="dxa"/>
          </w:tcPr>
          <w:p w:rsidR="00FF7813" w:rsidRPr="00FF7813" w:rsidRDefault="00FF7813" w:rsidP="00FF7813">
            <w:pPr>
              <w:pStyle w:val="Tabletextleft"/>
            </w:pPr>
            <w:r w:rsidRPr="00FF7813">
              <w:t>EDA FM105B</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Serial number:</w:t>
            </w:r>
          </w:p>
        </w:tc>
        <w:tc>
          <w:tcPr>
            <w:tcW w:w="3036" w:type="dxa"/>
          </w:tcPr>
          <w:p w:rsidR="00FF7813" w:rsidRPr="00FF7813" w:rsidRDefault="00FF7813" w:rsidP="00FF7813">
            <w:pPr>
              <w:pStyle w:val="Tabletextleft"/>
            </w:pPr>
            <w:r w:rsidRPr="00FF7813">
              <w:t>2877 / 2887</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Type:</w:t>
            </w:r>
          </w:p>
        </w:tc>
        <w:tc>
          <w:tcPr>
            <w:tcW w:w="3036" w:type="dxa"/>
          </w:tcPr>
          <w:p w:rsidR="00FF7813" w:rsidRPr="00FF7813" w:rsidRDefault="00FF7813" w:rsidP="00FF7813">
            <w:pPr>
              <w:pStyle w:val="Tabletextleft"/>
            </w:pPr>
            <w:r w:rsidRPr="00FF7813">
              <w:t>linear-core fluxgate</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Orientation:</w:t>
            </w:r>
          </w:p>
        </w:tc>
        <w:tc>
          <w:tcPr>
            <w:tcW w:w="3036" w:type="dxa"/>
          </w:tcPr>
          <w:p w:rsidR="00FF7813" w:rsidRPr="00FF7813" w:rsidRDefault="00FF7813" w:rsidP="00FF7813">
            <w:pPr>
              <w:pStyle w:val="Tabletextleft"/>
            </w:pPr>
            <w:r w:rsidRPr="00FF7813">
              <w:t>NW, NE, Z</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Acquisition interval:</w:t>
            </w:r>
          </w:p>
        </w:tc>
        <w:tc>
          <w:tcPr>
            <w:tcW w:w="3036" w:type="dxa"/>
          </w:tcPr>
          <w:p w:rsidR="00FF7813" w:rsidRPr="00FF7813" w:rsidRDefault="00FF7813" w:rsidP="00FF7813">
            <w:pPr>
              <w:pStyle w:val="Tabletextleft"/>
            </w:pPr>
            <w:r w:rsidRPr="00FF7813">
              <w:t>1 s</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A/D converter:</w:t>
            </w:r>
          </w:p>
        </w:tc>
        <w:tc>
          <w:tcPr>
            <w:tcW w:w="3036" w:type="dxa"/>
          </w:tcPr>
          <w:p w:rsidR="00FF7813" w:rsidRPr="00FF7813" w:rsidRDefault="00FF7813" w:rsidP="00FF7813">
            <w:pPr>
              <w:pStyle w:val="Tabletextleft"/>
            </w:pPr>
            <w:r w:rsidRPr="00FF7813">
              <w:t>ADAM 4017 module (±5V)</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Scale value:</w:t>
            </w:r>
          </w:p>
        </w:tc>
        <w:tc>
          <w:tcPr>
            <w:tcW w:w="3036" w:type="dxa"/>
          </w:tcPr>
          <w:p w:rsidR="00FF7813" w:rsidRPr="00FF7813" w:rsidRDefault="00FF7813" w:rsidP="00FF7813">
            <w:pPr>
              <w:pStyle w:val="Tabletextleft"/>
            </w:pPr>
            <w:r w:rsidRPr="00FF7813">
              <w:t>0.01 nT / count</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Total-field variometer:</w:t>
            </w:r>
          </w:p>
        </w:tc>
        <w:tc>
          <w:tcPr>
            <w:tcW w:w="3036" w:type="dxa"/>
          </w:tcPr>
          <w:p w:rsidR="00FF7813" w:rsidRPr="00FF7813" w:rsidRDefault="00FF7813" w:rsidP="00FF7813">
            <w:pPr>
              <w:pStyle w:val="Tabletextleft"/>
            </w:pPr>
            <w:r w:rsidRPr="00FF7813">
              <w:t>Geometrics 856</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Serial number:</w:t>
            </w:r>
          </w:p>
        </w:tc>
        <w:tc>
          <w:tcPr>
            <w:tcW w:w="3036" w:type="dxa"/>
          </w:tcPr>
          <w:p w:rsidR="00FF7813" w:rsidRPr="00FF7813" w:rsidRDefault="00FF7813" w:rsidP="00FF7813">
            <w:pPr>
              <w:pStyle w:val="Tabletextleft"/>
            </w:pPr>
            <w:r w:rsidRPr="00FF7813">
              <w:t>50706</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Type:</w:t>
            </w:r>
          </w:p>
        </w:tc>
        <w:tc>
          <w:tcPr>
            <w:tcW w:w="3036" w:type="dxa"/>
          </w:tcPr>
          <w:p w:rsidR="00FF7813" w:rsidRPr="00FF7813" w:rsidRDefault="00FF7813" w:rsidP="00FF7813">
            <w:pPr>
              <w:pStyle w:val="Tabletextleft"/>
            </w:pPr>
            <w:r w:rsidRPr="00FF7813">
              <w:t>Proton precession</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Acquisition interval:</w:t>
            </w:r>
          </w:p>
        </w:tc>
        <w:tc>
          <w:tcPr>
            <w:tcW w:w="3036" w:type="dxa"/>
          </w:tcPr>
          <w:p w:rsidR="00FF7813" w:rsidRPr="00FF7813" w:rsidRDefault="00FF7813" w:rsidP="00FF7813">
            <w:pPr>
              <w:pStyle w:val="Tabletextleft"/>
            </w:pPr>
            <w:r w:rsidRPr="00FF7813">
              <w:t>10 s</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Resolution:</w:t>
            </w:r>
          </w:p>
        </w:tc>
        <w:tc>
          <w:tcPr>
            <w:tcW w:w="3036" w:type="dxa"/>
          </w:tcPr>
          <w:p w:rsidR="00FF7813" w:rsidRPr="00FF7813" w:rsidRDefault="00FF7813" w:rsidP="00FF7813">
            <w:pPr>
              <w:pStyle w:val="Tabletextleft"/>
            </w:pPr>
            <w:r w:rsidRPr="00FF7813">
              <w:t>0.1 nT</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Data acquisition system:</w:t>
            </w:r>
          </w:p>
        </w:tc>
        <w:tc>
          <w:tcPr>
            <w:tcW w:w="3036" w:type="dxa"/>
          </w:tcPr>
          <w:p w:rsidR="00FF7813" w:rsidRPr="00FF7813" w:rsidRDefault="00FF7813" w:rsidP="00FF7813">
            <w:pPr>
              <w:pStyle w:val="Tabletextleft"/>
            </w:pPr>
            <w:r w:rsidRPr="00FF7813">
              <w:t>GDAP: PC-104 computer, QNX OS</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16" w:type="dxa"/>
          </w:tcPr>
          <w:p w:rsidR="00FF7813" w:rsidRPr="00FF7813" w:rsidRDefault="00FF7813" w:rsidP="00FF7813">
            <w:pPr>
              <w:pStyle w:val="Tabletextleft"/>
            </w:pPr>
            <w:r w:rsidRPr="00FF7813">
              <w:t>Timing:</w:t>
            </w:r>
          </w:p>
        </w:tc>
        <w:tc>
          <w:tcPr>
            <w:tcW w:w="3036" w:type="dxa"/>
          </w:tcPr>
          <w:p w:rsidR="00FF7813" w:rsidRPr="00FF7813" w:rsidRDefault="00FF7813" w:rsidP="00FF7813">
            <w:pPr>
              <w:pStyle w:val="Tabletextleft"/>
            </w:pPr>
            <w:r w:rsidRPr="00FF7813">
              <w:t>Trimble Acutime GPS clock</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16" w:type="dxa"/>
          </w:tcPr>
          <w:p w:rsidR="00FF7813" w:rsidRPr="00FF7813" w:rsidRDefault="00FF7813" w:rsidP="00FF7813">
            <w:pPr>
              <w:pStyle w:val="Tabletextleft"/>
            </w:pPr>
            <w:r w:rsidRPr="00FF7813">
              <w:t>Communications:</w:t>
            </w:r>
          </w:p>
        </w:tc>
        <w:tc>
          <w:tcPr>
            <w:tcW w:w="3036" w:type="dxa"/>
          </w:tcPr>
          <w:p w:rsidR="00FF7813" w:rsidRPr="00FF7813" w:rsidRDefault="00FF7813" w:rsidP="00FF7813">
            <w:pPr>
              <w:pStyle w:val="Tabletextleft"/>
            </w:pPr>
            <w:r w:rsidRPr="00FF7813">
              <w:t>ADSL</w:t>
            </w:r>
          </w:p>
        </w:tc>
      </w:tr>
    </w:tbl>
    <w:p w:rsidR="00FF7813" w:rsidRDefault="00FF7813" w:rsidP="00FF7813">
      <w:pPr>
        <w:pStyle w:val="Tabletitle"/>
      </w:pPr>
      <w:r w:rsidRPr="00FF7813">
        <w:rPr>
          <w:rStyle w:val="Tabletitlebold"/>
        </w:rPr>
        <w:t>Table 6.3.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075"/>
      </w:tblGrid>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DI fluxgate:</w:t>
            </w:r>
          </w:p>
        </w:tc>
        <w:tc>
          <w:tcPr>
            <w:tcW w:w="2075" w:type="dxa"/>
          </w:tcPr>
          <w:p w:rsidR="00FF7813" w:rsidRPr="00FF7813" w:rsidRDefault="00FF7813" w:rsidP="00FF7813">
            <w:pPr>
              <w:pStyle w:val="Tabletextleft"/>
            </w:pPr>
            <w:r w:rsidRPr="00FF7813">
              <w:t>DMI</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Serial number:</w:t>
            </w:r>
          </w:p>
        </w:tc>
        <w:tc>
          <w:tcPr>
            <w:tcW w:w="2075" w:type="dxa"/>
          </w:tcPr>
          <w:p w:rsidR="00FF7813" w:rsidRPr="00FF7813" w:rsidRDefault="00FF7813" w:rsidP="00FF7813">
            <w:pPr>
              <w:pStyle w:val="Tabletextleft"/>
            </w:pPr>
            <w:r w:rsidRPr="00FF7813">
              <w:t>DI0037</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Theodolite:</w:t>
            </w:r>
          </w:p>
        </w:tc>
        <w:tc>
          <w:tcPr>
            <w:tcW w:w="2075" w:type="dxa"/>
          </w:tcPr>
          <w:p w:rsidR="00FF7813" w:rsidRPr="00FF7813" w:rsidRDefault="00FF7813" w:rsidP="00FF7813">
            <w:pPr>
              <w:pStyle w:val="Tabletextleft"/>
            </w:pPr>
            <w:r w:rsidRPr="00FF7813">
              <w:t>Zeiss 020B</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Serial number:</w:t>
            </w:r>
          </w:p>
        </w:tc>
        <w:tc>
          <w:tcPr>
            <w:tcW w:w="2075" w:type="dxa"/>
          </w:tcPr>
          <w:p w:rsidR="00FF7813" w:rsidRPr="00FF7813" w:rsidRDefault="00FF7813" w:rsidP="00FF7813">
            <w:pPr>
              <w:pStyle w:val="Tabletextleft"/>
            </w:pPr>
            <w:r w:rsidRPr="00FF7813">
              <w:t>390444</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Resolution:</w:t>
            </w:r>
          </w:p>
        </w:tc>
        <w:tc>
          <w:tcPr>
            <w:tcW w:w="2075" w:type="dxa"/>
          </w:tcPr>
          <w:p w:rsidR="00FF7813" w:rsidRPr="00FF7813" w:rsidRDefault="00FF7813" w:rsidP="00FF7813">
            <w:pPr>
              <w:pStyle w:val="Tabletextleft"/>
            </w:pPr>
            <w:r w:rsidRPr="00FF7813">
              <w:t>0.1’</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D correction:</w:t>
            </w:r>
          </w:p>
        </w:tc>
        <w:tc>
          <w:tcPr>
            <w:tcW w:w="2075" w:type="dxa"/>
          </w:tcPr>
          <w:p w:rsidR="00FF7813" w:rsidRPr="00FF7813" w:rsidRDefault="00FF7813" w:rsidP="00FF7813">
            <w:pPr>
              <w:pStyle w:val="Tabletextleft"/>
            </w:pPr>
            <w:r w:rsidRPr="00FF7813">
              <w:t>-0.05’</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I correction:</w:t>
            </w:r>
          </w:p>
        </w:tc>
        <w:tc>
          <w:tcPr>
            <w:tcW w:w="2075" w:type="dxa"/>
          </w:tcPr>
          <w:p w:rsidR="00FF7813" w:rsidRPr="00FF7813" w:rsidRDefault="00FF7813" w:rsidP="00FF7813">
            <w:pPr>
              <w:pStyle w:val="Tabletextleft"/>
            </w:pPr>
            <w:r w:rsidRPr="00FF7813">
              <w:t>-0.15’</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Total-field magnetometer:</w:t>
            </w:r>
          </w:p>
        </w:tc>
        <w:tc>
          <w:tcPr>
            <w:tcW w:w="2075" w:type="dxa"/>
          </w:tcPr>
          <w:p w:rsidR="00FF7813" w:rsidRPr="00FF7813" w:rsidRDefault="00FF7813" w:rsidP="00FF7813">
            <w:pPr>
              <w:pStyle w:val="Tabletextleft"/>
            </w:pPr>
            <w:r w:rsidRPr="00FF7813">
              <w:t xml:space="preserve">GEM Systems </w:t>
            </w:r>
            <w:r w:rsidR="00D32A0A">
              <w:t>GSM-90</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Serial number:</w:t>
            </w:r>
          </w:p>
        </w:tc>
        <w:tc>
          <w:tcPr>
            <w:tcW w:w="2075" w:type="dxa"/>
          </w:tcPr>
          <w:p w:rsidR="00FF7813" w:rsidRPr="00FF7813" w:rsidRDefault="00FF7813" w:rsidP="00FF7813">
            <w:pPr>
              <w:pStyle w:val="Tabletextleft"/>
            </w:pPr>
            <w:r w:rsidRPr="00FF7813">
              <w:t>3091317 / 91457</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Type:</w:t>
            </w:r>
          </w:p>
        </w:tc>
        <w:tc>
          <w:tcPr>
            <w:tcW w:w="2075" w:type="dxa"/>
          </w:tcPr>
          <w:p w:rsidR="00FF7813" w:rsidRPr="00FF7813" w:rsidRDefault="00FF7813" w:rsidP="00FF7813">
            <w:pPr>
              <w:pStyle w:val="Tabletextleft"/>
            </w:pPr>
            <w:r w:rsidRPr="00FF7813">
              <w:t>Overhauser effect</w:t>
            </w:r>
          </w:p>
        </w:tc>
      </w:tr>
      <w:tr w:rsidR="00FF7813" w:rsidRPr="00FF7813" w:rsidTr="00CE0B9E">
        <w:trPr>
          <w:cnfStyle w:val="000000100000" w:firstRow="0" w:lastRow="0" w:firstColumn="0" w:lastColumn="0" w:oddVBand="0" w:evenVBand="0" w:oddHBand="1" w:evenHBand="0" w:firstRowFirstColumn="0" w:firstRowLastColumn="0" w:lastRowFirstColumn="0" w:lastRowLastColumn="0"/>
        </w:trPr>
        <w:tc>
          <w:tcPr>
            <w:tcW w:w="2266" w:type="dxa"/>
          </w:tcPr>
          <w:p w:rsidR="00FF7813" w:rsidRPr="00FF7813" w:rsidRDefault="00FF7813" w:rsidP="00FF7813">
            <w:pPr>
              <w:pStyle w:val="Tabletextleft"/>
            </w:pPr>
            <w:r w:rsidRPr="00FF7813">
              <w:t>Resolution:</w:t>
            </w:r>
          </w:p>
        </w:tc>
        <w:tc>
          <w:tcPr>
            <w:tcW w:w="2075" w:type="dxa"/>
          </w:tcPr>
          <w:p w:rsidR="00FF7813" w:rsidRPr="00FF7813" w:rsidRDefault="00FF7813" w:rsidP="00FF7813">
            <w:pPr>
              <w:pStyle w:val="Tabletextleft"/>
            </w:pPr>
            <w:r w:rsidRPr="00FF7813">
              <w:t>0.01 nT</w:t>
            </w:r>
          </w:p>
        </w:tc>
      </w:tr>
      <w:tr w:rsidR="00FF7813" w:rsidRPr="00FF7813" w:rsidTr="00CE0B9E">
        <w:trPr>
          <w:cnfStyle w:val="000000010000" w:firstRow="0" w:lastRow="0" w:firstColumn="0" w:lastColumn="0" w:oddVBand="0" w:evenVBand="0" w:oddHBand="0" w:evenHBand="1" w:firstRowFirstColumn="0" w:firstRowLastColumn="0" w:lastRowFirstColumn="0" w:lastRowLastColumn="0"/>
        </w:trPr>
        <w:tc>
          <w:tcPr>
            <w:tcW w:w="2266" w:type="dxa"/>
          </w:tcPr>
          <w:p w:rsidR="00FF7813" w:rsidRPr="00FF7813" w:rsidRDefault="00FF7813" w:rsidP="00FF7813">
            <w:pPr>
              <w:pStyle w:val="Tabletextleft"/>
            </w:pPr>
            <w:r w:rsidRPr="00FF7813">
              <w:t>Correction:</w:t>
            </w:r>
          </w:p>
        </w:tc>
        <w:tc>
          <w:tcPr>
            <w:tcW w:w="2075" w:type="dxa"/>
          </w:tcPr>
          <w:p w:rsidR="00FF7813" w:rsidRPr="00FF7813" w:rsidRDefault="00FF7813" w:rsidP="00FF7813">
            <w:pPr>
              <w:pStyle w:val="Tabletextleft"/>
            </w:pPr>
            <w:r w:rsidRPr="00FF7813">
              <w:t>0.0 nT</w:t>
            </w:r>
          </w:p>
        </w:tc>
      </w:tr>
    </w:tbl>
    <w:p w:rsidR="00D6777D" w:rsidRDefault="00D6777D" w:rsidP="00FF7813">
      <w:pPr>
        <w:pStyle w:val="Heading2"/>
      </w:pPr>
      <w:bookmarkStart w:id="66" w:name="_Toc348695054"/>
      <w:r>
        <w:t>Baselines</w:t>
      </w:r>
      <w:bookmarkEnd w:id="66"/>
    </w:p>
    <w:p w:rsidR="00D6777D" w:rsidRDefault="00D6777D" w:rsidP="00D6777D">
      <w:pPr>
        <w:pStyle w:val="BodyText"/>
      </w:pPr>
      <w:r>
        <w:t>As in previous years, there was a significant seasonal variation in the X and Z baselines.</w:t>
      </w:r>
      <w:r w:rsidR="0021422D">
        <w:t xml:space="preserve"> </w:t>
      </w:r>
      <w:r>
        <w:t>However, because it appeared to lag the seasonal temperature variation there did not seem to be a direct correlation with temperature. Consequently no temperature coefficients were applied to the vector variometer data. There were also two baseline jumps, the first caused by removal of equipment from the variometer vault (5 nT), and the second caused by adjustment of the variometer baseline switches (15 nT). Throughout the year baselines varied by about 15 nT in X and Z and 7 nT in Y (excluding the jumps).</w:t>
      </w:r>
    </w:p>
    <w:p w:rsidR="00D6777D" w:rsidRDefault="00D6777D" w:rsidP="00D6777D">
      <w:pPr>
        <w:pStyle w:val="BodyText"/>
      </w:pPr>
      <w:r>
        <w:lastRenderedPageBreak/>
        <w:t>The standard deviations in the difference between the 2011 absolute observations from the final adopted variometer model and data were:</w:t>
      </w:r>
    </w:p>
    <w:tbl>
      <w:tblPr>
        <w:tblStyle w:val="TableStyleGAHeaderRowColumn"/>
        <w:tblW w:w="0" w:type="auto"/>
        <w:tblLook w:val="04A0" w:firstRow="1" w:lastRow="0" w:firstColumn="1" w:lastColumn="0" w:noHBand="0" w:noVBand="1"/>
      </w:tblPr>
      <w:tblGrid>
        <w:gridCol w:w="709"/>
        <w:gridCol w:w="851"/>
      </w:tblGrid>
      <w:tr w:rsidR="008623D2" w:rsidRPr="00B527E5" w:rsidTr="008711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8623D2" w:rsidRPr="00B527E5" w:rsidRDefault="008623D2" w:rsidP="00871103">
            <w:pPr>
              <w:pStyle w:val="Tabletextleft"/>
            </w:pPr>
          </w:p>
        </w:tc>
        <w:tc>
          <w:tcPr>
            <w:tcW w:w="851" w:type="dxa"/>
          </w:tcPr>
          <w:p w:rsidR="008623D2" w:rsidRPr="00B527E5" w:rsidRDefault="008623D2" w:rsidP="00871103">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8623D2" w:rsidRPr="00B527E5" w:rsidTr="00871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623D2" w:rsidRPr="00B527E5" w:rsidRDefault="008623D2" w:rsidP="00871103">
            <w:pPr>
              <w:pStyle w:val="Tabletextcentred"/>
            </w:pPr>
            <w:r w:rsidRPr="00B527E5">
              <w:t>X</w:t>
            </w:r>
          </w:p>
        </w:tc>
        <w:tc>
          <w:tcPr>
            <w:tcW w:w="851" w:type="dxa"/>
          </w:tcPr>
          <w:p w:rsidR="008623D2" w:rsidRPr="00B527E5" w:rsidRDefault="008623D2" w:rsidP="008623D2">
            <w:pPr>
              <w:pStyle w:val="Tabletextcentred"/>
              <w:cnfStyle w:val="000000100000" w:firstRow="0" w:lastRow="0" w:firstColumn="0" w:lastColumn="0" w:oddVBand="0" w:evenVBand="0" w:oddHBand="1" w:evenHBand="0" w:firstRowFirstColumn="0" w:firstRowLastColumn="0" w:lastRowFirstColumn="0" w:lastRowLastColumn="0"/>
            </w:pPr>
            <w:r w:rsidRPr="00B527E5">
              <w:t>0.</w:t>
            </w:r>
            <w:r>
              <w:t>6</w:t>
            </w:r>
            <w:r w:rsidRPr="00B527E5">
              <w:t xml:space="preserve"> nT</w:t>
            </w:r>
          </w:p>
        </w:tc>
      </w:tr>
      <w:tr w:rsidR="008623D2" w:rsidRPr="00B527E5" w:rsidTr="008711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623D2" w:rsidRPr="00B527E5" w:rsidRDefault="008623D2" w:rsidP="00871103">
            <w:pPr>
              <w:pStyle w:val="Tabletextcentred"/>
            </w:pPr>
            <w:r w:rsidRPr="00B527E5">
              <w:t>Y</w:t>
            </w:r>
          </w:p>
        </w:tc>
        <w:tc>
          <w:tcPr>
            <w:tcW w:w="851" w:type="dxa"/>
          </w:tcPr>
          <w:p w:rsidR="008623D2" w:rsidRPr="00B527E5" w:rsidRDefault="008623D2" w:rsidP="00871103">
            <w:pPr>
              <w:pStyle w:val="Tabletextcentred"/>
              <w:cnfStyle w:val="000000010000" w:firstRow="0" w:lastRow="0" w:firstColumn="0" w:lastColumn="0" w:oddVBand="0" w:evenVBand="0" w:oddHBand="0" w:evenHBand="1" w:firstRowFirstColumn="0" w:firstRowLastColumn="0" w:lastRowFirstColumn="0" w:lastRowLastColumn="0"/>
            </w:pPr>
            <w:r>
              <w:t>0.8</w:t>
            </w:r>
            <w:r w:rsidRPr="00B527E5">
              <w:t xml:space="preserve"> nT</w:t>
            </w:r>
          </w:p>
        </w:tc>
      </w:tr>
      <w:tr w:rsidR="008623D2" w:rsidRPr="00B527E5" w:rsidTr="00871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623D2" w:rsidRPr="00B527E5" w:rsidRDefault="008623D2" w:rsidP="00871103">
            <w:pPr>
              <w:pStyle w:val="Tabletextcentred"/>
            </w:pPr>
            <w:r w:rsidRPr="00B527E5">
              <w:t>Z</w:t>
            </w:r>
          </w:p>
        </w:tc>
        <w:tc>
          <w:tcPr>
            <w:tcW w:w="851" w:type="dxa"/>
          </w:tcPr>
          <w:p w:rsidR="008623D2" w:rsidRPr="00B527E5" w:rsidRDefault="008623D2" w:rsidP="008623D2">
            <w:pPr>
              <w:pStyle w:val="Tabletextcentred"/>
              <w:cnfStyle w:val="000000100000" w:firstRow="0" w:lastRow="0" w:firstColumn="0" w:lastColumn="0" w:oddVBand="0" w:evenVBand="0" w:oddHBand="1" w:evenHBand="0" w:firstRowFirstColumn="0" w:firstRowLastColumn="0" w:lastRowFirstColumn="0" w:lastRowLastColumn="0"/>
            </w:pPr>
            <w:r w:rsidRPr="00B527E5">
              <w:t>0.</w:t>
            </w:r>
            <w:r>
              <w:t>5</w:t>
            </w:r>
            <w:r w:rsidRPr="00B527E5">
              <w:t xml:space="preserve"> nT</w:t>
            </w:r>
          </w:p>
        </w:tc>
      </w:tr>
      <w:tr w:rsidR="008623D2" w:rsidRPr="00B527E5" w:rsidTr="008711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623D2" w:rsidRPr="00B527E5" w:rsidRDefault="008623D2" w:rsidP="00871103">
            <w:pPr>
              <w:pStyle w:val="Tabletextcentred"/>
            </w:pPr>
            <w:r w:rsidRPr="00B527E5">
              <w:t>D</w:t>
            </w:r>
          </w:p>
        </w:tc>
        <w:tc>
          <w:tcPr>
            <w:tcW w:w="851" w:type="dxa"/>
          </w:tcPr>
          <w:p w:rsidR="008623D2" w:rsidRPr="00B527E5" w:rsidRDefault="008623D2" w:rsidP="00871103">
            <w:pPr>
              <w:pStyle w:val="Tabletextcentred"/>
              <w:cnfStyle w:val="000000010000" w:firstRow="0" w:lastRow="0" w:firstColumn="0" w:lastColumn="0" w:oddVBand="0" w:evenVBand="0" w:oddHBand="0" w:evenHBand="1" w:firstRowFirstColumn="0" w:firstRowLastColumn="0" w:lastRowFirstColumn="0" w:lastRowLastColumn="0"/>
            </w:pPr>
            <w:r w:rsidRPr="00B527E5">
              <w:t>0</w:t>
            </w:r>
            <w:r>
              <w:t>7</w:t>
            </w:r>
            <w:r w:rsidRPr="00B527E5">
              <w:t>"</w:t>
            </w:r>
          </w:p>
        </w:tc>
      </w:tr>
      <w:tr w:rsidR="008623D2" w:rsidRPr="00B527E5" w:rsidTr="00871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623D2" w:rsidRPr="00B527E5" w:rsidRDefault="008623D2" w:rsidP="00871103">
            <w:pPr>
              <w:pStyle w:val="Tabletextcentred"/>
            </w:pPr>
            <w:r w:rsidRPr="00B527E5">
              <w:t>I</w:t>
            </w:r>
          </w:p>
        </w:tc>
        <w:tc>
          <w:tcPr>
            <w:tcW w:w="851" w:type="dxa"/>
          </w:tcPr>
          <w:p w:rsidR="008623D2" w:rsidRPr="00B527E5" w:rsidRDefault="008623D2" w:rsidP="008623D2">
            <w:pPr>
              <w:pStyle w:val="Tabletextcentred"/>
              <w:cnfStyle w:val="000000100000" w:firstRow="0" w:lastRow="0" w:firstColumn="0" w:lastColumn="0" w:oddVBand="0" w:evenVBand="0" w:oddHBand="1" w:evenHBand="0" w:firstRowFirstColumn="0" w:firstRowLastColumn="0" w:lastRowFirstColumn="0" w:lastRowLastColumn="0"/>
            </w:pPr>
            <w:r>
              <w:t>03</w:t>
            </w:r>
            <w:r w:rsidRPr="00B527E5">
              <w:t>"</w:t>
            </w:r>
          </w:p>
        </w:tc>
      </w:tr>
      <w:tr w:rsidR="008623D2" w:rsidRPr="00B527E5" w:rsidTr="008711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8623D2" w:rsidRPr="00B527E5" w:rsidRDefault="008623D2" w:rsidP="00871103">
            <w:pPr>
              <w:pStyle w:val="Tabletextcentred"/>
            </w:pPr>
            <w:r w:rsidRPr="00B527E5">
              <w:t>F</w:t>
            </w:r>
          </w:p>
        </w:tc>
        <w:tc>
          <w:tcPr>
            <w:tcW w:w="851" w:type="dxa"/>
          </w:tcPr>
          <w:p w:rsidR="008623D2" w:rsidRPr="00B527E5" w:rsidRDefault="008623D2" w:rsidP="008623D2">
            <w:pPr>
              <w:pStyle w:val="Tabletextcentred"/>
              <w:cnfStyle w:val="000000010000" w:firstRow="0" w:lastRow="0" w:firstColumn="0" w:lastColumn="0" w:oddVBand="0" w:evenVBand="0" w:oddHBand="0" w:evenHBand="1" w:firstRowFirstColumn="0" w:firstRowLastColumn="0" w:lastRowFirstColumn="0" w:lastRowLastColumn="0"/>
            </w:pPr>
            <w:r w:rsidRPr="00B527E5">
              <w:t>0.</w:t>
            </w:r>
            <w:r>
              <w:t>4</w:t>
            </w:r>
            <w:r w:rsidRPr="00B527E5">
              <w:t xml:space="preserve"> nT</w:t>
            </w:r>
          </w:p>
        </w:tc>
      </w:tr>
    </w:tbl>
    <w:p w:rsidR="00D6777D" w:rsidRDefault="00D6777D" w:rsidP="00D6777D">
      <w:pPr>
        <w:pStyle w:val="BodyText"/>
      </w:pPr>
      <w:r>
        <w:t>The daily average of the difference between F derived from the vector variometer and F measured by the scalar variometer varied between</w:t>
      </w:r>
      <w:r w:rsidR="0021422D">
        <w:t xml:space="preserve"> </w:t>
      </w:r>
      <w:r>
        <w:t>1.0 nT and 1.5 nT over the year.</w:t>
      </w:r>
    </w:p>
    <w:p w:rsidR="00D6777D" w:rsidRDefault="00D6777D" w:rsidP="00D6777D">
      <w:pPr>
        <w:pStyle w:val="BodyText"/>
      </w:pPr>
      <w:r>
        <w:t>Observed and adopted baseline values in X, Y and Z are shown in Figure 6.1.</w:t>
      </w:r>
    </w:p>
    <w:p w:rsidR="00D6777D" w:rsidRDefault="00D6777D" w:rsidP="003530E4">
      <w:pPr>
        <w:pStyle w:val="Heading2"/>
      </w:pPr>
      <w:bookmarkStart w:id="67" w:name="_Toc348695055"/>
      <w:r>
        <w:t>Operations</w:t>
      </w:r>
      <w:bookmarkEnd w:id="67"/>
    </w:p>
    <w:p w:rsidR="00D6777D" w:rsidRDefault="00D6777D" w:rsidP="00D6777D">
      <w:pPr>
        <w:pStyle w:val="BodyText"/>
      </w:pPr>
      <w:r>
        <w:t>Stephen Pryde was the local observer at Gnangara throughout 2011 with technical assistance from O.</w:t>
      </w:r>
      <w:r w:rsidR="008623D2">
        <w:t> </w:t>
      </w:r>
      <w:r>
        <w:t>McConnel, a Perth-based Geoscience Australia staff member.</w:t>
      </w:r>
    </w:p>
    <w:p w:rsidR="00D6777D" w:rsidRDefault="00D6777D" w:rsidP="00D6777D">
      <w:pPr>
        <w:pStyle w:val="BodyText"/>
      </w:pPr>
      <w:r>
        <w:t>Variometer data were recorded on an acquisition PC running the QNX operating system and Geophysical Data Acquisition Platform (GDAP) software.</w:t>
      </w:r>
      <w:r w:rsidR="0021422D">
        <w:t xml:space="preserve"> </w:t>
      </w:r>
      <w:r>
        <w:t>The vector variometer data were sampled once per second, the scalar data were sampled once every 10 seconds.</w:t>
      </w:r>
      <w:r w:rsidR="0021422D">
        <w:t xml:space="preserve"> </w:t>
      </w:r>
      <w:r>
        <w:t xml:space="preserve">System timing was controlled by a GPS clock. Timing corrections greater than 1 ms are listed in </w:t>
      </w:r>
      <w:r w:rsidRPr="003530E4">
        <w:rPr>
          <w:rStyle w:val="Bodytextitalic"/>
        </w:rPr>
        <w:t>Significant events</w:t>
      </w:r>
      <w:r>
        <w:t xml:space="preserve"> below.</w:t>
      </w:r>
    </w:p>
    <w:p w:rsidR="00D6777D" w:rsidRDefault="00D6777D" w:rsidP="00D6777D">
      <w:pPr>
        <w:pStyle w:val="BodyText"/>
      </w:pPr>
      <w:r>
        <w:t>Data communications were over a TCP/IP network using an ADSL link. Data were transmitted to Geoscience Australia every 3-10 minutes where they were processed, stored in a database and distributed to data repositories.</w:t>
      </w:r>
    </w:p>
    <w:p w:rsidR="00D6777D" w:rsidRDefault="00D6777D" w:rsidP="00D6777D">
      <w:pPr>
        <w:pStyle w:val="BodyText"/>
      </w:pPr>
      <w:r>
        <w:t>Throughout 2011, K indices for Gnangara were scaled and distributed weekly.</w:t>
      </w:r>
    </w:p>
    <w:p w:rsidR="00D6777D" w:rsidRDefault="00D6777D" w:rsidP="00D6777D">
      <w:pPr>
        <w:pStyle w:val="BodyText"/>
      </w:pPr>
      <w:r>
        <w:t>Absolute observations were performed weekly. The stainless steel security door on the Absolute Hut was left open in the same position during observations.</w:t>
      </w:r>
    </w:p>
    <w:p w:rsidR="00D6777D" w:rsidRDefault="00D6777D" w:rsidP="00D6777D">
      <w:pPr>
        <w:pStyle w:val="BodyText"/>
      </w:pPr>
      <w:r>
        <w:t>The distribution of Gnangara 2011 data is described in Table 6.4.</w:t>
      </w:r>
      <w:r w:rsidR="0021422D">
        <w:t xml:space="preserve"> </w:t>
      </w:r>
      <w:r>
        <w:t>Data losses are identified in Table</w:t>
      </w:r>
      <w:r w:rsidR="003530E4">
        <w:t> </w:t>
      </w:r>
      <w:r>
        <w:t>A.5.</w:t>
      </w:r>
    </w:p>
    <w:p w:rsidR="00D6777D" w:rsidRDefault="00D6777D" w:rsidP="003530E4">
      <w:pPr>
        <w:pStyle w:val="Heading2"/>
      </w:pPr>
      <w:bookmarkStart w:id="68" w:name="_Toc348695056"/>
      <w:r>
        <w:t>Significant events</w:t>
      </w:r>
      <w:bookmarkEnd w:id="68"/>
    </w:p>
    <w:p w:rsidR="00D6777D" w:rsidRDefault="00D6777D" w:rsidP="003530E4">
      <w:pPr>
        <w:pStyle w:val="BodyTextList"/>
      </w:pPr>
      <w:r>
        <w:t>2011-03-02</w:t>
      </w:r>
      <w:r>
        <w:tab/>
        <w:t>AML/APH visit observatory, observations with standard GNA instruments</w:t>
      </w:r>
      <w:r w:rsidR="003530E4">
        <w:br/>
      </w:r>
      <w:r>
        <w:t>05:30 (approx) remove old UPS and PC from variometer vault.</w:t>
      </w:r>
      <w:r w:rsidR="0021422D">
        <w:t xml:space="preserve"> </w:t>
      </w:r>
      <w:r>
        <w:t>Removing this equipment caused a 5 nT baseline jump (mostly in Z)</w:t>
      </w:r>
    </w:p>
    <w:p w:rsidR="00D6777D" w:rsidRDefault="00D6777D" w:rsidP="003530E4">
      <w:pPr>
        <w:pStyle w:val="BodyTextList"/>
      </w:pPr>
      <w:r>
        <w:t>2011-04-03</w:t>
      </w:r>
      <w:r>
        <w:tab/>
        <w:t>Problems with telemetry throughout the day</w:t>
      </w:r>
    </w:p>
    <w:p w:rsidR="00D6777D" w:rsidRDefault="00D6777D" w:rsidP="003530E4">
      <w:pPr>
        <w:pStyle w:val="BodyTextList"/>
      </w:pPr>
      <w:r>
        <w:t xml:space="preserve">2011-04-04 </w:t>
      </w:r>
      <w:r>
        <w:tab/>
        <w:t>check analogue modem connection - all o.k.</w:t>
      </w:r>
    </w:p>
    <w:p w:rsidR="003530E4" w:rsidRDefault="003530E4" w:rsidP="003530E4">
      <w:pPr>
        <w:pStyle w:val="Tabletitle"/>
      </w:pPr>
      <w:r w:rsidRPr="003530E4">
        <w:rPr>
          <w:rStyle w:val="Tabletitlebold"/>
        </w:rPr>
        <w:lastRenderedPageBreak/>
        <w:t>Table 6.4.</w:t>
      </w:r>
      <w:r>
        <w:t xml:space="preserve"> Distribution of Gnangara 2011 data.</w:t>
      </w:r>
    </w:p>
    <w:tbl>
      <w:tblPr>
        <w:tblStyle w:val="TableStyleGA"/>
        <w:tblW w:w="0" w:type="auto"/>
        <w:tblLook w:val="04A0" w:firstRow="1" w:lastRow="0" w:firstColumn="1" w:lastColumn="0" w:noHBand="0" w:noVBand="1"/>
      </w:tblPr>
      <w:tblGrid>
        <w:gridCol w:w="3907"/>
        <w:gridCol w:w="1095"/>
        <w:gridCol w:w="1665"/>
      </w:tblGrid>
      <w:tr w:rsidR="003530E4" w:rsidRPr="003530E4" w:rsidTr="00E9601F">
        <w:trPr>
          <w:cnfStyle w:val="100000000000" w:firstRow="1" w:lastRow="0" w:firstColumn="0" w:lastColumn="0" w:oddVBand="0" w:evenVBand="0" w:oddHBand="0" w:evenHBand="0" w:firstRowFirstColumn="0" w:firstRowLastColumn="0" w:lastRowFirstColumn="0" w:lastRowLastColumn="0"/>
          <w:tblHeader/>
        </w:trPr>
        <w:tc>
          <w:tcPr>
            <w:tcW w:w="3907" w:type="dxa"/>
            <w:tcMar>
              <w:top w:w="85" w:type="dxa"/>
              <w:bottom w:w="85" w:type="dxa"/>
            </w:tcMar>
          </w:tcPr>
          <w:p w:rsidR="003530E4" w:rsidRPr="003530E4" w:rsidRDefault="003530E4" w:rsidP="003530E4">
            <w:pPr>
              <w:pStyle w:val="Tabletextleft"/>
            </w:pPr>
            <w:r w:rsidRPr="003530E4">
              <w:t>Recipient</w:t>
            </w:r>
          </w:p>
        </w:tc>
        <w:tc>
          <w:tcPr>
            <w:tcW w:w="1095" w:type="dxa"/>
            <w:tcMar>
              <w:top w:w="85" w:type="dxa"/>
              <w:bottom w:w="85" w:type="dxa"/>
            </w:tcMar>
          </w:tcPr>
          <w:p w:rsidR="003530E4" w:rsidRPr="003530E4" w:rsidRDefault="003530E4" w:rsidP="003530E4">
            <w:pPr>
              <w:pStyle w:val="Tabletextleft"/>
            </w:pPr>
            <w:r w:rsidRPr="003530E4">
              <w:t>Status</w:t>
            </w:r>
          </w:p>
        </w:tc>
        <w:tc>
          <w:tcPr>
            <w:tcW w:w="1665" w:type="dxa"/>
            <w:tcMar>
              <w:top w:w="85" w:type="dxa"/>
              <w:bottom w:w="85" w:type="dxa"/>
            </w:tcMar>
          </w:tcPr>
          <w:p w:rsidR="003530E4" w:rsidRPr="003530E4" w:rsidRDefault="003530E4" w:rsidP="003530E4">
            <w:pPr>
              <w:pStyle w:val="Tabletextleft"/>
            </w:pPr>
            <w:r w:rsidRPr="003530E4">
              <w:t>Sent</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rPr>
                <w:rStyle w:val="Bodytextitalic"/>
                <w:rFonts w:eastAsia="Times"/>
                <w:i w:val="0"/>
                <w:sz w:val="20"/>
              </w:rPr>
            </w:pPr>
            <w:r w:rsidRPr="003530E4">
              <w:rPr>
                <w:rStyle w:val="Bodytextitalic"/>
              </w:rPr>
              <w:t>1-second values</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pPr>
            <w:r w:rsidRPr="003530E4">
              <w:t>IPS Radio and Space Services</w:t>
            </w:r>
          </w:p>
        </w:tc>
        <w:tc>
          <w:tcPr>
            <w:tcW w:w="1095" w:type="dxa"/>
          </w:tcPr>
          <w:p w:rsidR="003530E4" w:rsidRPr="003530E4" w:rsidRDefault="003530E4" w:rsidP="003530E4">
            <w:pPr>
              <w:pStyle w:val="Tabletextleft"/>
            </w:pPr>
            <w:r w:rsidRPr="003530E4">
              <w:t>preliminary</w:t>
            </w:r>
          </w:p>
        </w:tc>
        <w:tc>
          <w:tcPr>
            <w:tcW w:w="1665" w:type="dxa"/>
          </w:tcPr>
          <w:p w:rsidR="003530E4" w:rsidRPr="003530E4" w:rsidRDefault="003530E4" w:rsidP="003530E4">
            <w:pPr>
              <w:pStyle w:val="Tabletextleft"/>
            </w:pPr>
            <w:r w:rsidRPr="003530E4">
              <w:t>real time</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INTERMAGNET</w:t>
            </w:r>
          </w:p>
        </w:tc>
        <w:tc>
          <w:tcPr>
            <w:tcW w:w="1095" w:type="dxa"/>
          </w:tcPr>
          <w:p w:rsidR="003530E4" w:rsidRPr="003530E4" w:rsidRDefault="003530E4" w:rsidP="003530E4">
            <w:pPr>
              <w:pStyle w:val="Tabletextleft"/>
            </w:pPr>
            <w:r w:rsidRPr="003530E4">
              <w:t>preliminary</w:t>
            </w:r>
          </w:p>
        </w:tc>
        <w:tc>
          <w:tcPr>
            <w:tcW w:w="1665" w:type="dxa"/>
          </w:tcPr>
          <w:p w:rsidR="003530E4" w:rsidRPr="003530E4" w:rsidRDefault="003530E4" w:rsidP="003530E4">
            <w:pPr>
              <w:pStyle w:val="Tabletextleft"/>
            </w:pPr>
            <w:r w:rsidRPr="003530E4">
              <w:t>real time</w:t>
            </w: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rPr>
                <w:rStyle w:val="Bodytextitalic"/>
                <w:rFonts w:eastAsia="Times"/>
                <w:i w:val="0"/>
                <w:sz w:val="20"/>
              </w:rPr>
            </w:pPr>
            <w:r w:rsidRPr="003530E4">
              <w:rPr>
                <w:rStyle w:val="Bodytextitalic"/>
              </w:rPr>
              <w:t>1-minute values</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INTERMAGNET</w:t>
            </w:r>
          </w:p>
        </w:tc>
        <w:tc>
          <w:tcPr>
            <w:tcW w:w="1095" w:type="dxa"/>
          </w:tcPr>
          <w:p w:rsidR="003530E4" w:rsidRPr="003530E4" w:rsidRDefault="003530E4" w:rsidP="003530E4">
            <w:pPr>
              <w:pStyle w:val="Tabletextleft"/>
            </w:pPr>
            <w:r w:rsidRPr="003530E4">
              <w:t>preliminary</w:t>
            </w:r>
          </w:p>
        </w:tc>
        <w:tc>
          <w:tcPr>
            <w:tcW w:w="1665" w:type="dxa"/>
          </w:tcPr>
          <w:p w:rsidR="003530E4" w:rsidRPr="003530E4" w:rsidRDefault="003530E4" w:rsidP="003530E4">
            <w:pPr>
              <w:pStyle w:val="Tabletextleft"/>
            </w:pPr>
            <w:r w:rsidRPr="003530E4">
              <w:t>real time</w:t>
            </w: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pPr>
            <w:r w:rsidRPr="003530E4">
              <w:t>INTERMAGNET</w:t>
            </w:r>
          </w:p>
        </w:tc>
        <w:tc>
          <w:tcPr>
            <w:tcW w:w="1095" w:type="dxa"/>
          </w:tcPr>
          <w:p w:rsidR="003530E4" w:rsidRPr="003530E4" w:rsidRDefault="003530E4" w:rsidP="003530E4">
            <w:pPr>
              <w:pStyle w:val="Tabletextleft"/>
            </w:pPr>
            <w:r w:rsidRPr="003530E4">
              <w:t>preliminary</w:t>
            </w:r>
          </w:p>
        </w:tc>
        <w:tc>
          <w:tcPr>
            <w:tcW w:w="1665" w:type="dxa"/>
          </w:tcPr>
          <w:p w:rsidR="003530E4" w:rsidRPr="003530E4" w:rsidRDefault="003530E4" w:rsidP="003530E4">
            <w:pPr>
              <w:pStyle w:val="Tabletextleft"/>
            </w:pPr>
            <w:r w:rsidRPr="003530E4">
              <w:t>daily</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INTERMAGNET</w:t>
            </w:r>
          </w:p>
        </w:tc>
        <w:tc>
          <w:tcPr>
            <w:tcW w:w="1095" w:type="dxa"/>
          </w:tcPr>
          <w:p w:rsidR="003530E4" w:rsidRPr="003530E4" w:rsidRDefault="003530E4" w:rsidP="003530E4">
            <w:pPr>
              <w:pStyle w:val="Tabletextleft"/>
            </w:pPr>
            <w:r w:rsidRPr="003530E4">
              <w:t>definitive</w:t>
            </w:r>
          </w:p>
        </w:tc>
        <w:tc>
          <w:tcPr>
            <w:tcW w:w="1665" w:type="dxa"/>
          </w:tcPr>
          <w:p w:rsidR="003530E4" w:rsidRPr="003530E4" w:rsidRDefault="003530E4" w:rsidP="003530E4">
            <w:pPr>
              <w:pStyle w:val="Tabletextleft"/>
            </w:pPr>
            <w:r w:rsidRPr="003530E4">
              <w:t>July 2012</w:t>
            </w: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vAlign w:val="top"/>
          </w:tcPr>
          <w:p w:rsidR="003530E4" w:rsidRPr="003530E4" w:rsidRDefault="003530E4" w:rsidP="003530E4">
            <w:pPr>
              <w:pStyle w:val="Tabletextleft"/>
            </w:pPr>
            <w:r w:rsidRPr="003530E4">
              <w:t>ISGI, France</w:t>
            </w:r>
          </w:p>
        </w:tc>
        <w:tc>
          <w:tcPr>
            <w:tcW w:w="1095" w:type="dxa"/>
            <w:vAlign w:val="top"/>
          </w:tcPr>
          <w:p w:rsidR="003530E4" w:rsidRPr="003530E4" w:rsidRDefault="003530E4" w:rsidP="003530E4">
            <w:pPr>
              <w:pStyle w:val="Tabletextleft"/>
            </w:pPr>
            <w:r w:rsidRPr="003530E4">
              <w:t>preliminary</w:t>
            </w:r>
          </w:p>
        </w:tc>
        <w:tc>
          <w:tcPr>
            <w:tcW w:w="1665" w:type="dxa"/>
          </w:tcPr>
          <w:p w:rsidR="003530E4" w:rsidRDefault="003530E4" w:rsidP="003530E4">
            <w:pPr>
              <w:pStyle w:val="Tabletextleft"/>
            </w:pPr>
            <w:r w:rsidRPr="003530E4">
              <w:t>real-time</w:t>
            </w:r>
            <w:r w:rsidR="00E7693A">
              <w:t xml:space="preserve"> </w:t>
            </w:r>
          </w:p>
          <w:p w:rsidR="003530E4" w:rsidRPr="003530E4" w:rsidRDefault="003530E4" w:rsidP="003530E4">
            <w:pPr>
              <w:pStyle w:val="Tabletextleft"/>
            </w:pPr>
            <w:r w:rsidRPr="003530E4">
              <w:t>(from 2011-12-16)</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WDC for Geomagnetism</w:t>
            </w:r>
          </w:p>
        </w:tc>
        <w:tc>
          <w:tcPr>
            <w:tcW w:w="1095" w:type="dxa"/>
          </w:tcPr>
          <w:p w:rsidR="003530E4" w:rsidRPr="003530E4" w:rsidRDefault="003530E4" w:rsidP="003530E4">
            <w:pPr>
              <w:pStyle w:val="Tabletextleft"/>
            </w:pPr>
            <w:r w:rsidRPr="003530E4">
              <w:t>preliminary</w:t>
            </w:r>
          </w:p>
        </w:tc>
        <w:tc>
          <w:tcPr>
            <w:tcW w:w="1665" w:type="dxa"/>
          </w:tcPr>
          <w:p w:rsidR="003530E4" w:rsidRPr="003530E4" w:rsidRDefault="003530E4" w:rsidP="003530E4">
            <w:pPr>
              <w:pStyle w:val="Tabletextleft"/>
            </w:pPr>
            <w:r w:rsidRPr="003530E4">
              <w:t>real time</w:t>
            </w: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pPr>
            <w:r w:rsidRPr="003530E4">
              <w:t>University of Oulu, Finland</w:t>
            </w:r>
          </w:p>
        </w:tc>
        <w:tc>
          <w:tcPr>
            <w:tcW w:w="1095" w:type="dxa"/>
          </w:tcPr>
          <w:p w:rsidR="003530E4" w:rsidRPr="003530E4" w:rsidRDefault="003530E4" w:rsidP="003530E4">
            <w:pPr>
              <w:pStyle w:val="Tabletextleft"/>
            </w:pPr>
            <w:r w:rsidRPr="003530E4">
              <w:t>preliminary</w:t>
            </w:r>
          </w:p>
        </w:tc>
        <w:tc>
          <w:tcPr>
            <w:tcW w:w="1665" w:type="dxa"/>
          </w:tcPr>
          <w:p w:rsidR="003530E4" w:rsidRPr="003530E4" w:rsidRDefault="003530E4" w:rsidP="003530E4">
            <w:pPr>
              <w:pStyle w:val="Tabletextleft"/>
            </w:pPr>
            <w:r w:rsidRPr="003530E4">
              <w:t>hourly</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rPr>
                <w:rStyle w:val="Bodytextitalic"/>
                <w:rFonts w:eastAsia="Times"/>
                <w:i w:val="0"/>
                <w:sz w:val="20"/>
              </w:rPr>
            </w:pPr>
            <w:r w:rsidRPr="003530E4">
              <w:rPr>
                <w:rStyle w:val="Bodytextitalic"/>
              </w:rPr>
              <w:t>K indices</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pPr>
            <w:r w:rsidRPr="003530E4">
              <w:t>IPS Radio and Space Services</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r w:rsidRPr="003530E4">
              <w:t>weekly</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ISGI, France</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r w:rsidRPr="003530E4">
              <w:t>weekly</w:t>
            </w: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rPr>
                <w:rStyle w:val="Bodytextitalic"/>
                <w:rFonts w:eastAsia="Times"/>
                <w:i w:val="0"/>
                <w:sz w:val="20"/>
              </w:rPr>
            </w:pPr>
            <w:r w:rsidRPr="003530E4">
              <w:rPr>
                <w:rStyle w:val="Bodytextitalic"/>
              </w:rPr>
              <w:t>Principal magnetic storms and rapid variations</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WDC for Solar-Terrestrial Physics</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r w:rsidRPr="003530E4">
              <w:t>monthly</w:t>
            </w:r>
          </w:p>
        </w:tc>
      </w:tr>
      <w:tr w:rsidR="003530E4" w:rsidRPr="003530E4" w:rsidTr="00CE0B9E">
        <w:trPr>
          <w:cnfStyle w:val="000000010000" w:firstRow="0" w:lastRow="0" w:firstColumn="0" w:lastColumn="0" w:oddVBand="0" w:evenVBand="0" w:oddHBand="0" w:evenHBand="1" w:firstRowFirstColumn="0" w:firstRowLastColumn="0" w:lastRowFirstColumn="0" w:lastRowLastColumn="0"/>
        </w:trPr>
        <w:tc>
          <w:tcPr>
            <w:tcW w:w="3907" w:type="dxa"/>
          </w:tcPr>
          <w:p w:rsidR="003530E4" w:rsidRPr="003530E4" w:rsidRDefault="003530E4" w:rsidP="003530E4">
            <w:pPr>
              <w:pStyle w:val="Tabletextleft"/>
            </w:pPr>
            <w:r w:rsidRPr="003530E4">
              <w:t>WDC for Geomagnetism</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r w:rsidRPr="003530E4">
              <w:t>monthly</w:t>
            </w:r>
          </w:p>
        </w:tc>
      </w:tr>
      <w:tr w:rsidR="003530E4" w:rsidRPr="003530E4" w:rsidTr="00CE0B9E">
        <w:trPr>
          <w:cnfStyle w:val="000000100000" w:firstRow="0" w:lastRow="0" w:firstColumn="0" w:lastColumn="0" w:oddVBand="0" w:evenVBand="0" w:oddHBand="1" w:evenHBand="0" w:firstRowFirstColumn="0" w:firstRowLastColumn="0" w:lastRowFirstColumn="0" w:lastRowLastColumn="0"/>
        </w:trPr>
        <w:tc>
          <w:tcPr>
            <w:tcW w:w="3907" w:type="dxa"/>
          </w:tcPr>
          <w:p w:rsidR="003530E4" w:rsidRPr="003530E4" w:rsidRDefault="003530E4" w:rsidP="003530E4">
            <w:pPr>
              <w:pStyle w:val="Tabletextleft"/>
            </w:pPr>
            <w:r w:rsidRPr="003530E4">
              <w:t>Observatori de l’Ebre, Spain</w:t>
            </w:r>
          </w:p>
        </w:tc>
        <w:tc>
          <w:tcPr>
            <w:tcW w:w="1095" w:type="dxa"/>
          </w:tcPr>
          <w:p w:rsidR="003530E4" w:rsidRPr="003530E4" w:rsidRDefault="003530E4" w:rsidP="003530E4">
            <w:pPr>
              <w:pStyle w:val="Tabletextleft"/>
            </w:pPr>
          </w:p>
        </w:tc>
        <w:tc>
          <w:tcPr>
            <w:tcW w:w="1665" w:type="dxa"/>
          </w:tcPr>
          <w:p w:rsidR="003530E4" w:rsidRPr="003530E4" w:rsidRDefault="003530E4" w:rsidP="003530E4">
            <w:pPr>
              <w:pStyle w:val="Tabletextleft"/>
            </w:pPr>
            <w:r w:rsidRPr="003530E4">
              <w:t>monthly</w:t>
            </w:r>
          </w:p>
        </w:tc>
      </w:tr>
    </w:tbl>
    <w:p w:rsidR="00D6777D" w:rsidRDefault="00D6777D" w:rsidP="00E7693A">
      <w:pPr>
        <w:pStyle w:val="Bodytextlistaftertable"/>
      </w:pPr>
      <w:r>
        <w:t>2011-04-11</w:t>
      </w:r>
      <w:r>
        <w:tab/>
        <w:t>AML/APH visit the observatory, 05:21 attempt to adjust Z baseline on EDA variometer but the adjusting pot has frozen (even when unlocked) no significant change to baseline but enough to cause a small baseline disturbance requiring re-calibration. Reboot ADSL modem in attempt to fix telemetry problems.</w:t>
      </w:r>
    </w:p>
    <w:p w:rsidR="00D6777D" w:rsidRDefault="00D6777D" w:rsidP="003530E4">
      <w:pPr>
        <w:pStyle w:val="BodyTextList"/>
      </w:pPr>
      <w:r>
        <w:t>2011-04-12</w:t>
      </w:r>
      <w:r>
        <w:tab/>
        <w:t>AML/APH visit the observatory. Alter ADSL modem to allow remote access to modem</w:t>
      </w:r>
    </w:p>
    <w:p w:rsidR="00D6777D" w:rsidRDefault="00D6777D" w:rsidP="003530E4">
      <w:pPr>
        <w:pStyle w:val="BodyTextList"/>
      </w:pPr>
      <w:r>
        <w:t>2011-06-14</w:t>
      </w:r>
      <w:r>
        <w:tab/>
        <w:t>00:00 update X and Z drifts from day 113</w:t>
      </w:r>
    </w:p>
    <w:p w:rsidR="00D6777D" w:rsidRDefault="00D6777D" w:rsidP="003530E4">
      <w:pPr>
        <w:pStyle w:val="BodyTextList"/>
      </w:pPr>
      <w:r>
        <w:t>2011-06-16</w:t>
      </w:r>
      <w:r>
        <w:tab/>
        <w:t>01:06:25 - CLK Correction C 0 s</w:t>
      </w:r>
      <w:r w:rsidR="0021422D">
        <w:t xml:space="preserve"> </w:t>
      </w:r>
      <w:r>
        <w:t>-1544926 ns</w:t>
      </w:r>
    </w:p>
    <w:p w:rsidR="00D6777D" w:rsidRDefault="00D6777D" w:rsidP="003530E4">
      <w:pPr>
        <w:pStyle w:val="BodyTextList"/>
      </w:pPr>
      <w:r>
        <w:t>2011-07-20</w:t>
      </w:r>
      <w:r>
        <w:tab/>
        <w:t>Send replacement ABUS "rock" padlock for vault</w:t>
      </w:r>
    </w:p>
    <w:p w:rsidR="00D6777D" w:rsidRDefault="00D6777D" w:rsidP="003530E4">
      <w:pPr>
        <w:pStyle w:val="BodyTextList"/>
      </w:pPr>
      <w:r>
        <w:t>2011-08-15</w:t>
      </w:r>
      <w:r>
        <w:tab/>
        <w:t>22:27 Security monitoring reported a power failure</w:t>
      </w:r>
    </w:p>
    <w:p w:rsidR="00D6777D" w:rsidRDefault="00D6777D" w:rsidP="003530E4">
      <w:pPr>
        <w:pStyle w:val="BodyTextList"/>
      </w:pPr>
      <w:r>
        <w:t>2011-08-25</w:t>
      </w:r>
      <w:r>
        <w:tab/>
        <w:t>03:16 test analogue modem connection - O.K.</w:t>
      </w:r>
    </w:p>
    <w:p w:rsidR="00D6777D" w:rsidRDefault="00D6777D" w:rsidP="003530E4">
      <w:pPr>
        <w:pStyle w:val="BodyTextList"/>
      </w:pPr>
      <w:r>
        <w:t>2011-10-21</w:t>
      </w:r>
      <w:r>
        <w:tab/>
        <w:t>Bees in absolute hut - arrange for removal. Absolute hut PIR alarm sensor switched off as bees in the hut were setting it off.</w:t>
      </w:r>
      <w:r w:rsidR="003530E4">
        <w:br/>
      </w:r>
      <w:r>
        <w:t>07:30-08:45 Pest removal personnel on site.</w:t>
      </w:r>
    </w:p>
    <w:p w:rsidR="00D6777D" w:rsidRDefault="00D6777D" w:rsidP="003530E4">
      <w:pPr>
        <w:pStyle w:val="BodyTextList"/>
      </w:pPr>
      <w:r>
        <w:t>2011-11-10</w:t>
      </w:r>
      <w:r>
        <w:tab/>
        <w:t>AML/WVJ visit observatory, do obs, inspection.</w:t>
      </w:r>
    </w:p>
    <w:p w:rsidR="00D6777D" w:rsidRDefault="00D6777D" w:rsidP="003530E4">
      <w:pPr>
        <w:pStyle w:val="BodyTextList"/>
      </w:pPr>
      <w:r>
        <w:t>2011-12-06</w:t>
      </w:r>
      <w:r>
        <w:tab/>
        <w:t>Thunderstorms in Perth - spikes on data.</w:t>
      </w:r>
    </w:p>
    <w:p w:rsidR="00D6777D" w:rsidRDefault="00D6777D" w:rsidP="003530E4">
      <w:pPr>
        <w:pStyle w:val="BodyTextList"/>
      </w:pPr>
      <w:r>
        <w:t>2011-12-14</w:t>
      </w:r>
      <w:r>
        <w:tab/>
        <w:t>Security monitoring report no response from security system since 6 Dec. Investigations reveal telephone line is malfunctioning.</w:t>
      </w:r>
      <w:r w:rsidR="003530E4">
        <w:br/>
      </w:r>
      <w:r>
        <w:t>Bees nesting on absolute hut again!</w:t>
      </w:r>
    </w:p>
    <w:p w:rsidR="00D6777D" w:rsidRDefault="00D6777D" w:rsidP="003530E4">
      <w:pPr>
        <w:pStyle w:val="BodyTextList"/>
      </w:pPr>
      <w:r>
        <w:t>2011-12-16</w:t>
      </w:r>
      <w:r>
        <w:tab/>
        <w:t>Commence delivery of GNA time series to ISGI</w:t>
      </w:r>
    </w:p>
    <w:p w:rsidR="00D6777D" w:rsidRDefault="00D6777D" w:rsidP="003530E4">
      <w:pPr>
        <w:pStyle w:val="BodyTextList"/>
      </w:pPr>
      <w:r>
        <w:t>2011-12-20</w:t>
      </w:r>
      <w:r>
        <w:tab/>
        <w:t>Telephone line repaired by Telstra</w:t>
      </w:r>
    </w:p>
    <w:p w:rsidR="00D6777D" w:rsidRDefault="00D6777D" w:rsidP="003530E4">
      <w:pPr>
        <w:pStyle w:val="Heading2"/>
      </w:pPr>
      <w:bookmarkStart w:id="69" w:name="_Toc348695057"/>
      <w:r>
        <w:lastRenderedPageBreak/>
        <w:t>Annual mean values</w:t>
      </w:r>
      <w:bookmarkEnd w:id="69"/>
    </w:p>
    <w:p w:rsidR="00D6777D" w:rsidRDefault="00D6777D" w:rsidP="00D6777D">
      <w:pPr>
        <w:pStyle w:val="BodyText"/>
      </w:pPr>
      <w:r>
        <w:t>The annual mean values for Gnangara are set out in Table 6.5 and displayed with the secular variation in Figure 6.2.</w:t>
      </w:r>
    </w:p>
    <w:p w:rsidR="00D6777D" w:rsidRDefault="00D6777D" w:rsidP="003530E4">
      <w:pPr>
        <w:pStyle w:val="Heading2"/>
      </w:pPr>
      <w:bookmarkStart w:id="70" w:name="_Toc348695058"/>
      <w:r>
        <w:t>Hourly mean values</w:t>
      </w:r>
      <w:bookmarkEnd w:id="70"/>
    </w:p>
    <w:p w:rsidR="00D6777D" w:rsidRDefault="00D6777D" w:rsidP="00D6777D">
      <w:pPr>
        <w:pStyle w:val="BodyText"/>
      </w:pPr>
      <w:r>
        <w:t>Plots of the hourly mean values for Gnangara 2011 data are shown in Figure 6.3.</w:t>
      </w:r>
    </w:p>
    <w:p w:rsidR="00D6777D" w:rsidRDefault="00D6777D" w:rsidP="003530E4">
      <w:pPr>
        <w:pStyle w:val="Heading2"/>
      </w:pPr>
      <w:bookmarkStart w:id="71" w:name="_Toc348695059"/>
      <w:r>
        <w:t>K indices</w:t>
      </w:r>
      <w:bookmarkEnd w:id="71"/>
    </w:p>
    <w:p w:rsidR="00D6777D" w:rsidRDefault="00D6777D" w:rsidP="00D6777D">
      <w:pPr>
        <w:pStyle w:val="BodyText"/>
      </w:pPr>
      <w:r>
        <w:t>K indices for Gnangara have been derived using a computer-assisted method developed at Geoscience Australia and based on the IAGA-accepted LRNS algorithm. K indices were scaled from preliminary time-series data.</w:t>
      </w:r>
      <w:r w:rsidR="0021422D">
        <w:t xml:space="preserve"> </w:t>
      </w:r>
      <w:r>
        <w:t>K indices from Gnangara contribute to the global am index and its derivatives.</w:t>
      </w:r>
    </w:p>
    <w:p w:rsidR="00D6777D" w:rsidRDefault="00D6777D" w:rsidP="00D6777D">
      <w:pPr>
        <w:pStyle w:val="BodyText"/>
      </w:pPr>
      <w:r>
        <w:t>K indices measured in 2011 are listed in Table 6.6. The frequency distribution of the K indices and the annual mean daily K sum are given in Table 6.7.</w:t>
      </w:r>
      <w:r w:rsidR="0021422D">
        <w:t xml:space="preserve"> </w:t>
      </w:r>
      <w:r>
        <w:t>Principal magnetic storms observed at Gnangara are listed in Table 6.8, storm sudden commencements in Table 6.9 and solar flare effects Table 6.10.</w:t>
      </w:r>
    </w:p>
    <w:p w:rsidR="00117F20" w:rsidRDefault="003530E4" w:rsidP="003530E4">
      <w:pPr>
        <w:pStyle w:val="FiguresandImagesCentred"/>
      </w:pPr>
      <w:r>
        <w:drawing>
          <wp:inline distT="0" distB="0" distL="0" distR="0" wp14:anchorId="0660A562" wp14:editId="44B551D4">
            <wp:extent cx="5295900" cy="3962400"/>
            <wp:effectExtent l="0" t="0" r="0" b="0"/>
            <wp:docPr id="228" name="Picture 22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GNA_baseline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8623D2" w:rsidRDefault="00D6777D" w:rsidP="008623D2">
      <w:pPr>
        <w:pStyle w:val="Caption"/>
        <w:rPr>
          <w:rStyle w:val="Tabletitlebold"/>
        </w:rPr>
      </w:pPr>
      <w:r w:rsidRPr="003530E4">
        <w:rPr>
          <w:rStyle w:val="Captionbold"/>
        </w:rPr>
        <w:t>Figure 6.1.</w:t>
      </w:r>
      <w:r w:rsidR="0021422D">
        <w:t xml:space="preserve"> </w:t>
      </w:r>
      <w:r>
        <w:t>Gnangara 2011 baseline plots.</w:t>
      </w:r>
      <w:r w:rsidR="008623D2">
        <w:rPr>
          <w:rStyle w:val="Tabletitlebold"/>
        </w:rPr>
        <w:br w:type="page"/>
      </w:r>
    </w:p>
    <w:p w:rsidR="003530E4" w:rsidRDefault="003530E4" w:rsidP="003530E4">
      <w:pPr>
        <w:pStyle w:val="Tabletitle"/>
      </w:pPr>
      <w:r w:rsidRPr="003530E4">
        <w:rPr>
          <w:rStyle w:val="Tabletitlebold"/>
        </w:rPr>
        <w:lastRenderedPageBreak/>
        <w:t>Table 6.5.</w:t>
      </w:r>
      <w:r>
        <w:t xml:space="preserve"> Gnangara annual mean values calculated using monthly mean values over </w:t>
      </w:r>
      <w:r w:rsidRPr="00A26822">
        <w:rPr>
          <w:rStyle w:val="Bodytextbold"/>
        </w:rPr>
        <w:t>All</w:t>
      </w:r>
      <w:r>
        <w:t xml:space="preserve"> days, the 5 International </w:t>
      </w:r>
      <w:r w:rsidRPr="00A26822">
        <w:rPr>
          <w:rStyle w:val="Bodytextbold"/>
        </w:rPr>
        <w:t>Quiet</w:t>
      </w:r>
      <w:r>
        <w:t xml:space="preserve"> days and the 5 International </w:t>
      </w:r>
      <w:r w:rsidRPr="00A26822">
        <w:rPr>
          <w:rStyle w:val="Bodytextbold"/>
        </w:rPr>
        <w:t>Disturbed</w:t>
      </w:r>
      <w:r>
        <w:t xml:space="preserve"> days in each month. Plots of these data with secular variation in X, Y, Z and F are shown in Figure 6.2. In the table, J identifies a jump due to a change of observation site (jump value = old site value - new site value).</w:t>
      </w:r>
    </w:p>
    <w:tbl>
      <w:tblPr>
        <w:tblStyle w:val="TableStyleGA"/>
        <w:tblW w:w="0" w:type="auto"/>
        <w:tblLayout w:type="fixed"/>
        <w:tblCellMar>
          <w:bottom w:w="51" w:type="dxa"/>
        </w:tblCellMar>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A26822" w:rsidRPr="003530E4" w:rsidTr="008623D2">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A26822" w:rsidRPr="003530E4" w:rsidRDefault="00A26822" w:rsidP="003530E4">
            <w:pPr>
              <w:pStyle w:val="Tabletextleft"/>
            </w:pPr>
            <w:r w:rsidRPr="003530E4">
              <w:t>Year</w:t>
            </w:r>
          </w:p>
        </w:tc>
        <w:tc>
          <w:tcPr>
            <w:tcW w:w="703" w:type="dxa"/>
            <w:vMerge w:val="restart"/>
          </w:tcPr>
          <w:p w:rsidR="00A26822" w:rsidRPr="003530E4" w:rsidRDefault="00A26822" w:rsidP="00A26822">
            <w:pPr>
              <w:pStyle w:val="Tabletextcentred"/>
            </w:pPr>
            <w:r w:rsidRPr="003530E4">
              <w:t>Days</w:t>
            </w:r>
          </w:p>
        </w:tc>
        <w:tc>
          <w:tcPr>
            <w:tcW w:w="1406" w:type="dxa"/>
            <w:gridSpan w:val="2"/>
          </w:tcPr>
          <w:p w:rsidR="00A26822" w:rsidRPr="003530E4" w:rsidRDefault="00A26822" w:rsidP="00A26822">
            <w:pPr>
              <w:pStyle w:val="Tabletextcentred"/>
            </w:pPr>
            <w:r w:rsidRPr="003530E4">
              <w:t>D</w:t>
            </w:r>
          </w:p>
        </w:tc>
        <w:tc>
          <w:tcPr>
            <w:tcW w:w="1406" w:type="dxa"/>
            <w:gridSpan w:val="2"/>
          </w:tcPr>
          <w:p w:rsidR="00A26822" w:rsidRPr="003530E4" w:rsidRDefault="00A26822" w:rsidP="00A26822">
            <w:pPr>
              <w:pStyle w:val="Tabletextcentred"/>
            </w:pPr>
            <w:r w:rsidRPr="003530E4">
              <w:t>I</w:t>
            </w:r>
          </w:p>
        </w:tc>
        <w:tc>
          <w:tcPr>
            <w:tcW w:w="703" w:type="dxa"/>
            <w:vMerge w:val="restart"/>
          </w:tcPr>
          <w:p w:rsidR="00A26822" w:rsidRPr="004C2F8A" w:rsidRDefault="00A26822" w:rsidP="00A26822">
            <w:pPr>
              <w:pStyle w:val="Tabletextcentred"/>
            </w:pPr>
            <w:r w:rsidRPr="003530E4">
              <w:t>H</w:t>
            </w:r>
          </w:p>
          <w:p w:rsidR="00A26822" w:rsidRPr="003530E4" w:rsidRDefault="00A26822" w:rsidP="00A26822">
            <w:pPr>
              <w:pStyle w:val="Tabletextcentred"/>
            </w:pPr>
            <w:r w:rsidRPr="003530E4">
              <w:t>(nT)</w:t>
            </w:r>
          </w:p>
        </w:tc>
        <w:tc>
          <w:tcPr>
            <w:tcW w:w="703" w:type="dxa"/>
            <w:vMerge w:val="restart"/>
          </w:tcPr>
          <w:p w:rsidR="00A26822" w:rsidRPr="004C2F8A" w:rsidRDefault="00A26822" w:rsidP="00A26822">
            <w:pPr>
              <w:pStyle w:val="Tabletextcentred"/>
            </w:pPr>
            <w:r w:rsidRPr="003530E4">
              <w:t>X</w:t>
            </w:r>
          </w:p>
          <w:p w:rsidR="00A26822" w:rsidRPr="003530E4" w:rsidRDefault="00A26822" w:rsidP="00A26822">
            <w:pPr>
              <w:pStyle w:val="Tabletextcentred"/>
            </w:pPr>
            <w:r w:rsidRPr="003530E4">
              <w:t>(nT)</w:t>
            </w:r>
          </w:p>
        </w:tc>
        <w:tc>
          <w:tcPr>
            <w:tcW w:w="703" w:type="dxa"/>
            <w:vMerge w:val="restart"/>
          </w:tcPr>
          <w:p w:rsidR="00A26822" w:rsidRPr="004C2F8A" w:rsidRDefault="00A26822" w:rsidP="00A26822">
            <w:pPr>
              <w:pStyle w:val="Tabletextcentred"/>
            </w:pPr>
            <w:r w:rsidRPr="003530E4">
              <w:t>Y</w:t>
            </w:r>
          </w:p>
          <w:p w:rsidR="00A26822" w:rsidRPr="003530E4" w:rsidRDefault="00A26822" w:rsidP="00A26822">
            <w:pPr>
              <w:pStyle w:val="Tabletextcentred"/>
            </w:pPr>
            <w:r w:rsidRPr="003530E4">
              <w:t>(nT)</w:t>
            </w:r>
          </w:p>
        </w:tc>
        <w:tc>
          <w:tcPr>
            <w:tcW w:w="703" w:type="dxa"/>
            <w:vMerge w:val="restart"/>
          </w:tcPr>
          <w:p w:rsidR="00A26822" w:rsidRPr="004C2F8A" w:rsidRDefault="00A26822" w:rsidP="00A26822">
            <w:pPr>
              <w:pStyle w:val="Tabletextcentred"/>
            </w:pPr>
            <w:r w:rsidRPr="003530E4">
              <w:t>Z</w:t>
            </w:r>
          </w:p>
          <w:p w:rsidR="00A26822" w:rsidRPr="003530E4" w:rsidRDefault="00A26822" w:rsidP="00A26822">
            <w:pPr>
              <w:pStyle w:val="Tabletextcentred"/>
            </w:pPr>
            <w:r w:rsidRPr="003530E4">
              <w:t>(nT)</w:t>
            </w:r>
          </w:p>
        </w:tc>
        <w:tc>
          <w:tcPr>
            <w:tcW w:w="703" w:type="dxa"/>
            <w:vMerge w:val="restart"/>
          </w:tcPr>
          <w:p w:rsidR="00A26822" w:rsidRPr="004C2F8A" w:rsidRDefault="00A26822" w:rsidP="00A26822">
            <w:pPr>
              <w:pStyle w:val="Tabletextcentred"/>
            </w:pPr>
            <w:r w:rsidRPr="003530E4">
              <w:t>F</w:t>
            </w:r>
          </w:p>
          <w:p w:rsidR="00A26822" w:rsidRPr="003530E4" w:rsidRDefault="00A26822" w:rsidP="00A26822">
            <w:pPr>
              <w:pStyle w:val="Tabletextcentred"/>
            </w:pPr>
            <w:r w:rsidRPr="003530E4">
              <w:t>(nT)</w:t>
            </w:r>
          </w:p>
        </w:tc>
        <w:tc>
          <w:tcPr>
            <w:tcW w:w="947" w:type="dxa"/>
            <w:vMerge w:val="restart"/>
          </w:tcPr>
          <w:p w:rsidR="00A26822" w:rsidRPr="003530E4" w:rsidRDefault="00A26822" w:rsidP="00A26822">
            <w:pPr>
              <w:pStyle w:val="Tabletextcentred"/>
            </w:pPr>
            <w:r w:rsidRPr="003530E4">
              <w:t>Elements</w:t>
            </w:r>
          </w:p>
        </w:tc>
      </w:tr>
      <w:tr w:rsidR="00A26822" w:rsidRPr="003530E4" w:rsidTr="008623D2">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A26822" w:rsidRPr="003530E4" w:rsidRDefault="00A26822" w:rsidP="003530E4">
            <w:pPr>
              <w:pStyle w:val="Tabletextleft"/>
            </w:pPr>
          </w:p>
        </w:tc>
        <w:tc>
          <w:tcPr>
            <w:tcW w:w="703" w:type="dxa"/>
            <w:vMerge/>
          </w:tcPr>
          <w:p w:rsidR="00A26822" w:rsidRPr="003530E4" w:rsidRDefault="00A26822" w:rsidP="003530E4">
            <w:pPr>
              <w:pStyle w:val="Tabletextleft"/>
            </w:pPr>
          </w:p>
        </w:tc>
        <w:tc>
          <w:tcPr>
            <w:tcW w:w="703" w:type="dxa"/>
          </w:tcPr>
          <w:p w:rsidR="00A26822" w:rsidRPr="003530E4" w:rsidRDefault="00A26822" w:rsidP="00A26822">
            <w:pPr>
              <w:pStyle w:val="Tabletextcentred"/>
            </w:pPr>
            <w:r w:rsidRPr="003530E4">
              <w:t>(°</w:t>
            </w:r>
          </w:p>
        </w:tc>
        <w:tc>
          <w:tcPr>
            <w:tcW w:w="703" w:type="dxa"/>
          </w:tcPr>
          <w:p w:rsidR="00A26822" w:rsidRPr="003530E4" w:rsidRDefault="00A26822" w:rsidP="00A26822">
            <w:pPr>
              <w:pStyle w:val="Tabletextcentred"/>
            </w:pPr>
            <w:r w:rsidRPr="003530E4">
              <w:t>’)</w:t>
            </w:r>
          </w:p>
        </w:tc>
        <w:tc>
          <w:tcPr>
            <w:tcW w:w="703" w:type="dxa"/>
          </w:tcPr>
          <w:p w:rsidR="00A26822" w:rsidRPr="003530E4" w:rsidRDefault="00A26822" w:rsidP="00A26822">
            <w:pPr>
              <w:pStyle w:val="Tabletextcentred"/>
            </w:pPr>
            <w:r w:rsidRPr="003530E4">
              <w:t>(°</w:t>
            </w:r>
          </w:p>
        </w:tc>
        <w:tc>
          <w:tcPr>
            <w:tcW w:w="703" w:type="dxa"/>
          </w:tcPr>
          <w:p w:rsidR="00A26822" w:rsidRPr="003530E4" w:rsidRDefault="00A26822" w:rsidP="00A26822">
            <w:pPr>
              <w:pStyle w:val="Tabletextcentred"/>
            </w:pPr>
            <w:r w:rsidRPr="003530E4">
              <w:t>’)</w:t>
            </w:r>
          </w:p>
        </w:tc>
        <w:tc>
          <w:tcPr>
            <w:tcW w:w="703" w:type="dxa"/>
            <w:vMerge/>
          </w:tcPr>
          <w:p w:rsidR="00A26822" w:rsidRPr="003530E4" w:rsidRDefault="00A26822" w:rsidP="003530E4">
            <w:pPr>
              <w:pStyle w:val="Tabletextleft"/>
            </w:pPr>
          </w:p>
        </w:tc>
        <w:tc>
          <w:tcPr>
            <w:tcW w:w="703" w:type="dxa"/>
            <w:vMerge/>
          </w:tcPr>
          <w:p w:rsidR="00A26822" w:rsidRPr="003530E4" w:rsidRDefault="00A26822" w:rsidP="003530E4">
            <w:pPr>
              <w:pStyle w:val="Tabletextleft"/>
            </w:pPr>
          </w:p>
        </w:tc>
        <w:tc>
          <w:tcPr>
            <w:tcW w:w="703" w:type="dxa"/>
            <w:vMerge/>
          </w:tcPr>
          <w:p w:rsidR="00A26822" w:rsidRPr="003530E4" w:rsidRDefault="00A26822" w:rsidP="003530E4">
            <w:pPr>
              <w:pStyle w:val="Tabletextleft"/>
            </w:pPr>
          </w:p>
        </w:tc>
        <w:tc>
          <w:tcPr>
            <w:tcW w:w="703" w:type="dxa"/>
            <w:vMerge/>
          </w:tcPr>
          <w:p w:rsidR="00A26822" w:rsidRPr="003530E4" w:rsidRDefault="00A26822" w:rsidP="003530E4">
            <w:pPr>
              <w:pStyle w:val="Tabletextleft"/>
            </w:pPr>
          </w:p>
        </w:tc>
        <w:tc>
          <w:tcPr>
            <w:tcW w:w="703" w:type="dxa"/>
            <w:vMerge/>
          </w:tcPr>
          <w:p w:rsidR="00A26822" w:rsidRPr="003530E4" w:rsidRDefault="00A26822" w:rsidP="003530E4">
            <w:pPr>
              <w:pStyle w:val="Tabletextleft"/>
            </w:pPr>
          </w:p>
        </w:tc>
        <w:tc>
          <w:tcPr>
            <w:tcW w:w="947" w:type="dxa"/>
            <w:vMerge/>
          </w:tcPr>
          <w:p w:rsidR="00A26822" w:rsidRPr="003530E4" w:rsidRDefault="00A26822" w:rsidP="003530E4">
            <w:pPr>
              <w:pStyle w:val="Tabletextleft"/>
            </w:pP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1993.5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54.1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40.3</w:t>
            </w:r>
          </w:p>
        </w:tc>
        <w:tc>
          <w:tcPr>
            <w:tcW w:w="703" w:type="dxa"/>
          </w:tcPr>
          <w:p w:rsidR="00A26822" w:rsidRPr="003530E4" w:rsidRDefault="00A26822" w:rsidP="003530E4">
            <w:pPr>
              <w:pStyle w:val="Tabletextleft"/>
            </w:pPr>
            <w:r w:rsidRPr="003530E4">
              <w:t>23184</w:t>
            </w:r>
          </w:p>
        </w:tc>
        <w:tc>
          <w:tcPr>
            <w:tcW w:w="703" w:type="dxa"/>
          </w:tcPr>
          <w:p w:rsidR="00A26822" w:rsidRPr="003530E4" w:rsidRDefault="00A26822" w:rsidP="003530E4">
            <w:pPr>
              <w:pStyle w:val="Tabletextleft"/>
            </w:pPr>
            <w:r w:rsidRPr="003530E4">
              <w:t>23155</w:t>
            </w:r>
          </w:p>
        </w:tc>
        <w:tc>
          <w:tcPr>
            <w:tcW w:w="703" w:type="dxa"/>
          </w:tcPr>
          <w:p w:rsidR="00A26822" w:rsidRPr="003530E4" w:rsidRDefault="00A26822" w:rsidP="003530E4">
            <w:pPr>
              <w:pStyle w:val="Tabletextleft"/>
            </w:pPr>
            <w:r w:rsidRPr="003530E4">
              <w:t>-1174</w:t>
            </w:r>
          </w:p>
        </w:tc>
        <w:tc>
          <w:tcPr>
            <w:tcW w:w="703" w:type="dxa"/>
          </w:tcPr>
          <w:p w:rsidR="00A26822" w:rsidRPr="003530E4" w:rsidRDefault="00A26822" w:rsidP="003530E4">
            <w:pPr>
              <w:pStyle w:val="Tabletextleft"/>
            </w:pPr>
            <w:r w:rsidRPr="003530E4">
              <w:t>-53759</w:t>
            </w:r>
          </w:p>
        </w:tc>
        <w:tc>
          <w:tcPr>
            <w:tcW w:w="703" w:type="dxa"/>
          </w:tcPr>
          <w:p w:rsidR="00A26822" w:rsidRPr="003530E4" w:rsidRDefault="00A26822" w:rsidP="003530E4">
            <w:pPr>
              <w:pStyle w:val="Tabletextleft"/>
            </w:pPr>
            <w:r w:rsidRPr="003530E4">
              <w:t>58546</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1994.0</w:t>
            </w:r>
          </w:p>
        </w:tc>
        <w:tc>
          <w:tcPr>
            <w:tcW w:w="703" w:type="dxa"/>
          </w:tcPr>
          <w:p w:rsidR="00A26822" w:rsidRPr="003530E4" w:rsidRDefault="00A26822" w:rsidP="003530E4">
            <w:pPr>
              <w:pStyle w:val="Tabletextleft"/>
            </w:pPr>
            <w:r w:rsidRPr="003530E4">
              <w:t>J</w:t>
            </w:r>
          </w:p>
        </w:tc>
        <w:tc>
          <w:tcPr>
            <w:tcW w:w="703" w:type="dxa"/>
          </w:tcPr>
          <w:p w:rsidR="00A26822" w:rsidRPr="003530E4" w:rsidRDefault="00A26822" w:rsidP="003530E4">
            <w:pPr>
              <w:pStyle w:val="Tabletextleft"/>
            </w:pPr>
          </w:p>
        </w:tc>
        <w:tc>
          <w:tcPr>
            <w:tcW w:w="703" w:type="dxa"/>
          </w:tcPr>
          <w:p w:rsidR="00A26822" w:rsidRPr="003530E4" w:rsidRDefault="00A26822" w:rsidP="003530E4">
            <w:pPr>
              <w:pStyle w:val="Tabletextleft"/>
            </w:pPr>
            <w:r w:rsidRPr="003530E4">
              <w:t>-1.6</w:t>
            </w:r>
          </w:p>
        </w:tc>
        <w:tc>
          <w:tcPr>
            <w:tcW w:w="703" w:type="dxa"/>
          </w:tcPr>
          <w:p w:rsidR="00A26822" w:rsidRPr="003530E4" w:rsidRDefault="00A26822" w:rsidP="003530E4">
            <w:pPr>
              <w:pStyle w:val="Tabletextleft"/>
            </w:pPr>
          </w:p>
        </w:tc>
        <w:tc>
          <w:tcPr>
            <w:tcW w:w="703" w:type="dxa"/>
          </w:tcPr>
          <w:p w:rsidR="00A26822" w:rsidRPr="003530E4" w:rsidRDefault="00A26822" w:rsidP="003530E4">
            <w:pPr>
              <w:pStyle w:val="Tabletextleft"/>
            </w:pPr>
            <w:r w:rsidRPr="003530E4">
              <w:t>1.1</w:t>
            </w:r>
          </w:p>
        </w:tc>
        <w:tc>
          <w:tcPr>
            <w:tcW w:w="703" w:type="dxa"/>
          </w:tcPr>
          <w:p w:rsidR="00A26822" w:rsidRPr="003530E4" w:rsidRDefault="00A26822" w:rsidP="003530E4">
            <w:pPr>
              <w:pStyle w:val="Tabletextleft"/>
            </w:pPr>
            <w:r w:rsidRPr="003530E4">
              <w:t>8</w:t>
            </w:r>
          </w:p>
        </w:tc>
        <w:tc>
          <w:tcPr>
            <w:tcW w:w="703" w:type="dxa"/>
          </w:tcPr>
          <w:p w:rsidR="00A26822" w:rsidRPr="003530E4" w:rsidRDefault="00A26822" w:rsidP="003530E4">
            <w:pPr>
              <w:pStyle w:val="Tabletextleft"/>
            </w:pPr>
            <w:r w:rsidRPr="003530E4">
              <w:t>7</w:t>
            </w:r>
          </w:p>
        </w:tc>
        <w:tc>
          <w:tcPr>
            <w:tcW w:w="703" w:type="dxa"/>
          </w:tcPr>
          <w:p w:rsidR="00A26822" w:rsidRPr="003530E4" w:rsidRDefault="00A26822" w:rsidP="003530E4">
            <w:pPr>
              <w:pStyle w:val="Tabletextleft"/>
            </w:pPr>
            <w:r w:rsidRPr="003530E4">
              <w:t>-11</w:t>
            </w:r>
          </w:p>
        </w:tc>
        <w:tc>
          <w:tcPr>
            <w:tcW w:w="703" w:type="dxa"/>
          </w:tcPr>
          <w:p w:rsidR="00A26822" w:rsidRPr="003530E4" w:rsidRDefault="00A26822" w:rsidP="003530E4">
            <w:pPr>
              <w:pStyle w:val="Tabletextleft"/>
            </w:pPr>
            <w:r w:rsidRPr="003530E4">
              <w:t>27</w:t>
            </w:r>
          </w:p>
        </w:tc>
        <w:tc>
          <w:tcPr>
            <w:tcW w:w="703" w:type="dxa"/>
          </w:tcPr>
          <w:p w:rsidR="00A26822" w:rsidRPr="003530E4" w:rsidRDefault="00A26822" w:rsidP="003530E4">
            <w:pPr>
              <w:pStyle w:val="Tabletextleft"/>
            </w:pPr>
            <w:r w:rsidRPr="003530E4">
              <w:t>-22</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1994.5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48.5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41.2</w:t>
            </w:r>
          </w:p>
        </w:tc>
        <w:tc>
          <w:tcPr>
            <w:tcW w:w="703" w:type="dxa"/>
          </w:tcPr>
          <w:p w:rsidR="00A26822" w:rsidRPr="003530E4" w:rsidRDefault="00A26822" w:rsidP="003530E4">
            <w:pPr>
              <w:pStyle w:val="Tabletextleft"/>
            </w:pPr>
            <w:r w:rsidRPr="003530E4">
              <w:t>23176</w:t>
            </w:r>
          </w:p>
        </w:tc>
        <w:tc>
          <w:tcPr>
            <w:tcW w:w="703" w:type="dxa"/>
          </w:tcPr>
          <w:p w:rsidR="00A26822" w:rsidRPr="003530E4" w:rsidRDefault="00A26822" w:rsidP="003530E4">
            <w:pPr>
              <w:pStyle w:val="Tabletextleft"/>
            </w:pPr>
            <w:r w:rsidRPr="003530E4">
              <w:t>23148</w:t>
            </w:r>
          </w:p>
        </w:tc>
        <w:tc>
          <w:tcPr>
            <w:tcW w:w="703" w:type="dxa"/>
          </w:tcPr>
          <w:p w:rsidR="00A26822" w:rsidRPr="003530E4" w:rsidRDefault="00A26822" w:rsidP="003530E4">
            <w:pPr>
              <w:pStyle w:val="Tabletextleft"/>
            </w:pPr>
            <w:r w:rsidRPr="003530E4">
              <w:t>-1136</w:t>
            </w:r>
          </w:p>
        </w:tc>
        <w:tc>
          <w:tcPr>
            <w:tcW w:w="703" w:type="dxa"/>
          </w:tcPr>
          <w:p w:rsidR="00A26822" w:rsidRPr="003530E4" w:rsidRDefault="00A26822" w:rsidP="003530E4">
            <w:pPr>
              <w:pStyle w:val="Tabletextleft"/>
            </w:pPr>
            <w:r w:rsidRPr="003530E4">
              <w:t>-53777</w:t>
            </w:r>
          </w:p>
        </w:tc>
        <w:tc>
          <w:tcPr>
            <w:tcW w:w="703" w:type="dxa"/>
          </w:tcPr>
          <w:p w:rsidR="00A26822" w:rsidRPr="003530E4" w:rsidRDefault="00A26822" w:rsidP="003530E4">
            <w:pPr>
              <w:pStyle w:val="Tabletextleft"/>
            </w:pPr>
            <w:r w:rsidRPr="003530E4">
              <w:t>58558</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1995.5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43.0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40.4</w:t>
            </w:r>
          </w:p>
        </w:tc>
        <w:tc>
          <w:tcPr>
            <w:tcW w:w="703" w:type="dxa"/>
          </w:tcPr>
          <w:p w:rsidR="00A26822" w:rsidRPr="003530E4" w:rsidRDefault="00A26822" w:rsidP="003530E4">
            <w:pPr>
              <w:pStyle w:val="Tabletextleft"/>
            </w:pPr>
            <w:r w:rsidRPr="003530E4">
              <w:t>23184</w:t>
            </w:r>
          </w:p>
        </w:tc>
        <w:tc>
          <w:tcPr>
            <w:tcW w:w="703" w:type="dxa"/>
          </w:tcPr>
          <w:p w:rsidR="00A26822" w:rsidRPr="003530E4" w:rsidRDefault="00A26822" w:rsidP="003530E4">
            <w:pPr>
              <w:pStyle w:val="Tabletextleft"/>
            </w:pPr>
            <w:r w:rsidRPr="003530E4">
              <w:t>23158</w:t>
            </w:r>
          </w:p>
        </w:tc>
        <w:tc>
          <w:tcPr>
            <w:tcW w:w="703" w:type="dxa"/>
          </w:tcPr>
          <w:p w:rsidR="00A26822" w:rsidRPr="003530E4" w:rsidRDefault="00A26822" w:rsidP="003530E4">
            <w:pPr>
              <w:pStyle w:val="Tabletextleft"/>
            </w:pPr>
            <w:r w:rsidRPr="003530E4">
              <w:t>-1098</w:t>
            </w:r>
          </w:p>
        </w:tc>
        <w:tc>
          <w:tcPr>
            <w:tcW w:w="703" w:type="dxa"/>
          </w:tcPr>
          <w:p w:rsidR="00A26822" w:rsidRPr="003530E4" w:rsidRDefault="00A26822" w:rsidP="003530E4">
            <w:pPr>
              <w:pStyle w:val="Tabletextleft"/>
            </w:pPr>
            <w:r w:rsidRPr="003530E4">
              <w:t>-53765</w:t>
            </w:r>
          </w:p>
        </w:tc>
        <w:tc>
          <w:tcPr>
            <w:tcW w:w="703" w:type="dxa"/>
          </w:tcPr>
          <w:p w:rsidR="00A26822" w:rsidRPr="003530E4" w:rsidRDefault="00A26822" w:rsidP="003530E4">
            <w:pPr>
              <w:pStyle w:val="Tabletextleft"/>
            </w:pPr>
            <w:r w:rsidRPr="003530E4">
              <w:t>58550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1996.5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37.0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38.8</w:t>
            </w:r>
          </w:p>
        </w:tc>
        <w:tc>
          <w:tcPr>
            <w:tcW w:w="703" w:type="dxa"/>
          </w:tcPr>
          <w:p w:rsidR="00A26822" w:rsidRPr="003530E4" w:rsidRDefault="00A26822" w:rsidP="003530E4">
            <w:pPr>
              <w:pStyle w:val="Tabletextleft"/>
            </w:pPr>
            <w:r w:rsidRPr="003530E4">
              <w:t>23208</w:t>
            </w:r>
          </w:p>
        </w:tc>
        <w:tc>
          <w:tcPr>
            <w:tcW w:w="703" w:type="dxa"/>
          </w:tcPr>
          <w:p w:rsidR="00A26822" w:rsidRPr="003530E4" w:rsidRDefault="00A26822" w:rsidP="003530E4">
            <w:pPr>
              <w:pStyle w:val="Tabletextleft"/>
            </w:pPr>
            <w:r w:rsidRPr="003530E4">
              <w:t>23184</w:t>
            </w:r>
          </w:p>
        </w:tc>
        <w:tc>
          <w:tcPr>
            <w:tcW w:w="703" w:type="dxa"/>
          </w:tcPr>
          <w:p w:rsidR="00A26822" w:rsidRPr="003530E4" w:rsidRDefault="00A26822" w:rsidP="003530E4">
            <w:pPr>
              <w:pStyle w:val="Tabletextleft"/>
            </w:pPr>
            <w:r w:rsidRPr="003530E4">
              <w:t>-1060</w:t>
            </w:r>
          </w:p>
        </w:tc>
        <w:tc>
          <w:tcPr>
            <w:tcW w:w="703" w:type="dxa"/>
          </w:tcPr>
          <w:p w:rsidR="00A26822" w:rsidRPr="003530E4" w:rsidRDefault="00A26822" w:rsidP="003530E4">
            <w:pPr>
              <w:pStyle w:val="Tabletextleft"/>
            </w:pPr>
            <w:r w:rsidRPr="003530E4">
              <w:t>-53753</w:t>
            </w:r>
          </w:p>
        </w:tc>
        <w:tc>
          <w:tcPr>
            <w:tcW w:w="703" w:type="dxa"/>
          </w:tcPr>
          <w:p w:rsidR="00A26822" w:rsidRPr="003530E4" w:rsidRDefault="00A26822" w:rsidP="003530E4">
            <w:pPr>
              <w:pStyle w:val="Tabletextleft"/>
            </w:pPr>
            <w:r w:rsidRPr="003530E4">
              <w:t>58549</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1997.5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30.8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38.2</w:t>
            </w:r>
          </w:p>
        </w:tc>
        <w:tc>
          <w:tcPr>
            <w:tcW w:w="703" w:type="dxa"/>
          </w:tcPr>
          <w:p w:rsidR="00A26822" w:rsidRPr="003530E4" w:rsidRDefault="00A26822" w:rsidP="003530E4">
            <w:pPr>
              <w:pStyle w:val="Tabletextleft"/>
            </w:pPr>
            <w:r w:rsidRPr="003530E4">
              <w:t>23216</w:t>
            </w:r>
          </w:p>
        </w:tc>
        <w:tc>
          <w:tcPr>
            <w:tcW w:w="703" w:type="dxa"/>
          </w:tcPr>
          <w:p w:rsidR="00A26822" w:rsidRPr="003530E4" w:rsidRDefault="00A26822" w:rsidP="003530E4">
            <w:pPr>
              <w:pStyle w:val="Tabletextleft"/>
            </w:pPr>
            <w:r w:rsidRPr="003530E4">
              <w:t>23193</w:t>
            </w:r>
          </w:p>
        </w:tc>
        <w:tc>
          <w:tcPr>
            <w:tcW w:w="703" w:type="dxa"/>
          </w:tcPr>
          <w:p w:rsidR="00A26822" w:rsidRPr="003530E4" w:rsidRDefault="00A26822" w:rsidP="003530E4">
            <w:pPr>
              <w:pStyle w:val="Tabletextleft"/>
            </w:pPr>
            <w:r w:rsidRPr="003530E4">
              <w:t>-1018</w:t>
            </w:r>
          </w:p>
        </w:tc>
        <w:tc>
          <w:tcPr>
            <w:tcW w:w="703" w:type="dxa"/>
          </w:tcPr>
          <w:p w:rsidR="00A26822" w:rsidRPr="003530E4" w:rsidRDefault="00A26822" w:rsidP="003530E4">
            <w:pPr>
              <w:pStyle w:val="Tabletextleft"/>
            </w:pPr>
            <w:r w:rsidRPr="003530E4">
              <w:t>-53743</w:t>
            </w:r>
          </w:p>
        </w:tc>
        <w:tc>
          <w:tcPr>
            <w:tcW w:w="703" w:type="dxa"/>
          </w:tcPr>
          <w:p w:rsidR="00A26822" w:rsidRPr="003530E4" w:rsidRDefault="00A26822" w:rsidP="003530E4">
            <w:pPr>
              <w:pStyle w:val="Tabletextleft"/>
            </w:pPr>
            <w:r w:rsidRPr="003530E4">
              <w:t>58543</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1998.5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24.8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38.0</w:t>
            </w:r>
          </w:p>
        </w:tc>
        <w:tc>
          <w:tcPr>
            <w:tcW w:w="703" w:type="dxa"/>
          </w:tcPr>
          <w:p w:rsidR="00A26822" w:rsidRPr="003530E4" w:rsidRDefault="00A26822" w:rsidP="003530E4">
            <w:pPr>
              <w:pStyle w:val="Tabletextleft"/>
            </w:pPr>
            <w:r w:rsidRPr="003530E4">
              <w:t>23214</w:t>
            </w:r>
          </w:p>
        </w:tc>
        <w:tc>
          <w:tcPr>
            <w:tcW w:w="703" w:type="dxa"/>
          </w:tcPr>
          <w:p w:rsidR="00A26822" w:rsidRPr="003530E4" w:rsidRDefault="00A26822" w:rsidP="003530E4">
            <w:pPr>
              <w:pStyle w:val="Tabletextleft"/>
            </w:pPr>
            <w:r w:rsidRPr="003530E4">
              <w:t>23194</w:t>
            </w:r>
          </w:p>
        </w:tc>
        <w:tc>
          <w:tcPr>
            <w:tcW w:w="703" w:type="dxa"/>
          </w:tcPr>
          <w:p w:rsidR="00A26822" w:rsidRPr="003530E4" w:rsidRDefault="00A26822" w:rsidP="003530E4">
            <w:pPr>
              <w:pStyle w:val="Tabletextleft"/>
            </w:pPr>
            <w:r w:rsidRPr="003530E4">
              <w:t>-978</w:t>
            </w:r>
          </w:p>
        </w:tc>
        <w:tc>
          <w:tcPr>
            <w:tcW w:w="703" w:type="dxa"/>
          </w:tcPr>
          <w:p w:rsidR="00A26822" w:rsidRPr="003530E4" w:rsidRDefault="00A26822" w:rsidP="003530E4">
            <w:pPr>
              <w:pStyle w:val="Tabletextleft"/>
            </w:pPr>
            <w:r w:rsidRPr="003530E4">
              <w:t>-53731</w:t>
            </w:r>
          </w:p>
        </w:tc>
        <w:tc>
          <w:tcPr>
            <w:tcW w:w="703" w:type="dxa"/>
          </w:tcPr>
          <w:p w:rsidR="00A26822" w:rsidRPr="003530E4" w:rsidRDefault="00A26822" w:rsidP="003530E4">
            <w:pPr>
              <w:pStyle w:val="Tabletextleft"/>
            </w:pPr>
            <w:r w:rsidRPr="003530E4">
              <w:t>58531</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1999.5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18.5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36.8</w:t>
            </w:r>
          </w:p>
        </w:tc>
        <w:tc>
          <w:tcPr>
            <w:tcW w:w="703" w:type="dxa"/>
          </w:tcPr>
          <w:p w:rsidR="00A26822" w:rsidRPr="003530E4" w:rsidRDefault="00A26822" w:rsidP="003530E4">
            <w:pPr>
              <w:pStyle w:val="Tabletextleft"/>
            </w:pPr>
            <w:r w:rsidRPr="003530E4">
              <w:t>23226</w:t>
            </w:r>
          </w:p>
        </w:tc>
        <w:tc>
          <w:tcPr>
            <w:tcW w:w="703" w:type="dxa"/>
          </w:tcPr>
          <w:p w:rsidR="00A26822" w:rsidRPr="003530E4" w:rsidRDefault="00A26822" w:rsidP="003530E4">
            <w:pPr>
              <w:pStyle w:val="Tabletextleft"/>
            </w:pPr>
            <w:r w:rsidRPr="003530E4">
              <w:t>23207</w:t>
            </w:r>
          </w:p>
        </w:tc>
        <w:tc>
          <w:tcPr>
            <w:tcW w:w="703" w:type="dxa"/>
          </w:tcPr>
          <w:p w:rsidR="00A26822" w:rsidRPr="003530E4" w:rsidRDefault="00A26822" w:rsidP="003530E4">
            <w:pPr>
              <w:pStyle w:val="Tabletextleft"/>
            </w:pPr>
            <w:r w:rsidRPr="003530E4">
              <w:t>-936</w:t>
            </w:r>
          </w:p>
        </w:tc>
        <w:tc>
          <w:tcPr>
            <w:tcW w:w="703" w:type="dxa"/>
          </w:tcPr>
          <w:p w:rsidR="00A26822" w:rsidRPr="003530E4" w:rsidRDefault="00A26822" w:rsidP="003530E4">
            <w:pPr>
              <w:pStyle w:val="Tabletextleft"/>
            </w:pPr>
            <w:r w:rsidRPr="003530E4">
              <w:t>-53707</w:t>
            </w:r>
          </w:p>
        </w:tc>
        <w:tc>
          <w:tcPr>
            <w:tcW w:w="703" w:type="dxa"/>
          </w:tcPr>
          <w:p w:rsidR="00A26822" w:rsidRPr="003530E4" w:rsidRDefault="00A26822" w:rsidP="003530E4">
            <w:pPr>
              <w:pStyle w:val="Tabletextleft"/>
            </w:pPr>
            <w:r w:rsidRPr="003530E4">
              <w:t>58514</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2000.5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13.6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36.0</w:t>
            </w:r>
          </w:p>
        </w:tc>
        <w:tc>
          <w:tcPr>
            <w:tcW w:w="703" w:type="dxa"/>
          </w:tcPr>
          <w:p w:rsidR="00A26822" w:rsidRPr="003530E4" w:rsidRDefault="00A26822" w:rsidP="003530E4">
            <w:pPr>
              <w:pStyle w:val="Tabletextleft"/>
            </w:pPr>
            <w:r w:rsidRPr="003530E4">
              <w:t>23230</w:t>
            </w:r>
          </w:p>
        </w:tc>
        <w:tc>
          <w:tcPr>
            <w:tcW w:w="703" w:type="dxa"/>
          </w:tcPr>
          <w:p w:rsidR="00A26822" w:rsidRPr="003530E4" w:rsidRDefault="00A26822" w:rsidP="003530E4">
            <w:pPr>
              <w:pStyle w:val="Tabletextleft"/>
            </w:pPr>
            <w:r w:rsidRPr="003530E4">
              <w:t>23212</w:t>
            </w:r>
          </w:p>
        </w:tc>
        <w:tc>
          <w:tcPr>
            <w:tcW w:w="703" w:type="dxa"/>
          </w:tcPr>
          <w:p w:rsidR="00A26822" w:rsidRPr="003530E4" w:rsidRDefault="00A26822" w:rsidP="003530E4">
            <w:pPr>
              <w:pStyle w:val="Tabletextleft"/>
            </w:pPr>
            <w:r w:rsidRPr="003530E4">
              <w:t>-903</w:t>
            </w:r>
          </w:p>
        </w:tc>
        <w:tc>
          <w:tcPr>
            <w:tcW w:w="703" w:type="dxa"/>
          </w:tcPr>
          <w:p w:rsidR="00A26822" w:rsidRPr="003530E4" w:rsidRDefault="00A26822" w:rsidP="003530E4">
            <w:pPr>
              <w:pStyle w:val="Tabletextleft"/>
            </w:pPr>
            <w:r w:rsidRPr="003530E4">
              <w:t>-53682</w:t>
            </w:r>
          </w:p>
        </w:tc>
        <w:tc>
          <w:tcPr>
            <w:tcW w:w="703" w:type="dxa"/>
          </w:tcPr>
          <w:p w:rsidR="00A26822" w:rsidRPr="003530E4" w:rsidRDefault="00A26822" w:rsidP="003530E4">
            <w:pPr>
              <w:pStyle w:val="Tabletextleft"/>
            </w:pPr>
            <w:r w:rsidRPr="003530E4">
              <w:t>58493</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2001.5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09.0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34.7</w:t>
            </w:r>
          </w:p>
        </w:tc>
        <w:tc>
          <w:tcPr>
            <w:tcW w:w="703" w:type="dxa"/>
          </w:tcPr>
          <w:p w:rsidR="00A26822" w:rsidRPr="003530E4" w:rsidRDefault="00A26822" w:rsidP="003530E4">
            <w:pPr>
              <w:pStyle w:val="Tabletextleft"/>
            </w:pPr>
            <w:r w:rsidRPr="003530E4">
              <w:t>23241</w:t>
            </w:r>
          </w:p>
        </w:tc>
        <w:tc>
          <w:tcPr>
            <w:tcW w:w="703" w:type="dxa"/>
          </w:tcPr>
          <w:p w:rsidR="00A26822" w:rsidRPr="003530E4" w:rsidRDefault="00A26822" w:rsidP="003530E4">
            <w:pPr>
              <w:pStyle w:val="Tabletextleft"/>
            </w:pPr>
            <w:r w:rsidRPr="003530E4">
              <w:t>23225</w:t>
            </w:r>
          </w:p>
        </w:tc>
        <w:tc>
          <w:tcPr>
            <w:tcW w:w="703" w:type="dxa"/>
          </w:tcPr>
          <w:p w:rsidR="00A26822" w:rsidRPr="003530E4" w:rsidRDefault="00A26822" w:rsidP="003530E4">
            <w:pPr>
              <w:pStyle w:val="Tabletextleft"/>
            </w:pPr>
            <w:r w:rsidRPr="003530E4">
              <w:t>-872</w:t>
            </w:r>
          </w:p>
        </w:tc>
        <w:tc>
          <w:tcPr>
            <w:tcW w:w="703" w:type="dxa"/>
          </w:tcPr>
          <w:p w:rsidR="00A26822" w:rsidRPr="003530E4" w:rsidRDefault="00A26822" w:rsidP="003530E4">
            <w:pPr>
              <w:pStyle w:val="Tabletextleft"/>
            </w:pPr>
            <w:r w:rsidRPr="003530E4">
              <w:t>-53651</w:t>
            </w:r>
          </w:p>
        </w:tc>
        <w:tc>
          <w:tcPr>
            <w:tcW w:w="703" w:type="dxa"/>
          </w:tcPr>
          <w:p w:rsidR="00A26822" w:rsidRPr="003530E4" w:rsidRDefault="00A26822" w:rsidP="003530E4">
            <w:pPr>
              <w:pStyle w:val="Tabletextleft"/>
            </w:pPr>
            <w:r w:rsidRPr="003530E4">
              <w:t>58468</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2002.5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04.7</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33.8</w:t>
            </w:r>
          </w:p>
        </w:tc>
        <w:tc>
          <w:tcPr>
            <w:tcW w:w="703" w:type="dxa"/>
          </w:tcPr>
          <w:p w:rsidR="00A26822" w:rsidRPr="003530E4" w:rsidRDefault="00A26822" w:rsidP="003530E4">
            <w:pPr>
              <w:pStyle w:val="Tabletextleft"/>
            </w:pPr>
            <w:r w:rsidRPr="003530E4">
              <w:t>23245</w:t>
            </w:r>
          </w:p>
        </w:tc>
        <w:tc>
          <w:tcPr>
            <w:tcW w:w="703" w:type="dxa"/>
          </w:tcPr>
          <w:p w:rsidR="00A26822" w:rsidRPr="003530E4" w:rsidRDefault="00A26822" w:rsidP="003530E4">
            <w:pPr>
              <w:pStyle w:val="Tabletextleft"/>
            </w:pPr>
            <w:r w:rsidRPr="003530E4">
              <w:t>23230</w:t>
            </w:r>
          </w:p>
        </w:tc>
        <w:tc>
          <w:tcPr>
            <w:tcW w:w="703" w:type="dxa"/>
          </w:tcPr>
          <w:p w:rsidR="00A26822" w:rsidRPr="003530E4" w:rsidRDefault="00A26822" w:rsidP="003530E4">
            <w:pPr>
              <w:pStyle w:val="Tabletextleft"/>
            </w:pPr>
            <w:r w:rsidRPr="003530E4">
              <w:t>-843</w:t>
            </w:r>
          </w:p>
        </w:tc>
        <w:tc>
          <w:tcPr>
            <w:tcW w:w="703" w:type="dxa"/>
          </w:tcPr>
          <w:p w:rsidR="00A26822" w:rsidRPr="003530E4" w:rsidRDefault="00A26822" w:rsidP="003530E4">
            <w:pPr>
              <w:pStyle w:val="Tabletextleft"/>
            </w:pPr>
            <w:r w:rsidRPr="003530E4">
              <w:t>-53622</w:t>
            </w:r>
          </w:p>
        </w:tc>
        <w:tc>
          <w:tcPr>
            <w:tcW w:w="703" w:type="dxa"/>
          </w:tcPr>
          <w:p w:rsidR="00A26822" w:rsidRPr="003530E4" w:rsidRDefault="00A26822" w:rsidP="003530E4">
            <w:pPr>
              <w:pStyle w:val="Tabletextleft"/>
            </w:pPr>
            <w:r w:rsidRPr="003530E4">
              <w:t>58444</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2003.5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01.1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33.4</w:t>
            </w:r>
          </w:p>
        </w:tc>
        <w:tc>
          <w:tcPr>
            <w:tcW w:w="703" w:type="dxa"/>
          </w:tcPr>
          <w:p w:rsidR="00A26822" w:rsidRPr="003530E4" w:rsidRDefault="00A26822" w:rsidP="003530E4">
            <w:pPr>
              <w:pStyle w:val="Tabletextleft"/>
            </w:pPr>
            <w:r w:rsidRPr="003530E4">
              <w:t>23243</w:t>
            </w:r>
          </w:p>
        </w:tc>
        <w:tc>
          <w:tcPr>
            <w:tcW w:w="703" w:type="dxa"/>
          </w:tcPr>
          <w:p w:rsidR="00A26822" w:rsidRPr="003530E4" w:rsidRDefault="00A26822" w:rsidP="003530E4">
            <w:pPr>
              <w:pStyle w:val="Tabletextleft"/>
            </w:pPr>
            <w:r w:rsidRPr="003530E4">
              <w:t>23229</w:t>
            </w:r>
          </w:p>
        </w:tc>
        <w:tc>
          <w:tcPr>
            <w:tcW w:w="703" w:type="dxa"/>
          </w:tcPr>
          <w:p w:rsidR="00A26822" w:rsidRPr="003530E4" w:rsidRDefault="00A26822" w:rsidP="003530E4">
            <w:pPr>
              <w:pStyle w:val="Tabletextleft"/>
            </w:pPr>
            <w:r w:rsidRPr="003530E4">
              <w:t>-819</w:t>
            </w:r>
          </w:p>
        </w:tc>
        <w:tc>
          <w:tcPr>
            <w:tcW w:w="703" w:type="dxa"/>
          </w:tcPr>
          <w:p w:rsidR="00A26822" w:rsidRPr="003530E4" w:rsidRDefault="00A26822" w:rsidP="003530E4">
            <w:pPr>
              <w:pStyle w:val="Tabletextleft"/>
            </w:pPr>
            <w:r w:rsidRPr="003530E4">
              <w:t>-53601</w:t>
            </w:r>
          </w:p>
        </w:tc>
        <w:tc>
          <w:tcPr>
            <w:tcW w:w="703" w:type="dxa"/>
          </w:tcPr>
          <w:p w:rsidR="00A26822" w:rsidRPr="003530E4" w:rsidRDefault="00A26822" w:rsidP="003530E4">
            <w:pPr>
              <w:pStyle w:val="Tabletextleft"/>
            </w:pPr>
            <w:r w:rsidRPr="003530E4">
              <w:t>58424</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2004.5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57.3</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31.6</w:t>
            </w:r>
          </w:p>
        </w:tc>
        <w:tc>
          <w:tcPr>
            <w:tcW w:w="703" w:type="dxa"/>
          </w:tcPr>
          <w:p w:rsidR="00A26822" w:rsidRPr="003530E4" w:rsidRDefault="00A26822" w:rsidP="003530E4">
            <w:pPr>
              <w:pStyle w:val="Tabletextleft"/>
            </w:pPr>
            <w:r w:rsidRPr="003530E4">
              <w:t>23260</w:t>
            </w:r>
          </w:p>
        </w:tc>
        <w:tc>
          <w:tcPr>
            <w:tcW w:w="703" w:type="dxa"/>
          </w:tcPr>
          <w:p w:rsidR="00A26822" w:rsidRPr="003530E4" w:rsidRDefault="00A26822" w:rsidP="003530E4">
            <w:pPr>
              <w:pStyle w:val="Tabletextleft"/>
            </w:pPr>
            <w:r w:rsidRPr="003530E4">
              <w:t>23247</w:t>
            </w:r>
          </w:p>
        </w:tc>
        <w:tc>
          <w:tcPr>
            <w:tcW w:w="703" w:type="dxa"/>
          </w:tcPr>
          <w:p w:rsidR="00A26822" w:rsidRPr="003530E4" w:rsidRDefault="00A26822" w:rsidP="003530E4">
            <w:pPr>
              <w:pStyle w:val="Tabletextleft"/>
            </w:pPr>
            <w:r w:rsidRPr="003530E4">
              <w:t>-794</w:t>
            </w:r>
          </w:p>
        </w:tc>
        <w:tc>
          <w:tcPr>
            <w:tcW w:w="703" w:type="dxa"/>
          </w:tcPr>
          <w:p w:rsidR="00A26822" w:rsidRPr="003530E4" w:rsidRDefault="00A26822" w:rsidP="003530E4">
            <w:pPr>
              <w:pStyle w:val="Tabletextleft"/>
            </w:pPr>
            <w:r w:rsidRPr="003530E4">
              <w:t>-53562</w:t>
            </w:r>
          </w:p>
        </w:tc>
        <w:tc>
          <w:tcPr>
            <w:tcW w:w="703" w:type="dxa"/>
          </w:tcPr>
          <w:p w:rsidR="00A26822" w:rsidRPr="003530E4" w:rsidRDefault="00A26822" w:rsidP="003530E4">
            <w:pPr>
              <w:pStyle w:val="Tabletextleft"/>
            </w:pPr>
            <w:r w:rsidRPr="003530E4">
              <w:t>58395</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2005.5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54.6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29.7</w:t>
            </w:r>
          </w:p>
        </w:tc>
        <w:tc>
          <w:tcPr>
            <w:tcW w:w="703" w:type="dxa"/>
          </w:tcPr>
          <w:p w:rsidR="00A26822" w:rsidRPr="003530E4" w:rsidRDefault="00A26822" w:rsidP="003530E4">
            <w:pPr>
              <w:pStyle w:val="Tabletextleft"/>
            </w:pPr>
            <w:r w:rsidRPr="003530E4">
              <w:t>23274</w:t>
            </w:r>
          </w:p>
        </w:tc>
        <w:tc>
          <w:tcPr>
            <w:tcW w:w="703" w:type="dxa"/>
          </w:tcPr>
          <w:p w:rsidR="00A26822" w:rsidRPr="003530E4" w:rsidRDefault="00A26822" w:rsidP="003530E4">
            <w:pPr>
              <w:pStyle w:val="Tabletextleft"/>
            </w:pPr>
            <w:r w:rsidRPr="003530E4">
              <w:t>23262</w:t>
            </w:r>
          </w:p>
        </w:tc>
        <w:tc>
          <w:tcPr>
            <w:tcW w:w="703" w:type="dxa"/>
          </w:tcPr>
          <w:p w:rsidR="00A26822" w:rsidRPr="003530E4" w:rsidRDefault="00A26822" w:rsidP="003530E4">
            <w:pPr>
              <w:pStyle w:val="Tabletextleft"/>
            </w:pPr>
            <w:r w:rsidRPr="003530E4">
              <w:t>-776</w:t>
            </w:r>
          </w:p>
        </w:tc>
        <w:tc>
          <w:tcPr>
            <w:tcW w:w="703" w:type="dxa"/>
          </w:tcPr>
          <w:p w:rsidR="00A26822" w:rsidRPr="003530E4" w:rsidRDefault="00A26822" w:rsidP="003530E4">
            <w:pPr>
              <w:pStyle w:val="Tabletextleft"/>
            </w:pPr>
            <w:r w:rsidRPr="003530E4">
              <w:t>-53516</w:t>
            </w:r>
          </w:p>
        </w:tc>
        <w:tc>
          <w:tcPr>
            <w:tcW w:w="703" w:type="dxa"/>
          </w:tcPr>
          <w:p w:rsidR="00A26822" w:rsidRPr="003530E4" w:rsidRDefault="00A26822" w:rsidP="003530E4">
            <w:pPr>
              <w:pStyle w:val="Tabletextleft"/>
            </w:pPr>
            <w:r w:rsidRPr="003530E4">
              <w:t>58358</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2006.5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53.0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26.7</w:t>
            </w:r>
          </w:p>
        </w:tc>
        <w:tc>
          <w:tcPr>
            <w:tcW w:w="703" w:type="dxa"/>
          </w:tcPr>
          <w:p w:rsidR="00A26822" w:rsidRPr="003530E4" w:rsidRDefault="00A26822" w:rsidP="003530E4">
            <w:pPr>
              <w:pStyle w:val="Tabletextleft"/>
            </w:pPr>
            <w:r w:rsidRPr="003530E4">
              <w:t>23306</w:t>
            </w:r>
          </w:p>
        </w:tc>
        <w:tc>
          <w:tcPr>
            <w:tcW w:w="703" w:type="dxa"/>
          </w:tcPr>
          <w:p w:rsidR="00A26822" w:rsidRPr="003530E4" w:rsidRDefault="00A26822" w:rsidP="003530E4">
            <w:pPr>
              <w:pStyle w:val="Tabletextleft"/>
            </w:pPr>
            <w:r w:rsidRPr="003530E4">
              <w:t>23293</w:t>
            </w:r>
          </w:p>
        </w:tc>
        <w:tc>
          <w:tcPr>
            <w:tcW w:w="703" w:type="dxa"/>
          </w:tcPr>
          <w:p w:rsidR="00A26822" w:rsidRPr="003530E4" w:rsidRDefault="00A26822" w:rsidP="003530E4">
            <w:pPr>
              <w:pStyle w:val="Tabletextleft"/>
            </w:pPr>
            <w:r w:rsidRPr="003530E4">
              <w:t>-766</w:t>
            </w:r>
          </w:p>
        </w:tc>
        <w:tc>
          <w:tcPr>
            <w:tcW w:w="703" w:type="dxa"/>
          </w:tcPr>
          <w:p w:rsidR="00A26822" w:rsidRPr="003530E4" w:rsidRDefault="00A26822" w:rsidP="003530E4">
            <w:pPr>
              <w:pStyle w:val="Tabletextleft"/>
            </w:pPr>
            <w:r w:rsidRPr="003530E4">
              <w:t>-53457</w:t>
            </w:r>
          </w:p>
        </w:tc>
        <w:tc>
          <w:tcPr>
            <w:tcW w:w="703" w:type="dxa"/>
          </w:tcPr>
          <w:p w:rsidR="00A26822" w:rsidRPr="003530E4" w:rsidRDefault="00A26822" w:rsidP="003530E4">
            <w:pPr>
              <w:pStyle w:val="Tabletextleft"/>
            </w:pPr>
            <w:r w:rsidRPr="003530E4">
              <w:t>58317</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2007.5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52.1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23.8</w:t>
            </w:r>
          </w:p>
        </w:tc>
        <w:tc>
          <w:tcPr>
            <w:tcW w:w="703" w:type="dxa"/>
          </w:tcPr>
          <w:p w:rsidR="00A26822" w:rsidRPr="003530E4" w:rsidRDefault="00A26822" w:rsidP="003530E4">
            <w:pPr>
              <w:pStyle w:val="Tabletextleft"/>
            </w:pPr>
            <w:r w:rsidRPr="003530E4">
              <w:t>23335</w:t>
            </w:r>
          </w:p>
        </w:tc>
        <w:tc>
          <w:tcPr>
            <w:tcW w:w="703" w:type="dxa"/>
          </w:tcPr>
          <w:p w:rsidR="00A26822" w:rsidRPr="003530E4" w:rsidRDefault="00A26822" w:rsidP="003530E4">
            <w:pPr>
              <w:pStyle w:val="Tabletextleft"/>
            </w:pPr>
            <w:r w:rsidRPr="003530E4">
              <w:t>23323</w:t>
            </w:r>
          </w:p>
        </w:tc>
        <w:tc>
          <w:tcPr>
            <w:tcW w:w="703" w:type="dxa"/>
          </w:tcPr>
          <w:p w:rsidR="00A26822" w:rsidRPr="003530E4" w:rsidRDefault="00A26822" w:rsidP="003530E4">
            <w:pPr>
              <w:pStyle w:val="Tabletextleft"/>
            </w:pPr>
            <w:r w:rsidRPr="003530E4">
              <w:t>-761</w:t>
            </w:r>
          </w:p>
        </w:tc>
        <w:tc>
          <w:tcPr>
            <w:tcW w:w="703" w:type="dxa"/>
          </w:tcPr>
          <w:p w:rsidR="00A26822" w:rsidRPr="003530E4" w:rsidRDefault="00A26822" w:rsidP="003530E4">
            <w:pPr>
              <w:pStyle w:val="Tabletextleft"/>
            </w:pPr>
            <w:r w:rsidRPr="003530E4">
              <w:t>-53405</w:t>
            </w:r>
          </w:p>
        </w:tc>
        <w:tc>
          <w:tcPr>
            <w:tcW w:w="703" w:type="dxa"/>
          </w:tcPr>
          <w:p w:rsidR="00A26822" w:rsidRPr="003530E4" w:rsidRDefault="00A26822" w:rsidP="003530E4">
            <w:pPr>
              <w:pStyle w:val="Tabletextleft"/>
            </w:pPr>
            <w:r w:rsidRPr="003530E4">
              <w:t>58280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2008.5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20.9</w:t>
            </w:r>
          </w:p>
        </w:tc>
        <w:tc>
          <w:tcPr>
            <w:tcW w:w="703" w:type="dxa"/>
          </w:tcPr>
          <w:p w:rsidR="00A26822" w:rsidRPr="003530E4" w:rsidRDefault="00A26822" w:rsidP="003530E4">
            <w:pPr>
              <w:pStyle w:val="Tabletextleft"/>
            </w:pPr>
            <w:r w:rsidRPr="003530E4">
              <w:t>23368</w:t>
            </w:r>
          </w:p>
        </w:tc>
        <w:tc>
          <w:tcPr>
            <w:tcW w:w="703" w:type="dxa"/>
          </w:tcPr>
          <w:p w:rsidR="00A26822" w:rsidRPr="003530E4" w:rsidRDefault="00A26822" w:rsidP="003530E4">
            <w:pPr>
              <w:pStyle w:val="Tabletextleft"/>
            </w:pPr>
            <w:r w:rsidRPr="003530E4">
              <w:t>23355</w:t>
            </w:r>
          </w:p>
        </w:tc>
        <w:tc>
          <w:tcPr>
            <w:tcW w:w="703" w:type="dxa"/>
          </w:tcPr>
          <w:p w:rsidR="00A26822" w:rsidRPr="003530E4" w:rsidRDefault="00A26822" w:rsidP="003530E4">
            <w:pPr>
              <w:pStyle w:val="Tabletextleft"/>
            </w:pPr>
            <w:r w:rsidRPr="003530E4">
              <w:t>-760</w:t>
            </w:r>
          </w:p>
        </w:tc>
        <w:tc>
          <w:tcPr>
            <w:tcW w:w="703" w:type="dxa"/>
          </w:tcPr>
          <w:p w:rsidR="00A26822" w:rsidRPr="003530E4" w:rsidRDefault="00A26822" w:rsidP="003530E4">
            <w:pPr>
              <w:pStyle w:val="Tabletextleft"/>
            </w:pPr>
            <w:r w:rsidRPr="003530E4">
              <w:t>-53357</w:t>
            </w:r>
          </w:p>
        </w:tc>
        <w:tc>
          <w:tcPr>
            <w:tcW w:w="703" w:type="dxa"/>
          </w:tcPr>
          <w:p w:rsidR="00A26822" w:rsidRPr="003530E4" w:rsidRDefault="00A26822" w:rsidP="003530E4">
            <w:pPr>
              <w:pStyle w:val="Tabletextleft"/>
            </w:pPr>
            <w:r w:rsidRPr="003530E4">
              <w:t>58249</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2009.5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17.5</w:t>
            </w:r>
          </w:p>
        </w:tc>
        <w:tc>
          <w:tcPr>
            <w:tcW w:w="703" w:type="dxa"/>
          </w:tcPr>
          <w:p w:rsidR="00A26822" w:rsidRPr="003530E4" w:rsidRDefault="00A26822" w:rsidP="003530E4">
            <w:pPr>
              <w:pStyle w:val="Tabletextleft"/>
            </w:pPr>
            <w:r w:rsidRPr="003530E4">
              <w:t>23410</w:t>
            </w:r>
          </w:p>
        </w:tc>
        <w:tc>
          <w:tcPr>
            <w:tcW w:w="703" w:type="dxa"/>
          </w:tcPr>
          <w:p w:rsidR="00A26822" w:rsidRPr="003530E4" w:rsidRDefault="00A26822" w:rsidP="003530E4">
            <w:pPr>
              <w:pStyle w:val="Tabletextleft"/>
            </w:pPr>
            <w:r w:rsidRPr="003530E4">
              <w:t>23398</w:t>
            </w:r>
          </w:p>
        </w:tc>
        <w:tc>
          <w:tcPr>
            <w:tcW w:w="703" w:type="dxa"/>
          </w:tcPr>
          <w:p w:rsidR="00A26822" w:rsidRPr="003530E4" w:rsidRDefault="00A26822" w:rsidP="003530E4">
            <w:pPr>
              <w:pStyle w:val="Tabletextleft"/>
            </w:pPr>
            <w:r w:rsidRPr="003530E4">
              <w:t>-759</w:t>
            </w:r>
          </w:p>
        </w:tc>
        <w:tc>
          <w:tcPr>
            <w:tcW w:w="703" w:type="dxa"/>
          </w:tcPr>
          <w:p w:rsidR="00A26822" w:rsidRPr="003530E4" w:rsidRDefault="00A26822" w:rsidP="003530E4">
            <w:pPr>
              <w:pStyle w:val="Tabletextleft"/>
            </w:pPr>
            <w:r w:rsidRPr="003530E4">
              <w:t>-53307</w:t>
            </w:r>
          </w:p>
        </w:tc>
        <w:tc>
          <w:tcPr>
            <w:tcW w:w="703" w:type="dxa"/>
          </w:tcPr>
          <w:p w:rsidR="00A26822" w:rsidRPr="003530E4" w:rsidRDefault="00A26822" w:rsidP="003530E4">
            <w:pPr>
              <w:pStyle w:val="Tabletextleft"/>
            </w:pPr>
            <w:r w:rsidRPr="003530E4">
              <w:t>58220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2010.5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14.5</w:t>
            </w:r>
          </w:p>
        </w:tc>
        <w:tc>
          <w:tcPr>
            <w:tcW w:w="703" w:type="dxa"/>
          </w:tcPr>
          <w:p w:rsidR="00A26822" w:rsidRPr="003530E4" w:rsidRDefault="00A26822" w:rsidP="003530E4">
            <w:pPr>
              <w:pStyle w:val="Tabletextleft"/>
            </w:pPr>
            <w:r w:rsidRPr="003530E4">
              <w:t>23446</w:t>
            </w:r>
          </w:p>
        </w:tc>
        <w:tc>
          <w:tcPr>
            <w:tcW w:w="703" w:type="dxa"/>
          </w:tcPr>
          <w:p w:rsidR="00A26822" w:rsidRPr="003530E4" w:rsidRDefault="00A26822" w:rsidP="003530E4">
            <w:pPr>
              <w:pStyle w:val="Tabletextleft"/>
            </w:pPr>
            <w:r w:rsidRPr="003530E4">
              <w:t>23434</w:t>
            </w:r>
          </w:p>
        </w:tc>
        <w:tc>
          <w:tcPr>
            <w:tcW w:w="703" w:type="dxa"/>
          </w:tcPr>
          <w:p w:rsidR="00A26822" w:rsidRPr="003530E4" w:rsidRDefault="00A26822" w:rsidP="003530E4">
            <w:pPr>
              <w:pStyle w:val="Tabletextleft"/>
            </w:pPr>
            <w:r w:rsidRPr="003530E4">
              <w:t>-758</w:t>
            </w:r>
          </w:p>
        </w:tc>
        <w:tc>
          <w:tcPr>
            <w:tcW w:w="703" w:type="dxa"/>
          </w:tcPr>
          <w:p w:rsidR="00A26822" w:rsidRPr="003530E4" w:rsidRDefault="00A26822" w:rsidP="003530E4">
            <w:pPr>
              <w:pStyle w:val="Tabletextleft"/>
            </w:pPr>
            <w:r w:rsidRPr="003530E4">
              <w:t>-53265</w:t>
            </w:r>
          </w:p>
        </w:tc>
        <w:tc>
          <w:tcPr>
            <w:tcW w:w="703" w:type="dxa"/>
          </w:tcPr>
          <w:p w:rsidR="00A26822" w:rsidRPr="003530E4" w:rsidRDefault="00A26822" w:rsidP="003530E4">
            <w:pPr>
              <w:pStyle w:val="Tabletextleft"/>
            </w:pPr>
            <w:r w:rsidRPr="003530E4">
              <w:t>58197</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2011.5</w:t>
            </w:r>
          </w:p>
        </w:tc>
        <w:tc>
          <w:tcPr>
            <w:tcW w:w="703" w:type="dxa"/>
          </w:tcPr>
          <w:p w:rsidR="00A26822" w:rsidRPr="003530E4" w:rsidRDefault="00A26822" w:rsidP="003530E4">
            <w:pPr>
              <w:pStyle w:val="Tabletextleft"/>
            </w:pPr>
            <w:r w:rsidRPr="003530E4">
              <w:t>A</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51.2</w:t>
            </w:r>
          </w:p>
        </w:tc>
        <w:tc>
          <w:tcPr>
            <w:tcW w:w="703" w:type="dxa"/>
          </w:tcPr>
          <w:p w:rsidR="00A26822" w:rsidRPr="003530E4" w:rsidRDefault="00A26822" w:rsidP="003530E4">
            <w:pPr>
              <w:pStyle w:val="Tabletextleft"/>
            </w:pPr>
            <w:r w:rsidRPr="003530E4">
              <w:t xml:space="preserve"> -66</w:t>
            </w:r>
          </w:p>
        </w:tc>
        <w:tc>
          <w:tcPr>
            <w:tcW w:w="703" w:type="dxa"/>
          </w:tcPr>
          <w:p w:rsidR="00A26822" w:rsidRPr="003530E4" w:rsidRDefault="00A26822" w:rsidP="003530E4">
            <w:pPr>
              <w:pStyle w:val="Tabletextleft"/>
            </w:pPr>
            <w:r w:rsidRPr="003530E4">
              <w:t>11.3</w:t>
            </w:r>
          </w:p>
        </w:tc>
        <w:tc>
          <w:tcPr>
            <w:tcW w:w="703" w:type="dxa"/>
          </w:tcPr>
          <w:p w:rsidR="00A26822" w:rsidRPr="003530E4" w:rsidRDefault="00A26822" w:rsidP="003530E4">
            <w:pPr>
              <w:pStyle w:val="Tabletextleft"/>
            </w:pPr>
            <w:r w:rsidRPr="003530E4">
              <w:t>23487</w:t>
            </w:r>
          </w:p>
        </w:tc>
        <w:tc>
          <w:tcPr>
            <w:tcW w:w="703" w:type="dxa"/>
          </w:tcPr>
          <w:p w:rsidR="00A26822" w:rsidRPr="003530E4" w:rsidRDefault="00A26822" w:rsidP="003530E4">
            <w:pPr>
              <w:pStyle w:val="Tabletextleft"/>
            </w:pPr>
            <w:r w:rsidRPr="003530E4">
              <w:t>23475</w:t>
            </w:r>
          </w:p>
        </w:tc>
        <w:tc>
          <w:tcPr>
            <w:tcW w:w="703" w:type="dxa"/>
          </w:tcPr>
          <w:p w:rsidR="00A26822" w:rsidRPr="003530E4" w:rsidRDefault="00A26822" w:rsidP="003530E4">
            <w:pPr>
              <w:pStyle w:val="Tabletextleft"/>
            </w:pPr>
            <w:r w:rsidRPr="003530E4">
              <w:t>-760</w:t>
            </w:r>
          </w:p>
        </w:tc>
        <w:tc>
          <w:tcPr>
            <w:tcW w:w="703" w:type="dxa"/>
          </w:tcPr>
          <w:p w:rsidR="00A26822" w:rsidRPr="003530E4" w:rsidRDefault="00A26822" w:rsidP="003530E4">
            <w:pPr>
              <w:pStyle w:val="Tabletextleft"/>
            </w:pPr>
            <w:r w:rsidRPr="003530E4">
              <w:t>-53224</w:t>
            </w:r>
          </w:p>
        </w:tc>
        <w:tc>
          <w:tcPr>
            <w:tcW w:w="703" w:type="dxa"/>
          </w:tcPr>
          <w:p w:rsidR="00A26822" w:rsidRPr="003530E4" w:rsidRDefault="00A26822" w:rsidP="003530E4">
            <w:pPr>
              <w:pStyle w:val="Tabletextleft"/>
            </w:pPr>
            <w:r w:rsidRPr="003530E4">
              <w:t>58176</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1980.5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17.8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25.7</w:t>
            </w:r>
          </w:p>
        </w:tc>
        <w:tc>
          <w:tcPr>
            <w:tcW w:w="703" w:type="dxa"/>
          </w:tcPr>
          <w:p w:rsidR="00A26822" w:rsidRPr="003530E4" w:rsidRDefault="00A26822" w:rsidP="003530E4">
            <w:pPr>
              <w:pStyle w:val="Tabletextleft"/>
            </w:pPr>
            <w:r w:rsidRPr="003530E4">
              <w:t>23409</w:t>
            </w:r>
          </w:p>
        </w:tc>
        <w:tc>
          <w:tcPr>
            <w:tcW w:w="703" w:type="dxa"/>
          </w:tcPr>
          <w:p w:rsidR="00A26822" w:rsidRPr="003530E4" w:rsidRDefault="00A26822" w:rsidP="003530E4">
            <w:pPr>
              <w:pStyle w:val="Tabletextleft"/>
            </w:pPr>
            <w:r w:rsidRPr="003530E4">
              <w:t>23370</w:t>
            </w:r>
          </w:p>
        </w:tc>
        <w:tc>
          <w:tcPr>
            <w:tcW w:w="703" w:type="dxa"/>
          </w:tcPr>
          <w:p w:rsidR="00A26822" w:rsidRPr="003530E4" w:rsidRDefault="00A26822" w:rsidP="003530E4">
            <w:pPr>
              <w:pStyle w:val="Tabletextleft"/>
            </w:pPr>
            <w:r w:rsidRPr="003530E4">
              <w:t>-1345</w:t>
            </w:r>
          </w:p>
        </w:tc>
        <w:tc>
          <w:tcPr>
            <w:tcW w:w="703" w:type="dxa"/>
          </w:tcPr>
          <w:p w:rsidR="00A26822" w:rsidRPr="003530E4" w:rsidRDefault="00A26822" w:rsidP="003530E4">
            <w:pPr>
              <w:pStyle w:val="Tabletextleft"/>
            </w:pPr>
            <w:r w:rsidRPr="003530E4">
              <w:t>-53652</w:t>
            </w:r>
          </w:p>
        </w:tc>
        <w:tc>
          <w:tcPr>
            <w:tcW w:w="703" w:type="dxa"/>
          </w:tcPr>
          <w:p w:rsidR="00A26822" w:rsidRPr="003530E4" w:rsidRDefault="00A26822" w:rsidP="003530E4">
            <w:pPr>
              <w:pStyle w:val="Tabletextleft"/>
            </w:pPr>
            <w:r w:rsidRPr="003530E4">
              <w:t>58536</w:t>
            </w:r>
          </w:p>
        </w:tc>
        <w:tc>
          <w:tcPr>
            <w:tcW w:w="947" w:type="dxa"/>
          </w:tcPr>
          <w:p w:rsidR="00A26822" w:rsidRPr="003530E4" w:rsidRDefault="00A26822" w:rsidP="003530E4">
            <w:pPr>
              <w:pStyle w:val="Tabletextleft"/>
            </w:pPr>
            <w:r w:rsidRPr="003530E4">
              <w:t>DHZ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1981.5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19.1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28.9</w:t>
            </w:r>
          </w:p>
        </w:tc>
        <w:tc>
          <w:tcPr>
            <w:tcW w:w="703" w:type="dxa"/>
          </w:tcPr>
          <w:p w:rsidR="00A26822" w:rsidRPr="003530E4" w:rsidRDefault="00A26822" w:rsidP="003530E4">
            <w:pPr>
              <w:pStyle w:val="Tabletextleft"/>
            </w:pPr>
            <w:r w:rsidRPr="003530E4">
              <w:t>23364</w:t>
            </w:r>
          </w:p>
        </w:tc>
        <w:tc>
          <w:tcPr>
            <w:tcW w:w="703" w:type="dxa"/>
          </w:tcPr>
          <w:p w:rsidR="00A26822" w:rsidRPr="003530E4" w:rsidRDefault="00A26822" w:rsidP="003530E4">
            <w:pPr>
              <w:pStyle w:val="Tabletextleft"/>
            </w:pPr>
            <w:r w:rsidRPr="003530E4">
              <w:t>23325</w:t>
            </w:r>
          </w:p>
        </w:tc>
        <w:tc>
          <w:tcPr>
            <w:tcW w:w="703" w:type="dxa"/>
          </w:tcPr>
          <w:p w:rsidR="00A26822" w:rsidRPr="003530E4" w:rsidRDefault="00A26822" w:rsidP="003530E4">
            <w:pPr>
              <w:pStyle w:val="Tabletextleft"/>
            </w:pPr>
            <w:r w:rsidRPr="003530E4">
              <w:t>-1352</w:t>
            </w:r>
          </w:p>
        </w:tc>
        <w:tc>
          <w:tcPr>
            <w:tcW w:w="703" w:type="dxa"/>
          </w:tcPr>
          <w:p w:rsidR="00A26822" w:rsidRPr="003530E4" w:rsidRDefault="00A26822" w:rsidP="003530E4">
            <w:pPr>
              <w:pStyle w:val="Tabletextleft"/>
            </w:pPr>
            <w:r w:rsidRPr="003530E4">
              <w:t>-53685</w:t>
            </w:r>
          </w:p>
        </w:tc>
        <w:tc>
          <w:tcPr>
            <w:tcW w:w="703" w:type="dxa"/>
          </w:tcPr>
          <w:p w:rsidR="00A26822" w:rsidRPr="003530E4" w:rsidRDefault="00A26822" w:rsidP="003530E4">
            <w:pPr>
              <w:pStyle w:val="Tabletextleft"/>
            </w:pPr>
            <w:r w:rsidRPr="003530E4">
              <w:t>58549</w:t>
            </w:r>
          </w:p>
        </w:tc>
        <w:tc>
          <w:tcPr>
            <w:tcW w:w="947" w:type="dxa"/>
          </w:tcPr>
          <w:p w:rsidR="00A26822" w:rsidRPr="003530E4" w:rsidRDefault="00A26822" w:rsidP="003530E4">
            <w:pPr>
              <w:pStyle w:val="Tabletextleft"/>
            </w:pPr>
            <w:r w:rsidRPr="003530E4">
              <w:t>DHZ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1982.5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20.3</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31.9</w:t>
            </w:r>
          </w:p>
        </w:tc>
        <w:tc>
          <w:tcPr>
            <w:tcW w:w="703" w:type="dxa"/>
          </w:tcPr>
          <w:p w:rsidR="00A26822" w:rsidRPr="003530E4" w:rsidRDefault="00A26822" w:rsidP="003530E4">
            <w:pPr>
              <w:pStyle w:val="Tabletextleft"/>
            </w:pPr>
            <w:r w:rsidRPr="003530E4">
              <w:t>23321</w:t>
            </w:r>
          </w:p>
        </w:tc>
        <w:tc>
          <w:tcPr>
            <w:tcW w:w="703" w:type="dxa"/>
          </w:tcPr>
          <w:p w:rsidR="00A26822" w:rsidRPr="003530E4" w:rsidRDefault="00A26822" w:rsidP="003530E4">
            <w:pPr>
              <w:pStyle w:val="Tabletextleft"/>
            </w:pPr>
            <w:r w:rsidRPr="003530E4">
              <w:t>23281</w:t>
            </w:r>
          </w:p>
        </w:tc>
        <w:tc>
          <w:tcPr>
            <w:tcW w:w="703" w:type="dxa"/>
          </w:tcPr>
          <w:p w:rsidR="00A26822" w:rsidRPr="003530E4" w:rsidRDefault="00A26822" w:rsidP="003530E4">
            <w:pPr>
              <w:pStyle w:val="Tabletextleft"/>
            </w:pPr>
            <w:r w:rsidRPr="003530E4">
              <w:t>-1358</w:t>
            </w:r>
          </w:p>
        </w:tc>
        <w:tc>
          <w:tcPr>
            <w:tcW w:w="703" w:type="dxa"/>
          </w:tcPr>
          <w:p w:rsidR="00A26822" w:rsidRPr="003530E4" w:rsidRDefault="00A26822" w:rsidP="003530E4">
            <w:pPr>
              <w:pStyle w:val="Tabletextleft"/>
            </w:pPr>
            <w:r w:rsidRPr="003530E4">
              <w:t>-53714</w:t>
            </w:r>
          </w:p>
        </w:tc>
        <w:tc>
          <w:tcPr>
            <w:tcW w:w="703" w:type="dxa"/>
          </w:tcPr>
          <w:p w:rsidR="00A26822" w:rsidRPr="003530E4" w:rsidRDefault="00A26822" w:rsidP="003530E4">
            <w:pPr>
              <w:pStyle w:val="Tabletextleft"/>
            </w:pPr>
            <w:r w:rsidRPr="003530E4">
              <w:t>58559</w:t>
            </w:r>
          </w:p>
        </w:tc>
        <w:tc>
          <w:tcPr>
            <w:tcW w:w="947" w:type="dxa"/>
          </w:tcPr>
          <w:p w:rsidR="00A26822" w:rsidRPr="003530E4" w:rsidRDefault="00A26822" w:rsidP="003530E4">
            <w:pPr>
              <w:pStyle w:val="Tabletextleft"/>
            </w:pPr>
            <w:r w:rsidRPr="003530E4">
              <w:t>DHZ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1983.5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19.2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33.7</w:t>
            </w:r>
          </w:p>
        </w:tc>
        <w:tc>
          <w:tcPr>
            <w:tcW w:w="703" w:type="dxa"/>
          </w:tcPr>
          <w:p w:rsidR="00A26822" w:rsidRPr="003530E4" w:rsidRDefault="00A26822" w:rsidP="003530E4">
            <w:pPr>
              <w:pStyle w:val="Tabletextleft"/>
            </w:pPr>
            <w:r w:rsidRPr="003530E4">
              <w:t>23294</w:t>
            </w:r>
          </w:p>
        </w:tc>
        <w:tc>
          <w:tcPr>
            <w:tcW w:w="703" w:type="dxa"/>
          </w:tcPr>
          <w:p w:rsidR="00A26822" w:rsidRPr="003530E4" w:rsidRDefault="00A26822" w:rsidP="003530E4">
            <w:pPr>
              <w:pStyle w:val="Tabletextleft"/>
            </w:pPr>
            <w:r w:rsidRPr="003530E4">
              <w:t>23255</w:t>
            </w:r>
          </w:p>
        </w:tc>
        <w:tc>
          <w:tcPr>
            <w:tcW w:w="703" w:type="dxa"/>
          </w:tcPr>
          <w:p w:rsidR="00A26822" w:rsidRPr="003530E4" w:rsidRDefault="00A26822" w:rsidP="003530E4">
            <w:pPr>
              <w:pStyle w:val="Tabletextleft"/>
            </w:pPr>
            <w:r w:rsidRPr="003530E4">
              <w:t>-1349</w:t>
            </w:r>
          </w:p>
        </w:tc>
        <w:tc>
          <w:tcPr>
            <w:tcW w:w="703" w:type="dxa"/>
          </w:tcPr>
          <w:p w:rsidR="00A26822" w:rsidRPr="003530E4" w:rsidRDefault="00A26822" w:rsidP="003530E4">
            <w:pPr>
              <w:pStyle w:val="Tabletextleft"/>
            </w:pPr>
            <w:r w:rsidRPr="003530E4">
              <w:t>-53730</w:t>
            </w:r>
          </w:p>
        </w:tc>
        <w:tc>
          <w:tcPr>
            <w:tcW w:w="703" w:type="dxa"/>
          </w:tcPr>
          <w:p w:rsidR="00A26822" w:rsidRPr="003530E4" w:rsidRDefault="00A26822" w:rsidP="003530E4">
            <w:pPr>
              <w:pStyle w:val="Tabletextleft"/>
            </w:pPr>
            <w:r w:rsidRPr="003530E4">
              <w:t>58562</w:t>
            </w:r>
          </w:p>
        </w:tc>
        <w:tc>
          <w:tcPr>
            <w:tcW w:w="947" w:type="dxa"/>
          </w:tcPr>
          <w:p w:rsidR="00A26822" w:rsidRPr="003530E4" w:rsidRDefault="00A26822" w:rsidP="003530E4">
            <w:pPr>
              <w:pStyle w:val="Tabletextleft"/>
            </w:pPr>
            <w:r w:rsidRPr="003530E4">
              <w:t>DHZ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1984.5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18.9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35.3</w:t>
            </w:r>
          </w:p>
        </w:tc>
        <w:tc>
          <w:tcPr>
            <w:tcW w:w="703" w:type="dxa"/>
          </w:tcPr>
          <w:p w:rsidR="00A26822" w:rsidRPr="003530E4" w:rsidRDefault="00A26822" w:rsidP="003530E4">
            <w:pPr>
              <w:pStyle w:val="Tabletextleft"/>
            </w:pPr>
            <w:r w:rsidRPr="003530E4">
              <w:t>23273</w:t>
            </w:r>
          </w:p>
        </w:tc>
        <w:tc>
          <w:tcPr>
            <w:tcW w:w="703" w:type="dxa"/>
          </w:tcPr>
          <w:p w:rsidR="00A26822" w:rsidRPr="003530E4" w:rsidRDefault="00A26822" w:rsidP="003530E4">
            <w:pPr>
              <w:pStyle w:val="Tabletextleft"/>
            </w:pPr>
            <w:r w:rsidRPr="003530E4">
              <w:t>23234</w:t>
            </w:r>
          </w:p>
        </w:tc>
        <w:tc>
          <w:tcPr>
            <w:tcW w:w="703" w:type="dxa"/>
          </w:tcPr>
          <w:p w:rsidR="00A26822" w:rsidRPr="003530E4" w:rsidRDefault="00A26822" w:rsidP="003530E4">
            <w:pPr>
              <w:pStyle w:val="Tabletextleft"/>
            </w:pPr>
            <w:r w:rsidRPr="003530E4">
              <w:t>-1346</w:t>
            </w:r>
          </w:p>
        </w:tc>
        <w:tc>
          <w:tcPr>
            <w:tcW w:w="703" w:type="dxa"/>
          </w:tcPr>
          <w:p w:rsidR="00A26822" w:rsidRPr="003530E4" w:rsidRDefault="00A26822" w:rsidP="003530E4">
            <w:pPr>
              <w:pStyle w:val="Tabletextleft"/>
            </w:pPr>
            <w:r w:rsidRPr="003530E4">
              <w:t>-53752</w:t>
            </w:r>
          </w:p>
        </w:tc>
        <w:tc>
          <w:tcPr>
            <w:tcW w:w="703" w:type="dxa"/>
          </w:tcPr>
          <w:p w:rsidR="00A26822" w:rsidRPr="003530E4" w:rsidRDefault="00A26822" w:rsidP="003530E4">
            <w:pPr>
              <w:pStyle w:val="Tabletextleft"/>
            </w:pPr>
            <w:r w:rsidRPr="003530E4">
              <w:t>58574</w:t>
            </w:r>
          </w:p>
        </w:tc>
        <w:tc>
          <w:tcPr>
            <w:tcW w:w="947" w:type="dxa"/>
          </w:tcPr>
          <w:p w:rsidR="00A26822" w:rsidRPr="003530E4" w:rsidRDefault="00A26822" w:rsidP="003530E4">
            <w:pPr>
              <w:pStyle w:val="Tabletextleft"/>
            </w:pPr>
            <w:r w:rsidRPr="003530E4">
              <w:t>DHZ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1985.5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17.6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36.5</w:t>
            </w:r>
          </w:p>
        </w:tc>
        <w:tc>
          <w:tcPr>
            <w:tcW w:w="703" w:type="dxa"/>
          </w:tcPr>
          <w:p w:rsidR="00A26822" w:rsidRPr="003530E4" w:rsidRDefault="00A26822" w:rsidP="003530E4">
            <w:pPr>
              <w:pStyle w:val="Tabletextleft"/>
            </w:pPr>
            <w:r w:rsidRPr="003530E4">
              <w:t>23259</w:t>
            </w:r>
          </w:p>
        </w:tc>
        <w:tc>
          <w:tcPr>
            <w:tcW w:w="703" w:type="dxa"/>
          </w:tcPr>
          <w:p w:rsidR="00A26822" w:rsidRPr="003530E4" w:rsidRDefault="00A26822" w:rsidP="003530E4">
            <w:pPr>
              <w:pStyle w:val="Tabletextleft"/>
            </w:pPr>
            <w:r w:rsidRPr="003530E4">
              <w:t>23221</w:t>
            </w:r>
          </w:p>
        </w:tc>
        <w:tc>
          <w:tcPr>
            <w:tcW w:w="703" w:type="dxa"/>
          </w:tcPr>
          <w:p w:rsidR="00A26822" w:rsidRPr="003530E4" w:rsidRDefault="00A26822" w:rsidP="003530E4">
            <w:pPr>
              <w:pStyle w:val="Tabletextleft"/>
            </w:pPr>
            <w:r w:rsidRPr="003530E4">
              <w:t>-1336</w:t>
            </w:r>
          </w:p>
        </w:tc>
        <w:tc>
          <w:tcPr>
            <w:tcW w:w="703" w:type="dxa"/>
          </w:tcPr>
          <w:p w:rsidR="00A26822" w:rsidRPr="003530E4" w:rsidRDefault="00A26822" w:rsidP="003530E4">
            <w:pPr>
              <w:pStyle w:val="Tabletextleft"/>
            </w:pPr>
            <w:r w:rsidRPr="003530E4">
              <w:t>-53769</w:t>
            </w:r>
          </w:p>
        </w:tc>
        <w:tc>
          <w:tcPr>
            <w:tcW w:w="703" w:type="dxa"/>
          </w:tcPr>
          <w:p w:rsidR="00A26822" w:rsidRPr="003530E4" w:rsidRDefault="00A26822" w:rsidP="003530E4">
            <w:pPr>
              <w:pStyle w:val="Tabletextleft"/>
            </w:pPr>
            <w:r w:rsidRPr="003530E4">
              <w:t>58585</w:t>
            </w:r>
          </w:p>
        </w:tc>
        <w:tc>
          <w:tcPr>
            <w:tcW w:w="947" w:type="dxa"/>
          </w:tcPr>
          <w:p w:rsidR="00A26822" w:rsidRPr="003530E4" w:rsidRDefault="00A26822" w:rsidP="003530E4">
            <w:pPr>
              <w:pStyle w:val="Tabletextleft"/>
            </w:pPr>
            <w:r w:rsidRPr="003530E4">
              <w:t>DHZ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1986.5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15.5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38.1</w:t>
            </w:r>
          </w:p>
        </w:tc>
        <w:tc>
          <w:tcPr>
            <w:tcW w:w="703" w:type="dxa"/>
          </w:tcPr>
          <w:p w:rsidR="00A26822" w:rsidRPr="003530E4" w:rsidRDefault="00A26822" w:rsidP="003530E4">
            <w:pPr>
              <w:pStyle w:val="Tabletextleft"/>
            </w:pPr>
            <w:r w:rsidRPr="003530E4">
              <w:t>23239</w:t>
            </w:r>
          </w:p>
        </w:tc>
        <w:tc>
          <w:tcPr>
            <w:tcW w:w="703" w:type="dxa"/>
          </w:tcPr>
          <w:p w:rsidR="00A26822" w:rsidRPr="003530E4" w:rsidRDefault="00A26822" w:rsidP="003530E4">
            <w:pPr>
              <w:pStyle w:val="Tabletextleft"/>
            </w:pPr>
            <w:r w:rsidRPr="003530E4">
              <w:t>23201</w:t>
            </w:r>
          </w:p>
        </w:tc>
        <w:tc>
          <w:tcPr>
            <w:tcW w:w="703" w:type="dxa"/>
          </w:tcPr>
          <w:p w:rsidR="00A26822" w:rsidRPr="003530E4" w:rsidRDefault="00A26822" w:rsidP="003530E4">
            <w:pPr>
              <w:pStyle w:val="Tabletextleft"/>
            </w:pPr>
            <w:r w:rsidRPr="003530E4">
              <w:t>-1321</w:t>
            </w:r>
          </w:p>
        </w:tc>
        <w:tc>
          <w:tcPr>
            <w:tcW w:w="703" w:type="dxa"/>
          </w:tcPr>
          <w:p w:rsidR="00A26822" w:rsidRPr="003530E4" w:rsidRDefault="00A26822" w:rsidP="003530E4">
            <w:pPr>
              <w:pStyle w:val="Tabletextleft"/>
            </w:pPr>
            <w:r w:rsidRPr="003530E4">
              <w:t>-53792</w:t>
            </w:r>
          </w:p>
        </w:tc>
        <w:tc>
          <w:tcPr>
            <w:tcW w:w="703" w:type="dxa"/>
          </w:tcPr>
          <w:p w:rsidR="00A26822" w:rsidRPr="003530E4" w:rsidRDefault="00A26822" w:rsidP="003530E4">
            <w:pPr>
              <w:pStyle w:val="Tabletextleft"/>
            </w:pPr>
            <w:r w:rsidRPr="003530E4">
              <w:t>58598</w:t>
            </w:r>
          </w:p>
        </w:tc>
        <w:tc>
          <w:tcPr>
            <w:tcW w:w="947" w:type="dxa"/>
          </w:tcPr>
          <w:p w:rsidR="00A26822" w:rsidRPr="003530E4" w:rsidRDefault="00A26822" w:rsidP="003530E4">
            <w:pPr>
              <w:pStyle w:val="Tabletextleft"/>
            </w:pPr>
            <w:r w:rsidRPr="003530E4">
              <w:t>DHZ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1987.5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13.5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39.0</w:t>
            </w:r>
          </w:p>
        </w:tc>
        <w:tc>
          <w:tcPr>
            <w:tcW w:w="703" w:type="dxa"/>
          </w:tcPr>
          <w:p w:rsidR="00A26822" w:rsidRPr="003530E4" w:rsidRDefault="00A26822" w:rsidP="003530E4">
            <w:pPr>
              <w:pStyle w:val="Tabletextleft"/>
            </w:pPr>
            <w:r w:rsidRPr="003530E4">
              <w:t>23228</w:t>
            </w:r>
          </w:p>
        </w:tc>
        <w:tc>
          <w:tcPr>
            <w:tcW w:w="703" w:type="dxa"/>
          </w:tcPr>
          <w:p w:rsidR="00A26822" w:rsidRPr="003530E4" w:rsidRDefault="00A26822" w:rsidP="003530E4">
            <w:pPr>
              <w:pStyle w:val="Tabletextleft"/>
            </w:pPr>
            <w:r w:rsidRPr="003530E4">
              <w:t>23191</w:t>
            </w:r>
          </w:p>
        </w:tc>
        <w:tc>
          <w:tcPr>
            <w:tcW w:w="703" w:type="dxa"/>
          </w:tcPr>
          <w:p w:rsidR="00A26822" w:rsidRPr="003530E4" w:rsidRDefault="00A26822" w:rsidP="003530E4">
            <w:pPr>
              <w:pStyle w:val="Tabletextleft"/>
            </w:pPr>
            <w:r w:rsidRPr="003530E4">
              <w:t>-1307</w:t>
            </w:r>
          </w:p>
        </w:tc>
        <w:tc>
          <w:tcPr>
            <w:tcW w:w="703" w:type="dxa"/>
          </w:tcPr>
          <w:p w:rsidR="00A26822" w:rsidRPr="003530E4" w:rsidRDefault="00A26822" w:rsidP="003530E4">
            <w:pPr>
              <w:pStyle w:val="Tabletextleft"/>
            </w:pPr>
            <w:r w:rsidRPr="003530E4">
              <w:t>-53806</w:t>
            </w:r>
          </w:p>
        </w:tc>
        <w:tc>
          <w:tcPr>
            <w:tcW w:w="703" w:type="dxa"/>
          </w:tcPr>
          <w:p w:rsidR="00A26822" w:rsidRPr="003530E4" w:rsidRDefault="00A26822" w:rsidP="003530E4">
            <w:pPr>
              <w:pStyle w:val="Tabletextleft"/>
            </w:pPr>
            <w:r w:rsidRPr="003530E4">
              <w:t>58606</w:t>
            </w:r>
          </w:p>
        </w:tc>
        <w:tc>
          <w:tcPr>
            <w:tcW w:w="947" w:type="dxa"/>
          </w:tcPr>
          <w:p w:rsidR="00A26822" w:rsidRPr="003530E4" w:rsidRDefault="00A26822" w:rsidP="003530E4">
            <w:pPr>
              <w:pStyle w:val="Tabletextleft"/>
            </w:pPr>
            <w:r w:rsidRPr="003530E4">
              <w:t>DHZ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1988.5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11.7</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39.9</w:t>
            </w:r>
          </w:p>
        </w:tc>
        <w:tc>
          <w:tcPr>
            <w:tcW w:w="703" w:type="dxa"/>
          </w:tcPr>
          <w:p w:rsidR="00A26822" w:rsidRPr="003530E4" w:rsidRDefault="00A26822" w:rsidP="003530E4">
            <w:pPr>
              <w:pStyle w:val="Tabletextleft"/>
            </w:pPr>
            <w:r w:rsidRPr="003530E4">
              <w:t>23214</w:t>
            </w:r>
          </w:p>
        </w:tc>
        <w:tc>
          <w:tcPr>
            <w:tcW w:w="703" w:type="dxa"/>
          </w:tcPr>
          <w:p w:rsidR="00A26822" w:rsidRPr="003530E4" w:rsidRDefault="00A26822" w:rsidP="003530E4">
            <w:pPr>
              <w:pStyle w:val="Tabletextleft"/>
            </w:pPr>
            <w:r w:rsidRPr="003530E4">
              <w:t>23178</w:t>
            </w:r>
          </w:p>
        </w:tc>
        <w:tc>
          <w:tcPr>
            <w:tcW w:w="703" w:type="dxa"/>
          </w:tcPr>
          <w:p w:rsidR="00A26822" w:rsidRPr="003530E4" w:rsidRDefault="00A26822" w:rsidP="003530E4">
            <w:pPr>
              <w:pStyle w:val="Tabletextleft"/>
            </w:pPr>
            <w:r w:rsidRPr="003530E4">
              <w:t>-1294</w:t>
            </w:r>
          </w:p>
        </w:tc>
        <w:tc>
          <w:tcPr>
            <w:tcW w:w="703" w:type="dxa"/>
          </w:tcPr>
          <w:p w:rsidR="00A26822" w:rsidRPr="003530E4" w:rsidRDefault="00A26822" w:rsidP="003530E4">
            <w:pPr>
              <w:pStyle w:val="Tabletextleft"/>
            </w:pPr>
            <w:r w:rsidRPr="003530E4">
              <w:t>-53811</w:t>
            </w:r>
          </w:p>
        </w:tc>
        <w:tc>
          <w:tcPr>
            <w:tcW w:w="703" w:type="dxa"/>
          </w:tcPr>
          <w:p w:rsidR="00A26822" w:rsidRPr="003530E4" w:rsidRDefault="00A26822" w:rsidP="003530E4">
            <w:pPr>
              <w:pStyle w:val="Tabletextleft"/>
            </w:pPr>
            <w:r w:rsidRPr="003530E4">
              <w:t>58604</w:t>
            </w:r>
          </w:p>
        </w:tc>
        <w:tc>
          <w:tcPr>
            <w:tcW w:w="947" w:type="dxa"/>
          </w:tcPr>
          <w:p w:rsidR="00A26822" w:rsidRPr="003530E4" w:rsidRDefault="00A26822" w:rsidP="003530E4">
            <w:pPr>
              <w:pStyle w:val="Tabletextleft"/>
            </w:pPr>
            <w:r w:rsidRPr="003530E4">
              <w:t>DHZ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1989.5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08.6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40.8</w:t>
            </w:r>
          </w:p>
        </w:tc>
        <w:tc>
          <w:tcPr>
            <w:tcW w:w="703" w:type="dxa"/>
          </w:tcPr>
          <w:p w:rsidR="00A26822" w:rsidRPr="003530E4" w:rsidRDefault="00A26822" w:rsidP="003530E4">
            <w:pPr>
              <w:pStyle w:val="Tabletextleft"/>
            </w:pPr>
            <w:r w:rsidRPr="003530E4">
              <w:t>23197</w:t>
            </w:r>
          </w:p>
        </w:tc>
        <w:tc>
          <w:tcPr>
            <w:tcW w:w="703" w:type="dxa"/>
          </w:tcPr>
          <w:p w:rsidR="00A26822" w:rsidRPr="003530E4" w:rsidRDefault="00A26822" w:rsidP="003530E4">
            <w:pPr>
              <w:pStyle w:val="Tabletextleft"/>
            </w:pPr>
            <w:r w:rsidRPr="003530E4">
              <w:t>23162</w:t>
            </w:r>
          </w:p>
        </w:tc>
        <w:tc>
          <w:tcPr>
            <w:tcW w:w="703" w:type="dxa"/>
          </w:tcPr>
          <w:p w:rsidR="00A26822" w:rsidRPr="003530E4" w:rsidRDefault="00A26822" w:rsidP="003530E4">
            <w:pPr>
              <w:pStyle w:val="Tabletextleft"/>
            </w:pPr>
            <w:r w:rsidRPr="003530E4">
              <w:t>-1272</w:t>
            </w:r>
          </w:p>
        </w:tc>
        <w:tc>
          <w:tcPr>
            <w:tcW w:w="703" w:type="dxa"/>
          </w:tcPr>
          <w:p w:rsidR="00A26822" w:rsidRPr="003530E4" w:rsidRDefault="00A26822" w:rsidP="003530E4">
            <w:pPr>
              <w:pStyle w:val="Tabletextleft"/>
            </w:pPr>
            <w:r w:rsidRPr="003530E4">
              <w:t>-53813</w:t>
            </w:r>
          </w:p>
        </w:tc>
        <w:tc>
          <w:tcPr>
            <w:tcW w:w="703" w:type="dxa"/>
          </w:tcPr>
          <w:p w:rsidR="00A26822" w:rsidRPr="003530E4" w:rsidRDefault="00A26822" w:rsidP="003530E4">
            <w:pPr>
              <w:pStyle w:val="Tabletextleft"/>
            </w:pPr>
            <w:r w:rsidRPr="003530E4">
              <w:t>58600</w:t>
            </w:r>
          </w:p>
        </w:tc>
        <w:tc>
          <w:tcPr>
            <w:tcW w:w="947" w:type="dxa"/>
          </w:tcPr>
          <w:p w:rsidR="00A26822" w:rsidRPr="003530E4" w:rsidRDefault="00A26822" w:rsidP="003530E4">
            <w:pPr>
              <w:pStyle w:val="Tabletextleft"/>
            </w:pPr>
            <w:r w:rsidRPr="003530E4">
              <w:t>DHZ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1990.5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06.1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40.7</w:t>
            </w:r>
          </w:p>
        </w:tc>
        <w:tc>
          <w:tcPr>
            <w:tcW w:w="703" w:type="dxa"/>
          </w:tcPr>
          <w:p w:rsidR="00A26822" w:rsidRPr="003530E4" w:rsidRDefault="00A26822" w:rsidP="003530E4">
            <w:pPr>
              <w:pStyle w:val="Tabletextleft"/>
            </w:pPr>
            <w:r w:rsidRPr="003530E4">
              <w:t>23195</w:t>
            </w:r>
          </w:p>
        </w:tc>
        <w:tc>
          <w:tcPr>
            <w:tcW w:w="703" w:type="dxa"/>
          </w:tcPr>
          <w:p w:rsidR="00A26822" w:rsidRPr="003530E4" w:rsidRDefault="00A26822" w:rsidP="003530E4">
            <w:pPr>
              <w:pStyle w:val="Tabletextleft"/>
            </w:pPr>
            <w:r w:rsidRPr="003530E4">
              <w:t>23161</w:t>
            </w:r>
          </w:p>
        </w:tc>
        <w:tc>
          <w:tcPr>
            <w:tcW w:w="703" w:type="dxa"/>
          </w:tcPr>
          <w:p w:rsidR="00A26822" w:rsidRPr="003530E4" w:rsidRDefault="00A26822" w:rsidP="003530E4">
            <w:pPr>
              <w:pStyle w:val="Tabletextleft"/>
            </w:pPr>
            <w:r w:rsidRPr="003530E4">
              <w:t>-1255</w:t>
            </w:r>
          </w:p>
        </w:tc>
        <w:tc>
          <w:tcPr>
            <w:tcW w:w="703" w:type="dxa"/>
          </w:tcPr>
          <w:p w:rsidR="00A26822" w:rsidRPr="003530E4" w:rsidRDefault="00A26822" w:rsidP="003530E4">
            <w:pPr>
              <w:pStyle w:val="Tabletextleft"/>
            </w:pPr>
            <w:r w:rsidRPr="003530E4">
              <w:t>-53802</w:t>
            </w:r>
          </w:p>
        </w:tc>
        <w:tc>
          <w:tcPr>
            <w:tcW w:w="703" w:type="dxa"/>
          </w:tcPr>
          <w:p w:rsidR="00A26822" w:rsidRPr="003530E4" w:rsidRDefault="00A26822" w:rsidP="003530E4">
            <w:pPr>
              <w:pStyle w:val="Tabletextleft"/>
            </w:pPr>
            <w:r w:rsidRPr="003530E4">
              <w:t>58588</w:t>
            </w:r>
          </w:p>
        </w:tc>
        <w:tc>
          <w:tcPr>
            <w:tcW w:w="947" w:type="dxa"/>
          </w:tcPr>
          <w:p w:rsidR="00A26822" w:rsidRPr="003530E4" w:rsidRDefault="00A26822" w:rsidP="003530E4">
            <w:pPr>
              <w:pStyle w:val="Tabletextleft"/>
            </w:pPr>
            <w:r w:rsidRPr="003530E4">
              <w:t>DHZ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1991.5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-3</w:t>
            </w:r>
          </w:p>
        </w:tc>
        <w:tc>
          <w:tcPr>
            <w:tcW w:w="703" w:type="dxa"/>
          </w:tcPr>
          <w:p w:rsidR="00A26822" w:rsidRPr="003530E4" w:rsidRDefault="00A26822" w:rsidP="003530E4">
            <w:pPr>
              <w:pStyle w:val="Tabletextleft"/>
            </w:pPr>
            <w:r w:rsidRPr="003530E4">
              <w:t>02.0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40.4</w:t>
            </w:r>
          </w:p>
        </w:tc>
        <w:tc>
          <w:tcPr>
            <w:tcW w:w="703" w:type="dxa"/>
          </w:tcPr>
          <w:p w:rsidR="00A26822" w:rsidRPr="003530E4" w:rsidRDefault="00A26822" w:rsidP="003530E4">
            <w:pPr>
              <w:pStyle w:val="Tabletextleft"/>
            </w:pPr>
            <w:r w:rsidRPr="003530E4">
              <w:t>23194</w:t>
            </w:r>
          </w:p>
        </w:tc>
        <w:tc>
          <w:tcPr>
            <w:tcW w:w="703" w:type="dxa"/>
          </w:tcPr>
          <w:p w:rsidR="00A26822" w:rsidRPr="003530E4" w:rsidRDefault="00A26822" w:rsidP="003530E4">
            <w:pPr>
              <w:pStyle w:val="Tabletextleft"/>
            </w:pPr>
            <w:r w:rsidRPr="003530E4">
              <w:t>23162</w:t>
            </w:r>
          </w:p>
        </w:tc>
        <w:tc>
          <w:tcPr>
            <w:tcW w:w="703" w:type="dxa"/>
          </w:tcPr>
          <w:p w:rsidR="00A26822" w:rsidRPr="003530E4" w:rsidRDefault="00A26822" w:rsidP="003530E4">
            <w:pPr>
              <w:pStyle w:val="Tabletextleft"/>
            </w:pPr>
            <w:r w:rsidRPr="003530E4">
              <w:t>-1227</w:t>
            </w:r>
          </w:p>
        </w:tc>
        <w:tc>
          <w:tcPr>
            <w:tcW w:w="703" w:type="dxa"/>
          </w:tcPr>
          <w:p w:rsidR="00A26822" w:rsidRPr="003530E4" w:rsidRDefault="00A26822" w:rsidP="003530E4">
            <w:pPr>
              <w:pStyle w:val="Tabletextleft"/>
            </w:pPr>
            <w:r w:rsidRPr="003530E4">
              <w:t>-53787</w:t>
            </w:r>
          </w:p>
        </w:tc>
        <w:tc>
          <w:tcPr>
            <w:tcW w:w="703" w:type="dxa"/>
          </w:tcPr>
          <w:p w:rsidR="00A26822" w:rsidRPr="003530E4" w:rsidRDefault="00A26822" w:rsidP="003530E4">
            <w:pPr>
              <w:pStyle w:val="Tabletextleft"/>
            </w:pPr>
            <w:r w:rsidRPr="003530E4">
              <w:t>58575</w:t>
            </w:r>
          </w:p>
        </w:tc>
        <w:tc>
          <w:tcPr>
            <w:tcW w:w="947" w:type="dxa"/>
          </w:tcPr>
          <w:p w:rsidR="00A26822" w:rsidRPr="003530E4" w:rsidRDefault="00A26822" w:rsidP="003530E4">
            <w:pPr>
              <w:pStyle w:val="Tabletextleft"/>
            </w:pPr>
            <w:r w:rsidRPr="003530E4">
              <w:t>DFI</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1992.5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58.0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40.0</w:t>
            </w:r>
          </w:p>
        </w:tc>
        <w:tc>
          <w:tcPr>
            <w:tcW w:w="703" w:type="dxa"/>
          </w:tcPr>
          <w:p w:rsidR="00A26822" w:rsidRPr="003530E4" w:rsidRDefault="00A26822" w:rsidP="003530E4">
            <w:pPr>
              <w:pStyle w:val="Tabletextleft"/>
            </w:pPr>
            <w:r w:rsidRPr="003530E4">
              <w:t>23193</w:t>
            </w:r>
          </w:p>
        </w:tc>
        <w:tc>
          <w:tcPr>
            <w:tcW w:w="703" w:type="dxa"/>
          </w:tcPr>
          <w:p w:rsidR="00A26822" w:rsidRPr="003530E4" w:rsidRDefault="00A26822" w:rsidP="003530E4">
            <w:pPr>
              <w:pStyle w:val="Tabletextleft"/>
            </w:pPr>
            <w:r w:rsidRPr="003530E4">
              <w:t>23162</w:t>
            </w:r>
          </w:p>
        </w:tc>
        <w:tc>
          <w:tcPr>
            <w:tcW w:w="703" w:type="dxa"/>
          </w:tcPr>
          <w:p w:rsidR="00A26822" w:rsidRPr="003530E4" w:rsidRDefault="00A26822" w:rsidP="003530E4">
            <w:pPr>
              <w:pStyle w:val="Tabletextleft"/>
            </w:pPr>
            <w:r w:rsidRPr="003530E4">
              <w:t>-1200</w:t>
            </w:r>
          </w:p>
        </w:tc>
        <w:tc>
          <w:tcPr>
            <w:tcW w:w="703" w:type="dxa"/>
          </w:tcPr>
          <w:p w:rsidR="00A26822" w:rsidRPr="003530E4" w:rsidRDefault="00A26822" w:rsidP="003530E4">
            <w:pPr>
              <w:pStyle w:val="Tabletextleft"/>
            </w:pPr>
            <w:r w:rsidRPr="003530E4">
              <w:t>-53770</w:t>
            </w:r>
          </w:p>
        </w:tc>
        <w:tc>
          <w:tcPr>
            <w:tcW w:w="703" w:type="dxa"/>
          </w:tcPr>
          <w:p w:rsidR="00A26822" w:rsidRPr="003530E4" w:rsidRDefault="00A26822" w:rsidP="003530E4">
            <w:pPr>
              <w:pStyle w:val="Tabletextleft"/>
            </w:pPr>
            <w:r w:rsidRPr="003530E4">
              <w:t>58559</w:t>
            </w:r>
          </w:p>
        </w:tc>
        <w:tc>
          <w:tcPr>
            <w:tcW w:w="947" w:type="dxa"/>
          </w:tcPr>
          <w:p w:rsidR="00A26822" w:rsidRPr="003530E4" w:rsidRDefault="00A26822" w:rsidP="003530E4">
            <w:pPr>
              <w:pStyle w:val="Tabletextleft"/>
            </w:pPr>
            <w:r w:rsidRPr="003530E4">
              <w:t>DFI</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1993.5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53.9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39.7</w:t>
            </w:r>
          </w:p>
        </w:tc>
        <w:tc>
          <w:tcPr>
            <w:tcW w:w="703" w:type="dxa"/>
          </w:tcPr>
          <w:p w:rsidR="00A26822" w:rsidRPr="003530E4" w:rsidRDefault="00A26822" w:rsidP="003530E4">
            <w:pPr>
              <w:pStyle w:val="Tabletextleft"/>
            </w:pPr>
            <w:r w:rsidRPr="003530E4">
              <w:t>23194</w:t>
            </w:r>
          </w:p>
        </w:tc>
        <w:tc>
          <w:tcPr>
            <w:tcW w:w="703" w:type="dxa"/>
          </w:tcPr>
          <w:p w:rsidR="00A26822" w:rsidRPr="003530E4" w:rsidRDefault="00A26822" w:rsidP="003530E4">
            <w:pPr>
              <w:pStyle w:val="Tabletextleft"/>
            </w:pPr>
            <w:r w:rsidRPr="003530E4">
              <w:t>23164</w:t>
            </w:r>
          </w:p>
        </w:tc>
        <w:tc>
          <w:tcPr>
            <w:tcW w:w="703" w:type="dxa"/>
          </w:tcPr>
          <w:p w:rsidR="00A26822" w:rsidRPr="003530E4" w:rsidRDefault="00A26822" w:rsidP="003530E4">
            <w:pPr>
              <w:pStyle w:val="Tabletextleft"/>
            </w:pPr>
            <w:r w:rsidRPr="003530E4">
              <w:t>-1173</w:t>
            </w:r>
          </w:p>
        </w:tc>
        <w:tc>
          <w:tcPr>
            <w:tcW w:w="703" w:type="dxa"/>
          </w:tcPr>
          <w:p w:rsidR="00A26822" w:rsidRPr="003530E4" w:rsidRDefault="00A26822" w:rsidP="003530E4">
            <w:pPr>
              <w:pStyle w:val="Tabletextleft"/>
            </w:pPr>
            <w:r w:rsidRPr="003530E4">
              <w:t>-53757</w:t>
            </w:r>
          </w:p>
        </w:tc>
        <w:tc>
          <w:tcPr>
            <w:tcW w:w="703" w:type="dxa"/>
          </w:tcPr>
          <w:p w:rsidR="00A26822" w:rsidRPr="003530E4" w:rsidRDefault="00A26822" w:rsidP="003530E4">
            <w:pPr>
              <w:pStyle w:val="Tabletextleft"/>
            </w:pPr>
            <w:r w:rsidRPr="003530E4">
              <w:t>58547</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1994.0</w:t>
            </w:r>
          </w:p>
        </w:tc>
        <w:tc>
          <w:tcPr>
            <w:tcW w:w="703" w:type="dxa"/>
          </w:tcPr>
          <w:p w:rsidR="00A26822" w:rsidRPr="003530E4" w:rsidRDefault="00A26822" w:rsidP="003530E4">
            <w:pPr>
              <w:pStyle w:val="Tabletextleft"/>
            </w:pPr>
            <w:r w:rsidRPr="003530E4">
              <w:t>J</w:t>
            </w:r>
          </w:p>
        </w:tc>
        <w:tc>
          <w:tcPr>
            <w:tcW w:w="703" w:type="dxa"/>
          </w:tcPr>
          <w:p w:rsidR="00A26822" w:rsidRPr="003530E4" w:rsidRDefault="00A26822" w:rsidP="003530E4">
            <w:pPr>
              <w:pStyle w:val="Tabletextleft"/>
            </w:pPr>
          </w:p>
        </w:tc>
        <w:tc>
          <w:tcPr>
            <w:tcW w:w="703" w:type="dxa"/>
          </w:tcPr>
          <w:p w:rsidR="00A26822" w:rsidRPr="003530E4" w:rsidRDefault="00A26822" w:rsidP="003530E4">
            <w:pPr>
              <w:pStyle w:val="Tabletextleft"/>
            </w:pPr>
            <w:r w:rsidRPr="003530E4">
              <w:t>-1.6</w:t>
            </w:r>
          </w:p>
        </w:tc>
        <w:tc>
          <w:tcPr>
            <w:tcW w:w="703" w:type="dxa"/>
          </w:tcPr>
          <w:p w:rsidR="00A26822" w:rsidRPr="003530E4" w:rsidRDefault="00A26822" w:rsidP="003530E4">
            <w:pPr>
              <w:pStyle w:val="Tabletextleft"/>
            </w:pPr>
          </w:p>
        </w:tc>
        <w:tc>
          <w:tcPr>
            <w:tcW w:w="703" w:type="dxa"/>
          </w:tcPr>
          <w:p w:rsidR="00A26822" w:rsidRPr="003530E4" w:rsidRDefault="00A26822" w:rsidP="003530E4">
            <w:pPr>
              <w:pStyle w:val="Tabletextleft"/>
            </w:pPr>
            <w:r w:rsidRPr="003530E4">
              <w:t>1.1</w:t>
            </w:r>
          </w:p>
        </w:tc>
        <w:tc>
          <w:tcPr>
            <w:tcW w:w="703" w:type="dxa"/>
          </w:tcPr>
          <w:p w:rsidR="00A26822" w:rsidRPr="003530E4" w:rsidRDefault="00A26822" w:rsidP="003530E4">
            <w:pPr>
              <w:pStyle w:val="Tabletextleft"/>
            </w:pPr>
            <w:r w:rsidRPr="003530E4">
              <w:t>8</w:t>
            </w:r>
          </w:p>
        </w:tc>
        <w:tc>
          <w:tcPr>
            <w:tcW w:w="703" w:type="dxa"/>
          </w:tcPr>
          <w:p w:rsidR="00A26822" w:rsidRPr="003530E4" w:rsidRDefault="00A26822" w:rsidP="003530E4">
            <w:pPr>
              <w:pStyle w:val="Tabletextleft"/>
            </w:pPr>
            <w:r w:rsidRPr="003530E4">
              <w:t>7</w:t>
            </w:r>
          </w:p>
        </w:tc>
        <w:tc>
          <w:tcPr>
            <w:tcW w:w="703" w:type="dxa"/>
          </w:tcPr>
          <w:p w:rsidR="00A26822" w:rsidRPr="003530E4" w:rsidRDefault="00A26822" w:rsidP="003530E4">
            <w:pPr>
              <w:pStyle w:val="Tabletextleft"/>
            </w:pPr>
            <w:r w:rsidRPr="003530E4">
              <w:t>-11</w:t>
            </w:r>
          </w:p>
        </w:tc>
        <w:tc>
          <w:tcPr>
            <w:tcW w:w="703" w:type="dxa"/>
          </w:tcPr>
          <w:p w:rsidR="00A26822" w:rsidRPr="003530E4" w:rsidRDefault="00A26822" w:rsidP="003530E4">
            <w:pPr>
              <w:pStyle w:val="Tabletextleft"/>
            </w:pPr>
            <w:r w:rsidRPr="003530E4">
              <w:t>27</w:t>
            </w:r>
          </w:p>
        </w:tc>
        <w:tc>
          <w:tcPr>
            <w:tcW w:w="703" w:type="dxa"/>
          </w:tcPr>
          <w:p w:rsidR="00A26822" w:rsidRPr="003530E4" w:rsidRDefault="00A26822" w:rsidP="003530E4">
            <w:pPr>
              <w:pStyle w:val="Tabletextleft"/>
            </w:pPr>
            <w:r w:rsidRPr="003530E4">
              <w:t>-22</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lastRenderedPageBreak/>
              <w:t>1994.5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48.2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40.5</w:t>
            </w:r>
          </w:p>
        </w:tc>
        <w:tc>
          <w:tcPr>
            <w:tcW w:w="703" w:type="dxa"/>
          </w:tcPr>
          <w:p w:rsidR="00A26822" w:rsidRPr="003530E4" w:rsidRDefault="00A26822" w:rsidP="003530E4">
            <w:pPr>
              <w:pStyle w:val="Tabletextleft"/>
            </w:pPr>
            <w:r w:rsidRPr="003530E4">
              <w:t>23187</w:t>
            </w:r>
          </w:p>
        </w:tc>
        <w:tc>
          <w:tcPr>
            <w:tcW w:w="703" w:type="dxa"/>
          </w:tcPr>
          <w:p w:rsidR="00A26822" w:rsidRPr="003530E4" w:rsidRDefault="00A26822" w:rsidP="003530E4">
            <w:pPr>
              <w:pStyle w:val="Tabletextleft"/>
            </w:pPr>
            <w:r w:rsidRPr="003530E4">
              <w:t>23159</w:t>
            </w:r>
          </w:p>
        </w:tc>
        <w:tc>
          <w:tcPr>
            <w:tcW w:w="703" w:type="dxa"/>
          </w:tcPr>
          <w:p w:rsidR="00A26822" w:rsidRPr="003530E4" w:rsidRDefault="00A26822" w:rsidP="003530E4">
            <w:pPr>
              <w:pStyle w:val="Tabletextleft"/>
            </w:pPr>
            <w:r w:rsidRPr="003530E4">
              <w:t>-1134</w:t>
            </w:r>
          </w:p>
        </w:tc>
        <w:tc>
          <w:tcPr>
            <w:tcW w:w="703" w:type="dxa"/>
          </w:tcPr>
          <w:p w:rsidR="00A26822" w:rsidRPr="003530E4" w:rsidRDefault="00A26822" w:rsidP="003530E4">
            <w:pPr>
              <w:pStyle w:val="Tabletextleft"/>
            </w:pPr>
            <w:r w:rsidRPr="003530E4">
              <w:t>-53774</w:t>
            </w:r>
          </w:p>
        </w:tc>
        <w:tc>
          <w:tcPr>
            <w:tcW w:w="703" w:type="dxa"/>
          </w:tcPr>
          <w:p w:rsidR="00A26822" w:rsidRPr="003530E4" w:rsidRDefault="00A26822" w:rsidP="003530E4">
            <w:pPr>
              <w:pStyle w:val="Tabletextleft"/>
            </w:pPr>
            <w:r w:rsidRPr="003530E4">
              <w:t>58560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1995.5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42.8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39.8</w:t>
            </w:r>
          </w:p>
        </w:tc>
        <w:tc>
          <w:tcPr>
            <w:tcW w:w="703" w:type="dxa"/>
          </w:tcPr>
          <w:p w:rsidR="00A26822" w:rsidRPr="003530E4" w:rsidRDefault="00A26822" w:rsidP="003530E4">
            <w:pPr>
              <w:pStyle w:val="Tabletextleft"/>
            </w:pPr>
            <w:r w:rsidRPr="003530E4">
              <w:t>23194</w:t>
            </w:r>
          </w:p>
        </w:tc>
        <w:tc>
          <w:tcPr>
            <w:tcW w:w="703" w:type="dxa"/>
          </w:tcPr>
          <w:p w:rsidR="00A26822" w:rsidRPr="003530E4" w:rsidRDefault="00A26822" w:rsidP="003530E4">
            <w:pPr>
              <w:pStyle w:val="Tabletextleft"/>
            </w:pPr>
            <w:r w:rsidRPr="003530E4">
              <w:t>23168</w:t>
            </w:r>
          </w:p>
        </w:tc>
        <w:tc>
          <w:tcPr>
            <w:tcW w:w="703" w:type="dxa"/>
          </w:tcPr>
          <w:p w:rsidR="00A26822" w:rsidRPr="003530E4" w:rsidRDefault="00A26822" w:rsidP="003530E4">
            <w:pPr>
              <w:pStyle w:val="Tabletextleft"/>
            </w:pPr>
            <w:r w:rsidRPr="003530E4">
              <w:t>-1098</w:t>
            </w:r>
          </w:p>
        </w:tc>
        <w:tc>
          <w:tcPr>
            <w:tcW w:w="703" w:type="dxa"/>
          </w:tcPr>
          <w:p w:rsidR="00A26822" w:rsidRPr="003530E4" w:rsidRDefault="00A26822" w:rsidP="003530E4">
            <w:pPr>
              <w:pStyle w:val="Tabletextleft"/>
            </w:pPr>
            <w:r w:rsidRPr="003530E4">
              <w:t>-53762</w:t>
            </w:r>
          </w:p>
        </w:tc>
        <w:tc>
          <w:tcPr>
            <w:tcW w:w="703" w:type="dxa"/>
          </w:tcPr>
          <w:p w:rsidR="00A26822" w:rsidRPr="003530E4" w:rsidRDefault="00A26822" w:rsidP="003530E4">
            <w:pPr>
              <w:pStyle w:val="Tabletextleft"/>
            </w:pPr>
            <w:r w:rsidRPr="003530E4">
              <w:t>58552</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1996.5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36.9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38.5</w:t>
            </w:r>
          </w:p>
        </w:tc>
        <w:tc>
          <w:tcPr>
            <w:tcW w:w="703" w:type="dxa"/>
          </w:tcPr>
          <w:p w:rsidR="00A26822" w:rsidRPr="003530E4" w:rsidRDefault="00A26822" w:rsidP="003530E4">
            <w:pPr>
              <w:pStyle w:val="Tabletextleft"/>
            </w:pPr>
            <w:r w:rsidRPr="003530E4">
              <w:t>23213</w:t>
            </w:r>
          </w:p>
        </w:tc>
        <w:tc>
          <w:tcPr>
            <w:tcW w:w="703" w:type="dxa"/>
          </w:tcPr>
          <w:p w:rsidR="00A26822" w:rsidRPr="003530E4" w:rsidRDefault="00A26822" w:rsidP="003530E4">
            <w:pPr>
              <w:pStyle w:val="Tabletextleft"/>
            </w:pPr>
            <w:r w:rsidRPr="003530E4">
              <w:t>23189</w:t>
            </w:r>
          </w:p>
        </w:tc>
        <w:tc>
          <w:tcPr>
            <w:tcW w:w="703" w:type="dxa"/>
          </w:tcPr>
          <w:p w:rsidR="00A26822" w:rsidRPr="003530E4" w:rsidRDefault="00A26822" w:rsidP="003530E4">
            <w:pPr>
              <w:pStyle w:val="Tabletextleft"/>
            </w:pPr>
            <w:r w:rsidRPr="003530E4">
              <w:t>-1059</w:t>
            </w:r>
          </w:p>
        </w:tc>
        <w:tc>
          <w:tcPr>
            <w:tcW w:w="703" w:type="dxa"/>
          </w:tcPr>
          <w:p w:rsidR="00A26822" w:rsidRPr="003530E4" w:rsidRDefault="00A26822" w:rsidP="003530E4">
            <w:pPr>
              <w:pStyle w:val="Tabletextleft"/>
            </w:pPr>
            <w:r w:rsidRPr="003530E4">
              <w:t>-53752</w:t>
            </w:r>
          </w:p>
        </w:tc>
        <w:tc>
          <w:tcPr>
            <w:tcW w:w="703" w:type="dxa"/>
          </w:tcPr>
          <w:p w:rsidR="00A26822" w:rsidRPr="003530E4" w:rsidRDefault="00A26822" w:rsidP="003530E4">
            <w:pPr>
              <w:pStyle w:val="Tabletextleft"/>
            </w:pPr>
            <w:r w:rsidRPr="003530E4">
              <w:t>58550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1997.5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30.7</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37.7</w:t>
            </w:r>
          </w:p>
        </w:tc>
        <w:tc>
          <w:tcPr>
            <w:tcW w:w="703" w:type="dxa"/>
          </w:tcPr>
          <w:p w:rsidR="00A26822" w:rsidRPr="003530E4" w:rsidRDefault="00A26822" w:rsidP="003530E4">
            <w:pPr>
              <w:pStyle w:val="Tabletextleft"/>
            </w:pPr>
            <w:r w:rsidRPr="003530E4">
              <w:t>23224</w:t>
            </w:r>
          </w:p>
        </w:tc>
        <w:tc>
          <w:tcPr>
            <w:tcW w:w="703" w:type="dxa"/>
          </w:tcPr>
          <w:p w:rsidR="00A26822" w:rsidRPr="003530E4" w:rsidRDefault="00A26822" w:rsidP="003530E4">
            <w:pPr>
              <w:pStyle w:val="Tabletextleft"/>
            </w:pPr>
            <w:r w:rsidRPr="003530E4">
              <w:t>23202</w:t>
            </w:r>
          </w:p>
        </w:tc>
        <w:tc>
          <w:tcPr>
            <w:tcW w:w="703" w:type="dxa"/>
          </w:tcPr>
          <w:p w:rsidR="00A26822" w:rsidRPr="003530E4" w:rsidRDefault="00A26822" w:rsidP="003530E4">
            <w:pPr>
              <w:pStyle w:val="Tabletextleft"/>
            </w:pPr>
            <w:r w:rsidRPr="003530E4">
              <w:t>-1018</w:t>
            </w:r>
          </w:p>
        </w:tc>
        <w:tc>
          <w:tcPr>
            <w:tcW w:w="703" w:type="dxa"/>
          </w:tcPr>
          <w:p w:rsidR="00A26822" w:rsidRPr="003530E4" w:rsidRDefault="00A26822" w:rsidP="003530E4">
            <w:pPr>
              <w:pStyle w:val="Tabletextleft"/>
            </w:pPr>
            <w:r w:rsidRPr="003530E4">
              <w:t>-53741</w:t>
            </w:r>
          </w:p>
        </w:tc>
        <w:tc>
          <w:tcPr>
            <w:tcW w:w="703" w:type="dxa"/>
          </w:tcPr>
          <w:p w:rsidR="00A26822" w:rsidRPr="003530E4" w:rsidRDefault="00A26822" w:rsidP="003530E4">
            <w:pPr>
              <w:pStyle w:val="Tabletextleft"/>
            </w:pPr>
            <w:r w:rsidRPr="003530E4">
              <w:t>58545</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1998.5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24.7</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37.5</w:t>
            </w:r>
          </w:p>
        </w:tc>
        <w:tc>
          <w:tcPr>
            <w:tcW w:w="703" w:type="dxa"/>
          </w:tcPr>
          <w:p w:rsidR="00A26822" w:rsidRPr="003530E4" w:rsidRDefault="00A26822" w:rsidP="003530E4">
            <w:pPr>
              <w:pStyle w:val="Tabletextleft"/>
            </w:pPr>
            <w:r w:rsidRPr="003530E4">
              <w:t>23223</w:t>
            </w:r>
          </w:p>
        </w:tc>
        <w:tc>
          <w:tcPr>
            <w:tcW w:w="703" w:type="dxa"/>
          </w:tcPr>
          <w:p w:rsidR="00A26822" w:rsidRPr="003530E4" w:rsidRDefault="00A26822" w:rsidP="003530E4">
            <w:pPr>
              <w:pStyle w:val="Tabletextleft"/>
            </w:pPr>
            <w:r w:rsidRPr="003530E4">
              <w:t>23202</w:t>
            </w:r>
          </w:p>
        </w:tc>
        <w:tc>
          <w:tcPr>
            <w:tcW w:w="703" w:type="dxa"/>
          </w:tcPr>
          <w:p w:rsidR="00A26822" w:rsidRPr="003530E4" w:rsidRDefault="00A26822" w:rsidP="003530E4">
            <w:pPr>
              <w:pStyle w:val="Tabletextleft"/>
            </w:pPr>
            <w:r w:rsidRPr="003530E4">
              <w:t>-977</w:t>
            </w:r>
          </w:p>
        </w:tc>
        <w:tc>
          <w:tcPr>
            <w:tcW w:w="703" w:type="dxa"/>
          </w:tcPr>
          <w:p w:rsidR="00A26822" w:rsidRPr="003530E4" w:rsidRDefault="00A26822" w:rsidP="003530E4">
            <w:pPr>
              <w:pStyle w:val="Tabletextleft"/>
            </w:pPr>
            <w:r w:rsidRPr="003530E4">
              <w:t>-53728</w:t>
            </w:r>
          </w:p>
        </w:tc>
        <w:tc>
          <w:tcPr>
            <w:tcW w:w="703" w:type="dxa"/>
          </w:tcPr>
          <w:p w:rsidR="00A26822" w:rsidRPr="003530E4" w:rsidRDefault="00A26822" w:rsidP="003530E4">
            <w:pPr>
              <w:pStyle w:val="Tabletextleft"/>
            </w:pPr>
            <w:r w:rsidRPr="003530E4">
              <w:t>58532</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1999.5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18.4</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36.3</w:t>
            </w:r>
          </w:p>
        </w:tc>
        <w:tc>
          <w:tcPr>
            <w:tcW w:w="703" w:type="dxa"/>
          </w:tcPr>
          <w:p w:rsidR="00A26822" w:rsidRPr="003530E4" w:rsidRDefault="00A26822" w:rsidP="003530E4">
            <w:pPr>
              <w:pStyle w:val="Tabletextleft"/>
            </w:pPr>
            <w:r w:rsidRPr="003530E4">
              <w:t>23234</w:t>
            </w:r>
          </w:p>
        </w:tc>
        <w:tc>
          <w:tcPr>
            <w:tcW w:w="703" w:type="dxa"/>
          </w:tcPr>
          <w:p w:rsidR="00A26822" w:rsidRPr="003530E4" w:rsidRDefault="00A26822" w:rsidP="003530E4">
            <w:pPr>
              <w:pStyle w:val="Tabletextleft"/>
            </w:pPr>
            <w:r w:rsidRPr="003530E4">
              <w:t>23215</w:t>
            </w:r>
          </w:p>
        </w:tc>
        <w:tc>
          <w:tcPr>
            <w:tcW w:w="703" w:type="dxa"/>
          </w:tcPr>
          <w:p w:rsidR="00A26822" w:rsidRPr="003530E4" w:rsidRDefault="00A26822" w:rsidP="003530E4">
            <w:pPr>
              <w:pStyle w:val="Tabletextleft"/>
            </w:pPr>
            <w:r w:rsidRPr="003530E4">
              <w:t>-935</w:t>
            </w:r>
          </w:p>
        </w:tc>
        <w:tc>
          <w:tcPr>
            <w:tcW w:w="703" w:type="dxa"/>
          </w:tcPr>
          <w:p w:rsidR="00A26822" w:rsidRPr="003530E4" w:rsidRDefault="00A26822" w:rsidP="003530E4">
            <w:pPr>
              <w:pStyle w:val="Tabletextleft"/>
            </w:pPr>
            <w:r w:rsidRPr="003530E4">
              <w:t>-53705</w:t>
            </w:r>
          </w:p>
        </w:tc>
        <w:tc>
          <w:tcPr>
            <w:tcW w:w="703" w:type="dxa"/>
          </w:tcPr>
          <w:p w:rsidR="00A26822" w:rsidRPr="003530E4" w:rsidRDefault="00A26822" w:rsidP="003530E4">
            <w:pPr>
              <w:pStyle w:val="Tabletextleft"/>
            </w:pPr>
            <w:r w:rsidRPr="003530E4">
              <w:t>58515</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2000.5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13.5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35.4</w:t>
            </w:r>
          </w:p>
        </w:tc>
        <w:tc>
          <w:tcPr>
            <w:tcW w:w="703" w:type="dxa"/>
          </w:tcPr>
          <w:p w:rsidR="00A26822" w:rsidRPr="003530E4" w:rsidRDefault="00A26822" w:rsidP="003530E4">
            <w:pPr>
              <w:pStyle w:val="Tabletextleft"/>
            </w:pPr>
            <w:r w:rsidRPr="003530E4">
              <w:t>23240</w:t>
            </w:r>
          </w:p>
        </w:tc>
        <w:tc>
          <w:tcPr>
            <w:tcW w:w="703" w:type="dxa"/>
          </w:tcPr>
          <w:p w:rsidR="00A26822" w:rsidRPr="003530E4" w:rsidRDefault="00A26822" w:rsidP="003530E4">
            <w:pPr>
              <w:pStyle w:val="Tabletextleft"/>
            </w:pPr>
            <w:r w:rsidRPr="003530E4">
              <w:t>23223</w:t>
            </w:r>
          </w:p>
        </w:tc>
        <w:tc>
          <w:tcPr>
            <w:tcW w:w="703" w:type="dxa"/>
          </w:tcPr>
          <w:p w:rsidR="00A26822" w:rsidRPr="003530E4" w:rsidRDefault="00A26822" w:rsidP="003530E4">
            <w:pPr>
              <w:pStyle w:val="Tabletextleft"/>
            </w:pPr>
            <w:r w:rsidRPr="003530E4">
              <w:t>-902</w:t>
            </w:r>
          </w:p>
        </w:tc>
        <w:tc>
          <w:tcPr>
            <w:tcW w:w="703" w:type="dxa"/>
          </w:tcPr>
          <w:p w:rsidR="00A26822" w:rsidRPr="003530E4" w:rsidRDefault="00A26822" w:rsidP="003530E4">
            <w:pPr>
              <w:pStyle w:val="Tabletextleft"/>
            </w:pPr>
            <w:r w:rsidRPr="003530E4">
              <w:t>-53679</w:t>
            </w:r>
          </w:p>
        </w:tc>
        <w:tc>
          <w:tcPr>
            <w:tcW w:w="703" w:type="dxa"/>
          </w:tcPr>
          <w:p w:rsidR="00A26822" w:rsidRPr="003530E4" w:rsidRDefault="00A26822" w:rsidP="003530E4">
            <w:pPr>
              <w:pStyle w:val="Tabletextleft"/>
            </w:pPr>
            <w:r w:rsidRPr="003530E4">
              <w:t>58494</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2001.5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08.8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34.1</w:t>
            </w:r>
          </w:p>
        </w:tc>
        <w:tc>
          <w:tcPr>
            <w:tcW w:w="703" w:type="dxa"/>
          </w:tcPr>
          <w:p w:rsidR="00A26822" w:rsidRPr="003530E4" w:rsidRDefault="00A26822" w:rsidP="003530E4">
            <w:pPr>
              <w:pStyle w:val="Tabletextleft"/>
            </w:pPr>
            <w:r w:rsidRPr="003530E4">
              <w:t>23252</w:t>
            </w:r>
          </w:p>
        </w:tc>
        <w:tc>
          <w:tcPr>
            <w:tcW w:w="703" w:type="dxa"/>
          </w:tcPr>
          <w:p w:rsidR="00A26822" w:rsidRPr="003530E4" w:rsidRDefault="00A26822" w:rsidP="003530E4">
            <w:pPr>
              <w:pStyle w:val="Tabletextleft"/>
            </w:pPr>
            <w:r w:rsidRPr="003530E4">
              <w:t>23235</w:t>
            </w:r>
          </w:p>
        </w:tc>
        <w:tc>
          <w:tcPr>
            <w:tcW w:w="703" w:type="dxa"/>
          </w:tcPr>
          <w:p w:rsidR="00A26822" w:rsidRPr="003530E4" w:rsidRDefault="00A26822" w:rsidP="003530E4">
            <w:pPr>
              <w:pStyle w:val="Tabletextleft"/>
            </w:pPr>
            <w:r w:rsidRPr="003530E4">
              <w:t>-871</w:t>
            </w:r>
          </w:p>
        </w:tc>
        <w:tc>
          <w:tcPr>
            <w:tcW w:w="703" w:type="dxa"/>
          </w:tcPr>
          <w:p w:rsidR="00A26822" w:rsidRPr="003530E4" w:rsidRDefault="00A26822" w:rsidP="003530E4">
            <w:pPr>
              <w:pStyle w:val="Tabletextleft"/>
            </w:pPr>
            <w:r w:rsidRPr="003530E4">
              <w:t>-53648</w:t>
            </w:r>
          </w:p>
        </w:tc>
        <w:tc>
          <w:tcPr>
            <w:tcW w:w="703" w:type="dxa"/>
          </w:tcPr>
          <w:p w:rsidR="00A26822" w:rsidRPr="003530E4" w:rsidRDefault="00A26822" w:rsidP="003530E4">
            <w:pPr>
              <w:pStyle w:val="Tabletextleft"/>
            </w:pPr>
            <w:r w:rsidRPr="003530E4">
              <w:t>58470</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2002.5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04.5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33.1</w:t>
            </w:r>
          </w:p>
        </w:tc>
        <w:tc>
          <w:tcPr>
            <w:tcW w:w="703" w:type="dxa"/>
          </w:tcPr>
          <w:p w:rsidR="00A26822" w:rsidRPr="003530E4" w:rsidRDefault="00A26822" w:rsidP="003530E4">
            <w:pPr>
              <w:pStyle w:val="Tabletextleft"/>
            </w:pPr>
            <w:r w:rsidRPr="003530E4">
              <w:t>23257</w:t>
            </w:r>
          </w:p>
        </w:tc>
        <w:tc>
          <w:tcPr>
            <w:tcW w:w="703" w:type="dxa"/>
          </w:tcPr>
          <w:p w:rsidR="00A26822" w:rsidRPr="003530E4" w:rsidRDefault="00A26822" w:rsidP="003530E4">
            <w:pPr>
              <w:pStyle w:val="Tabletextleft"/>
            </w:pPr>
            <w:r w:rsidRPr="003530E4">
              <w:t>23242</w:t>
            </w:r>
          </w:p>
        </w:tc>
        <w:tc>
          <w:tcPr>
            <w:tcW w:w="703" w:type="dxa"/>
          </w:tcPr>
          <w:p w:rsidR="00A26822" w:rsidRPr="003530E4" w:rsidRDefault="00A26822" w:rsidP="003530E4">
            <w:pPr>
              <w:pStyle w:val="Tabletextleft"/>
            </w:pPr>
            <w:r w:rsidRPr="003530E4">
              <w:t>-842</w:t>
            </w:r>
          </w:p>
        </w:tc>
        <w:tc>
          <w:tcPr>
            <w:tcW w:w="703" w:type="dxa"/>
          </w:tcPr>
          <w:p w:rsidR="00A26822" w:rsidRPr="003530E4" w:rsidRDefault="00A26822" w:rsidP="003530E4">
            <w:pPr>
              <w:pStyle w:val="Tabletextleft"/>
            </w:pPr>
            <w:r w:rsidRPr="003530E4">
              <w:t>-53619</w:t>
            </w:r>
          </w:p>
        </w:tc>
        <w:tc>
          <w:tcPr>
            <w:tcW w:w="703" w:type="dxa"/>
          </w:tcPr>
          <w:p w:rsidR="00A26822" w:rsidRPr="003530E4" w:rsidRDefault="00A26822" w:rsidP="003530E4">
            <w:pPr>
              <w:pStyle w:val="Tabletextleft"/>
            </w:pPr>
            <w:r w:rsidRPr="003530E4">
              <w:t>58446</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2003.5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01.1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32.7</w:t>
            </w:r>
          </w:p>
        </w:tc>
        <w:tc>
          <w:tcPr>
            <w:tcW w:w="703" w:type="dxa"/>
          </w:tcPr>
          <w:p w:rsidR="00A26822" w:rsidRPr="003530E4" w:rsidRDefault="00A26822" w:rsidP="003530E4">
            <w:pPr>
              <w:pStyle w:val="Tabletextleft"/>
            </w:pPr>
            <w:r w:rsidRPr="003530E4">
              <w:t>23255</w:t>
            </w:r>
          </w:p>
        </w:tc>
        <w:tc>
          <w:tcPr>
            <w:tcW w:w="703" w:type="dxa"/>
          </w:tcPr>
          <w:p w:rsidR="00A26822" w:rsidRPr="003530E4" w:rsidRDefault="00A26822" w:rsidP="003530E4">
            <w:pPr>
              <w:pStyle w:val="Tabletextleft"/>
            </w:pPr>
            <w:r w:rsidRPr="003530E4">
              <w:t>23241</w:t>
            </w:r>
          </w:p>
        </w:tc>
        <w:tc>
          <w:tcPr>
            <w:tcW w:w="703" w:type="dxa"/>
          </w:tcPr>
          <w:p w:rsidR="00A26822" w:rsidRPr="003530E4" w:rsidRDefault="00A26822" w:rsidP="003530E4">
            <w:pPr>
              <w:pStyle w:val="Tabletextleft"/>
            </w:pPr>
            <w:r w:rsidRPr="003530E4">
              <w:t>-819</w:t>
            </w:r>
          </w:p>
        </w:tc>
        <w:tc>
          <w:tcPr>
            <w:tcW w:w="703" w:type="dxa"/>
          </w:tcPr>
          <w:p w:rsidR="00A26822" w:rsidRPr="003530E4" w:rsidRDefault="00A26822" w:rsidP="003530E4">
            <w:pPr>
              <w:pStyle w:val="Tabletextleft"/>
            </w:pPr>
            <w:r w:rsidRPr="003530E4">
              <w:t>-53599</w:t>
            </w:r>
          </w:p>
        </w:tc>
        <w:tc>
          <w:tcPr>
            <w:tcW w:w="703" w:type="dxa"/>
          </w:tcPr>
          <w:p w:rsidR="00A26822" w:rsidRPr="003530E4" w:rsidRDefault="00A26822" w:rsidP="003530E4">
            <w:pPr>
              <w:pStyle w:val="Tabletextleft"/>
            </w:pPr>
            <w:r w:rsidRPr="003530E4">
              <w:t>58426</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2004.5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57.2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31.0</w:t>
            </w:r>
          </w:p>
        </w:tc>
        <w:tc>
          <w:tcPr>
            <w:tcW w:w="703" w:type="dxa"/>
          </w:tcPr>
          <w:p w:rsidR="00A26822" w:rsidRPr="003530E4" w:rsidRDefault="00A26822" w:rsidP="003530E4">
            <w:pPr>
              <w:pStyle w:val="Tabletextleft"/>
            </w:pPr>
            <w:r w:rsidRPr="003530E4">
              <w:t>23269</w:t>
            </w:r>
          </w:p>
        </w:tc>
        <w:tc>
          <w:tcPr>
            <w:tcW w:w="703" w:type="dxa"/>
          </w:tcPr>
          <w:p w:rsidR="00A26822" w:rsidRPr="003530E4" w:rsidRDefault="00A26822" w:rsidP="003530E4">
            <w:pPr>
              <w:pStyle w:val="Tabletextleft"/>
            </w:pPr>
            <w:r w:rsidRPr="003530E4">
              <w:t>23256</w:t>
            </w:r>
          </w:p>
        </w:tc>
        <w:tc>
          <w:tcPr>
            <w:tcW w:w="703" w:type="dxa"/>
          </w:tcPr>
          <w:p w:rsidR="00A26822" w:rsidRPr="003530E4" w:rsidRDefault="00A26822" w:rsidP="003530E4">
            <w:pPr>
              <w:pStyle w:val="Tabletextleft"/>
            </w:pPr>
            <w:r w:rsidRPr="003530E4">
              <w:t>-793</w:t>
            </w:r>
          </w:p>
        </w:tc>
        <w:tc>
          <w:tcPr>
            <w:tcW w:w="703" w:type="dxa"/>
          </w:tcPr>
          <w:p w:rsidR="00A26822" w:rsidRPr="003530E4" w:rsidRDefault="00A26822" w:rsidP="003530E4">
            <w:pPr>
              <w:pStyle w:val="Tabletextleft"/>
            </w:pPr>
            <w:r w:rsidRPr="003530E4">
              <w:t>-53559</w:t>
            </w:r>
          </w:p>
        </w:tc>
        <w:tc>
          <w:tcPr>
            <w:tcW w:w="703" w:type="dxa"/>
          </w:tcPr>
          <w:p w:rsidR="00A26822" w:rsidRPr="003530E4" w:rsidRDefault="00A26822" w:rsidP="003530E4">
            <w:pPr>
              <w:pStyle w:val="Tabletextleft"/>
            </w:pPr>
            <w:r w:rsidRPr="003530E4">
              <w:t>58396</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2005.5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54.5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29.1</w:t>
            </w:r>
          </w:p>
        </w:tc>
        <w:tc>
          <w:tcPr>
            <w:tcW w:w="703" w:type="dxa"/>
          </w:tcPr>
          <w:p w:rsidR="00A26822" w:rsidRPr="003530E4" w:rsidRDefault="00A26822" w:rsidP="003530E4">
            <w:pPr>
              <w:pStyle w:val="Tabletextleft"/>
            </w:pPr>
            <w:r w:rsidRPr="003530E4">
              <w:t>23284</w:t>
            </w:r>
          </w:p>
        </w:tc>
        <w:tc>
          <w:tcPr>
            <w:tcW w:w="703" w:type="dxa"/>
          </w:tcPr>
          <w:p w:rsidR="00A26822" w:rsidRPr="003530E4" w:rsidRDefault="00A26822" w:rsidP="003530E4">
            <w:pPr>
              <w:pStyle w:val="Tabletextleft"/>
            </w:pPr>
            <w:r w:rsidRPr="003530E4">
              <w:t>23271</w:t>
            </w:r>
          </w:p>
        </w:tc>
        <w:tc>
          <w:tcPr>
            <w:tcW w:w="703" w:type="dxa"/>
          </w:tcPr>
          <w:p w:rsidR="00A26822" w:rsidRPr="003530E4" w:rsidRDefault="00A26822" w:rsidP="003530E4">
            <w:pPr>
              <w:pStyle w:val="Tabletextleft"/>
            </w:pPr>
            <w:r w:rsidRPr="003530E4">
              <w:t>-775</w:t>
            </w:r>
          </w:p>
        </w:tc>
        <w:tc>
          <w:tcPr>
            <w:tcW w:w="703" w:type="dxa"/>
          </w:tcPr>
          <w:p w:rsidR="00A26822" w:rsidRPr="003530E4" w:rsidRDefault="00A26822" w:rsidP="003530E4">
            <w:pPr>
              <w:pStyle w:val="Tabletextleft"/>
            </w:pPr>
            <w:r w:rsidRPr="003530E4">
              <w:t>-53513</w:t>
            </w:r>
          </w:p>
        </w:tc>
        <w:tc>
          <w:tcPr>
            <w:tcW w:w="703" w:type="dxa"/>
          </w:tcPr>
          <w:p w:rsidR="00A26822" w:rsidRPr="003530E4" w:rsidRDefault="00A26822" w:rsidP="003530E4">
            <w:pPr>
              <w:pStyle w:val="Tabletextleft"/>
            </w:pPr>
            <w:r w:rsidRPr="003530E4">
              <w:t>58360</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2006.5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53.0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26.2</w:t>
            </w:r>
          </w:p>
        </w:tc>
        <w:tc>
          <w:tcPr>
            <w:tcW w:w="703" w:type="dxa"/>
          </w:tcPr>
          <w:p w:rsidR="00A26822" w:rsidRPr="003530E4" w:rsidRDefault="00A26822" w:rsidP="003530E4">
            <w:pPr>
              <w:pStyle w:val="Tabletextleft"/>
            </w:pPr>
            <w:r w:rsidRPr="003530E4">
              <w:t>23313</w:t>
            </w:r>
          </w:p>
        </w:tc>
        <w:tc>
          <w:tcPr>
            <w:tcW w:w="703" w:type="dxa"/>
          </w:tcPr>
          <w:p w:rsidR="00A26822" w:rsidRPr="003530E4" w:rsidRDefault="00A26822" w:rsidP="003530E4">
            <w:pPr>
              <w:pStyle w:val="Tabletextleft"/>
            </w:pPr>
            <w:r w:rsidRPr="003530E4">
              <w:t>23300</w:t>
            </w:r>
          </w:p>
        </w:tc>
        <w:tc>
          <w:tcPr>
            <w:tcW w:w="703" w:type="dxa"/>
          </w:tcPr>
          <w:p w:rsidR="00A26822" w:rsidRPr="003530E4" w:rsidRDefault="00A26822" w:rsidP="003530E4">
            <w:pPr>
              <w:pStyle w:val="Tabletextleft"/>
            </w:pPr>
            <w:r w:rsidRPr="003530E4">
              <w:t>-766</w:t>
            </w:r>
          </w:p>
        </w:tc>
        <w:tc>
          <w:tcPr>
            <w:tcW w:w="703" w:type="dxa"/>
          </w:tcPr>
          <w:p w:rsidR="00A26822" w:rsidRPr="003530E4" w:rsidRDefault="00A26822" w:rsidP="003530E4">
            <w:pPr>
              <w:pStyle w:val="Tabletextleft"/>
            </w:pPr>
            <w:r w:rsidRPr="003530E4">
              <w:t>-53455</w:t>
            </w:r>
          </w:p>
        </w:tc>
        <w:tc>
          <w:tcPr>
            <w:tcW w:w="703" w:type="dxa"/>
          </w:tcPr>
          <w:p w:rsidR="00A26822" w:rsidRPr="003530E4" w:rsidRDefault="00A26822" w:rsidP="003530E4">
            <w:pPr>
              <w:pStyle w:val="Tabletextleft"/>
            </w:pPr>
            <w:r w:rsidRPr="003530E4">
              <w:t>58318</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2007.5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52.1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23.6</w:t>
            </w:r>
          </w:p>
        </w:tc>
        <w:tc>
          <w:tcPr>
            <w:tcW w:w="703" w:type="dxa"/>
          </w:tcPr>
          <w:p w:rsidR="00A26822" w:rsidRPr="003530E4" w:rsidRDefault="00A26822" w:rsidP="003530E4">
            <w:pPr>
              <w:pStyle w:val="Tabletextleft"/>
            </w:pPr>
            <w:r w:rsidRPr="003530E4">
              <w:t>23339</w:t>
            </w:r>
          </w:p>
        </w:tc>
        <w:tc>
          <w:tcPr>
            <w:tcW w:w="703" w:type="dxa"/>
          </w:tcPr>
          <w:p w:rsidR="00A26822" w:rsidRPr="003530E4" w:rsidRDefault="00A26822" w:rsidP="003530E4">
            <w:pPr>
              <w:pStyle w:val="Tabletextleft"/>
            </w:pPr>
            <w:r w:rsidRPr="003530E4">
              <w:t>23327</w:t>
            </w:r>
          </w:p>
        </w:tc>
        <w:tc>
          <w:tcPr>
            <w:tcW w:w="703" w:type="dxa"/>
          </w:tcPr>
          <w:p w:rsidR="00A26822" w:rsidRPr="003530E4" w:rsidRDefault="00A26822" w:rsidP="003530E4">
            <w:pPr>
              <w:pStyle w:val="Tabletextleft"/>
            </w:pPr>
            <w:r w:rsidRPr="003530E4">
              <w:t>-761</w:t>
            </w:r>
          </w:p>
        </w:tc>
        <w:tc>
          <w:tcPr>
            <w:tcW w:w="703" w:type="dxa"/>
          </w:tcPr>
          <w:p w:rsidR="00A26822" w:rsidRPr="003530E4" w:rsidRDefault="00A26822" w:rsidP="003530E4">
            <w:pPr>
              <w:pStyle w:val="Tabletextleft"/>
            </w:pPr>
            <w:r w:rsidRPr="003530E4">
              <w:t>-53404</w:t>
            </w:r>
          </w:p>
        </w:tc>
        <w:tc>
          <w:tcPr>
            <w:tcW w:w="703" w:type="dxa"/>
          </w:tcPr>
          <w:p w:rsidR="00A26822" w:rsidRPr="003530E4" w:rsidRDefault="00A26822" w:rsidP="003530E4">
            <w:pPr>
              <w:pStyle w:val="Tabletextleft"/>
            </w:pPr>
            <w:r w:rsidRPr="003530E4">
              <w:t>58281</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2008.5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51.8</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20.7</w:t>
            </w:r>
          </w:p>
        </w:tc>
        <w:tc>
          <w:tcPr>
            <w:tcW w:w="703" w:type="dxa"/>
          </w:tcPr>
          <w:p w:rsidR="00A26822" w:rsidRPr="003530E4" w:rsidRDefault="00A26822" w:rsidP="003530E4">
            <w:pPr>
              <w:pStyle w:val="Tabletextleft"/>
            </w:pPr>
            <w:r w:rsidRPr="003530E4">
              <w:t>23372</w:t>
            </w:r>
          </w:p>
        </w:tc>
        <w:tc>
          <w:tcPr>
            <w:tcW w:w="703" w:type="dxa"/>
          </w:tcPr>
          <w:p w:rsidR="00A26822" w:rsidRPr="003530E4" w:rsidRDefault="00A26822" w:rsidP="003530E4">
            <w:pPr>
              <w:pStyle w:val="Tabletextleft"/>
            </w:pPr>
            <w:r w:rsidRPr="003530E4">
              <w:t>23360</w:t>
            </w:r>
          </w:p>
        </w:tc>
        <w:tc>
          <w:tcPr>
            <w:tcW w:w="703" w:type="dxa"/>
          </w:tcPr>
          <w:p w:rsidR="00A26822" w:rsidRPr="003530E4" w:rsidRDefault="00A26822" w:rsidP="003530E4">
            <w:pPr>
              <w:pStyle w:val="Tabletextleft"/>
            </w:pPr>
            <w:r w:rsidRPr="003530E4">
              <w:t>-760</w:t>
            </w:r>
          </w:p>
        </w:tc>
        <w:tc>
          <w:tcPr>
            <w:tcW w:w="703" w:type="dxa"/>
          </w:tcPr>
          <w:p w:rsidR="00A26822" w:rsidRPr="003530E4" w:rsidRDefault="00A26822" w:rsidP="003530E4">
            <w:pPr>
              <w:pStyle w:val="Tabletextleft"/>
            </w:pPr>
            <w:r w:rsidRPr="003530E4">
              <w:t>-53356</w:t>
            </w:r>
          </w:p>
        </w:tc>
        <w:tc>
          <w:tcPr>
            <w:tcW w:w="703" w:type="dxa"/>
          </w:tcPr>
          <w:p w:rsidR="00A26822" w:rsidRPr="003530E4" w:rsidRDefault="00A26822" w:rsidP="003530E4">
            <w:pPr>
              <w:pStyle w:val="Tabletextleft"/>
            </w:pPr>
            <w:r w:rsidRPr="003530E4">
              <w:t>58250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2009.5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51.5</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17.8</w:t>
            </w:r>
          </w:p>
        </w:tc>
        <w:tc>
          <w:tcPr>
            <w:tcW w:w="703" w:type="dxa"/>
          </w:tcPr>
          <w:p w:rsidR="00A26822" w:rsidRPr="003530E4" w:rsidRDefault="00A26822" w:rsidP="003530E4">
            <w:pPr>
              <w:pStyle w:val="Tabletextleft"/>
            </w:pPr>
            <w:r w:rsidRPr="003530E4">
              <w:t>23406</w:t>
            </w:r>
          </w:p>
        </w:tc>
        <w:tc>
          <w:tcPr>
            <w:tcW w:w="703" w:type="dxa"/>
          </w:tcPr>
          <w:p w:rsidR="00A26822" w:rsidRPr="003530E4" w:rsidRDefault="00A26822" w:rsidP="003530E4">
            <w:pPr>
              <w:pStyle w:val="Tabletextleft"/>
            </w:pPr>
            <w:r w:rsidRPr="003530E4">
              <w:t>23393</w:t>
            </w:r>
          </w:p>
        </w:tc>
        <w:tc>
          <w:tcPr>
            <w:tcW w:w="703" w:type="dxa"/>
          </w:tcPr>
          <w:p w:rsidR="00A26822" w:rsidRPr="003530E4" w:rsidRDefault="00A26822" w:rsidP="003530E4">
            <w:pPr>
              <w:pStyle w:val="Tabletextleft"/>
            </w:pPr>
            <w:r w:rsidRPr="003530E4">
              <w:t>-759</w:t>
            </w:r>
          </w:p>
        </w:tc>
        <w:tc>
          <w:tcPr>
            <w:tcW w:w="703" w:type="dxa"/>
          </w:tcPr>
          <w:p w:rsidR="00A26822" w:rsidRPr="003530E4" w:rsidRDefault="00A26822" w:rsidP="003530E4">
            <w:pPr>
              <w:pStyle w:val="Tabletextleft"/>
            </w:pPr>
            <w:r w:rsidRPr="003530E4">
              <w:t>-53312</w:t>
            </w:r>
          </w:p>
        </w:tc>
        <w:tc>
          <w:tcPr>
            <w:tcW w:w="703" w:type="dxa"/>
          </w:tcPr>
          <w:p w:rsidR="00A26822" w:rsidRPr="003530E4" w:rsidRDefault="00A26822" w:rsidP="003530E4">
            <w:pPr>
              <w:pStyle w:val="Tabletextleft"/>
            </w:pPr>
            <w:r w:rsidRPr="003530E4">
              <w:t>58224</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2010.5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14.3</w:t>
            </w:r>
          </w:p>
        </w:tc>
        <w:tc>
          <w:tcPr>
            <w:tcW w:w="703" w:type="dxa"/>
          </w:tcPr>
          <w:p w:rsidR="00A26822" w:rsidRPr="003530E4" w:rsidRDefault="00A26822" w:rsidP="003530E4">
            <w:pPr>
              <w:pStyle w:val="Tabletextleft"/>
            </w:pPr>
            <w:r w:rsidRPr="003530E4">
              <w:t>23451</w:t>
            </w:r>
          </w:p>
        </w:tc>
        <w:tc>
          <w:tcPr>
            <w:tcW w:w="703" w:type="dxa"/>
          </w:tcPr>
          <w:p w:rsidR="00A26822" w:rsidRPr="003530E4" w:rsidRDefault="00A26822" w:rsidP="003530E4">
            <w:pPr>
              <w:pStyle w:val="Tabletextleft"/>
            </w:pPr>
            <w:r w:rsidRPr="003530E4">
              <w:t>23438</w:t>
            </w:r>
          </w:p>
        </w:tc>
        <w:tc>
          <w:tcPr>
            <w:tcW w:w="703" w:type="dxa"/>
          </w:tcPr>
          <w:p w:rsidR="00A26822" w:rsidRPr="003530E4" w:rsidRDefault="00A26822" w:rsidP="003530E4">
            <w:pPr>
              <w:pStyle w:val="Tabletextleft"/>
            </w:pPr>
            <w:r w:rsidRPr="003530E4">
              <w:t>-758</w:t>
            </w:r>
          </w:p>
        </w:tc>
        <w:tc>
          <w:tcPr>
            <w:tcW w:w="703" w:type="dxa"/>
          </w:tcPr>
          <w:p w:rsidR="00A26822" w:rsidRPr="003530E4" w:rsidRDefault="00A26822" w:rsidP="003530E4">
            <w:pPr>
              <w:pStyle w:val="Tabletextleft"/>
            </w:pPr>
            <w:r w:rsidRPr="003530E4">
              <w:t>-53264</w:t>
            </w:r>
          </w:p>
        </w:tc>
        <w:tc>
          <w:tcPr>
            <w:tcW w:w="703" w:type="dxa"/>
          </w:tcPr>
          <w:p w:rsidR="00A26822" w:rsidRPr="003530E4" w:rsidRDefault="00A26822" w:rsidP="003530E4">
            <w:pPr>
              <w:pStyle w:val="Tabletextleft"/>
            </w:pPr>
            <w:r w:rsidRPr="003530E4">
              <w:t>58198</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2011.5</w:t>
            </w:r>
          </w:p>
        </w:tc>
        <w:tc>
          <w:tcPr>
            <w:tcW w:w="703" w:type="dxa"/>
          </w:tcPr>
          <w:p w:rsidR="00A26822" w:rsidRPr="003530E4" w:rsidRDefault="00A26822" w:rsidP="003530E4">
            <w:pPr>
              <w:pStyle w:val="Tabletextleft"/>
            </w:pPr>
            <w:r w:rsidRPr="003530E4">
              <w:t>Q</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10.9</w:t>
            </w:r>
          </w:p>
        </w:tc>
        <w:tc>
          <w:tcPr>
            <w:tcW w:w="703" w:type="dxa"/>
          </w:tcPr>
          <w:p w:rsidR="00A26822" w:rsidRPr="003530E4" w:rsidRDefault="00A26822" w:rsidP="003530E4">
            <w:pPr>
              <w:pStyle w:val="Tabletextleft"/>
            </w:pPr>
            <w:r w:rsidRPr="003530E4">
              <w:t>23493</w:t>
            </w:r>
          </w:p>
        </w:tc>
        <w:tc>
          <w:tcPr>
            <w:tcW w:w="703" w:type="dxa"/>
          </w:tcPr>
          <w:p w:rsidR="00A26822" w:rsidRPr="003530E4" w:rsidRDefault="00A26822" w:rsidP="003530E4">
            <w:pPr>
              <w:pStyle w:val="Tabletextleft"/>
            </w:pPr>
            <w:r w:rsidRPr="003530E4">
              <w:t>23481</w:t>
            </w:r>
          </w:p>
        </w:tc>
        <w:tc>
          <w:tcPr>
            <w:tcW w:w="703" w:type="dxa"/>
          </w:tcPr>
          <w:p w:rsidR="00A26822" w:rsidRPr="003530E4" w:rsidRDefault="00A26822" w:rsidP="003530E4">
            <w:pPr>
              <w:pStyle w:val="Tabletextleft"/>
            </w:pPr>
            <w:r w:rsidRPr="003530E4">
              <w:t>-760</w:t>
            </w:r>
          </w:p>
        </w:tc>
        <w:tc>
          <w:tcPr>
            <w:tcW w:w="703" w:type="dxa"/>
          </w:tcPr>
          <w:p w:rsidR="00A26822" w:rsidRPr="003530E4" w:rsidRDefault="00A26822" w:rsidP="003530E4">
            <w:pPr>
              <w:pStyle w:val="Tabletextleft"/>
            </w:pPr>
            <w:r w:rsidRPr="003530E4">
              <w:t>-53222</w:t>
            </w:r>
          </w:p>
        </w:tc>
        <w:tc>
          <w:tcPr>
            <w:tcW w:w="703" w:type="dxa"/>
          </w:tcPr>
          <w:p w:rsidR="00A26822" w:rsidRPr="003530E4" w:rsidRDefault="00A26822" w:rsidP="003530E4">
            <w:pPr>
              <w:pStyle w:val="Tabletextleft"/>
            </w:pPr>
            <w:r w:rsidRPr="003530E4">
              <w:t>58176</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1993.5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54.4</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41.3</w:t>
            </w:r>
          </w:p>
        </w:tc>
        <w:tc>
          <w:tcPr>
            <w:tcW w:w="703" w:type="dxa"/>
          </w:tcPr>
          <w:p w:rsidR="00A26822" w:rsidRPr="003530E4" w:rsidRDefault="00A26822" w:rsidP="003530E4">
            <w:pPr>
              <w:pStyle w:val="Tabletextleft"/>
            </w:pPr>
            <w:r w:rsidRPr="003530E4">
              <w:t>23167</w:t>
            </w:r>
          </w:p>
        </w:tc>
        <w:tc>
          <w:tcPr>
            <w:tcW w:w="703" w:type="dxa"/>
          </w:tcPr>
          <w:p w:rsidR="00A26822" w:rsidRPr="003530E4" w:rsidRDefault="00A26822" w:rsidP="003530E4">
            <w:pPr>
              <w:pStyle w:val="Tabletextleft"/>
            </w:pPr>
            <w:r w:rsidRPr="003530E4">
              <w:t>23138</w:t>
            </w:r>
          </w:p>
        </w:tc>
        <w:tc>
          <w:tcPr>
            <w:tcW w:w="703" w:type="dxa"/>
          </w:tcPr>
          <w:p w:rsidR="00A26822" w:rsidRPr="003530E4" w:rsidRDefault="00A26822" w:rsidP="003530E4">
            <w:pPr>
              <w:pStyle w:val="Tabletextleft"/>
            </w:pPr>
            <w:r w:rsidRPr="003530E4">
              <w:t>-1175</w:t>
            </w:r>
          </w:p>
        </w:tc>
        <w:tc>
          <w:tcPr>
            <w:tcW w:w="703" w:type="dxa"/>
          </w:tcPr>
          <w:p w:rsidR="00A26822" w:rsidRPr="003530E4" w:rsidRDefault="00A26822" w:rsidP="003530E4">
            <w:pPr>
              <w:pStyle w:val="Tabletextleft"/>
            </w:pPr>
            <w:r w:rsidRPr="003530E4">
              <w:t>-53763</w:t>
            </w:r>
          </w:p>
        </w:tc>
        <w:tc>
          <w:tcPr>
            <w:tcW w:w="703" w:type="dxa"/>
          </w:tcPr>
          <w:p w:rsidR="00A26822" w:rsidRPr="003530E4" w:rsidRDefault="00A26822" w:rsidP="003530E4">
            <w:pPr>
              <w:pStyle w:val="Tabletextleft"/>
            </w:pPr>
            <w:r w:rsidRPr="003530E4">
              <w:t>58542</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1994.0</w:t>
            </w:r>
          </w:p>
        </w:tc>
        <w:tc>
          <w:tcPr>
            <w:tcW w:w="703" w:type="dxa"/>
          </w:tcPr>
          <w:p w:rsidR="00A26822" w:rsidRPr="003530E4" w:rsidRDefault="00A26822" w:rsidP="003530E4">
            <w:pPr>
              <w:pStyle w:val="Tabletextleft"/>
            </w:pPr>
            <w:r w:rsidRPr="003530E4">
              <w:t>J</w:t>
            </w:r>
          </w:p>
        </w:tc>
        <w:tc>
          <w:tcPr>
            <w:tcW w:w="703" w:type="dxa"/>
          </w:tcPr>
          <w:p w:rsidR="00A26822" w:rsidRPr="003530E4" w:rsidRDefault="00A26822" w:rsidP="003530E4">
            <w:pPr>
              <w:pStyle w:val="Tabletextleft"/>
            </w:pPr>
          </w:p>
        </w:tc>
        <w:tc>
          <w:tcPr>
            <w:tcW w:w="703" w:type="dxa"/>
          </w:tcPr>
          <w:p w:rsidR="00A26822" w:rsidRPr="003530E4" w:rsidRDefault="00A26822" w:rsidP="003530E4">
            <w:pPr>
              <w:pStyle w:val="Tabletextleft"/>
            </w:pPr>
            <w:r w:rsidRPr="003530E4">
              <w:t>-1.6</w:t>
            </w:r>
          </w:p>
        </w:tc>
        <w:tc>
          <w:tcPr>
            <w:tcW w:w="703" w:type="dxa"/>
          </w:tcPr>
          <w:p w:rsidR="00A26822" w:rsidRPr="003530E4" w:rsidRDefault="00A26822" w:rsidP="003530E4">
            <w:pPr>
              <w:pStyle w:val="Tabletextleft"/>
            </w:pPr>
          </w:p>
        </w:tc>
        <w:tc>
          <w:tcPr>
            <w:tcW w:w="703" w:type="dxa"/>
          </w:tcPr>
          <w:p w:rsidR="00A26822" w:rsidRPr="003530E4" w:rsidRDefault="00A26822" w:rsidP="003530E4">
            <w:pPr>
              <w:pStyle w:val="Tabletextleft"/>
            </w:pPr>
            <w:r w:rsidRPr="003530E4">
              <w:t>1.1</w:t>
            </w:r>
          </w:p>
        </w:tc>
        <w:tc>
          <w:tcPr>
            <w:tcW w:w="703" w:type="dxa"/>
          </w:tcPr>
          <w:p w:rsidR="00A26822" w:rsidRPr="003530E4" w:rsidRDefault="00A26822" w:rsidP="003530E4">
            <w:pPr>
              <w:pStyle w:val="Tabletextleft"/>
            </w:pPr>
            <w:r w:rsidRPr="003530E4">
              <w:t>8</w:t>
            </w:r>
          </w:p>
        </w:tc>
        <w:tc>
          <w:tcPr>
            <w:tcW w:w="703" w:type="dxa"/>
          </w:tcPr>
          <w:p w:rsidR="00A26822" w:rsidRPr="003530E4" w:rsidRDefault="00A26822" w:rsidP="003530E4">
            <w:pPr>
              <w:pStyle w:val="Tabletextleft"/>
            </w:pPr>
            <w:r w:rsidRPr="003530E4">
              <w:t>7</w:t>
            </w:r>
          </w:p>
        </w:tc>
        <w:tc>
          <w:tcPr>
            <w:tcW w:w="703" w:type="dxa"/>
          </w:tcPr>
          <w:p w:rsidR="00A26822" w:rsidRPr="003530E4" w:rsidRDefault="00A26822" w:rsidP="003530E4">
            <w:pPr>
              <w:pStyle w:val="Tabletextleft"/>
            </w:pPr>
            <w:r w:rsidRPr="003530E4">
              <w:t>-11</w:t>
            </w:r>
          </w:p>
        </w:tc>
        <w:tc>
          <w:tcPr>
            <w:tcW w:w="703" w:type="dxa"/>
          </w:tcPr>
          <w:p w:rsidR="00A26822" w:rsidRPr="003530E4" w:rsidRDefault="00A26822" w:rsidP="003530E4">
            <w:pPr>
              <w:pStyle w:val="Tabletextleft"/>
            </w:pPr>
            <w:r w:rsidRPr="003530E4">
              <w:t>27</w:t>
            </w:r>
          </w:p>
        </w:tc>
        <w:tc>
          <w:tcPr>
            <w:tcW w:w="703" w:type="dxa"/>
          </w:tcPr>
          <w:p w:rsidR="00A26822" w:rsidRPr="003530E4" w:rsidRDefault="00A26822" w:rsidP="003530E4">
            <w:pPr>
              <w:pStyle w:val="Tabletextleft"/>
            </w:pPr>
            <w:r w:rsidRPr="003530E4">
              <w:t>-22</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1994.5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48.9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42.0</w:t>
            </w:r>
          </w:p>
        </w:tc>
        <w:tc>
          <w:tcPr>
            <w:tcW w:w="703" w:type="dxa"/>
          </w:tcPr>
          <w:p w:rsidR="00A26822" w:rsidRPr="003530E4" w:rsidRDefault="00A26822" w:rsidP="003530E4">
            <w:pPr>
              <w:pStyle w:val="Tabletextleft"/>
            </w:pPr>
            <w:r w:rsidRPr="003530E4">
              <w:t>23162</w:t>
            </w:r>
          </w:p>
        </w:tc>
        <w:tc>
          <w:tcPr>
            <w:tcW w:w="703" w:type="dxa"/>
          </w:tcPr>
          <w:p w:rsidR="00A26822" w:rsidRPr="003530E4" w:rsidRDefault="00A26822" w:rsidP="003530E4">
            <w:pPr>
              <w:pStyle w:val="Tabletextleft"/>
            </w:pPr>
            <w:r w:rsidRPr="003530E4">
              <w:t>23134</w:t>
            </w:r>
          </w:p>
        </w:tc>
        <w:tc>
          <w:tcPr>
            <w:tcW w:w="703" w:type="dxa"/>
          </w:tcPr>
          <w:p w:rsidR="00A26822" w:rsidRPr="003530E4" w:rsidRDefault="00A26822" w:rsidP="003530E4">
            <w:pPr>
              <w:pStyle w:val="Tabletextleft"/>
            </w:pPr>
            <w:r w:rsidRPr="003530E4">
              <w:t>-1137</w:t>
            </w:r>
          </w:p>
        </w:tc>
        <w:tc>
          <w:tcPr>
            <w:tcW w:w="703" w:type="dxa"/>
          </w:tcPr>
          <w:p w:rsidR="00A26822" w:rsidRPr="003530E4" w:rsidRDefault="00A26822" w:rsidP="003530E4">
            <w:pPr>
              <w:pStyle w:val="Tabletextleft"/>
            </w:pPr>
            <w:r w:rsidRPr="003530E4">
              <w:t>-53780</w:t>
            </w:r>
          </w:p>
        </w:tc>
        <w:tc>
          <w:tcPr>
            <w:tcW w:w="703" w:type="dxa"/>
          </w:tcPr>
          <w:p w:rsidR="00A26822" w:rsidRPr="003530E4" w:rsidRDefault="00A26822" w:rsidP="003530E4">
            <w:pPr>
              <w:pStyle w:val="Tabletextleft"/>
            </w:pPr>
            <w:r w:rsidRPr="003530E4">
              <w:t>58556</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1995.5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43.3</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41.2</w:t>
            </w:r>
          </w:p>
        </w:tc>
        <w:tc>
          <w:tcPr>
            <w:tcW w:w="703" w:type="dxa"/>
          </w:tcPr>
          <w:p w:rsidR="00A26822" w:rsidRPr="003530E4" w:rsidRDefault="00A26822" w:rsidP="003530E4">
            <w:pPr>
              <w:pStyle w:val="Tabletextleft"/>
            </w:pPr>
            <w:r w:rsidRPr="003530E4">
              <w:t>23171</w:t>
            </w:r>
          </w:p>
        </w:tc>
        <w:tc>
          <w:tcPr>
            <w:tcW w:w="703" w:type="dxa"/>
          </w:tcPr>
          <w:p w:rsidR="00A26822" w:rsidRPr="003530E4" w:rsidRDefault="00A26822" w:rsidP="003530E4">
            <w:pPr>
              <w:pStyle w:val="Tabletextleft"/>
            </w:pPr>
            <w:r w:rsidRPr="003530E4">
              <w:t>23144</w:t>
            </w:r>
          </w:p>
        </w:tc>
        <w:tc>
          <w:tcPr>
            <w:tcW w:w="703" w:type="dxa"/>
          </w:tcPr>
          <w:p w:rsidR="00A26822" w:rsidRPr="003530E4" w:rsidRDefault="00A26822" w:rsidP="003530E4">
            <w:pPr>
              <w:pStyle w:val="Tabletextleft"/>
            </w:pPr>
            <w:r w:rsidRPr="003530E4">
              <w:t>-1100</w:t>
            </w:r>
          </w:p>
        </w:tc>
        <w:tc>
          <w:tcPr>
            <w:tcW w:w="703" w:type="dxa"/>
          </w:tcPr>
          <w:p w:rsidR="00A26822" w:rsidRPr="003530E4" w:rsidRDefault="00A26822" w:rsidP="003530E4">
            <w:pPr>
              <w:pStyle w:val="Tabletextleft"/>
            </w:pPr>
            <w:r w:rsidRPr="003530E4">
              <w:t>-53768</w:t>
            </w:r>
          </w:p>
        </w:tc>
        <w:tc>
          <w:tcPr>
            <w:tcW w:w="703" w:type="dxa"/>
          </w:tcPr>
          <w:p w:rsidR="00A26822" w:rsidRPr="003530E4" w:rsidRDefault="00A26822" w:rsidP="003530E4">
            <w:pPr>
              <w:pStyle w:val="Tabletextleft"/>
            </w:pPr>
            <w:r w:rsidRPr="003530E4">
              <w:t>58548</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1996.5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37.1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39.3</w:t>
            </w:r>
          </w:p>
        </w:tc>
        <w:tc>
          <w:tcPr>
            <w:tcW w:w="703" w:type="dxa"/>
          </w:tcPr>
          <w:p w:rsidR="00A26822" w:rsidRPr="003530E4" w:rsidRDefault="00A26822" w:rsidP="003530E4">
            <w:pPr>
              <w:pStyle w:val="Tabletextleft"/>
            </w:pPr>
            <w:r w:rsidRPr="003530E4">
              <w:t>23200</w:t>
            </w:r>
          </w:p>
        </w:tc>
        <w:tc>
          <w:tcPr>
            <w:tcW w:w="703" w:type="dxa"/>
          </w:tcPr>
          <w:p w:rsidR="00A26822" w:rsidRPr="003530E4" w:rsidRDefault="00A26822" w:rsidP="003530E4">
            <w:pPr>
              <w:pStyle w:val="Tabletextleft"/>
            </w:pPr>
            <w:r w:rsidRPr="003530E4">
              <w:t>23176</w:t>
            </w:r>
          </w:p>
        </w:tc>
        <w:tc>
          <w:tcPr>
            <w:tcW w:w="703" w:type="dxa"/>
          </w:tcPr>
          <w:p w:rsidR="00A26822" w:rsidRPr="003530E4" w:rsidRDefault="00A26822" w:rsidP="003530E4">
            <w:pPr>
              <w:pStyle w:val="Tabletextleft"/>
            </w:pPr>
            <w:r w:rsidRPr="003530E4">
              <w:t>-1060</w:t>
            </w:r>
          </w:p>
        </w:tc>
        <w:tc>
          <w:tcPr>
            <w:tcW w:w="703" w:type="dxa"/>
          </w:tcPr>
          <w:p w:rsidR="00A26822" w:rsidRPr="003530E4" w:rsidRDefault="00A26822" w:rsidP="003530E4">
            <w:pPr>
              <w:pStyle w:val="Tabletextleft"/>
            </w:pPr>
            <w:r w:rsidRPr="003530E4">
              <w:t>-53754</w:t>
            </w:r>
          </w:p>
        </w:tc>
        <w:tc>
          <w:tcPr>
            <w:tcW w:w="703" w:type="dxa"/>
          </w:tcPr>
          <w:p w:rsidR="00A26822" w:rsidRPr="003530E4" w:rsidRDefault="00A26822" w:rsidP="003530E4">
            <w:pPr>
              <w:pStyle w:val="Tabletextleft"/>
            </w:pPr>
            <w:r w:rsidRPr="003530E4">
              <w:t>58547</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1997.5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31.1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39.0</w:t>
            </w:r>
          </w:p>
        </w:tc>
        <w:tc>
          <w:tcPr>
            <w:tcW w:w="703" w:type="dxa"/>
          </w:tcPr>
          <w:p w:rsidR="00A26822" w:rsidRPr="003530E4" w:rsidRDefault="00A26822" w:rsidP="003530E4">
            <w:pPr>
              <w:pStyle w:val="Tabletextleft"/>
            </w:pPr>
            <w:r w:rsidRPr="003530E4">
              <w:t>23202</w:t>
            </w:r>
          </w:p>
        </w:tc>
        <w:tc>
          <w:tcPr>
            <w:tcW w:w="703" w:type="dxa"/>
          </w:tcPr>
          <w:p w:rsidR="00A26822" w:rsidRPr="003530E4" w:rsidRDefault="00A26822" w:rsidP="003530E4">
            <w:pPr>
              <w:pStyle w:val="Tabletextleft"/>
            </w:pPr>
            <w:r w:rsidRPr="003530E4">
              <w:t>23180</w:t>
            </w:r>
          </w:p>
        </w:tc>
        <w:tc>
          <w:tcPr>
            <w:tcW w:w="703" w:type="dxa"/>
          </w:tcPr>
          <w:p w:rsidR="00A26822" w:rsidRPr="003530E4" w:rsidRDefault="00A26822" w:rsidP="003530E4">
            <w:pPr>
              <w:pStyle w:val="Tabletextleft"/>
            </w:pPr>
            <w:r w:rsidRPr="003530E4">
              <w:t>-1019</w:t>
            </w:r>
          </w:p>
        </w:tc>
        <w:tc>
          <w:tcPr>
            <w:tcW w:w="703" w:type="dxa"/>
          </w:tcPr>
          <w:p w:rsidR="00A26822" w:rsidRPr="003530E4" w:rsidRDefault="00A26822" w:rsidP="003530E4">
            <w:pPr>
              <w:pStyle w:val="Tabletextleft"/>
            </w:pPr>
            <w:r w:rsidRPr="003530E4">
              <w:t>-53746</w:t>
            </w:r>
          </w:p>
        </w:tc>
        <w:tc>
          <w:tcPr>
            <w:tcW w:w="703" w:type="dxa"/>
          </w:tcPr>
          <w:p w:rsidR="00A26822" w:rsidRPr="003530E4" w:rsidRDefault="00A26822" w:rsidP="003530E4">
            <w:pPr>
              <w:pStyle w:val="Tabletextleft"/>
            </w:pPr>
            <w:r w:rsidRPr="003530E4">
              <w:t>58541</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1998.5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25.2</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39.2</w:t>
            </w:r>
          </w:p>
        </w:tc>
        <w:tc>
          <w:tcPr>
            <w:tcW w:w="703" w:type="dxa"/>
          </w:tcPr>
          <w:p w:rsidR="00A26822" w:rsidRPr="003530E4" w:rsidRDefault="00A26822" w:rsidP="003530E4">
            <w:pPr>
              <w:pStyle w:val="Tabletextleft"/>
            </w:pPr>
            <w:r w:rsidRPr="003530E4">
              <w:t>23194</w:t>
            </w:r>
          </w:p>
        </w:tc>
        <w:tc>
          <w:tcPr>
            <w:tcW w:w="703" w:type="dxa"/>
          </w:tcPr>
          <w:p w:rsidR="00A26822" w:rsidRPr="003530E4" w:rsidRDefault="00A26822" w:rsidP="003530E4">
            <w:pPr>
              <w:pStyle w:val="Tabletextleft"/>
            </w:pPr>
            <w:r w:rsidRPr="003530E4">
              <w:t>23173</w:t>
            </w:r>
          </w:p>
        </w:tc>
        <w:tc>
          <w:tcPr>
            <w:tcW w:w="703" w:type="dxa"/>
          </w:tcPr>
          <w:p w:rsidR="00A26822" w:rsidRPr="003530E4" w:rsidRDefault="00A26822" w:rsidP="003530E4">
            <w:pPr>
              <w:pStyle w:val="Tabletextleft"/>
            </w:pPr>
            <w:r w:rsidRPr="003530E4">
              <w:t>-979</w:t>
            </w:r>
          </w:p>
        </w:tc>
        <w:tc>
          <w:tcPr>
            <w:tcW w:w="703" w:type="dxa"/>
          </w:tcPr>
          <w:p w:rsidR="00A26822" w:rsidRPr="003530E4" w:rsidRDefault="00A26822" w:rsidP="003530E4">
            <w:pPr>
              <w:pStyle w:val="Tabletextleft"/>
            </w:pPr>
            <w:r w:rsidRPr="003530E4">
              <w:t>-53736</w:t>
            </w:r>
          </w:p>
        </w:tc>
        <w:tc>
          <w:tcPr>
            <w:tcW w:w="703" w:type="dxa"/>
          </w:tcPr>
          <w:p w:rsidR="00A26822" w:rsidRPr="003530E4" w:rsidRDefault="00A26822" w:rsidP="003530E4">
            <w:pPr>
              <w:pStyle w:val="Tabletextleft"/>
            </w:pPr>
            <w:r w:rsidRPr="003530E4">
              <w:t>58528</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1999.5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18.6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37.8</w:t>
            </w:r>
          </w:p>
        </w:tc>
        <w:tc>
          <w:tcPr>
            <w:tcW w:w="703" w:type="dxa"/>
          </w:tcPr>
          <w:p w:rsidR="00A26822" w:rsidRPr="003530E4" w:rsidRDefault="00A26822" w:rsidP="003530E4">
            <w:pPr>
              <w:pStyle w:val="Tabletextleft"/>
            </w:pPr>
            <w:r w:rsidRPr="003530E4">
              <w:t>23210</w:t>
            </w:r>
          </w:p>
        </w:tc>
        <w:tc>
          <w:tcPr>
            <w:tcW w:w="703" w:type="dxa"/>
          </w:tcPr>
          <w:p w:rsidR="00A26822" w:rsidRPr="003530E4" w:rsidRDefault="00A26822" w:rsidP="003530E4">
            <w:pPr>
              <w:pStyle w:val="Tabletextleft"/>
            </w:pPr>
            <w:r w:rsidRPr="003530E4">
              <w:t>23191</w:t>
            </w:r>
          </w:p>
        </w:tc>
        <w:tc>
          <w:tcPr>
            <w:tcW w:w="703" w:type="dxa"/>
          </w:tcPr>
          <w:p w:rsidR="00A26822" w:rsidRPr="003530E4" w:rsidRDefault="00A26822" w:rsidP="003530E4">
            <w:pPr>
              <w:pStyle w:val="Tabletextleft"/>
            </w:pPr>
            <w:r w:rsidRPr="003530E4">
              <w:t>-936</w:t>
            </w:r>
          </w:p>
        </w:tc>
        <w:tc>
          <w:tcPr>
            <w:tcW w:w="703" w:type="dxa"/>
          </w:tcPr>
          <w:p w:rsidR="00A26822" w:rsidRPr="003530E4" w:rsidRDefault="00A26822" w:rsidP="003530E4">
            <w:pPr>
              <w:pStyle w:val="Tabletextleft"/>
            </w:pPr>
            <w:r w:rsidRPr="003530E4">
              <w:t>-53711</w:t>
            </w:r>
          </w:p>
        </w:tc>
        <w:tc>
          <w:tcPr>
            <w:tcW w:w="703" w:type="dxa"/>
          </w:tcPr>
          <w:p w:rsidR="00A26822" w:rsidRPr="003530E4" w:rsidRDefault="00A26822" w:rsidP="003530E4">
            <w:pPr>
              <w:pStyle w:val="Tabletextleft"/>
            </w:pPr>
            <w:r w:rsidRPr="003530E4">
              <w:t>58512</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2000.5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13.9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37.3</w:t>
            </w:r>
          </w:p>
        </w:tc>
        <w:tc>
          <w:tcPr>
            <w:tcW w:w="703" w:type="dxa"/>
          </w:tcPr>
          <w:p w:rsidR="00A26822" w:rsidRPr="003530E4" w:rsidRDefault="00A26822" w:rsidP="003530E4">
            <w:pPr>
              <w:pStyle w:val="Tabletextleft"/>
            </w:pPr>
            <w:r w:rsidRPr="003530E4">
              <w:t>23208</w:t>
            </w:r>
          </w:p>
        </w:tc>
        <w:tc>
          <w:tcPr>
            <w:tcW w:w="703" w:type="dxa"/>
          </w:tcPr>
          <w:p w:rsidR="00A26822" w:rsidRPr="003530E4" w:rsidRDefault="00A26822" w:rsidP="003530E4">
            <w:pPr>
              <w:pStyle w:val="Tabletextleft"/>
            </w:pPr>
            <w:r w:rsidRPr="003530E4">
              <w:t>23190</w:t>
            </w:r>
          </w:p>
        </w:tc>
        <w:tc>
          <w:tcPr>
            <w:tcW w:w="703" w:type="dxa"/>
          </w:tcPr>
          <w:p w:rsidR="00A26822" w:rsidRPr="003530E4" w:rsidRDefault="00A26822" w:rsidP="003530E4">
            <w:pPr>
              <w:pStyle w:val="Tabletextleft"/>
            </w:pPr>
            <w:r w:rsidRPr="003530E4">
              <w:t>-904</w:t>
            </w:r>
          </w:p>
        </w:tc>
        <w:tc>
          <w:tcPr>
            <w:tcW w:w="703" w:type="dxa"/>
          </w:tcPr>
          <w:p w:rsidR="00A26822" w:rsidRPr="003530E4" w:rsidRDefault="00A26822" w:rsidP="003530E4">
            <w:pPr>
              <w:pStyle w:val="Tabletextleft"/>
            </w:pPr>
            <w:r w:rsidRPr="003530E4">
              <w:t>-53688</w:t>
            </w:r>
          </w:p>
        </w:tc>
        <w:tc>
          <w:tcPr>
            <w:tcW w:w="703" w:type="dxa"/>
          </w:tcPr>
          <w:p w:rsidR="00A26822" w:rsidRPr="003530E4" w:rsidRDefault="00A26822" w:rsidP="003530E4">
            <w:pPr>
              <w:pStyle w:val="Tabletextleft"/>
            </w:pPr>
            <w:r w:rsidRPr="003530E4">
              <w:t>58490</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2001.5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09.6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36.0</w:t>
            </w:r>
          </w:p>
        </w:tc>
        <w:tc>
          <w:tcPr>
            <w:tcW w:w="703" w:type="dxa"/>
          </w:tcPr>
          <w:p w:rsidR="00A26822" w:rsidRPr="003530E4" w:rsidRDefault="00A26822" w:rsidP="003530E4">
            <w:pPr>
              <w:pStyle w:val="Tabletextleft"/>
            </w:pPr>
            <w:r w:rsidRPr="003530E4">
              <w:t>23219</w:t>
            </w:r>
          </w:p>
        </w:tc>
        <w:tc>
          <w:tcPr>
            <w:tcW w:w="703" w:type="dxa"/>
          </w:tcPr>
          <w:p w:rsidR="00A26822" w:rsidRPr="003530E4" w:rsidRDefault="00A26822" w:rsidP="003530E4">
            <w:pPr>
              <w:pStyle w:val="Tabletextleft"/>
            </w:pPr>
            <w:r w:rsidRPr="003530E4">
              <w:t>23203</w:t>
            </w:r>
          </w:p>
        </w:tc>
        <w:tc>
          <w:tcPr>
            <w:tcW w:w="703" w:type="dxa"/>
          </w:tcPr>
          <w:p w:rsidR="00A26822" w:rsidRPr="003530E4" w:rsidRDefault="00A26822" w:rsidP="003530E4">
            <w:pPr>
              <w:pStyle w:val="Tabletextleft"/>
            </w:pPr>
            <w:r w:rsidRPr="003530E4">
              <w:t>-875</w:t>
            </w:r>
          </w:p>
        </w:tc>
        <w:tc>
          <w:tcPr>
            <w:tcW w:w="703" w:type="dxa"/>
          </w:tcPr>
          <w:p w:rsidR="00A26822" w:rsidRPr="003530E4" w:rsidRDefault="00A26822" w:rsidP="003530E4">
            <w:pPr>
              <w:pStyle w:val="Tabletextleft"/>
            </w:pPr>
            <w:r w:rsidRPr="003530E4">
              <w:t>-53656</w:t>
            </w:r>
          </w:p>
        </w:tc>
        <w:tc>
          <w:tcPr>
            <w:tcW w:w="703" w:type="dxa"/>
          </w:tcPr>
          <w:p w:rsidR="00A26822" w:rsidRPr="003530E4" w:rsidRDefault="00A26822" w:rsidP="003530E4">
            <w:pPr>
              <w:pStyle w:val="Tabletextleft"/>
            </w:pPr>
            <w:r w:rsidRPr="003530E4">
              <w:t>58465</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2002.5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04.9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34.9</w:t>
            </w:r>
          </w:p>
        </w:tc>
        <w:tc>
          <w:tcPr>
            <w:tcW w:w="703" w:type="dxa"/>
          </w:tcPr>
          <w:p w:rsidR="00A26822" w:rsidRPr="003530E4" w:rsidRDefault="00A26822" w:rsidP="003530E4">
            <w:pPr>
              <w:pStyle w:val="Tabletextleft"/>
            </w:pPr>
            <w:r w:rsidRPr="003530E4">
              <w:t>23227</w:t>
            </w:r>
          </w:p>
        </w:tc>
        <w:tc>
          <w:tcPr>
            <w:tcW w:w="703" w:type="dxa"/>
          </w:tcPr>
          <w:p w:rsidR="00A26822" w:rsidRPr="003530E4" w:rsidRDefault="00A26822" w:rsidP="003530E4">
            <w:pPr>
              <w:pStyle w:val="Tabletextleft"/>
            </w:pPr>
            <w:r w:rsidRPr="003530E4">
              <w:t>23211</w:t>
            </w:r>
          </w:p>
        </w:tc>
        <w:tc>
          <w:tcPr>
            <w:tcW w:w="703" w:type="dxa"/>
          </w:tcPr>
          <w:p w:rsidR="00A26822" w:rsidRPr="003530E4" w:rsidRDefault="00A26822" w:rsidP="003530E4">
            <w:pPr>
              <w:pStyle w:val="Tabletextleft"/>
            </w:pPr>
            <w:r w:rsidRPr="003530E4">
              <w:t>-844</w:t>
            </w:r>
          </w:p>
        </w:tc>
        <w:tc>
          <w:tcPr>
            <w:tcW w:w="703" w:type="dxa"/>
          </w:tcPr>
          <w:p w:rsidR="00A26822" w:rsidRPr="003530E4" w:rsidRDefault="00A26822" w:rsidP="003530E4">
            <w:pPr>
              <w:pStyle w:val="Tabletextleft"/>
            </w:pPr>
            <w:r w:rsidRPr="003530E4">
              <w:t>-53627</w:t>
            </w:r>
          </w:p>
        </w:tc>
        <w:tc>
          <w:tcPr>
            <w:tcW w:w="703" w:type="dxa"/>
          </w:tcPr>
          <w:p w:rsidR="00A26822" w:rsidRPr="003530E4" w:rsidRDefault="00A26822" w:rsidP="003530E4">
            <w:pPr>
              <w:pStyle w:val="Tabletextleft"/>
            </w:pPr>
            <w:r w:rsidRPr="003530E4">
              <w:t>58441</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2003.5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-2</w:t>
            </w:r>
          </w:p>
        </w:tc>
        <w:tc>
          <w:tcPr>
            <w:tcW w:w="703" w:type="dxa"/>
          </w:tcPr>
          <w:p w:rsidR="00A26822" w:rsidRPr="003530E4" w:rsidRDefault="00A26822" w:rsidP="003530E4">
            <w:pPr>
              <w:pStyle w:val="Tabletextleft"/>
            </w:pPr>
            <w:r w:rsidRPr="003530E4">
              <w:t>01.3</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34.5</w:t>
            </w:r>
          </w:p>
        </w:tc>
        <w:tc>
          <w:tcPr>
            <w:tcW w:w="703" w:type="dxa"/>
          </w:tcPr>
          <w:p w:rsidR="00A26822" w:rsidRPr="003530E4" w:rsidRDefault="00A26822" w:rsidP="003530E4">
            <w:pPr>
              <w:pStyle w:val="Tabletextleft"/>
            </w:pPr>
            <w:r w:rsidRPr="003530E4">
              <w:t>23224</w:t>
            </w:r>
          </w:p>
        </w:tc>
        <w:tc>
          <w:tcPr>
            <w:tcW w:w="703" w:type="dxa"/>
          </w:tcPr>
          <w:p w:rsidR="00A26822" w:rsidRPr="003530E4" w:rsidRDefault="00A26822" w:rsidP="003530E4">
            <w:pPr>
              <w:pStyle w:val="Tabletextleft"/>
            </w:pPr>
            <w:r w:rsidRPr="003530E4">
              <w:t>23210</w:t>
            </w:r>
          </w:p>
        </w:tc>
        <w:tc>
          <w:tcPr>
            <w:tcW w:w="703" w:type="dxa"/>
          </w:tcPr>
          <w:p w:rsidR="00A26822" w:rsidRPr="003530E4" w:rsidRDefault="00A26822" w:rsidP="003530E4">
            <w:pPr>
              <w:pStyle w:val="Tabletextleft"/>
            </w:pPr>
            <w:r w:rsidRPr="003530E4">
              <w:t>-819</w:t>
            </w:r>
          </w:p>
        </w:tc>
        <w:tc>
          <w:tcPr>
            <w:tcW w:w="703" w:type="dxa"/>
          </w:tcPr>
          <w:p w:rsidR="00A26822" w:rsidRPr="003530E4" w:rsidRDefault="00A26822" w:rsidP="003530E4">
            <w:pPr>
              <w:pStyle w:val="Tabletextleft"/>
            </w:pPr>
            <w:r w:rsidRPr="003530E4">
              <w:t>-53605</w:t>
            </w:r>
          </w:p>
        </w:tc>
        <w:tc>
          <w:tcPr>
            <w:tcW w:w="703" w:type="dxa"/>
          </w:tcPr>
          <w:p w:rsidR="00A26822" w:rsidRPr="003530E4" w:rsidRDefault="00A26822" w:rsidP="003530E4">
            <w:pPr>
              <w:pStyle w:val="Tabletextleft"/>
            </w:pPr>
            <w:r w:rsidRPr="003530E4">
              <w:t>58420</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2004.5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57.6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32.7</w:t>
            </w:r>
          </w:p>
        </w:tc>
        <w:tc>
          <w:tcPr>
            <w:tcW w:w="703" w:type="dxa"/>
          </w:tcPr>
          <w:p w:rsidR="00A26822" w:rsidRPr="003530E4" w:rsidRDefault="00A26822" w:rsidP="003530E4">
            <w:pPr>
              <w:pStyle w:val="Tabletextleft"/>
            </w:pPr>
            <w:r w:rsidRPr="003530E4">
              <w:t>23242</w:t>
            </w:r>
          </w:p>
        </w:tc>
        <w:tc>
          <w:tcPr>
            <w:tcW w:w="703" w:type="dxa"/>
          </w:tcPr>
          <w:p w:rsidR="00A26822" w:rsidRPr="003530E4" w:rsidRDefault="00A26822" w:rsidP="003530E4">
            <w:pPr>
              <w:pStyle w:val="Tabletextleft"/>
            </w:pPr>
            <w:r w:rsidRPr="003530E4">
              <w:t>23228</w:t>
            </w:r>
          </w:p>
        </w:tc>
        <w:tc>
          <w:tcPr>
            <w:tcW w:w="703" w:type="dxa"/>
          </w:tcPr>
          <w:p w:rsidR="00A26822" w:rsidRPr="003530E4" w:rsidRDefault="00A26822" w:rsidP="003530E4">
            <w:pPr>
              <w:pStyle w:val="Tabletextleft"/>
            </w:pPr>
            <w:r w:rsidRPr="003530E4">
              <w:t>-795</w:t>
            </w:r>
          </w:p>
        </w:tc>
        <w:tc>
          <w:tcPr>
            <w:tcW w:w="703" w:type="dxa"/>
          </w:tcPr>
          <w:p w:rsidR="00A26822" w:rsidRPr="003530E4" w:rsidRDefault="00A26822" w:rsidP="003530E4">
            <w:pPr>
              <w:pStyle w:val="Tabletextleft"/>
            </w:pPr>
            <w:r w:rsidRPr="003530E4">
              <w:t>-53566</w:t>
            </w:r>
          </w:p>
        </w:tc>
        <w:tc>
          <w:tcPr>
            <w:tcW w:w="703" w:type="dxa"/>
          </w:tcPr>
          <w:p w:rsidR="00A26822" w:rsidRPr="003530E4" w:rsidRDefault="00A26822" w:rsidP="003530E4">
            <w:pPr>
              <w:pStyle w:val="Tabletextleft"/>
            </w:pPr>
            <w:r w:rsidRPr="003530E4">
              <w:t>58391</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2005.5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54.7</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30.7</w:t>
            </w:r>
          </w:p>
        </w:tc>
        <w:tc>
          <w:tcPr>
            <w:tcW w:w="703" w:type="dxa"/>
          </w:tcPr>
          <w:p w:rsidR="00A26822" w:rsidRPr="003530E4" w:rsidRDefault="00A26822" w:rsidP="003530E4">
            <w:pPr>
              <w:pStyle w:val="Tabletextleft"/>
            </w:pPr>
            <w:r w:rsidRPr="003530E4">
              <w:t>23259</w:t>
            </w:r>
          </w:p>
        </w:tc>
        <w:tc>
          <w:tcPr>
            <w:tcW w:w="703" w:type="dxa"/>
          </w:tcPr>
          <w:p w:rsidR="00A26822" w:rsidRPr="003530E4" w:rsidRDefault="00A26822" w:rsidP="003530E4">
            <w:pPr>
              <w:pStyle w:val="Tabletextleft"/>
            </w:pPr>
            <w:r w:rsidRPr="003530E4">
              <w:t>23246</w:t>
            </w:r>
          </w:p>
        </w:tc>
        <w:tc>
          <w:tcPr>
            <w:tcW w:w="703" w:type="dxa"/>
          </w:tcPr>
          <w:p w:rsidR="00A26822" w:rsidRPr="003530E4" w:rsidRDefault="00A26822" w:rsidP="003530E4">
            <w:pPr>
              <w:pStyle w:val="Tabletextleft"/>
            </w:pPr>
            <w:r w:rsidRPr="003530E4">
              <w:t>-776</w:t>
            </w:r>
          </w:p>
        </w:tc>
        <w:tc>
          <w:tcPr>
            <w:tcW w:w="703" w:type="dxa"/>
          </w:tcPr>
          <w:p w:rsidR="00A26822" w:rsidRPr="003530E4" w:rsidRDefault="00A26822" w:rsidP="003530E4">
            <w:pPr>
              <w:pStyle w:val="Tabletextleft"/>
            </w:pPr>
            <w:r w:rsidRPr="003530E4">
              <w:t>-53520</w:t>
            </w:r>
          </w:p>
        </w:tc>
        <w:tc>
          <w:tcPr>
            <w:tcW w:w="703" w:type="dxa"/>
          </w:tcPr>
          <w:p w:rsidR="00A26822" w:rsidRPr="003530E4" w:rsidRDefault="00A26822" w:rsidP="003530E4">
            <w:pPr>
              <w:pStyle w:val="Tabletextleft"/>
            </w:pPr>
            <w:r w:rsidRPr="003530E4">
              <w:t>58355</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2006.5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53.0</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27.4</w:t>
            </w:r>
          </w:p>
        </w:tc>
        <w:tc>
          <w:tcPr>
            <w:tcW w:w="703" w:type="dxa"/>
          </w:tcPr>
          <w:p w:rsidR="00A26822" w:rsidRPr="003530E4" w:rsidRDefault="00A26822" w:rsidP="003530E4">
            <w:pPr>
              <w:pStyle w:val="Tabletextleft"/>
            </w:pPr>
            <w:r w:rsidRPr="003530E4">
              <w:t>23294</w:t>
            </w:r>
          </w:p>
        </w:tc>
        <w:tc>
          <w:tcPr>
            <w:tcW w:w="703" w:type="dxa"/>
          </w:tcPr>
          <w:p w:rsidR="00A26822" w:rsidRPr="003530E4" w:rsidRDefault="00A26822" w:rsidP="003530E4">
            <w:pPr>
              <w:pStyle w:val="Tabletextleft"/>
            </w:pPr>
            <w:r w:rsidRPr="003530E4">
              <w:t>23281</w:t>
            </w:r>
          </w:p>
        </w:tc>
        <w:tc>
          <w:tcPr>
            <w:tcW w:w="703" w:type="dxa"/>
          </w:tcPr>
          <w:p w:rsidR="00A26822" w:rsidRPr="003530E4" w:rsidRDefault="00A26822" w:rsidP="003530E4">
            <w:pPr>
              <w:pStyle w:val="Tabletextleft"/>
            </w:pPr>
            <w:r w:rsidRPr="003530E4">
              <w:t>-765</w:t>
            </w:r>
          </w:p>
        </w:tc>
        <w:tc>
          <w:tcPr>
            <w:tcW w:w="703" w:type="dxa"/>
          </w:tcPr>
          <w:p w:rsidR="00A26822" w:rsidRPr="003530E4" w:rsidRDefault="00A26822" w:rsidP="003530E4">
            <w:pPr>
              <w:pStyle w:val="Tabletextleft"/>
            </w:pPr>
            <w:r w:rsidRPr="003530E4">
              <w:t>-53459</w:t>
            </w:r>
          </w:p>
        </w:tc>
        <w:tc>
          <w:tcPr>
            <w:tcW w:w="703" w:type="dxa"/>
          </w:tcPr>
          <w:p w:rsidR="00A26822" w:rsidRPr="003530E4" w:rsidRDefault="00A26822" w:rsidP="003530E4">
            <w:pPr>
              <w:pStyle w:val="Tabletextleft"/>
            </w:pPr>
            <w:r w:rsidRPr="003530E4">
              <w:t>58314</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2007.5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52.1</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24.2</w:t>
            </w:r>
          </w:p>
        </w:tc>
        <w:tc>
          <w:tcPr>
            <w:tcW w:w="703" w:type="dxa"/>
          </w:tcPr>
          <w:p w:rsidR="00A26822" w:rsidRPr="003530E4" w:rsidRDefault="00A26822" w:rsidP="003530E4">
            <w:pPr>
              <w:pStyle w:val="Tabletextleft"/>
            </w:pPr>
            <w:r w:rsidRPr="003530E4">
              <w:t>23329</w:t>
            </w:r>
          </w:p>
        </w:tc>
        <w:tc>
          <w:tcPr>
            <w:tcW w:w="703" w:type="dxa"/>
          </w:tcPr>
          <w:p w:rsidR="00A26822" w:rsidRPr="003530E4" w:rsidRDefault="00A26822" w:rsidP="003530E4">
            <w:pPr>
              <w:pStyle w:val="Tabletextleft"/>
            </w:pPr>
            <w:r w:rsidRPr="003530E4">
              <w:t>23317</w:t>
            </w:r>
          </w:p>
        </w:tc>
        <w:tc>
          <w:tcPr>
            <w:tcW w:w="703" w:type="dxa"/>
          </w:tcPr>
          <w:p w:rsidR="00A26822" w:rsidRPr="003530E4" w:rsidRDefault="00A26822" w:rsidP="003530E4">
            <w:pPr>
              <w:pStyle w:val="Tabletextleft"/>
            </w:pPr>
            <w:r w:rsidRPr="003530E4">
              <w:t>-761</w:t>
            </w:r>
          </w:p>
        </w:tc>
        <w:tc>
          <w:tcPr>
            <w:tcW w:w="703" w:type="dxa"/>
          </w:tcPr>
          <w:p w:rsidR="00A26822" w:rsidRPr="003530E4" w:rsidRDefault="00A26822" w:rsidP="003530E4">
            <w:pPr>
              <w:pStyle w:val="Tabletextleft"/>
            </w:pPr>
            <w:r w:rsidRPr="003530E4">
              <w:t>-53405</w:t>
            </w:r>
          </w:p>
        </w:tc>
        <w:tc>
          <w:tcPr>
            <w:tcW w:w="703" w:type="dxa"/>
          </w:tcPr>
          <w:p w:rsidR="00A26822" w:rsidRPr="003530E4" w:rsidRDefault="00A26822" w:rsidP="003530E4">
            <w:pPr>
              <w:pStyle w:val="Tabletextleft"/>
            </w:pPr>
            <w:r w:rsidRPr="003530E4">
              <w:t>58278</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2008.5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51.9</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21.3</w:t>
            </w:r>
          </w:p>
        </w:tc>
        <w:tc>
          <w:tcPr>
            <w:tcW w:w="703" w:type="dxa"/>
          </w:tcPr>
          <w:p w:rsidR="00A26822" w:rsidRPr="003530E4" w:rsidRDefault="00A26822" w:rsidP="003530E4">
            <w:pPr>
              <w:pStyle w:val="Tabletextleft"/>
            </w:pPr>
            <w:r w:rsidRPr="003530E4">
              <w:t>23362</w:t>
            </w:r>
          </w:p>
        </w:tc>
        <w:tc>
          <w:tcPr>
            <w:tcW w:w="703" w:type="dxa"/>
          </w:tcPr>
          <w:p w:rsidR="00A26822" w:rsidRPr="003530E4" w:rsidRDefault="00A26822" w:rsidP="003530E4">
            <w:pPr>
              <w:pStyle w:val="Tabletextleft"/>
            </w:pPr>
            <w:r w:rsidRPr="003530E4">
              <w:t>23349</w:t>
            </w:r>
          </w:p>
        </w:tc>
        <w:tc>
          <w:tcPr>
            <w:tcW w:w="703" w:type="dxa"/>
          </w:tcPr>
          <w:p w:rsidR="00A26822" w:rsidRPr="003530E4" w:rsidRDefault="00A26822" w:rsidP="003530E4">
            <w:pPr>
              <w:pStyle w:val="Tabletextleft"/>
            </w:pPr>
            <w:r w:rsidRPr="003530E4">
              <w:t>-760</w:t>
            </w:r>
          </w:p>
        </w:tc>
        <w:tc>
          <w:tcPr>
            <w:tcW w:w="703" w:type="dxa"/>
          </w:tcPr>
          <w:p w:rsidR="00A26822" w:rsidRPr="003530E4" w:rsidRDefault="00A26822" w:rsidP="003530E4">
            <w:pPr>
              <w:pStyle w:val="Tabletextleft"/>
            </w:pPr>
            <w:r w:rsidRPr="003530E4">
              <w:t>-53358</w:t>
            </w:r>
          </w:p>
        </w:tc>
        <w:tc>
          <w:tcPr>
            <w:tcW w:w="703" w:type="dxa"/>
          </w:tcPr>
          <w:p w:rsidR="00A26822" w:rsidRPr="003530E4" w:rsidRDefault="00A26822" w:rsidP="003530E4">
            <w:pPr>
              <w:pStyle w:val="Tabletextleft"/>
            </w:pPr>
            <w:r w:rsidRPr="003530E4">
              <w:t>58248</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2009.5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51.6</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18.3</w:t>
            </w:r>
          </w:p>
        </w:tc>
        <w:tc>
          <w:tcPr>
            <w:tcW w:w="703" w:type="dxa"/>
          </w:tcPr>
          <w:p w:rsidR="00A26822" w:rsidRPr="003530E4" w:rsidRDefault="00A26822" w:rsidP="003530E4">
            <w:pPr>
              <w:pStyle w:val="Tabletextleft"/>
            </w:pPr>
            <w:r w:rsidRPr="003530E4">
              <w:t>23398</w:t>
            </w:r>
          </w:p>
        </w:tc>
        <w:tc>
          <w:tcPr>
            <w:tcW w:w="703" w:type="dxa"/>
          </w:tcPr>
          <w:p w:rsidR="00A26822" w:rsidRPr="003530E4" w:rsidRDefault="00A26822" w:rsidP="003530E4">
            <w:pPr>
              <w:pStyle w:val="Tabletextleft"/>
            </w:pPr>
            <w:r w:rsidRPr="003530E4">
              <w:t>23386</w:t>
            </w:r>
          </w:p>
        </w:tc>
        <w:tc>
          <w:tcPr>
            <w:tcW w:w="703" w:type="dxa"/>
          </w:tcPr>
          <w:p w:rsidR="00A26822" w:rsidRPr="003530E4" w:rsidRDefault="00A26822" w:rsidP="003530E4">
            <w:pPr>
              <w:pStyle w:val="Tabletextleft"/>
            </w:pPr>
            <w:r w:rsidRPr="003530E4">
              <w:t>-759</w:t>
            </w:r>
          </w:p>
        </w:tc>
        <w:tc>
          <w:tcPr>
            <w:tcW w:w="703" w:type="dxa"/>
          </w:tcPr>
          <w:p w:rsidR="00A26822" w:rsidRPr="003530E4" w:rsidRDefault="00A26822" w:rsidP="003530E4">
            <w:pPr>
              <w:pStyle w:val="Tabletextleft"/>
            </w:pPr>
            <w:r w:rsidRPr="003530E4">
              <w:t>-53314</w:t>
            </w:r>
          </w:p>
        </w:tc>
        <w:tc>
          <w:tcPr>
            <w:tcW w:w="703" w:type="dxa"/>
          </w:tcPr>
          <w:p w:rsidR="00A26822" w:rsidRPr="003530E4" w:rsidRDefault="00A26822" w:rsidP="003530E4">
            <w:pPr>
              <w:pStyle w:val="Tabletextleft"/>
            </w:pPr>
            <w:r w:rsidRPr="003530E4">
              <w:t>58222</w:t>
            </w:r>
          </w:p>
        </w:tc>
        <w:tc>
          <w:tcPr>
            <w:tcW w:w="947" w:type="dxa"/>
          </w:tcPr>
          <w:p w:rsidR="00A26822" w:rsidRPr="003530E4" w:rsidRDefault="00A26822" w:rsidP="003530E4">
            <w:pPr>
              <w:pStyle w:val="Tabletextleft"/>
            </w:pPr>
            <w:r w:rsidRPr="003530E4">
              <w:t>ABZ</w:t>
            </w:r>
          </w:p>
        </w:tc>
      </w:tr>
      <w:tr w:rsidR="00A26822" w:rsidRPr="003530E4" w:rsidTr="008623D2">
        <w:trPr>
          <w:cnfStyle w:val="000000010000" w:firstRow="0" w:lastRow="0" w:firstColumn="0" w:lastColumn="0" w:oddVBand="0" w:evenVBand="0" w:oddHBand="0" w:evenHBand="1" w:firstRowFirstColumn="0" w:firstRowLastColumn="0" w:lastRowFirstColumn="0" w:lastRowLastColumn="0"/>
        </w:trPr>
        <w:tc>
          <w:tcPr>
            <w:tcW w:w="1004" w:type="dxa"/>
          </w:tcPr>
          <w:p w:rsidR="00A26822" w:rsidRPr="003530E4" w:rsidRDefault="00A26822" w:rsidP="003530E4">
            <w:pPr>
              <w:pStyle w:val="Tabletextleft"/>
            </w:pPr>
            <w:r w:rsidRPr="003530E4">
              <w:t>2010.5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51.3</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15.1</w:t>
            </w:r>
          </w:p>
        </w:tc>
        <w:tc>
          <w:tcPr>
            <w:tcW w:w="703" w:type="dxa"/>
          </w:tcPr>
          <w:p w:rsidR="00A26822" w:rsidRPr="003530E4" w:rsidRDefault="00A26822" w:rsidP="003530E4">
            <w:pPr>
              <w:pStyle w:val="Tabletextleft"/>
            </w:pPr>
            <w:r w:rsidRPr="003530E4">
              <w:t>23437</w:t>
            </w:r>
          </w:p>
        </w:tc>
        <w:tc>
          <w:tcPr>
            <w:tcW w:w="703" w:type="dxa"/>
          </w:tcPr>
          <w:p w:rsidR="00A26822" w:rsidRPr="003530E4" w:rsidRDefault="00A26822" w:rsidP="003530E4">
            <w:pPr>
              <w:pStyle w:val="Tabletextleft"/>
            </w:pPr>
            <w:r w:rsidRPr="003530E4">
              <w:t>23424</w:t>
            </w:r>
          </w:p>
        </w:tc>
        <w:tc>
          <w:tcPr>
            <w:tcW w:w="703" w:type="dxa"/>
          </w:tcPr>
          <w:p w:rsidR="00A26822" w:rsidRPr="003530E4" w:rsidRDefault="00A26822" w:rsidP="003530E4">
            <w:pPr>
              <w:pStyle w:val="Tabletextleft"/>
            </w:pPr>
            <w:r w:rsidRPr="003530E4">
              <w:t>-759</w:t>
            </w:r>
          </w:p>
        </w:tc>
        <w:tc>
          <w:tcPr>
            <w:tcW w:w="703" w:type="dxa"/>
          </w:tcPr>
          <w:p w:rsidR="00A26822" w:rsidRPr="003530E4" w:rsidRDefault="00A26822" w:rsidP="003530E4">
            <w:pPr>
              <w:pStyle w:val="Tabletextleft"/>
            </w:pPr>
            <w:r w:rsidRPr="003530E4">
              <w:t>-53267</w:t>
            </w:r>
          </w:p>
        </w:tc>
        <w:tc>
          <w:tcPr>
            <w:tcW w:w="703" w:type="dxa"/>
          </w:tcPr>
          <w:p w:rsidR="00A26822" w:rsidRPr="003530E4" w:rsidRDefault="00A26822" w:rsidP="003530E4">
            <w:pPr>
              <w:pStyle w:val="Tabletextleft"/>
            </w:pPr>
            <w:r w:rsidRPr="003530E4">
              <w:t>58194</w:t>
            </w:r>
          </w:p>
        </w:tc>
        <w:tc>
          <w:tcPr>
            <w:tcW w:w="947" w:type="dxa"/>
          </w:tcPr>
          <w:p w:rsidR="00A26822" w:rsidRPr="003530E4" w:rsidRDefault="00A26822" w:rsidP="003530E4">
            <w:pPr>
              <w:pStyle w:val="Tabletextleft"/>
            </w:pPr>
            <w:r w:rsidRPr="003530E4">
              <w:t>ABZ</w:t>
            </w:r>
          </w:p>
        </w:tc>
      </w:tr>
      <w:tr w:rsidR="00A26822" w:rsidRPr="003530E4" w:rsidTr="008623D2">
        <w:trPr>
          <w:cnfStyle w:val="000000100000" w:firstRow="0" w:lastRow="0" w:firstColumn="0" w:lastColumn="0" w:oddVBand="0" w:evenVBand="0" w:oddHBand="1" w:evenHBand="0" w:firstRowFirstColumn="0" w:firstRowLastColumn="0" w:lastRowFirstColumn="0" w:lastRowLastColumn="0"/>
        </w:trPr>
        <w:tc>
          <w:tcPr>
            <w:tcW w:w="1004" w:type="dxa"/>
          </w:tcPr>
          <w:p w:rsidR="00A26822" w:rsidRPr="003530E4" w:rsidRDefault="00A26822" w:rsidP="003530E4">
            <w:pPr>
              <w:pStyle w:val="Tabletextleft"/>
            </w:pPr>
            <w:r w:rsidRPr="003530E4">
              <w:t>2011.5</w:t>
            </w:r>
          </w:p>
        </w:tc>
        <w:tc>
          <w:tcPr>
            <w:tcW w:w="703" w:type="dxa"/>
          </w:tcPr>
          <w:p w:rsidR="00A26822" w:rsidRPr="003530E4" w:rsidRDefault="00A26822" w:rsidP="003530E4">
            <w:pPr>
              <w:pStyle w:val="Tabletextleft"/>
            </w:pPr>
            <w:r w:rsidRPr="003530E4">
              <w:t>D</w:t>
            </w:r>
          </w:p>
        </w:tc>
        <w:tc>
          <w:tcPr>
            <w:tcW w:w="703" w:type="dxa"/>
          </w:tcPr>
          <w:p w:rsidR="00A26822" w:rsidRPr="003530E4" w:rsidRDefault="00A26822" w:rsidP="003530E4">
            <w:pPr>
              <w:pStyle w:val="Tabletextleft"/>
            </w:pPr>
            <w:r w:rsidRPr="003530E4">
              <w:t>-1</w:t>
            </w:r>
          </w:p>
        </w:tc>
        <w:tc>
          <w:tcPr>
            <w:tcW w:w="703" w:type="dxa"/>
          </w:tcPr>
          <w:p w:rsidR="00A26822" w:rsidRPr="003530E4" w:rsidRDefault="00A26822" w:rsidP="003530E4">
            <w:pPr>
              <w:pStyle w:val="Tabletextleft"/>
            </w:pPr>
            <w:r w:rsidRPr="003530E4">
              <w:t>51.4</w:t>
            </w:r>
          </w:p>
        </w:tc>
        <w:tc>
          <w:tcPr>
            <w:tcW w:w="703" w:type="dxa"/>
          </w:tcPr>
          <w:p w:rsidR="00A26822" w:rsidRPr="003530E4" w:rsidRDefault="00A26822" w:rsidP="003530E4">
            <w:pPr>
              <w:pStyle w:val="Tabletextleft"/>
            </w:pPr>
            <w:r w:rsidRPr="003530E4">
              <w:t>-66</w:t>
            </w:r>
          </w:p>
        </w:tc>
        <w:tc>
          <w:tcPr>
            <w:tcW w:w="703" w:type="dxa"/>
          </w:tcPr>
          <w:p w:rsidR="00A26822" w:rsidRPr="003530E4" w:rsidRDefault="00A26822" w:rsidP="003530E4">
            <w:pPr>
              <w:pStyle w:val="Tabletextleft"/>
            </w:pPr>
            <w:r w:rsidRPr="003530E4">
              <w:t>11.9</w:t>
            </w:r>
          </w:p>
        </w:tc>
        <w:tc>
          <w:tcPr>
            <w:tcW w:w="703" w:type="dxa"/>
          </w:tcPr>
          <w:p w:rsidR="00A26822" w:rsidRPr="003530E4" w:rsidRDefault="00A26822" w:rsidP="003530E4">
            <w:pPr>
              <w:pStyle w:val="Tabletextleft"/>
            </w:pPr>
            <w:r w:rsidRPr="003530E4">
              <w:t>23477</w:t>
            </w:r>
          </w:p>
        </w:tc>
        <w:tc>
          <w:tcPr>
            <w:tcW w:w="703" w:type="dxa"/>
          </w:tcPr>
          <w:p w:rsidR="00A26822" w:rsidRPr="003530E4" w:rsidRDefault="00A26822" w:rsidP="003530E4">
            <w:pPr>
              <w:pStyle w:val="Tabletextleft"/>
            </w:pPr>
            <w:r w:rsidRPr="003530E4">
              <w:t>23465</w:t>
            </w:r>
          </w:p>
        </w:tc>
        <w:tc>
          <w:tcPr>
            <w:tcW w:w="703" w:type="dxa"/>
          </w:tcPr>
          <w:p w:rsidR="00A26822" w:rsidRPr="003530E4" w:rsidRDefault="00A26822" w:rsidP="003530E4">
            <w:pPr>
              <w:pStyle w:val="Tabletextleft"/>
            </w:pPr>
            <w:r w:rsidRPr="003530E4">
              <w:t>-760</w:t>
            </w:r>
          </w:p>
        </w:tc>
        <w:tc>
          <w:tcPr>
            <w:tcW w:w="703" w:type="dxa"/>
          </w:tcPr>
          <w:p w:rsidR="00A26822" w:rsidRPr="003530E4" w:rsidRDefault="00A26822" w:rsidP="003530E4">
            <w:pPr>
              <w:pStyle w:val="Tabletextleft"/>
            </w:pPr>
            <w:r w:rsidRPr="003530E4">
              <w:t>-53227</w:t>
            </w:r>
          </w:p>
        </w:tc>
        <w:tc>
          <w:tcPr>
            <w:tcW w:w="703" w:type="dxa"/>
          </w:tcPr>
          <w:p w:rsidR="00A26822" w:rsidRPr="003530E4" w:rsidRDefault="00A26822" w:rsidP="003530E4">
            <w:pPr>
              <w:pStyle w:val="Tabletextleft"/>
            </w:pPr>
            <w:r w:rsidRPr="003530E4">
              <w:t>58174</w:t>
            </w:r>
          </w:p>
        </w:tc>
        <w:tc>
          <w:tcPr>
            <w:tcW w:w="947" w:type="dxa"/>
          </w:tcPr>
          <w:p w:rsidR="00A26822" w:rsidRPr="003530E4" w:rsidRDefault="00A26822" w:rsidP="003530E4">
            <w:pPr>
              <w:pStyle w:val="Tabletextleft"/>
            </w:pPr>
            <w:r w:rsidRPr="003530E4">
              <w:t>ABZ</w:t>
            </w:r>
          </w:p>
        </w:tc>
      </w:tr>
    </w:tbl>
    <w:p w:rsidR="00B30A92" w:rsidRPr="00485267" w:rsidRDefault="00B30A92" w:rsidP="00B30A92">
      <w:pPr>
        <w:pStyle w:val="FiguresandImagesCentred"/>
      </w:pPr>
      <w:r>
        <w:lastRenderedPageBreak/>
        <w:drawing>
          <wp:inline distT="0" distB="0" distL="0" distR="0" wp14:anchorId="11120735" wp14:editId="7BAB496D">
            <wp:extent cx="5295900" cy="3971925"/>
            <wp:effectExtent l="0" t="0" r="0" b="9525"/>
            <wp:docPr id="230" name="Picture 23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NAAnnualMean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30A92" w:rsidRPr="00485267" w:rsidRDefault="00B30A92" w:rsidP="00B30A92">
      <w:pPr>
        <w:pStyle w:val="FiguresCentredContinuous"/>
      </w:pPr>
      <w:r>
        <w:drawing>
          <wp:inline distT="0" distB="0" distL="0" distR="0" wp14:anchorId="752CDE3E" wp14:editId="5556F645">
            <wp:extent cx="5295900" cy="3971925"/>
            <wp:effectExtent l="0" t="0" r="0" b="9525"/>
            <wp:docPr id="229" name="Picture 22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NASecularVariati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B30A92">
      <w:pPr>
        <w:pStyle w:val="Caption"/>
      </w:pPr>
      <w:r w:rsidRPr="00B30A92">
        <w:rPr>
          <w:rStyle w:val="Captionbold"/>
        </w:rPr>
        <w:t>Figure 6.2.</w:t>
      </w:r>
      <w:r w:rsidR="0021422D">
        <w:t xml:space="preserve"> </w:t>
      </w:r>
      <w:r>
        <w:t>Gnangara annual mean values and secular variation (all days) for X, Y, Z and F.</w:t>
      </w:r>
    </w:p>
    <w:p w:rsidR="00B30A92" w:rsidRPr="00B30A92" w:rsidRDefault="00B30A92" w:rsidP="00B30A92">
      <w:pPr>
        <w:pStyle w:val="Tabletitle"/>
      </w:pPr>
      <w:r w:rsidRPr="00B30A92">
        <w:rPr>
          <w:rStyle w:val="Tabletitlebold"/>
        </w:rPr>
        <w:lastRenderedPageBreak/>
        <w:t>Table 6.6.</w:t>
      </w:r>
      <w:r>
        <w:t xml:space="preserve"> Gnangara 2011 K indices and daily K sums.</w:t>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B30A92" w:rsidRPr="00B30A92" w:rsidTr="00E9601F">
        <w:trPr>
          <w:cnfStyle w:val="100000000000" w:firstRow="1" w:lastRow="0" w:firstColumn="0" w:lastColumn="0" w:oddVBand="0" w:evenVBand="0" w:oddHBand="0" w:evenHBand="0" w:firstRowFirstColumn="0" w:firstRowLastColumn="0" w:lastRowFirstColumn="0" w:lastRowLastColumn="0"/>
          <w:tblHeader/>
        </w:trPr>
        <w:tc>
          <w:tcPr>
            <w:tcW w:w="0" w:type="auto"/>
          </w:tcPr>
          <w:p w:rsidR="00B30A92" w:rsidRPr="00B30A92" w:rsidRDefault="00B30A92" w:rsidP="00B30A92">
            <w:pPr>
              <w:pStyle w:val="Tabletextleft"/>
            </w:pPr>
            <w:r w:rsidRPr="00B30A92">
              <w:t>Day</w:t>
            </w:r>
          </w:p>
        </w:tc>
        <w:tc>
          <w:tcPr>
            <w:tcW w:w="0" w:type="auto"/>
            <w:gridSpan w:val="3"/>
          </w:tcPr>
          <w:p w:rsidR="00B30A92" w:rsidRPr="00B30A92" w:rsidRDefault="00B30A92" w:rsidP="00B30A92">
            <w:pPr>
              <w:pStyle w:val="Tabletextcentred"/>
            </w:pPr>
            <w:r w:rsidRPr="00B30A92">
              <w:t>January</w:t>
            </w:r>
          </w:p>
        </w:tc>
        <w:tc>
          <w:tcPr>
            <w:tcW w:w="0" w:type="auto"/>
            <w:gridSpan w:val="3"/>
          </w:tcPr>
          <w:p w:rsidR="00B30A92" w:rsidRPr="00B30A92" w:rsidRDefault="00B30A92" w:rsidP="00B30A92">
            <w:pPr>
              <w:pStyle w:val="Tabletextcentred"/>
            </w:pPr>
            <w:r w:rsidRPr="00B30A92">
              <w:t>February</w:t>
            </w:r>
          </w:p>
        </w:tc>
        <w:tc>
          <w:tcPr>
            <w:tcW w:w="0" w:type="auto"/>
            <w:gridSpan w:val="3"/>
          </w:tcPr>
          <w:p w:rsidR="00B30A92" w:rsidRPr="00B30A92" w:rsidRDefault="00B30A92" w:rsidP="00B30A92">
            <w:pPr>
              <w:pStyle w:val="Tabletextcentred"/>
            </w:pPr>
            <w:r w:rsidRPr="00B30A92">
              <w:t>March</w:t>
            </w:r>
          </w:p>
        </w:tc>
        <w:tc>
          <w:tcPr>
            <w:tcW w:w="0" w:type="auto"/>
            <w:gridSpan w:val="3"/>
          </w:tcPr>
          <w:p w:rsidR="00B30A92" w:rsidRPr="00B30A92" w:rsidRDefault="00B30A92" w:rsidP="00B30A92">
            <w:pPr>
              <w:pStyle w:val="Tabletextcentred"/>
            </w:pPr>
            <w:r w:rsidRPr="00B30A92">
              <w:t>April</w:t>
            </w:r>
          </w:p>
        </w:tc>
        <w:tc>
          <w:tcPr>
            <w:tcW w:w="0" w:type="auto"/>
            <w:gridSpan w:val="3"/>
          </w:tcPr>
          <w:p w:rsidR="00B30A92" w:rsidRPr="00B30A92" w:rsidRDefault="00B30A92" w:rsidP="00B30A92">
            <w:pPr>
              <w:pStyle w:val="Tabletextcentred"/>
            </w:pPr>
            <w:r w:rsidRPr="00B30A92">
              <w:t>May</w:t>
            </w:r>
          </w:p>
        </w:tc>
        <w:tc>
          <w:tcPr>
            <w:tcW w:w="0" w:type="auto"/>
            <w:gridSpan w:val="3"/>
          </w:tcPr>
          <w:p w:rsidR="00B30A92" w:rsidRPr="00B30A92" w:rsidRDefault="00B30A92" w:rsidP="00B30A92">
            <w:pPr>
              <w:pStyle w:val="Tabletextcentred"/>
            </w:pPr>
            <w:r w:rsidRPr="00B30A92">
              <w:t>June</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01</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3231</w:t>
            </w:r>
          </w:p>
        </w:tc>
        <w:tc>
          <w:tcPr>
            <w:tcW w:w="0" w:type="auto"/>
          </w:tcPr>
          <w:p w:rsidR="00B30A92" w:rsidRPr="00B30A92" w:rsidRDefault="00B30A92" w:rsidP="00B30A92">
            <w:pPr>
              <w:pStyle w:val="Tabletextleft"/>
            </w:pPr>
            <w:r w:rsidRPr="00B30A92">
              <w:t>0432</w:t>
            </w:r>
          </w:p>
        </w:tc>
        <w:tc>
          <w:tcPr>
            <w:tcW w:w="0" w:type="auto"/>
          </w:tcPr>
          <w:p w:rsidR="00B30A92" w:rsidRPr="00B30A92" w:rsidRDefault="00B30A92" w:rsidP="00B30A92">
            <w:pPr>
              <w:pStyle w:val="Tabletextleft"/>
            </w:pPr>
            <w:r w:rsidRPr="00B30A92">
              <w:t>18</w:t>
            </w:r>
          </w:p>
        </w:tc>
        <w:tc>
          <w:tcPr>
            <w:tcW w:w="0" w:type="auto"/>
          </w:tcPr>
          <w:p w:rsidR="00B30A92" w:rsidRPr="00B30A92" w:rsidRDefault="00B30A92" w:rsidP="00B30A92">
            <w:pPr>
              <w:pStyle w:val="Tabletextleft"/>
            </w:pPr>
            <w:r w:rsidRPr="00B30A92">
              <w:t>3235</w:t>
            </w:r>
          </w:p>
        </w:tc>
        <w:tc>
          <w:tcPr>
            <w:tcW w:w="0" w:type="auto"/>
          </w:tcPr>
          <w:p w:rsidR="00B30A92" w:rsidRPr="00B30A92" w:rsidRDefault="00B30A92" w:rsidP="00B30A92">
            <w:pPr>
              <w:pStyle w:val="Tabletextleft"/>
            </w:pPr>
            <w:r w:rsidRPr="00B30A92">
              <w:t>4554</w:t>
            </w:r>
          </w:p>
        </w:tc>
        <w:tc>
          <w:tcPr>
            <w:tcW w:w="0" w:type="auto"/>
          </w:tcPr>
          <w:p w:rsidR="00B30A92" w:rsidRPr="00B30A92" w:rsidRDefault="00B30A92" w:rsidP="00B30A92">
            <w:pPr>
              <w:pStyle w:val="Tabletextleft"/>
            </w:pPr>
            <w:r w:rsidRPr="00B30A92">
              <w:t>31</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2343</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3334</w:t>
            </w:r>
          </w:p>
        </w:tc>
        <w:tc>
          <w:tcPr>
            <w:tcW w:w="0" w:type="auto"/>
          </w:tcPr>
          <w:p w:rsidR="00B30A92" w:rsidRPr="00B30A92" w:rsidRDefault="00B30A92" w:rsidP="00B30A92">
            <w:pPr>
              <w:pStyle w:val="Tabletextleft"/>
            </w:pPr>
            <w:r w:rsidRPr="00B30A92">
              <w:t>4533</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2433</w:t>
            </w:r>
          </w:p>
        </w:tc>
        <w:tc>
          <w:tcPr>
            <w:tcW w:w="0" w:type="auto"/>
          </w:tcPr>
          <w:p w:rsidR="00B30A92" w:rsidRPr="00B30A92" w:rsidRDefault="00B30A92" w:rsidP="00B30A92">
            <w:pPr>
              <w:pStyle w:val="Tabletextleft"/>
            </w:pPr>
            <w:r w:rsidRPr="00B30A92">
              <w:t>18</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02</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1211</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3112</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4232</w:t>
            </w:r>
          </w:p>
        </w:tc>
        <w:tc>
          <w:tcPr>
            <w:tcW w:w="0" w:type="auto"/>
          </w:tcPr>
          <w:p w:rsidR="00B30A92" w:rsidRPr="00B30A92" w:rsidRDefault="00B30A92" w:rsidP="00B30A92">
            <w:pPr>
              <w:pStyle w:val="Tabletextleft"/>
            </w:pPr>
            <w:r w:rsidRPr="00B30A92">
              <w:t>3433</w:t>
            </w:r>
          </w:p>
        </w:tc>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4333</w:t>
            </w:r>
          </w:p>
        </w:tc>
        <w:tc>
          <w:tcPr>
            <w:tcW w:w="0" w:type="auto"/>
          </w:tcPr>
          <w:p w:rsidR="00B30A92" w:rsidRPr="00B30A92" w:rsidRDefault="00B30A92" w:rsidP="00B30A92">
            <w:pPr>
              <w:pStyle w:val="Tabletextleft"/>
            </w:pPr>
            <w:r w:rsidRPr="00B30A92">
              <w:t>3145</w:t>
            </w:r>
          </w:p>
        </w:tc>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3243</w:t>
            </w:r>
          </w:p>
        </w:tc>
        <w:tc>
          <w:tcPr>
            <w:tcW w:w="0" w:type="auto"/>
          </w:tcPr>
          <w:p w:rsidR="00B30A92" w:rsidRPr="00B30A92" w:rsidRDefault="00B30A92" w:rsidP="00B30A92">
            <w:pPr>
              <w:pStyle w:val="Tabletextleft"/>
            </w:pPr>
            <w:r w:rsidRPr="00B30A92">
              <w:t>3442</w:t>
            </w:r>
          </w:p>
        </w:tc>
        <w:tc>
          <w:tcPr>
            <w:tcW w:w="0" w:type="auto"/>
          </w:tcPr>
          <w:p w:rsidR="00B30A92" w:rsidRPr="00B30A92" w:rsidRDefault="00B30A92" w:rsidP="00B30A92">
            <w:pPr>
              <w:pStyle w:val="Tabletextleft"/>
            </w:pPr>
            <w:r w:rsidRPr="00B30A92">
              <w:t>25</w:t>
            </w:r>
          </w:p>
        </w:tc>
        <w:tc>
          <w:tcPr>
            <w:tcW w:w="0" w:type="auto"/>
          </w:tcPr>
          <w:p w:rsidR="00B30A92" w:rsidRPr="00B30A92" w:rsidRDefault="00B30A92" w:rsidP="00B30A92">
            <w:pPr>
              <w:pStyle w:val="Tabletextleft"/>
            </w:pPr>
            <w:r w:rsidRPr="00B30A92">
              <w:t>2233</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17</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03</w:t>
            </w:r>
          </w:p>
        </w:tc>
        <w:tc>
          <w:tcPr>
            <w:tcW w:w="0" w:type="auto"/>
          </w:tcPr>
          <w:p w:rsidR="00B30A92" w:rsidRPr="00B30A92" w:rsidRDefault="00B30A92" w:rsidP="00B30A92">
            <w:pPr>
              <w:pStyle w:val="Tabletextleft"/>
            </w:pPr>
            <w:r w:rsidRPr="00B30A92">
              <w:t>1102</w:t>
            </w:r>
          </w:p>
        </w:tc>
        <w:tc>
          <w:tcPr>
            <w:tcW w:w="0" w:type="auto"/>
          </w:tcPr>
          <w:p w:rsidR="00B30A92" w:rsidRPr="00B30A92" w:rsidRDefault="00B30A92" w:rsidP="00B30A92">
            <w:pPr>
              <w:pStyle w:val="Tabletextleft"/>
            </w:pPr>
            <w:r w:rsidRPr="00B30A92">
              <w:t>2233</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3232</w:t>
            </w:r>
          </w:p>
        </w:tc>
        <w:tc>
          <w:tcPr>
            <w:tcW w:w="0" w:type="auto"/>
          </w:tcPr>
          <w:p w:rsidR="00B30A92" w:rsidRPr="00B30A92" w:rsidRDefault="00B30A92" w:rsidP="00B30A92">
            <w:pPr>
              <w:pStyle w:val="Tabletextleft"/>
            </w:pPr>
            <w:r w:rsidRPr="00B30A92">
              <w:t>3433</w:t>
            </w:r>
          </w:p>
        </w:tc>
        <w:tc>
          <w:tcPr>
            <w:tcW w:w="0" w:type="auto"/>
          </w:tcPr>
          <w:p w:rsidR="00B30A92" w:rsidRPr="00B30A92" w:rsidRDefault="00B30A92" w:rsidP="00B30A92">
            <w:pPr>
              <w:pStyle w:val="Tabletextleft"/>
            </w:pPr>
            <w:r w:rsidRPr="00B30A92">
              <w:t>23</w:t>
            </w:r>
          </w:p>
        </w:tc>
        <w:tc>
          <w:tcPr>
            <w:tcW w:w="0" w:type="auto"/>
          </w:tcPr>
          <w:p w:rsidR="00B30A92" w:rsidRPr="00B30A92" w:rsidRDefault="00B30A92" w:rsidP="00B30A92">
            <w:pPr>
              <w:pStyle w:val="Tabletextleft"/>
            </w:pPr>
            <w:r w:rsidRPr="00B30A92">
              <w:t>3224</w:t>
            </w:r>
          </w:p>
        </w:tc>
        <w:tc>
          <w:tcPr>
            <w:tcW w:w="0" w:type="auto"/>
          </w:tcPr>
          <w:p w:rsidR="00B30A92" w:rsidRPr="00B30A92" w:rsidRDefault="00B30A92" w:rsidP="00B30A92">
            <w:pPr>
              <w:pStyle w:val="Tabletextleft"/>
            </w:pPr>
            <w:r w:rsidRPr="00B30A92">
              <w:t>3343</w:t>
            </w:r>
          </w:p>
        </w:tc>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3323</w:t>
            </w:r>
          </w:p>
        </w:tc>
        <w:tc>
          <w:tcPr>
            <w:tcW w:w="0" w:type="auto"/>
          </w:tcPr>
          <w:p w:rsidR="00B30A92" w:rsidRPr="00B30A92" w:rsidRDefault="00B30A92" w:rsidP="00B30A92">
            <w:pPr>
              <w:pStyle w:val="Tabletextleft"/>
            </w:pPr>
            <w:r w:rsidRPr="00B30A92">
              <w:t>3332</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0100</w:t>
            </w:r>
          </w:p>
        </w:tc>
        <w:tc>
          <w:tcPr>
            <w:tcW w:w="0" w:type="auto"/>
          </w:tcPr>
          <w:p w:rsidR="00B30A92" w:rsidRPr="00B30A92" w:rsidRDefault="00B30A92" w:rsidP="00B30A92">
            <w:pPr>
              <w:pStyle w:val="Tabletextleft"/>
            </w:pPr>
            <w:r w:rsidRPr="00B30A92">
              <w:t>3</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04</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1221</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2355</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1223</w:t>
            </w:r>
          </w:p>
        </w:tc>
        <w:tc>
          <w:tcPr>
            <w:tcW w:w="0" w:type="auto"/>
          </w:tcPr>
          <w:p w:rsidR="00B30A92" w:rsidRPr="00B30A92" w:rsidRDefault="00B30A92" w:rsidP="00B30A92">
            <w:pPr>
              <w:pStyle w:val="Tabletextleft"/>
            </w:pPr>
            <w:r w:rsidRPr="00B30A92">
              <w:t>3344</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3212</w:t>
            </w:r>
          </w:p>
        </w:tc>
        <w:tc>
          <w:tcPr>
            <w:tcW w:w="0" w:type="auto"/>
          </w:tcPr>
          <w:p w:rsidR="00B30A92" w:rsidRPr="00B30A92" w:rsidRDefault="00B30A92" w:rsidP="00B30A92">
            <w:pPr>
              <w:pStyle w:val="Tabletextleft"/>
            </w:pPr>
            <w:r w:rsidRPr="00B30A92">
              <w:t>1201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2021</w:t>
            </w:r>
          </w:p>
        </w:tc>
        <w:tc>
          <w:tcPr>
            <w:tcW w:w="0" w:type="auto"/>
          </w:tcPr>
          <w:p w:rsidR="00B30A92" w:rsidRPr="00B30A92" w:rsidRDefault="00B30A92" w:rsidP="00B30A92">
            <w:pPr>
              <w:pStyle w:val="Tabletextleft"/>
            </w:pPr>
            <w:r w:rsidRPr="00B30A92">
              <w:t>1321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0010</w:t>
            </w:r>
          </w:p>
        </w:tc>
        <w:tc>
          <w:tcPr>
            <w:tcW w:w="0" w:type="auto"/>
          </w:tcPr>
          <w:p w:rsidR="00B30A92" w:rsidRPr="00B30A92" w:rsidRDefault="00B30A92" w:rsidP="00B30A92">
            <w:pPr>
              <w:pStyle w:val="Tabletextleft"/>
            </w:pPr>
            <w:r w:rsidRPr="00B30A92">
              <w:t>0034</w:t>
            </w:r>
          </w:p>
        </w:tc>
        <w:tc>
          <w:tcPr>
            <w:tcW w:w="0" w:type="auto"/>
          </w:tcPr>
          <w:p w:rsidR="00B30A92" w:rsidRPr="00B30A92" w:rsidRDefault="00B30A92" w:rsidP="00B30A92">
            <w:pPr>
              <w:pStyle w:val="Tabletextleft"/>
            </w:pPr>
            <w:r w:rsidRPr="00B30A92">
              <w:t>8</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05</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4322</w:t>
            </w:r>
          </w:p>
        </w:tc>
        <w:tc>
          <w:tcPr>
            <w:tcW w:w="0" w:type="auto"/>
          </w:tcPr>
          <w:p w:rsidR="00B30A92" w:rsidRPr="00B30A92" w:rsidRDefault="00B30A92" w:rsidP="00B30A92">
            <w:pPr>
              <w:pStyle w:val="Tabletextleft"/>
            </w:pPr>
            <w:r w:rsidRPr="00B30A92">
              <w:t>2342</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0032</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1121</w:t>
            </w:r>
          </w:p>
        </w:tc>
        <w:tc>
          <w:tcPr>
            <w:tcW w:w="0" w:type="auto"/>
          </w:tcPr>
          <w:p w:rsidR="00B30A92" w:rsidRPr="00B30A92" w:rsidRDefault="00B30A92" w:rsidP="00B30A92">
            <w:pPr>
              <w:pStyle w:val="Tabletextleft"/>
            </w:pPr>
            <w:r w:rsidRPr="00B30A92">
              <w:t>2131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5443</w:t>
            </w:r>
          </w:p>
        </w:tc>
        <w:tc>
          <w:tcPr>
            <w:tcW w:w="0" w:type="auto"/>
          </w:tcPr>
          <w:p w:rsidR="00B30A92" w:rsidRPr="00B30A92" w:rsidRDefault="00B30A92" w:rsidP="00B30A92">
            <w:pPr>
              <w:pStyle w:val="Tabletextleft"/>
            </w:pPr>
            <w:r w:rsidRPr="00B30A92">
              <w:t>2422</w:t>
            </w:r>
          </w:p>
        </w:tc>
        <w:tc>
          <w:tcPr>
            <w:tcW w:w="0" w:type="auto"/>
          </w:tcPr>
          <w:p w:rsidR="00B30A92" w:rsidRPr="00B30A92" w:rsidRDefault="00B30A92" w:rsidP="00B30A92">
            <w:pPr>
              <w:pStyle w:val="Tabletextleft"/>
            </w:pPr>
            <w:r w:rsidRPr="00B30A92">
              <w:t>26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06</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0124</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2123</w:t>
            </w:r>
          </w:p>
        </w:tc>
        <w:tc>
          <w:tcPr>
            <w:tcW w:w="0" w:type="auto"/>
          </w:tcPr>
          <w:p w:rsidR="00B30A92" w:rsidRPr="00B30A92" w:rsidRDefault="00B30A92" w:rsidP="00B30A92">
            <w:pPr>
              <w:pStyle w:val="Tabletextleft"/>
            </w:pPr>
            <w:r w:rsidRPr="00B30A92">
              <w:t>3432</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2214</w:t>
            </w:r>
          </w:p>
        </w:tc>
        <w:tc>
          <w:tcPr>
            <w:tcW w:w="0" w:type="auto"/>
          </w:tcPr>
          <w:p w:rsidR="00B30A92" w:rsidRPr="00B30A92" w:rsidRDefault="00B30A92" w:rsidP="00B30A92">
            <w:pPr>
              <w:pStyle w:val="Tabletextleft"/>
            </w:pPr>
            <w:r w:rsidRPr="00B30A92">
              <w:t>5543</w:t>
            </w:r>
          </w:p>
        </w:tc>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1121</w:t>
            </w:r>
          </w:p>
        </w:tc>
        <w:tc>
          <w:tcPr>
            <w:tcW w:w="0" w:type="auto"/>
          </w:tcPr>
          <w:p w:rsidR="00B30A92" w:rsidRPr="00B30A92" w:rsidRDefault="00B30A92" w:rsidP="00B30A92">
            <w:pPr>
              <w:pStyle w:val="Tabletextleft"/>
            </w:pPr>
            <w:r w:rsidRPr="00B30A92">
              <w:t>10</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07</w:t>
            </w:r>
          </w:p>
        </w:tc>
        <w:tc>
          <w:tcPr>
            <w:tcW w:w="0" w:type="auto"/>
          </w:tcPr>
          <w:p w:rsidR="00B30A92" w:rsidRPr="00B30A92" w:rsidRDefault="00B30A92" w:rsidP="00B30A92">
            <w:pPr>
              <w:pStyle w:val="Tabletextleft"/>
            </w:pPr>
            <w:r w:rsidRPr="00B30A92">
              <w:t>4222</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1212</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3243</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2100</w:t>
            </w:r>
          </w:p>
        </w:tc>
        <w:tc>
          <w:tcPr>
            <w:tcW w:w="0" w:type="auto"/>
          </w:tcPr>
          <w:p w:rsidR="00B30A92" w:rsidRPr="00B30A92" w:rsidRDefault="00B30A92" w:rsidP="00B30A92">
            <w:pPr>
              <w:pStyle w:val="Tabletextleft"/>
            </w:pPr>
            <w:r w:rsidRPr="00B30A92">
              <w:t>0120</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2322</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1343</w:t>
            </w:r>
          </w:p>
        </w:tc>
        <w:tc>
          <w:tcPr>
            <w:tcW w:w="0" w:type="auto"/>
          </w:tcPr>
          <w:p w:rsidR="00B30A92" w:rsidRPr="00B30A92" w:rsidRDefault="00B30A92" w:rsidP="00B30A92">
            <w:pPr>
              <w:pStyle w:val="Tabletextleft"/>
            </w:pPr>
            <w:r w:rsidRPr="00B30A92">
              <w:t>12</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08</w:t>
            </w:r>
          </w:p>
        </w:tc>
        <w:tc>
          <w:tcPr>
            <w:tcW w:w="0" w:type="auto"/>
          </w:tcPr>
          <w:p w:rsidR="00B30A92" w:rsidRPr="00B30A92" w:rsidRDefault="00B30A92" w:rsidP="00B30A92">
            <w:pPr>
              <w:pStyle w:val="Tabletextleft"/>
            </w:pPr>
            <w:r w:rsidRPr="00B30A92">
              <w:t>2123</w:t>
            </w:r>
          </w:p>
        </w:tc>
        <w:tc>
          <w:tcPr>
            <w:tcW w:w="0" w:type="auto"/>
          </w:tcPr>
          <w:p w:rsidR="00B30A92" w:rsidRPr="00B30A92" w:rsidRDefault="00B30A92" w:rsidP="00B30A92">
            <w:pPr>
              <w:pStyle w:val="Tabletextleft"/>
            </w:pPr>
            <w:r w:rsidRPr="00B30A92">
              <w:t>3332</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1012</w:t>
            </w:r>
          </w:p>
        </w:tc>
        <w:tc>
          <w:tcPr>
            <w:tcW w:w="0" w:type="auto"/>
          </w:tcPr>
          <w:p w:rsidR="00B30A92" w:rsidRPr="00B30A92" w:rsidRDefault="00B30A92" w:rsidP="00B30A92">
            <w:pPr>
              <w:pStyle w:val="Tabletextleft"/>
            </w:pPr>
            <w:r w:rsidRPr="00B30A92">
              <w:t>3343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3212</w:t>
            </w:r>
          </w:p>
        </w:tc>
        <w:tc>
          <w:tcPr>
            <w:tcW w:w="0" w:type="auto"/>
          </w:tcPr>
          <w:p w:rsidR="00B30A92" w:rsidRPr="00B30A92" w:rsidRDefault="00B30A92" w:rsidP="00B30A92">
            <w:pPr>
              <w:pStyle w:val="Tabletextleft"/>
            </w:pPr>
            <w:r w:rsidRPr="00B30A92">
              <w:t>3213</w:t>
            </w:r>
          </w:p>
        </w:tc>
        <w:tc>
          <w:tcPr>
            <w:tcW w:w="0" w:type="auto"/>
          </w:tcPr>
          <w:p w:rsidR="00B30A92" w:rsidRPr="00B30A92" w:rsidRDefault="00B30A92" w:rsidP="00B30A92">
            <w:pPr>
              <w:pStyle w:val="Tabletextleft"/>
            </w:pPr>
            <w:r w:rsidRPr="00B30A92">
              <w:t>17</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09</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2233</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0200</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2021</w:t>
            </w:r>
          </w:p>
        </w:tc>
        <w:tc>
          <w:tcPr>
            <w:tcW w:w="0" w:type="auto"/>
          </w:tcPr>
          <w:p w:rsidR="00B30A92" w:rsidRPr="00B30A92" w:rsidRDefault="00B30A92" w:rsidP="00B30A92">
            <w:pPr>
              <w:pStyle w:val="Tabletextleft"/>
            </w:pPr>
            <w:r w:rsidRPr="00B30A92">
              <w:t>1132</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0100</w:t>
            </w:r>
          </w:p>
        </w:tc>
        <w:tc>
          <w:tcPr>
            <w:tcW w:w="0" w:type="auto"/>
          </w:tcPr>
          <w:p w:rsidR="00B30A92" w:rsidRPr="00B30A92" w:rsidRDefault="00B30A92" w:rsidP="00B30A92">
            <w:pPr>
              <w:pStyle w:val="Tabletextleft"/>
            </w:pPr>
            <w:r w:rsidRPr="00B30A92">
              <w:t>1</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16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3112</w:t>
            </w:r>
          </w:p>
        </w:tc>
        <w:tc>
          <w:tcPr>
            <w:tcW w:w="0" w:type="auto"/>
          </w:tcPr>
          <w:p w:rsidR="00B30A92" w:rsidRPr="00B30A92" w:rsidRDefault="00B30A92" w:rsidP="00B30A92">
            <w:pPr>
              <w:pStyle w:val="Tabletextleft"/>
            </w:pPr>
            <w:r w:rsidRPr="00B30A92">
              <w:t>2021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3234</w:t>
            </w:r>
          </w:p>
        </w:tc>
        <w:tc>
          <w:tcPr>
            <w:tcW w:w="0" w:type="auto"/>
          </w:tcPr>
          <w:p w:rsidR="00B30A92" w:rsidRPr="00B30A92" w:rsidRDefault="00B30A92" w:rsidP="00B30A92">
            <w:pPr>
              <w:pStyle w:val="Tabletextleft"/>
            </w:pPr>
            <w:r w:rsidRPr="00B30A92">
              <w:t>4354</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1123</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2023</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14</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2343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1232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4324</w:t>
            </w:r>
          </w:p>
        </w:tc>
        <w:tc>
          <w:tcPr>
            <w:tcW w:w="0" w:type="auto"/>
          </w:tcPr>
          <w:p w:rsidR="00B30A92" w:rsidRPr="00B30A92" w:rsidRDefault="00B30A92" w:rsidP="00B30A92">
            <w:pPr>
              <w:pStyle w:val="Tabletextleft"/>
            </w:pPr>
            <w:r w:rsidRPr="00B30A92">
              <w:t>3444</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2322</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1211</w:t>
            </w:r>
          </w:p>
        </w:tc>
        <w:tc>
          <w:tcPr>
            <w:tcW w:w="0" w:type="auto"/>
          </w:tcPr>
          <w:p w:rsidR="00B30A92" w:rsidRPr="00B30A92" w:rsidRDefault="00B30A92" w:rsidP="00B30A92">
            <w:pPr>
              <w:pStyle w:val="Tabletextleft"/>
            </w:pPr>
            <w:r w:rsidRPr="00B30A92">
              <w:t>1220</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13</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1220</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2132</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2235</w:t>
            </w:r>
          </w:p>
        </w:tc>
        <w:tc>
          <w:tcPr>
            <w:tcW w:w="0" w:type="auto"/>
          </w:tcPr>
          <w:p w:rsidR="00B30A92" w:rsidRPr="00B30A92" w:rsidRDefault="00B30A92" w:rsidP="00B30A92">
            <w:pPr>
              <w:pStyle w:val="Tabletextleft"/>
            </w:pPr>
            <w:r w:rsidRPr="00B30A92">
              <w:t>4323</w:t>
            </w:r>
          </w:p>
        </w:tc>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w:t>
            </w:r>
          </w:p>
        </w:tc>
        <w:tc>
          <w:tcPr>
            <w:tcW w:w="0" w:type="auto"/>
          </w:tcPr>
          <w:p w:rsidR="00B30A92" w:rsidRPr="00B30A92" w:rsidRDefault="00B30A92" w:rsidP="00B30A92">
            <w:pPr>
              <w:pStyle w:val="Tabletextleft"/>
            </w:pPr>
            <w:r w:rsidRPr="00B30A92">
              <w:t>1223</w:t>
            </w:r>
          </w:p>
        </w:tc>
        <w:tc>
          <w:tcPr>
            <w:tcW w:w="0" w:type="auto"/>
          </w:tcPr>
          <w:p w:rsidR="00B30A92" w:rsidRPr="00B30A92" w:rsidRDefault="00B30A92" w:rsidP="00B30A92">
            <w:pPr>
              <w:pStyle w:val="Tabletextleft"/>
            </w:pPr>
            <w:r w:rsidRPr="00B30A92">
              <w:t>3221</w:t>
            </w:r>
          </w:p>
        </w:tc>
        <w:tc>
          <w:tcPr>
            <w:tcW w:w="0" w:type="auto"/>
          </w:tcPr>
          <w:p w:rsidR="00B30A92" w:rsidRPr="00B30A92" w:rsidRDefault="00B30A92" w:rsidP="00B30A92">
            <w:pPr>
              <w:pStyle w:val="Tabletextleft"/>
            </w:pPr>
            <w:r w:rsidRPr="00B30A92">
              <w:t>16</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1211</w:t>
            </w:r>
          </w:p>
        </w:tc>
        <w:tc>
          <w:tcPr>
            <w:tcW w:w="0" w:type="auto"/>
          </w:tcPr>
          <w:p w:rsidR="00B30A92" w:rsidRPr="00B30A92" w:rsidRDefault="00B30A92" w:rsidP="00B30A92">
            <w:pPr>
              <w:pStyle w:val="Tabletextleft"/>
            </w:pPr>
            <w:r w:rsidRPr="00B30A92">
              <w:t>2333</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2012</w:t>
            </w:r>
          </w:p>
        </w:tc>
        <w:tc>
          <w:tcPr>
            <w:tcW w:w="0" w:type="auto"/>
          </w:tcPr>
          <w:p w:rsidR="00B30A92" w:rsidRPr="00B30A92" w:rsidRDefault="00B30A92" w:rsidP="00B30A92">
            <w:pPr>
              <w:pStyle w:val="Tabletextleft"/>
            </w:pPr>
            <w:r w:rsidRPr="00B30A92">
              <w:t>2332</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2133</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14</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3432</w:t>
            </w:r>
          </w:p>
        </w:tc>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1336</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0002</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0101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1223</w:t>
            </w:r>
          </w:p>
        </w:tc>
        <w:tc>
          <w:tcPr>
            <w:tcW w:w="0" w:type="auto"/>
          </w:tcPr>
          <w:p w:rsidR="00B30A92" w:rsidRPr="00B30A92" w:rsidRDefault="00B30A92" w:rsidP="00B30A92">
            <w:pPr>
              <w:pStyle w:val="Tabletextleft"/>
            </w:pPr>
            <w:r w:rsidRPr="00B30A92">
              <w:t>0012</w:t>
            </w:r>
          </w:p>
        </w:tc>
        <w:tc>
          <w:tcPr>
            <w:tcW w:w="0" w:type="auto"/>
          </w:tcPr>
          <w:p w:rsidR="00B30A92" w:rsidRPr="00B30A92" w:rsidRDefault="00B30A92" w:rsidP="00B30A92">
            <w:pPr>
              <w:pStyle w:val="Tabletextleft"/>
            </w:pPr>
            <w:r w:rsidRPr="00B30A92">
              <w:t>11</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2212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3113</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1322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12</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2101</w:t>
            </w:r>
          </w:p>
        </w:tc>
        <w:tc>
          <w:tcPr>
            <w:tcW w:w="0" w:type="auto"/>
          </w:tcPr>
          <w:p w:rsidR="00B30A92" w:rsidRPr="00B30A92" w:rsidRDefault="00B30A92" w:rsidP="00B30A92">
            <w:pPr>
              <w:pStyle w:val="Tabletextleft"/>
            </w:pPr>
            <w:r w:rsidRPr="00B30A92">
              <w:t>3321</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0002</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0111</w:t>
            </w:r>
          </w:p>
        </w:tc>
        <w:tc>
          <w:tcPr>
            <w:tcW w:w="0" w:type="auto"/>
          </w:tcPr>
          <w:p w:rsidR="00B30A92" w:rsidRPr="00B30A92" w:rsidRDefault="00B30A92" w:rsidP="00B30A92">
            <w:pPr>
              <w:pStyle w:val="Tabletextleft"/>
            </w:pPr>
            <w:r w:rsidRPr="00B30A92">
              <w:t>0101</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2233</w:t>
            </w:r>
          </w:p>
        </w:tc>
        <w:tc>
          <w:tcPr>
            <w:tcW w:w="0" w:type="auto"/>
          </w:tcPr>
          <w:p w:rsidR="00B30A92" w:rsidRPr="00B30A92" w:rsidRDefault="00B30A92" w:rsidP="00B30A92">
            <w:pPr>
              <w:pStyle w:val="Tabletextleft"/>
            </w:pPr>
            <w:r w:rsidRPr="00B30A92">
              <w:t>3232</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1300</w:t>
            </w:r>
          </w:p>
        </w:tc>
        <w:tc>
          <w:tcPr>
            <w:tcW w:w="0" w:type="auto"/>
          </w:tcPr>
          <w:p w:rsidR="00B30A92" w:rsidRPr="00B30A92" w:rsidRDefault="00B30A92" w:rsidP="00B30A92">
            <w:pPr>
              <w:pStyle w:val="Tabletextleft"/>
            </w:pPr>
            <w:r w:rsidRPr="00B30A92">
              <w:t>6</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1211</w:t>
            </w:r>
          </w:p>
        </w:tc>
        <w:tc>
          <w:tcPr>
            <w:tcW w:w="0" w:type="auto"/>
          </w:tcPr>
          <w:p w:rsidR="00B30A92" w:rsidRPr="00B30A92" w:rsidRDefault="00B30A92" w:rsidP="00B30A92">
            <w:pPr>
              <w:pStyle w:val="Tabletextleft"/>
            </w:pPr>
            <w:r w:rsidRPr="00B30A92">
              <w:t>1120</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0002</w:t>
            </w:r>
          </w:p>
        </w:tc>
        <w:tc>
          <w:tcPr>
            <w:tcW w:w="0" w:type="auto"/>
          </w:tcPr>
          <w:p w:rsidR="00B30A92" w:rsidRPr="00B30A92" w:rsidRDefault="00B30A92" w:rsidP="00B30A92">
            <w:pPr>
              <w:pStyle w:val="Tabletextleft"/>
            </w:pPr>
            <w:r w:rsidRPr="00B30A92">
              <w:t>2101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1223</w:t>
            </w:r>
          </w:p>
        </w:tc>
        <w:tc>
          <w:tcPr>
            <w:tcW w:w="0" w:type="auto"/>
          </w:tcPr>
          <w:p w:rsidR="00B30A92" w:rsidRPr="00B30A92" w:rsidRDefault="00B30A92" w:rsidP="00B30A92">
            <w:pPr>
              <w:pStyle w:val="Tabletextleft"/>
            </w:pPr>
            <w:r w:rsidRPr="00B30A92">
              <w:t>3212</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3331</w:t>
            </w:r>
          </w:p>
        </w:tc>
        <w:tc>
          <w:tcPr>
            <w:tcW w:w="0" w:type="auto"/>
          </w:tcPr>
          <w:p w:rsidR="00B30A92" w:rsidRPr="00B30A92" w:rsidRDefault="00B30A92" w:rsidP="00B30A92">
            <w:pPr>
              <w:pStyle w:val="Tabletextleft"/>
            </w:pPr>
            <w:r w:rsidRPr="00B30A92">
              <w:t>16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18</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4553</w:t>
            </w:r>
          </w:p>
        </w:tc>
        <w:tc>
          <w:tcPr>
            <w:tcW w:w="0" w:type="auto"/>
          </w:tcPr>
          <w:p w:rsidR="00B30A92" w:rsidRPr="00B30A92" w:rsidRDefault="00B30A92" w:rsidP="00B30A92">
            <w:pPr>
              <w:pStyle w:val="Tabletextleft"/>
            </w:pPr>
            <w:r w:rsidRPr="00B30A92">
              <w:t>4421</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0101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0132</w:t>
            </w:r>
          </w:p>
        </w:tc>
        <w:tc>
          <w:tcPr>
            <w:tcW w:w="0" w:type="auto"/>
          </w:tcPr>
          <w:p w:rsidR="00B30A92" w:rsidRPr="00B30A92" w:rsidRDefault="00B30A92" w:rsidP="00B30A92">
            <w:pPr>
              <w:pStyle w:val="Tabletextleft"/>
            </w:pPr>
            <w:r w:rsidRPr="00B30A92">
              <w:t>3302</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2210</w:t>
            </w:r>
          </w:p>
        </w:tc>
        <w:tc>
          <w:tcPr>
            <w:tcW w:w="0" w:type="auto"/>
          </w:tcPr>
          <w:p w:rsidR="00B30A92" w:rsidRPr="00B30A92" w:rsidRDefault="00B30A92" w:rsidP="00B30A92">
            <w:pPr>
              <w:pStyle w:val="Tabletextleft"/>
            </w:pPr>
            <w:r w:rsidRPr="00B30A92">
              <w:t>1211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3</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3123</w:t>
            </w:r>
          </w:p>
        </w:tc>
        <w:tc>
          <w:tcPr>
            <w:tcW w:w="0" w:type="auto"/>
          </w:tcPr>
          <w:p w:rsidR="00B30A92" w:rsidRPr="00B30A92" w:rsidRDefault="00B30A92" w:rsidP="00B30A92">
            <w:pPr>
              <w:pStyle w:val="Tabletextleft"/>
            </w:pPr>
            <w:r w:rsidRPr="00B30A92">
              <w:t>2331</w:t>
            </w:r>
          </w:p>
        </w:tc>
        <w:tc>
          <w:tcPr>
            <w:tcW w:w="0" w:type="auto"/>
          </w:tcPr>
          <w:p w:rsidR="00B30A92" w:rsidRPr="00B30A92" w:rsidRDefault="00B30A92" w:rsidP="00B30A92">
            <w:pPr>
              <w:pStyle w:val="Tabletextleft"/>
            </w:pPr>
            <w:r w:rsidRPr="00B30A92">
              <w:t>18</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2101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2120</w:t>
            </w:r>
          </w:p>
        </w:tc>
        <w:tc>
          <w:tcPr>
            <w:tcW w:w="0" w:type="auto"/>
          </w:tcPr>
          <w:p w:rsidR="00B30A92" w:rsidRPr="00B30A92" w:rsidRDefault="00B30A92" w:rsidP="00B30A92">
            <w:pPr>
              <w:pStyle w:val="Tabletextleft"/>
            </w:pPr>
            <w:r w:rsidRPr="00B30A92">
              <w:t>1102</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1012</w:t>
            </w:r>
          </w:p>
        </w:tc>
        <w:tc>
          <w:tcPr>
            <w:tcW w:w="0" w:type="auto"/>
          </w:tcPr>
          <w:p w:rsidR="00B30A92" w:rsidRPr="00B30A92" w:rsidRDefault="00B30A92" w:rsidP="00B30A92">
            <w:pPr>
              <w:pStyle w:val="Tabletextleft"/>
            </w:pPr>
            <w:r w:rsidRPr="00B30A92">
              <w:t>7</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2231</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2123</w:t>
            </w:r>
          </w:p>
        </w:tc>
        <w:tc>
          <w:tcPr>
            <w:tcW w:w="0" w:type="auto"/>
          </w:tcPr>
          <w:p w:rsidR="00B30A92" w:rsidRPr="00B30A92" w:rsidRDefault="00B30A92" w:rsidP="00B30A92">
            <w:pPr>
              <w:pStyle w:val="Tabletextleft"/>
            </w:pPr>
            <w:r w:rsidRPr="00B30A92">
              <w:t>3342</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3332</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w:t>
            </w:r>
          </w:p>
        </w:tc>
        <w:tc>
          <w:tcPr>
            <w:tcW w:w="0" w:type="auto"/>
          </w:tcPr>
          <w:p w:rsidR="00B30A92" w:rsidRPr="00B30A92" w:rsidRDefault="00B30A92" w:rsidP="00B30A92">
            <w:pPr>
              <w:pStyle w:val="Tabletextleft"/>
            </w:pPr>
            <w:r w:rsidRPr="00B30A92">
              <w:t>1221</w:t>
            </w:r>
          </w:p>
        </w:tc>
        <w:tc>
          <w:tcPr>
            <w:tcW w:w="0" w:type="auto"/>
          </w:tcPr>
          <w:p w:rsidR="00B30A92" w:rsidRPr="00B30A92" w:rsidRDefault="00B30A92" w:rsidP="00B30A92">
            <w:pPr>
              <w:pStyle w:val="Tabletextleft"/>
            </w:pPr>
            <w:r w:rsidRPr="00B30A92">
              <w:t>1021</w:t>
            </w:r>
          </w:p>
        </w:tc>
        <w:tc>
          <w:tcPr>
            <w:tcW w:w="0" w:type="auto"/>
          </w:tcPr>
          <w:p w:rsidR="00B30A92" w:rsidRPr="00B30A92" w:rsidRDefault="00B30A92" w:rsidP="00B30A92">
            <w:pPr>
              <w:pStyle w:val="Tabletextleft"/>
            </w:pPr>
            <w:r w:rsidRPr="00B30A92">
              <w:t>10</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2232</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0223</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0111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0122</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1221</w:t>
            </w:r>
          </w:p>
        </w:tc>
        <w:tc>
          <w:tcPr>
            <w:tcW w:w="0" w:type="auto"/>
          </w:tcPr>
          <w:p w:rsidR="00B30A92" w:rsidRPr="00B30A92" w:rsidRDefault="00B30A92" w:rsidP="00B30A92">
            <w:pPr>
              <w:pStyle w:val="Tabletextleft"/>
            </w:pPr>
            <w:r w:rsidRPr="00B30A92">
              <w:t>3232</w:t>
            </w:r>
          </w:p>
        </w:tc>
        <w:tc>
          <w:tcPr>
            <w:tcW w:w="0" w:type="auto"/>
          </w:tcPr>
          <w:p w:rsidR="00B30A92" w:rsidRPr="00B30A92" w:rsidRDefault="00B30A92" w:rsidP="00B30A92">
            <w:pPr>
              <w:pStyle w:val="Tabletextleft"/>
            </w:pPr>
            <w:r w:rsidRPr="00B30A92">
              <w:t>16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2100</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2002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2113</w:t>
            </w:r>
          </w:p>
        </w:tc>
        <w:tc>
          <w:tcPr>
            <w:tcW w:w="0" w:type="auto"/>
          </w:tcPr>
          <w:p w:rsidR="00B30A92" w:rsidRPr="00B30A92" w:rsidRDefault="00B30A92" w:rsidP="00B30A92">
            <w:pPr>
              <w:pStyle w:val="Tabletextleft"/>
            </w:pPr>
            <w:r w:rsidRPr="00B30A92">
              <w:t>2442</w:t>
            </w:r>
          </w:p>
        </w:tc>
        <w:tc>
          <w:tcPr>
            <w:tcW w:w="0" w:type="auto"/>
          </w:tcPr>
          <w:p w:rsidR="00B30A92" w:rsidRPr="00B30A92" w:rsidRDefault="00B30A92" w:rsidP="00B30A92">
            <w:pPr>
              <w:pStyle w:val="Tabletextleft"/>
            </w:pPr>
            <w:r w:rsidRPr="00B30A92">
              <w:t>19</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23</w:t>
            </w:r>
          </w:p>
        </w:tc>
        <w:tc>
          <w:tcPr>
            <w:tcW w:w="0" w:type="auto"/>
          </w:tcPr>
          <w:p w:rsidR="00B30A92" w:rsidRPr="00B30A92" w:rsidRDefault="00B30A92" w:rsidP="00B30A92">
            <w:pPr>
              <w:pStyle w:val="Tabletextleft"/>
            </w:pPr>
            <w:r w:rsidRPr="00B30A92">
              <w:t>2100</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0010</w:t>
            </w:r>
          </w:p>
        </w:tc>
        <w:tc>
          <w:tcPr>
            <w:tcW w:w="0" w:type="auto"/>
          </w:tcPr>
          <w:p w:rsidR="00B30A92" w:rsidRPr="00B30A92" w:rsidRDefault="00B30A92" w:rsidP="00B30A92">
            <w:pPr>
              <w:pStyle w:val="Tabletextleft"/>
            </w:pPr>
            <w:r w:rsidRPr="00B30A92">
              <w:t>2010</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3233</w:t>
            </w:r>
          </w:p>
        </w:tc>
        <w:tc>
          <w:tcPr>
            <w:tcW w:w="0" w:type="auto"/>
          </w:tcPr>
          <w:p w:rsidR="00B30A92" w:rsidRPr="00B30A92" w:rsidRDefault="00B30A92" w:rsidP="00B30A92">
            <w:pPr>
              <w:pStyle w:val="Tabletextleft"/>
            </w:pPr>
            <w:r w:rsidRPr="00B30A92">
              <w:t>1442</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0100</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0110</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4433</w:t>
            </w:r>
          </w:p>
        </w:tc>
        <w:tc>
          <w:tcPr>
            <w:tcW w:w="0" w:type="auto"/>
          </w:tcPr>
          <w:p w:rsidR="00B30A92" w:rsidRPr="00B30A92" w:rsidRDefault="00B30A92" w:rsidP="00B30A92">
            <w:pPr>
              <w:pStyle w:val="Tabletextleft"/>
            </w:pPr>
            <w:r w:rsidRPr="00B30A92">
              <w:t>26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0122</w:t>
            </w:r>
          </w:p>
        </w:tc>
        <w:tc>
          <w:tcPr>
            <w:tcW w:w="0" w:type="auto"/>
          </w:tcPr>
          <w:p w:rsidR="00B30A92" w:rsidRPr="00B30A92" w:rsidRDefault="00B30A92" w:rsidP="00B30A92">
            <w:pPr>
              <w:pStyle w:val="Tabletextleft"/>
            </w:pPr>
            <w:r w:rsidRPr="00B30A92">
              <w:t>1232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2011</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1323</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2210</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2223</w:t>
            </w:r>
          </w:p>
        </w:tc>
        <w:tc>
          <w:tcPr>
            <w:tcW w:w="0" w:type="auto"/>
          </w:tcPr>
          <w:p w:rsidR="00B30A92" w:rsidRPr="00B30A92" w:rsidRDefault="00B30A92" w:rsidP="00B30A92">
            <w:pPr>
              <w:pStyle w:val="Tabletextleft"/>
            </w:pPr>
            <w:r w:rsidRPr="00B30A92">
              <w:t>3433</w:t>
            </w:r>
          </w:p>
        </w:tc>
        <w:tc>
          <w:tcPr>
            <w:tcW w:w="0" w:type="auto"/>
          </w:tcPr>
          <w:p w:rsidR="00B30A92" w:rsidRPr="00B30A92" w:rsidRDefault="00B30A92" w:rsidP="00B30A92">
            <w:pPr>
              <w:pStyle w:val="Tabletextleft"/>
            </w:pPr>
            <w:r w:rsidRPr="00B30A92">
              <w:t>22</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25</w:t>
            </w:r>
          </w:p>
        </w:tc>
        <w:tc>
          <w:tcPr>
            <w:tcW w:w="0" w:type="auto"/>
          </w:tcPr>
          <w:p w:rsidR="00B30A92" w:rsidRPr="00B30A92" w:rsidRDefault="00B30A92" w:rsidP="00B30A92">
            <w:pPr>
              <w:pStyle w:val="Tabletextleft"/>
            </w:pPr>
            <w:r w:rsidRPr="00B30A92">
              <w:t>2011</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1012</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0110</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1212</w:t>
            </w:r>
          </w:p>
        </w:tc>
        <w:tc>
          <w:tcPr>
            <w:tcW w:w="0" w:type="auto"/>
          </w:tcPr>
          <w:p w:rsidR="00B30A92" w:rsidRPr="00B30A92" w:rsidRDefault="00B30A92" w:rsidP="00B30A92">
            <w:pPr>
              <w:pStyle w:val="Tabletextleft"/>
            </w:pPr>
            <w:r w:rsidRPr="00B30A92">
              <w:t>2321</w:t>
            </w:r>
          </w:p>
        </w:tc>
        <w:tc>
          <w:tcPr>
            <w:tcW w:w="0" w:type="auto"/>
          </w:tcPr>
          <w:p w:rsidR="00B30A92" w:rsidRPr="00B30A92" w:rsidRDefault="00B30A92" w:rsidP="00B30A92">
            <w:pPr>
              <w:pStyle w:val="Tabletextleft"/>
            </w:pPr>
            <w:r w:rsidRPr="00B30A92">
              <w:t>14</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1131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0010</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1321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2201</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12</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27</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0110</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4333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2012</w:t>
            </w:r>
          </w:p>
        </w:tc>
        <w:tc>
          <w:tcPr>
            <w:tcW w:w="0" w:type="auto"/>
          </w:tcPr>
          <w:p w:rsidR="00B30A92" w:rsidRPr="00B30A92" w:rsidRDefault="00B30A92" w:rsidP="00B30A92">
            <w:pPr>
              <w:pStyle w:val="Tabletextleft"/>
            </w:pPr>
            <w:r w:rsidRPr="00B30A92">
              <w:t>8</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2001</w:t>
            </w:r>
          </w:p>
        </w:tc>
        <w:tc>
          <w:tcPr>
            <w:tcW w:w="0" w:type="auto"/>
          </w:tcPr>
          <w:p w:rsidR="00B30A92" w:rsidRPr="00B30A92" w:rsidRDefault="00B30A92" w:rsidP="00B30A92">
            <w:pPr>
              <w:pStyle w:val="Tabletextleft"/>
            </w:pPr>
            <w:r w:rsidRPr="00B30A92">
              <w:t>1222</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0022</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2011</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0121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2245</w:t>
            </w:r>
          </w:p>
        </w:tc>
        <w:tc>
          <w:tcPr>
            <w:tcW w:w="0" w:type="auto"/>
          </w:tcPr>
          <w:p w:rsidR="00B30A92" w:rsidRPr="00B30A92" w:rsidRDefault="00B30A92" w:rsidP="00B30A92">
            <w:pPr>
              <w:pStyle w:val="Tabletextleft"/>
            </w:pPr>
            <w:r w:rsidRPr="00B30A92">
              <w:t>6223</w:t>
            </w:r>
          </w:p>
        </w:tc>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0100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29</w:t>
            </w:r>
          </w:p>
        </w:tc>
        <w:tc>
          <w:tcPr>
            <w:tcW w:w="0" w:type="auto"/>
          </w:tcPr>
          <w:p w:rsidR="00B30A92" w:rsidRPr="00B30A92" w:rsidRDefault="00B30A92" w:rsidP="00B30A92">
            <w:pPr>
              <w:pStyle w:val="Tabletextleft"/>
            </w:pPr>
            <w:r w:rsidRPr="00B30A92">
              <w:t>3110</w:t>
            </w:r>
          </w:p>
        </w:tc>
        <w:tc>
          <w:tcPr>
            <w:tcW w:w="0" w:type="auto"/>
          </w:tcPr>
          <w:p w:rsidR="00B30A92" w:rsidRPr="00B30A92" w:rsidRDefault="00B30A92" w:rsidP="00B30A92">
            <w:pPr>
              <w:pStyle w:val="Tabletextleft"/>
            </w:pPr>
            <w:r w:rsidRPr="00B30A92">
              <w:t>2210</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0213</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1236</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4554</w:t>
            </w:r>
          </w:p>
        </w:tc>
        <w:tc>
          <w:tcPr>
            <w:tcW w:w="0" w:type="auto"/>
          </w:tcPr>
          <w:p w:rsidR="00B30A92" w:rsidRPr="00B30A92" w:rsidRDefault="00B30A92" w:rsidP="00B30A92">
            <w:pPr>
              <w:pStyle w:val="Tabletextleft"/>
            </w:pPr>
            <w:r w:rsidRPr="00B30A92">
              <w:t>4452</w:t>
            </w:r>
          </w:p>
        </w:tc>
        <w:tc>
          <w:tcPr>
            <w:tcW w:w="0" w:type="auto"/>
          </w:tcPr>
          <w:p w:rsidR="00B30A92" w:rsidRPr="00B30A92" w:rsidRDefault="00B30A92" w:rsidP="00B30A92">
            <w:pPr>
              <w:pStyle w:val="Tabletextleft"/>
            </w:pPr>
            <w:r w:rsidRPr="00B30A92">
              <w:t>33</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30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0002</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r w:rsidRPr="00B30A92">
              <w:t>4111</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4235</w:t>
            </w:r>
          </w:p>
        </w:tc>
        <w:tc>
          <w:tcPr>
            <w:tcW w:w="0" w:type="auto"/>
          </w:tcPr>
          <w:p w:rsidR="00B30A92" w:rsidRPr="00B30A92" w:rsidRDefault="00B30A92" w:rsidP="00B30A92">
            <w:pPr>
              <w:pStyle w:val="Tabletextleft"/>
            </w:pPr>
            <w:r w:rsidRPr="00B30A92">
              <w:t>4344</w:t>
            </w:r>
          </w:p>
        </w:tc>
        <w:tc>
          <w:tcPr>
            <w:tcW w:w="0" w:type="auto"/>
          </w:tcPr>
          <w:p w:rsidR="00B30A92" w:rsidRPr="00B30A92" w:rsidRDefault="00B30A92" w:rsidP="00B30A92">
            <w:pPr>
              <w:pStyle w:val="Tabletextleft"/>
            </w:pPr>
            <w:r w:rsidRPr="00B30A92">
              <w:t>29</w:t>
            </w:r>
          </w:p>
        </w:tc>
        <w:tc>
          <w:tcPr>
            <w:tcW w:w="0" w:type="auto"/>
          </w:tcPr>
          <w:p w:rsidR="00B30A92" w:rsidRPr="00B30A92" w:rsidRDefault="00B30A92" w:rsidP="00B30A92">
            <w:pPr>
              <w:pStyle w:val="Tabletextleft"/>
            </w:pPr>
            <w:r w:rsidRPr="00B30A92">
              <w:t>2224</w:t>
            </w:r>
          </w:p>
        </w:tc>
        <w:tc>
          <w:tcPr>
            <w:tcW w:w="0" w:type="auto"/>
          </w:tcPr>
          <w:p w:rsidR="00B30A92" w:rsidRPr="00B30A92" w:rsidRDefault="00B30A92" w:rsidP="00B30A92">
            <w:pPr>
              <w:pStyle w:val="Tabletextleft"/>
            </w:pPr>
            <w:r w:rsidRPr="00B30A92">
              <w:t>2133</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0031</w:t>
            </w:r>
          </w:p>
        </w:tc>
        <w:tc>
          <w:tcPr>
            <w:tcW w:w="0" w:type="auto"/>
          </w:tcPr>
          <w:p w:rsidR="00B30A92" w:rsidRPr="00B30A92" w:rsidRDefault="00B30A92" w:rsidP="00B30A92">
            <w:pPr>
              <w:pStyle w:val="Tabletextleft"/>
            </w:pPr>
            <w:r w:rsidRPr="00B30A92">
              <w:t>6</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31</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0333</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r w:rsidRPr="00B30A92">
              <w:t>0012</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r w:rsidRPr="00B30A92">
              <w:t>2233</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r>
    </w:tbl>
    <w:p w:rsidR="008623D2" w:rsidRDefault="008623D2" w:rsidP="00D6777D">
      <w:pPr>
        <w:pStyle w:val="BodyText"/>
      </w:pPr>
      <w:r>
        <w:br w:type="page"/>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B30A92" w:rsidRPr="00B30A92" w:rsidTr="00BA72B2">
        <w:trPr>
          <w:cnfStyle w:val="100000000000" w:firstRow="1" w:lastRow="0" w:firstColumn="0" w:lastColumn="0" w:oddVBand="0" w:evenVBand="0" w:oddHBand="0" w:evenHBand="0" w:firstRowFirstColumn="0" w:firstRowLastColumn="0" w:lastRowFirstColumn="0" w:lastRowLastColumn="0"/>
          <w:tblHeader/>
        </w:trPr>
        <w:tc>
          <w:tcPr>
            <w:tcW w:w="0" w:type="auto"/>
          </w:tcPr>
          <w:p w:rsidR="00B30A92" w:rsidRPr="00B30A92" w:rsidRDefault="00B30A92" w:rsidP="00B30A92">
            <w:pPr>
              <w:pStyle w:val="Tabletextleft"/>
            </w:pPr>
            <w:r w:rsidRPr="00B30A92">
              <w:lastRenderedPageBreak/>
              <w:t>Day</w:t>
            </w:r>
          </w:p>
        </w:tc>
        <w:tc>
          <w:tcPr>
            <w:tcW w:w="0" w:type="auto"/>
            <w:gridSpan w:val="3"/>
          </w:tcPr>
          <w:p w:rsidR="00B30A92" w:rsidRPr="00B30A92" w:rsidRDefault="00B30A92" w:rsidP="00B30A92">
            <w:pPr>
              <w:pStyle w:val="Tabletextcentred"/>
            </w:pPr>
            <w:r w:rsidRPr="00B30A92">
              <w:t>July</w:t>
            </w:r>
          </w:p>
        </w:tc>
        <w:tc>
          <w:tcPr>
            <w:tcW w:w="0" w:type="auto"/>
            <w:gridSpan w:val="3"/>
          </w:tcPr>
          <w:p w:rsidR="00B30A92" w:rsidRPr="00B30A92" w:rsidRDefault="00B30A92" w:rsidP="00B30A92">
            <w:pPr>
              <w:pStyle w:val="Tabletextcentred"/>
            </w:pPr>
            <w:r w:rsidRPr="00B30A92">
              <w:t>August</w:t>
            </w:r>
          </w:p>
        </w:tc>
        <w:tc>
          <w:tcPr>
            <w:tcW w:w="0" w:type="auto"/>
            <w:gridSpan w:val="3"/>
          </w:tcPr>
          <w:p w:rsidR="00B30A92" w:rsidRPr="00B30A92" w:rsidRDefault="00B30A92" w:rsidP="00B30A92">
            <w:pPr>
              <w:pStyle w:val="Tabletextcentred"/>
            </w:pPr>
            <w:r w:rsidRPr="00B30A92">
              <w:t>September</w:t>
            </w:r>
          </w:p>
        </w:tc>
        <w:tc>
          <w:tcPr>
            <w:tcW w:w="0" w:type="auto"/>
            <w:gridSpan w:val="3"/>
          </w:tcPr>
          <w:p w:rsidR="00B30A92" w:rsidRPr="00B30A92" w:rsidRDefault="00B30A92" w:rsidP="00B30A92">
            <w:pPr>
              <w:pStyle w:val="Tabletextcentred"/>
            </w:pPr>
            <w:r w:rsidRPr="00B30A92">
              <w:t>October</w:t>
            </w:r>
          </w:p>
        </w:tc>
        <w:tc>
          <w:tcPr>
            <w:tcW w:w="0" w:type="auto"/>
            <w:gridSpan w:val="3"/>
          </w:tcPr>
          <w:p w:rsidR="00B30A92" w:rsidRPr="00B30A92" w:rsidRDefault="00B30A92" w:rsidP="00B30A92">
            <w:pPr>
              <w:pStyle w:val="Tabletextcentred"/>
            </w:pPr>
            <w:r w:rsidRPr="00B30A92">
              <w:t>November</w:t>
            </w:r>
          </w:p>
        </w:tc>
        <w:tc>
          <w:tcPr>
            <w:tcW w:w="0" w:type="auto"/>
            <w:gridSpan w:val="3"/>
          </w:tcPr>
          <w:p w:rsidR="00B30A92" w:rsidRPr="00B30A92" w:rsidRDefault="00B30A92" w:rsidP="00B30A92">
            <w:pPr>
              <w:pStyle w:val="Tabletextcentred"/>
            </w:pPr>
            <w:r w:rsidRPr="00B30A92">
              <w:t>December</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01</w:t>
            </w:r>
          </w:p>
        </w:tc>
        <w:tc>
          <w:tcPr>
            <w:tcW w:w="0" w:type="auto"/>
          </w:tcPr>
          <w:p w:rsidR="00B30A92" w:rsidRPr="00B30A92" w:rsidRDefault="00B30A92" w:rsidP="00B30A92">
            <w:pPr>
              <w:pStyle w:val="Tabletextleft"/>
            </w:pPr>
            <w:r w:rsidRPr="00B30A92">
              <w:t>1232</w:t>
            </w:r>
          </w:p>
        </w:tc>
        <w:tc>
          <w:tcPr>
            <w:tcW w:w="0" w:type="auto"/>
          </w:tcPr>
          <w:p w:rsidR="00B30A92" w:rsidRPr="00B30A92" w:rsidRDefault="00B30A92" w:rsidP="00B30A92">
            <w:pPr>
              <w:pStyle w:val="Tabletextleft"/>
            </w:pPr>
            <w:r w:rsidRPr="00B30A92">
              <w:t>3431</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2220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4222</w:t>
            </w:r>
          </w:p>
        </w:tc>
        <w:tc>
          <w:tcPr>
            <w:tcW w:w="0" w:type="auto"/>
          </w:tcPr>
          <w:p w:rsidR="00B30A92" w:rsidRPr="00B30A92" w:rsidRDefault="00B30A92" w:rsidP="00B30A92">
            <w:pPr>
              <w:pStyle w:val="Tabletextleft"/>
            </w:pPr>
            <w:r w:rsidRPr="00B30A92">
              <w:t>3233</w:t>
            </w:r>
          </w:p>
        </w:tc>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3124</w:t>
            </w:r>
          </w:p>
        </w:tc>
        <w:tc>
          <w:tcPr>
            <w:tcW w:w="0" w:type="auto"/>
          </w:tcPr>
          <w:p w:rsidR="00B30A92" w:rsidRPr="00B30A92" w:rsidRDefault="00B30A92" w:rsidP="00B30A92">
            <w:pPr>
              <w:pStyle w:val="Tabletextleft"/>
            </w:pPr>
            <w:r w:rsidRPr="00B30A92">
              <w:t>4322</w:t>
            </w:r>
          </w:p>
        </w:tc>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3213</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16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02</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0132</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2100</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2233</w:t>
            </w:r>
          </w:p>
        </w:tc>
        <w:tc>
          <w:tcPr>
            <w:tcW w:w="0" w:type="auto"/>
          </w:tcPr>
          <w:p w:rsidR="00B30A92" w:rsidRPr="00B30A92" w:rsidRDefault="00B30A92" w:rsidP="00B30A92">
            <w:pPr>
              <w:pStyle w:val="Tabletextleft"/>
            </w:pPr>
            <w:r w:rsidRPr="00B30A92">
              <w:t>3413</w:t>
            </w:r>
          </w:p>
        </w:tc>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2113</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2011</w:t>
            </w:r>
          </w:p>
        </w:tc>
        <w:tc>
          <w:tcPr>
            <w:tcW w:w="0" w:type="auto"/>
          </w:tcPr>
          <w:p w:rsidR="00B30A92" w:rsidRPr="00B30A92" w:rsidRDefault="00B30A92" w:rsidP="00B30A92">
            <w:pPr>
              <w:pStyle w:val="Tabletextleft"/>
            </w:pPr>
            <w:r w:rsidRPr="00B30A92">
              <w:t>1233</w:t>
            </w:r>
          </w:p>
        </w:tc>
        <w:tc>
          <w:tcPr>
            <w:tcW w:w="0" w:type="auto"/>
          </w:tcPr>
          <w:p w:rsidR="00B30A92" w:rsidRPr="00B30A92" w:rsidRDefault="00B30A92" w:rsidP="00B30A92">
            <w:pPr>
              <w:pStyle w:val="Tabletextleft"/>
            </w:pPr>
            <w:r w:rsidRPr="00B30A92">
              <w:t>13</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03</w:t>
            </w:r>
          </w:p>
        </w:tc>
        <w:tc>
          <w:tcPr>
            <w:tcW w:w="0" w:type="auto"/>
          </w:tcPr>
          <w:p w:rsidR="00B30A92" w:rsidRPr="00B30A92" w:rsidRDefault="00B30A92" w:rsidP="00B30A92">
            <w:pPr>
              <w:pStyle w:val="Tabletextleft"/>
            </w:pPr>
            <w:r w:rsidRPr="00B30A92">
              <w:t>2210</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2323</w:t>
            </w:r>
          </w:p>
        </w:tc>
        <w:tc>
          <w:tcPr>
            <w:tcW w:w="0" w:type="auto"/>
          </w:tcPr>
          <w:p w:rsidR="00B30A92" w:rsidRPr="00B30A92" w:rsidRDefault="00B30A92" w:rsidP="00B30A92">
            <w:pPr>
              <w:pStyle w:val="Tabletextleft"/>
            </w:pPr>
            <w:r w:rsidRPr="00B30A92">
              <w:t>3322</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1121</w:t>
            </w:r>
          </w:p>
        </w:tc>
        <w:tc>
          <w:tcPr>
            <w:tcW w:w="0" w:type="auto"/>
          </w:tcPr>
          <w:p w:rsidR="00B30A92" w:rsidRPr="00B30A92" w:rsidRDefault="00B30A92" w:rsidP="00B30A92">
            <w:pPr>
              <w:pStyle w:val="Tabletextleft"/>
            </w:pPr>
            <w:r w:rsidRPr="00B30A92">
              <w:t>3322</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2000</w:t>
            </w:r>
          </w:p>
        </w:tc>
        <w:tc>
          <w:tcPr>
            <w:tcW w:w="0" w:type="auto"/>
          </w:tcPr>
          <w:p w:rsidR="00B30A92" w:rsidRPr="00B30A92" w:rsidRDefault="00B30A92" w:rsidP="00B30A92">
            <w:pPr>
              <w:pStyle w:val="Tabletextleft"/>
            </w:pPr>
            <w:r w:rsidRPr="00B30A92">
              <w:t>0110</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3133</w:t>
            </w:r>
          </w:p>
        </w:tc>
        <w:tc>
          <w:tcPr>
            <w:tcW w:w="0" w:type="auto"/>
          </w:tcPr>
          <w:p w:rsidR="00B30A92" w:rsidRPr="00B30A92" w:rsidRDefault="00B30A92" w:rsidP="00B30A92">
            <w:pPr>
              <w:pStyle w:val="Tabletextleft"/>
            </w:pPr>
            <w:r w:rsidRPr="00B30A92">
              <w:t>1233</w:t>
            </w:r>
          </w:p>
        </w:tc>
        <w:tc>
          <w:tcPr>
            <w:tcW w:w="0" w:type="auto"/>
          </w:tcPr>
          <w:p w:rsidR="00B30A92" w:rsidRPr="00B30A92" w:rsidRDefault="00B30A92" w:rsidP="00B30A92">
            <w:pPr>
              <w:pStyle w:val="Tabletextleft"/>
            </w:pPr>
            <w:r w:rsidRPr="00B30A92">
              <w:t>19</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04</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2244</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0210</w:t>
            </w:r>
          </w:p>
        </w:tc>
        <w:tc>
          <w:tcPr>
            <w:tcW w:w="0" w:type="auto"/>
          </w:tcPr>
          <w:p w:rsidR="00B30A92" w:rsidRPr="00B30A92" w:rsidRDefault="00B30A92" w:rsidP="00B30A92">
            <w:pPr>
              <w:pStyle w:val="Tabletextleft"/>
            </w:pPr>
            <w:r w:rsidRPr="00B30A92">
              <w:t>1113</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3421</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1012</w:t>
            </w:r>
          </w:p>
        </w:tc>
        <w:tc>
          <w:tcPr>
            <w:tcW w:w="0" w:type="auto"/>
          </w:tcPr>
          <w:p w:rsidR="00B30A92" w:rsidRPr="00B30A92" w:rsidRDefault="00B30A92" w:rsidP="00B30A92">
            <w:pPr>
              <w:pStyle w:val="Tabletextleft"/>
            </w:pPr>
            <w:r w:rsidRPr="00B30A92">
              <w:t>3311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2101</w:t>
            </w:r>
          </w:p>
        </w:tc>
        <w:tc>
          <w:tcPr>
            <w:tcW w:w="0" w:type="auto"/>
          </w:tcPr>
          <w:p w:rsidR="00B30A92" w:rsidRPr="00B30A92" w:rsidRDefault="00B30A92" w:rsidP="00B30A92">
            <w:pPr>
              <w:pStyle w:val="Tabletextleft"/>
            </w:pPr>
            <w:r w:rsidRPr="00B30A92">
              <w:t>9</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05</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1032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0257</w:t>
            </w:r>
          </w:p>
        </w:tc>
        <w:tc>
          <w:tcPr>
            <w:tcW w:w="0" w:type="auto"/>
          </w:tcPr>
          <w:p w:rsidR="00B30A92" w:rsidRPr="00B30A92" w:rsidRDefault="00B30A92" w:rsidP="00B30A92">
            <w:pPr>
              <w:pStyle w:val="Tabletextleft"/>
            </w:pPr>
            <w:r w:rsidRPr="00B30A92">
              <w:t>18</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1342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2133</w:t>
            </w:r>
          </w:p>
        </w:tc>
        <w:tc>
          <w:tcPr>
            <w:tcW w:w="0" w:type="auto"/>
          </w:tcPr>
          <w:p w:rsidR="00B30A92" w:rsidRPr="00B30A92" w:rsidRDefault="00B30A92" w:rsidP="00B30A92">
            <w:pPr>
              <w:pStyle w:val="Tabletextleft"/>
            </w:pPr>
            <w:r w:rsidRPr="00B30A92">
              <w:t>4433</w:t>
            </w:r>
          </w:p>
        </w:tc>
        <w:tc>
          <w:tcPr>
            <w:tcW w:w="0" w:type="auto"/>
          </w:tcPr>
          <w:p w:rsidR="00B30A92" w:rsidRPr="00B30A92" w:rsidRDefault="00B30A92" w:rsidP="00B30A92">
            <w:pPr>
              <w:pStyle w:val="Tabletextleft"/>
            </w:pPr>
            <w:r w:rsidRPr="00B30A92">
              <w:t>23</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0010</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0112</w:t>
            </w:r>
          </w:p>
        </w:tc>
        <w:tc>
          <w:tcPr>
            <w:tcW w:w="0" w:type="auto"/>
          </w:tcPr>
          <w:p w:rsidR="00B30A92" w:rsidRPr="00B30A92" w:rsidRDefault="00B30A92" w:rsidP="00B30A92">
            <w:pPr>
              <w:pStyle w:val="Tabletextleft"/>
            </w:pPr>
            <w:r w:rsidRPr="00B30A92">
              <w:t>5</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06</w:t>
            </w:r>
          </w:p>
        </w:tc>
        <w:tc>
          <w:tcPr>
            <w:tcW w:w="0" w:type="auto"/>
          </w:tcPr>
          <w:p w:rsidR="00B30A92" w:rsidRPr="00B30A92" w:rsidRDefault="00B30A92" w:rsidP="00B30A92">
            <w:pPr>
              <w:pStyle w:val="Tabletextleft"/>
            </w:pPr>
            <w:r w:rsidRPr="00B30A92">
              <w:t>1222</w:t>
            </w:r>
          </w:p>
        </w:tc>
        <w:tc>
          <w:tcPr>
            <w:tcW w:w="0" w:type="auto"/>
          </w:tcPr>
          <w:p w:rsidR="00B30A92" w:rsidRPr="00B30A92" w:rsidRDefault="00B30A92" w:rsidP="00B30A92">
            <w:pPr>
              <w:pStyle w:val="Tabletextleft"/>
            </w:pPr>
            <w:r w:rsidRPr="00B30A92">
              <w:t>0222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5434</w:t>
            </w:r>
          </w:p>
        </w:tc>
        <w:tc>
          <w:tcPr>
            <w:tcW w:w="0" w:type="auto"/>
          </w:tcPr>
          <w:p w:rsidR="00B30A92" w:rsidRPr="00B30A92" w:rsidRDefault="00B30A92" w:rsidP="00B30A92">
            <w:pPr>
              <w:pStyle w:val="Tabletextleft"/>
            </w:pPr>
            <w:r w:rsidRPr="00B30A92">
              <w:t>4312</w:t>
            </w:r>
          </w:p>
        </w:tc>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1312</w:t>
            </w:r>
          </w:p>
        </w:tc>
        <w:tc>
          <w:tcPr>
            <w:tcW w:w="0" w:type="auto"/>
          </w:tcPr>
          <w:p w:rsidR="00B30A92" w:rsidRPr="00B30A92" w:rsidRDefault="00B30A92" w:rsidP="00B30A92">
            <w:pPr>
              <w:pStyle w:val="Tabletextleft"/>
            </w:pPr>
            <w:r w:rsidRPr="00B30A92">
              <w:t>3313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1202</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4</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07</w:t>
            </w:r>
          </w:p>
        </w:tc>
        <w:tc>
          <w:tcPr>
            <w:tcW w:w="0" w:type="auto"/>
          </w:tcPr>
          <w:p w:rsidR="00B30A92" w:rsidRPr="00B30A92" w:rsidRDefault="00B30A92" w:rsidP="00B30A92">
            <w:pPr>
              <w:pStyle w:val="Tabletextleft"/>
            </w:pPr>
            <w:r w:rsidRPr="00B30A92">
              <w:t>2012</w:t>
            </w:r>
          </w:p>
        </w:tc>
        <w:tc>
          <w:tcPr>
            <w:tcW w:w="0" w:type="auto"/>
          </w:tcPr>
          <w:p w:rsidR="00B30A92" w:rsidRPr="00B30A92" w:rsidRDefault="00B30A92" w:rsidP="00B30A92">
            <w:pPr>
              <w:pStyle w:val="Tabletextleft"/>
            </w:pPr>
            <w:r w:rsidRPr="00B30A92">
              <w:t>1133</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1132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0311</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0213</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0012</w:t>
            </w:r>
          </w:p>
        </w:tc>
        <w:tc>
          <w:tcPr>
            <w:tcW w:w="0" w:type="auto"/>
          </w:tcPr>
          <w:p w:rsidR="00B30A92" w:rsidRPr="00B30A92" w:rsidRDefault="00B30A92" w:rsidP="00B30A92">
            <w:pPr>
              <w:pStyle w:val="Tabletextleft"/>
            </w:pPr>
            <w:r w:rsidRPr="00B30A92">
              <w:t>3</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08</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1222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1113</w:t>
            </w:r>
          </w:p>
        </w:tc>
        <w:tc>
          <w:tcPr>
            <w:tcW w:w="0" w:type="auto"/>
          </w:tcPr>
          <w:p w:rsidR="00B30A92" w:rsidRPr="00B30A92" w:rsidRDefault="00B30A92" w:rsidP="00B30A92">
            <w:pPr>
              <w:pStyle w:val="Tabletextleft"/>
            </w:pPr>
            <w:r w:rsidRPr="00B30A92">
              <w:t>4111</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2101</w:t>
            </w:r>
          </w:p>
        </w:tc>
        <w:tc>
          <w:tcPr>
            <w:tcW w:w="0" w:type="auto"/>
          </w:tcPr>
          <w:p w:rsidR="00B30A92" w:rsidRPr="00B30A92" w:rsidRDefault="00B30A92" w:rsidP="00B30A92">
            <w:pPr>
              <w:pStyle w:val="Tabletextleft"/>
            </w:pPr>
            <w:r w:rsidRPr="00B30A92">
              <w:t>1333</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3211</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2000</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6</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09</w:t>
            </w:r>
          </w:p>
        </w:tc>
        <w:tc>
          <w:tcPr>
            <w:tcW w:w="0" w:type="auto"/>
          </w:tcPr>
          <w:p w:rsidR="00B30A92" w:rsidRPr="00B30A92" w:rsidRDefault="00B30A92" w:rsidP="00B30A92">
            <w:pPr>
              <w:pStyle w:val="Tabletextleft"/>
            </w:pPr>
            <w:r w:rsidRPr="00B30A92">
              <w:t>2312</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2241</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0111</w:t>
            </w:r>
          </w:p>
        </w:tc>
        <w:tc>
          <w:tcPr>
            <w:tcW w:w="0" w:type="auto"/>
          </w:tcPr>
          <w:p w:rsidR="00B30A92" w:rsidRPr="00B30A92" w:rsidRDefault="00B30A92" w:rsidP="00B30A92">
            <w:pPr>
              <w:pStyle w:val="Tabletextleft"/>
            </w:pPr>
            <w:r w:rsidRPr="00B30A92">
              <w:t>4554</w:t>
            </w:r>
          </w:p>
        </w:tc>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3112</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12</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1312</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5333</w:t>
            </w:r>
          </w:p>
        </w:tc>
        <w:tc>
          <w:tcPr>
            <w:tcW w:w="0" w:type="auto"/>
          </w:tcPr>
          <w:p w:rsidR="00B30A92" w:rsidRPr="00B30A92" w:rsidRDefault="00B30A92" w:rsidP="00B30A92">
            <w:pPr>
              <w:pStyle w:val="Tabletextleft"/>
            </w:pPr>
            <w:r w:rsidRPr="00B30A92">
              <w:t>2444</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1200</w:t>
            </w:r>
          </w:p>
        </w:tc>
        <w:tc>
          <w:tcPr>
            <w:tcW w:w="0" w:type="auto"/>
          </w:tcPr>
          <w:p w:rsidR="00B30A92" w:rsidRPr="00B30A92" w:rsidRDefault="00B30A92" w:rsidP="00B30A92">
            <w:pPr>
              <w:pStyle w:val="Tabletextleft"/>
            </w:pPr>
            <w:r w:rsidRPr="00B30A92">
              <w:t>0211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1121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3233</w:t>
            </w:r>
          </w:p>
        </w:tc>
        <w:tc>
          <w:tcPr>
            <w:tcW w:w="0" w:type="auto"/>
          </w:tcPr>
          <w:p w:rsidR="00B30A92" w:rsidRPr="00B30A92" w:rsidRDefault="00B30A92" w:rsidP="00B30A92">
            <w:pPr>
              <w:pStyle w:val="Tabletextleft"/>
            </w:pPr>
            <w:r w:rsidRPr="00B30A92">
              <w:t>1222</w:t>
            </w:r>
          </w:p>
        </w:tc>
        <w:tc>
          <w:tcPr>
            <w:tcW w:w="0" w:type="auto"/>
          </w:tcPr>
          <w:p w:rsidR="00B30A92" w:rsidRPr="00B30A92" w:rsidRDefault="00B30A92" w:rsidP="00B30A92">
            <w:pPr>
              <w:pStyle w:val="Tabletextleft"/>
            </w:pPr>
            <w:r w:rsidRPr="00B30A92">
              <w:t>18</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1133</w:t>
            </w:r>
          </w:p>
        </w:tc>
        <w:tc>
          <w:tcPr>
            <w:tcW w:w="0" w:type="auto"/>
          </w:tcPr>
          <w:p w:rsidR="00B30A92" w:rsidRPr="00B30A92" w:rsidRDefault="00B30A92" w:rsidP="00B30A92">
            <w:pPr>
              <w:pStyle w:val="Tabletextleft"/>
            </w:pPr>
            <w:r w:rsidRPr="00B30A92">
              <w:t>3232</w:t>
            </w:r>
          </w:p>
        </w:tc>
        <w:tc>
          <w:tcPr>
            <w:tcW w:w="0" w:type="auto"/>
          </w:tcPr>
          <w:p w:rsidR="00B30A92" w:rsidRPr="00B30A92" w:rsidRDefault="00B30A92" w:rsidP="00B30A92">
            <w:pPr>
              <w:pStyle w:val="Tabletextleft"/>
            </w:pPr>
            <w:r w:rsidRPr="00B30A92">
              <w:t>18</w:t>
            </w:r>
          </w:p>
        </w:tc>
        <w:tc>
          <w:tcPr>
            <w:tcW w:w="0" w:type="auto"/>
          </w:tcPr>
          <w:p w:rsidR="00B30A92" w:rsidRPr="00B30A92" w:rsidRDefault="00B30A92" w:rsidP="00B30A92">
            <w:pPr>
              <w:pStyle w:val="Tabletextleft"/>
            </w:pPr>
            <w:r w:rsidRPr="00B30A92">
              <w:t>1212</w:t>
            </w:r>
          </w:p>
        </w:tc>
        <w:tc>
          <w:tcPr>
            <w:tcW w:w="0" w:type="auto"/>
          </w:tcPr>
          <w:p w:rsidR="00B30A92" w:rsidRPr="00B30A92" w:rsidRDefault="00B30A92" w:rsidP="00B30A92">
            <w:pPr>
              <w:pStyle w:val="Tabletextleft"/>
            </w:pPr>
            <w:r w:rsidRPr="00B30A92">
              <w:t>1022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3211</w:t>
            </w:r>
          </w:p>
        </w:tc>
        <w:tc>
          <w:tcPr>
            <w:tcW w:w="0" w:type="auto"/>
          </w:tcPr>
          <w:p w:rsidR="00B30A92" w:rsidRPr="00B30A92" w:rsidRDefault="00B30A92" w:rsidP="00B30A92">
            <w:pPr>
              <w:pStyle w:val="Tabletextleft"/>
            </w:pPr>
            <w:r w:rsidRPr="00B30A92">
              <w:t>3223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3121</w:t>
            </w:r>
          </w:p>
        </w:tc>
        <w:tc>
          <w:tcPr>
            <w:tcW w:w="0" w:type="auto"/>
          </w:tcPr>
          <w:p w:rsidR="00B30A92" w:rsidRPr="00B30A92" w:rsidRDefault="00B30A92" w:rsidP="00B30A92">
            <w:pPr>
              <w:pStyle w:val="Tabletextleft"/>
            </w:pPr>
            <w:r w:rsidRPr="00B30A92">
              <w:t>3322</w:t>
            </w:r>
          </w:p>
        </w:tc>
        <w:tc>
          <w:tcPr>
            <w:tcW w:w="0" w:type="auto"/>
          </w:tcPr>
          <w:p w:rsidR="00B30A92" w:rsidRPr="00B30A92" w:rsidRDefault="00B30A92" w:rsidP="00B30A92">
            <w:pPr>
              <w:pStyle w:val="Tabletextleft"/>
            </w:pPr>
            <w:r w:rsidRPr="00B30A92">
              <w:t>17</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3212</w:t>
            </w:r>
          </w:p>
        </w:tc>
        <w:tc>
          <w:tcPr>
            <w:tcW w:w="0" w:type="auto"/>
          </w:tcPr>
          <w:p w:rsidR="00B30A92" w:rsidRPr="00B30A92" w:rsidRDefault="00B30A92" w:rsidP="00B30A92">
            <w:pPr>
              <w:pStyle w:val="Tabletextleft"/>
            </w:pPr>
            <w:r w:rsidRPr="00B30A92">
              <w:t>4331</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0112</w:t>
            </w:r>
          </w:p>
        </w:tc>
        <w:tc>
          <w:tcPr>
            <w:tcW w:w="0" w:type="auto"/>
          </w:tcPr>
          <w:p w:rsidR="00B30A92" w:rsidRPr="00B30A92" w:rsidRDefault="00B30A92" w:rsidP="00B30A92">
            <w:pPr>
              <w:pStyle w:val="Tabletextleft"/>
            </w:pPr>
            <w:r w:rsidRPr="00B30A92">
              <w:t>1120</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3234</w:t>
            </w:r>
          </w:p>
        </w:tc>
        <w:tc>
          <w:tcPr>
            <w:tcW w:w="0" w:type="auto"/>
          </w:tcPr>
          <w:p w:rsidR="00B30A92" w:rsidRPr="00B30A92" w:rsidRDefault="00B30A92" w:rsidP="00B30A92">
            <w:pPr>
              <w:pStyle w:val="Tabletextleft"/>
            </w:pPr>
            <w:r w:rsidRPr="00B30A92">
              <w:t>3454</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1120</w:t>
            </w:r>
          </w:p>
        </w:tc>
        <w:tc>
          <w:tcPr>
            <w:tcW w:w="0" w:type="auto"/>
          </w:tcPr>
          <w:p w:rsidR="00B30A92" w:rsidRPr="00B30A92" w:rsidRDefault="00B30A92" w:rsidP="00B30A92">
            <w:pPr>
              <w:pStyle w:val="Tabletextleft"/>
            </w:pPr>
            <w:r w:rsidRPr="00B30A92">
              <w:t>0231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0012</w:t>
            </w:r>
          </w:p>
        </w:tc>
        <w:tc>
          <w:tcPr>
            <w:tcW w:w="0" w:type="auto"/>
          </w:tcPr>
          <w:p w:rsidR="00B30A92" w:rsidRPr="00B30A92" w:rsidRDefault="00B30A92" w:rsidP="00B30A92">
            <w:pPr>
              <w:pStyle w:val="Tabletextleft"/>
            </w:pPr>
            <w:r w:rsidRPr="00B30A92">
              <w:t>1200</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1322</w:t>
            </w:r>
          </w:p>
        </w:tc>
        <w:tc>
          <w:tcPr>
            <w:tcW w:w="0" w:type="auto"/>
          </w:tcPr>
          <w:p w:rsidR="00B30A92" w:rsidRPr="00B30A92" w:rsidRDefault="00B30A92" w:rsidP="00B30A92">
            <w:pPr>
              <w:pStyle w:val="Tabletextleft"/>
            </w:pPr>
            <w:r w:rsidRPr="00B30A92">
              <w:t>13</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1212</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3343</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1002</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16</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1113</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1422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2022</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0101</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0112</w:t>
            </w:r>
          </w:p>
        </w:tc>
        <w:tc>
          <w:tcPr>
            <w:tcW w:w="0" w:type="auto"/>
          </w:tcPr>
          <w:p w:rsidR="00B30A92" w:rsidRPr="00B30A92" w:rsidRDefault="00B30A92" w:rsidP="00B30A92">
            <w:pPr>
              <w:pStyle w:val="Tabletextleft"/>
            </w:pPr>
            <w:r w:rsidRPr="00B30A92">
              <w:t>8</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1210</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3112</w:t>
            </w:r>
          </w:p>
        </w:tc>
        <w:tc>
          <w:tcPr>
            <w:tcW w:w="0" w:type="auto"/>
          </w:tcPr>
          <w:p w:rsidR="00B30A92" w:rsidRPr="00B30A92" w:rsidRDefault="00B30A92" w:rsidP="00B30A92">
            <w:pPr>
              <w:pStyle w:val="Tabletextleft"/>
            </w:pPr>
            <w:r w:rsidRPr="00B30A92">
              <w:t>2332</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2101</w:t>
            </w:r>
          </w:p>
        </w:tc>
        <w:tc>
          <w:tcPr>
            <w:tcW w:w="0" w:type="auto"/>
          </w:tcPr>
          <w:p w:rsidR="00B30A92" w:rsidRPr="00B30A92" w:rsidRDefault="00B30A92" w:rsidP="00B30A92">
            <w:pPr>
              <w:pStyle w:val="Tabletextleft"/>
            </w:pPr>
            <w:r w:rsidRPr="00B30A92">
              <w:t>0221</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3201</w:t>
            </w:r>
          </w:p>
        </w:tc>
        <w:tc>
          <w:tcPr>
            <w:tcW w:w="0" w:type="auto"/>
          </w:tcPr>
          <w:p w:rsidR="00B30A92" w:rsidRPr="00B30A92" w:rsidRDefault="00B30A92" w:rsidP="00B30A92">
            <w:pPr>
              <w:pStyle w:val="Tabletextleft"/>
            </w:pPr>
            <w:r w:rsidRPr="00B30A92">
              <w:t>3312</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3202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2000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3</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0111</w:t>
            </w:r>
          </w:p>
        </w:tc>
        <w:tc>
          <w:tcPr>
            <w:tcW w:w="0" w:type="auto"/>
          </w:tcPr>
          <w:p w:rsidR="00B30A92" w:rsidRPr="00B30A92" w:rsidRDefault="00B30A92" w:rsidP="00B30A92">
            <w:pPr>
              <w:pStyle w:val="Tabletextleft"/>
            </w:pPr>
            <w:r w:rsidRPr="00B30A92">
              <w:t>0111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1223</w:t>
            </w:r>
          </w:p>
        </w:tc>
        <w:tc>
          <w:tcPr>
            <w:tcW w:w="0" w:type="auto"/>
          </w:tcPr>
          <w:p w:rsidR="00B30A92" w:rsidRPr="00B30A92" w:rsidRDefault="00B30A92" w:rsidP="00B30A92">
            <w:pPr>
              <w:pStyle w:val="Tabletextleft"/>
            </w:pPr>
            <w:r w:rsidRPr="00B30A92">
              <w:t>3121</w:t>
            </w:r>
          </w:p>
        </w:tc>
        <w:tc>
          <w:tcPr>
            <w:tcW w:w="0" w:type="auto"/>
          </w:tcPr>
          <w:p w:rsidR="00B30A92" w:rsidRPr="00B30A92" w:rsidRDefault="00B30A92" w:rsidP="00B30A92">
            <w:pPr>
              <w:pStyle w:val="Tabletextleft"/>
            </w:pPr>
            <w:r w:rsidRPr="00B30A92">
              <w:t>15</w:t>
            </w:r>
          </w:p>
        </w:tc>
        <w:tc>
          <w:tcPr>
            <w:tcW w:w="0" w:type="auto"/>
          </w:tcPr>
          <w:p w:rsidR="00B30A92" w:rsidRPr="00B30A92" w:rsidRDefault="00B30A92" w:rsidP="00B30A92">
            <w:pPr>
              <w:pStyle w:val="Tabletextleft"/>
            </w:pPr>
            <w:r w:rsidRPr="00B30A92">
              <w:t>2000</w:t>
            </w:r>
          </w:p>
        </w:tc>
        <w:tc>
          <w:tcPr>
            <w:tcW w:w="0" w:type="auto"/>
          </w:tcPr>
          <w:p w:rsidR="00B30A92" w:rsidRPr="00B30A92" w:rsidRDefault="00B30A92" w:rsidP="00B30A92">
            <w:pPr>
              <w:pStyle w:val="Tabletextleft"/>
            </w:pPr>
            <w:r w:rsidRPr="00B30A92">
              <w:t>0212</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2202</w:t>
            </w:r>
          </w:p>
        </w:tc>
        <w:tc>
          <w:tcPr>
            <w:tcW w:w="0" w:type="auto"/>
          </w:tcPr>
          <w:p w:rsidR="00B30A92" w:rsidRPr="00B30A92" w:rsidRDefault="00B30A92" w:rsidP="00B30A92">
            <w:pPr>
              <w:pStyle w:val="Tabletextleft"/>
            </w:pPr>
            <w:r w:rsidRPr="00B30A92">
              <w:t>3113</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0021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0111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2011</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1245</w:t>
            </w:r>
          </w:p>
        </w:tc>
        <w:tc>
          <w:tcPr>
            <w:tcW w:w="0" w:type="auto"/>
          </w:tcPr>
          <w:p w:rsidR="00B30A92" w:rsidRPr="00B30A92" w:rsidRDefault="00B30A92" w:rsidP="00B30A92">
            <w:pPr>
              <w:pStyle w:val="Tabletextleft"/>
            </w:pPr>
            <w:r w:rsidRPr="00B30A92">
              <w:t>5542</w:t>
            </w:r>
          </w:p>
        </w:tc>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2100</w:t>
            </w:r>
          </w:p>
        </w:tc>
        <w:tc>
          <w:tcPr>
            <w:tcW w:w="0" w:type="auto"/>
          </w:tcPr>
          <w:p w:rsidR="00B30A92" w:rsidRPr="00B30A92" w:rsidRDefault="00B30A92" w:rsidP="00B30A92">
            <w:pPr>
              <w:pStyle w:val="Tabletextleft"/>
            </w:pPr>
            <w:r w:rsidRPr="00B30A92">
              <w:t>0002</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1020</w:t>
            </w:r>
          </w:p>
        </w:tc>
        <w:tc>
          <w:tcPr>
            <w:tcW w:w="0" w:type="auto"/>
          </w:tcPr>
          <w:p w:rsidR="00B30A92" w:rsidRPr="00B30A92" w:rsidRDefault="00B30A92" w:rsidP="00B30A92">
            <w:pPr>
              <w:pStyle w:val="Tabletextleft"/>
            </w:pPr>
            <w:r w:rsidRPr="00B30A92">
              <w:t>1121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3</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18</w:t>
            </w:r>
          </w:p>
        </w:tc>
        <w:tc>
          <w:tcPr>
            <w:tcW w:w="0" w:type="auto"/>
          </w:tcPr>
          <w:p w:rsidR="00B30A92" w:rsidRPr="00B30A92" w:rsidRDefault="00B30A92" w:rsidP="00B30A92">
            <w:pPr>
              <w:pStyle w:val="Tabletextleft"/>
            </w:pPr>
            <w:r w:rsidRPr="00B30A92">
              <w:t>1212</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1220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2212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0212</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2100</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1022</w:t>
            </w:r>
          </w:p>
        </w:tc>
        <w:tc>
          <w:tcPr>
            <w:tcW w:w="0" w:type="auto"/>
          </w:tcPr>
          <w:p w:rsidR="00B30A92" w:rsidRPr="00B30A92" w:rsidRDefault="00B30A92" w:rsidP="00B30A92">
            <w:pPr>
              <w:pStyle w:val="Tabletextleft"/>
            </w:pPr>
            <w:r w:rsidRPr="00B30A92">
              <w:t>8</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0123</w:t>
            </w:r>
          </w:p>
        </w:tc>
        <w:tc>
          <w:tcPr>
            <w:tcW w:w="0" w:type="auto"/>
          </w:tcPr>
          <w:p w:rsidR="00B30A92" w:rsidRPr="00B30A92" w:rsidRDefault="00B30A92" w:rsidP="00B30A92">
            <w:pPr>
              <w:pStyle w:val="Tabletextleft"/>
            </w:pPr>
            <w:r w:rsidRPr="00B30A92">
              <w:t>2443</w:t>
            </w:r>
          </w:p>
        </w:tc>
        <w:tc>
          <w:tcPr>
            <w:tcW w:w="0" w:type="auto"/>
          </w:tcPr>
          <w:p w:rsidR="00B30A92" w:rsidRPr="00B30A92" w:rsidRDefault="00B30A92" w:rsidP="00B30A92">
            <w:pPr>
              <w:pStyle w:val="Tabletextleft"/>
            </w:pPr>
            <w:r w:rsidRPr="00B30A92">
              <w:t>19</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w:t>
            </w:r>
          </w:p>
        </w:tc>
        <w:tc>
          <w:tcPr>
            <w:tcW w:w="0" w:type="auto"/>
          </w:tcPr>
          <w:p w:rsidR="00B30A92" w:rsidRPr="00B30A92" w:rsidRDefault="00B30A92" w:rsidP="00B30A92">
            <w:pPr>
              <w:pStyle w:val="Tabletextleft"/>
            </w:pPr>
            <w:r w:rsidRPr="00B30A92">
              <w:t>0010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w:t>
            </w:r>
          </w:p>
        </w:tc>
        <w:tc>
          <w:tcPr>
            <w:tcW w:w="0" w:type="auto"/>
          </w:tcPr>
          <w:p w:rsidR="00B30A92" w:rsidRPr="00B30A92" w:rsidRDefault="00B30A92" w:rsidP="00B30A92">
            <w:pPr>
              <w:pStyle w:val="Tabletextleft"/>
            </w:pPr>
            <w:r w:rsidRPr="00B30A92">
              <w:t>2102</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0002</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21</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3224</w:t>
            </w:r>
          </w:p>
        </w:tc>
        <w:tc>
          <w:tcPr>
            <w:tcW w:w="0" w:type="auto"/>
          </w:tcPr>
          <w:p w:rsidR="00B30A92" w:rsidRPr="00B30A92" w:rsidRDefault="00B30A92" w:rsidP="00B30A92">
            <w:pPr>
              <w:pStyle w:val="Tabletextleft"/>
            </w:pPr>
            <w:r w:rsidRPr="00B30A92">
              <w:t>3333</w:t>
            </w:r>
          </w:p>
        </w:tc>
        <w:tc>
          <w:tcPr>
            <w:tcW w:w="0" w:type="auto"/>
          </w:tcPr>
          <w:p w:rsidR="00B30A92" w:rsidRPr="00B30A92" w:rsidRDefault="00B30A92" w:rsidP="00B30A92">
            <w:pPr>
              <w:pStyle w:val="Tabletextleft"/>
            </w:pPr>
            <w:r w:rsidRPr="00B30A92">
              <w:t>23</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1021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0222</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0112</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1331</w:t>
            </w:r>
          </w:p>
        </w:tc>
        <w:tc>
          <w:tcPr>
            <w:tcW w:w="0" w:type="auto"/>
          </w:tcPr>
          <w:p w:rsidR="00B30A92" w:rsidRPr="00B30A92" w:rsidRDefault="00B30A92" w:rsidP="00B30A92">
            <w:pPr>
              <w:pStyle w:val="Tabletextleft"/>
            </w:pPr>
            <w:r w:rsidRPr="00B30A92">
              <w:t>14</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21</w:t>
            </w:r>
          </w:p>
        </w:tc>
        <w:tc>
          <w:tcPr>
            <w:tcW w:w="0" w:type="auto"/>
          </w:tcPr>
          <w:p w:rsidR="00B30A92" w:rsidRPr="00B30A92" w:rsidRDefault="00B30A92" w:rsidP="00B30A92">
            <w:pPr>
              <w:pStyle w:val="Tabletextleft"/>
            </w:pPr>
            <w:r w:rsidRPr="00B30A92">
              <w:t>3221</w:t>
            </w:r>
          </w:p>
        </w:tc>
        <w:tc>
          <w:tcPr>
            <w:tcW w:w="0" w:type="auto"/>
          </w:tcPr>
          <w:p w:rsidR="00B30A92" w:rsidRPr="00B30A92" w:rsidRDefault="00B30A92" w:rsidP="00B30A92">
            <w:pPr>
              <w:pStyle w:val="Tabletextleft"/>
            </w:pPr>
            <w:r w:rsidRPr="00B30A92">
              <w:t>2232</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0012</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1214</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2224</w:t>
            </w:r>
          </w:p>
        </w:tc>
        <w:tc>
          <w:tcPr>
            <w:tcW w:w="0" w:type="auto"/>
          </w:tcPr>
          <w:p w:rsidR="00B30A92" w:rsidRPr="00B30A92" w:rsidRDefault="00B30A92" w:rsidP="00B30A92">
            <w:pPr>
              <w:pStyle w:val="Tabletextleft"/>
            </w:pPr>
            <w:r w:rsidRPr="00B30A92">
              <w:t>14</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2231</w:t>
            </w:r>
          </w:p>
        </w:tc>
        <w:tc>
          <w:tcPr>
            <w:tcW w:w="0" w:type="auto"/>
          </w:tcPr>
          <w:p w:rsidR="00B30A92" w:rsidRPr="00B30A92" w:rsidRDefault="00B30A92" w:rsidP="00B30A92">
            <w:pPr>
              <w:pStyle w:val="Tabletextleft"/>
            </w:pPr>
            <w:r w:rsidRPr="00B30A92">
              <w:t>2222</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0232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1121</w:t>
            </w:r>
          </w:p>
        </w:tc>
        <w:tc>
          <w:tcPr>
            <w:tcW w:w="0" w:type="auto"/>
          </w:tcPr>
          <w:p w:rsidR="00B30A92" w:rsidRPr="00B30A92" w:rsidRDefault="00B30A92" w:rsidP="00B30A92">
            <w:pPr>
              <w:pStyle w:val="Tabletextleft"/>
            </w:pPr>
            <w:r w:rsidRPr="00B30A92">
              <w:t>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3203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10</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23</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1222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2021</w:t>
            </w:r>
          </w:p>
        </w:tc>
        <w:tc>
          <w:tcPr>
            <w:tcW w:w="0" w:type="auto"/>
          </w:tcPr>
          <w:p w:rsidR="00B30A92" w:rsidRPr="00B30A92" w:rsidRDefault="00B30A92" w:rsidP="00B30A92">
            <w:pPr>
              <w:pStyle w:val="Tabletextleft"/>
            </w:pPr>
            <w:r w:rsidRPr="00B30A92">
              <w:t>2343</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3</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7</w:t>
            </w:r>
          </w:p>
        </w:tc>
        <w:tc>
          <w:tcPr>
            <w:tcW w:w="0" w:type="auto"/>
          </w:tcPr>
          <w:p w:rsidR="00B30A92" w:rsidRPr="00B30A92" w:rsidRDefault="00B30A92" w:rsidP="00B30A92">
            <w:pPr>
              <w:pStyle w:val="Tabletextleft"/>
            </w:pPr>
            <w:r w:rsidRPr="00B30A92">
              <w:t>3111</w:t>
            </w:r>
          </w:p>
        </w:tc>
        <w:tc>
          <w:tcPr>
            <w:tcW w:w="0" w:type="auto"/>
          </w:tcPr>
          <w:p w:rsidR="00B30A92" w:rsidRPr="00B30A92" w:rsidRDefault="00B30A92" w:rsidP="00B30A92">
            <w:pPr>
              <w:pStyle w:val="Tabletextleft"/>
            </w:pPr>
            <w:r w:rsidRPr="00B30A92">
              <w:t>2122</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1100</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4</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0221</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3101</w:t>
            </w:r>
          </w:p>
        </w:tc>
        <w:tc>
          <w:tcPr>
            <w:tcW w:w="0" w:type="auto"/>
          </w:tcPr>
          <w:p w:rsidR="00B30A92" w:rsidRPr="00B30A92" w:rsidRDefault="00B30A92" w:rsidP="00B30A92">
            <w:pPr>
              <w:pStyle w:val="Tabletextleft"/>
            </w:pPr>
            <w:r w:rsidRPr="00B30A92">
              <w:t>2203</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1021</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2021</w:t>
            </w:r>
          </w:p>
        </w:tc>
        <w:tc>
          <w:tcPr>
            <w:tcW w:w="0" w:type="auto"/>
          </w:tcPr>
          <w:p w:rsidR="00B30A92" w:rsidRPr="00B30A92" w:rsidRDefault="00B30A92" w:rsidP="00B30A92">
            <w:pPr>
              <w:pStyle w:val="Tabletextleft"/>
            </w:pPr>
            <w:r w:rsidRPr="00B30A92">
              <w:t>0155</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3232</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0022</w:t>
            </w:r>
          </w:p>
        </w:tc>
        <w:tc>
          <w:tcPr>
            <w:tcW w:w="0" w:type="auto"/>
          </w:tcPr>
          <w:p w:rsidR="00B30A92" w:rsidRPr="00B30A92" w:rsidRDefault="00B30A92" w:rsidP="00B30A92">
            <w:pPr>
              <w:pStyle w:val="Tabletextleft"/>
            </w:pPr>
            <w:r w:rsidRPr="00B30A92">
              <w:t>8</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25</w:t>
            </w:r>
          </w:p>
        </w:tc>
        <w:tc>
          <w:tcPr>
            <w:tcW w:w="0" w:type="auto"/>
          </w:tcPr>
          <w:p w:rsidR="00B30A92" w:rsidRPr="00B30A92" w:rsidRDefault="00B30A92" w:rsidP="00B30A92">
            <w:pPr>
              <w:pStyle w:val="Tabletextleft"/>
            </w:pPr>
            <w:r w:rsidRPr="00B30A92">
              <w:t>2123</w:t>
            </w:r>
          </w:p>
        </w:tc>
        <w:tc>
          <w:tcPr>
            <w:tcW w:w="0" w:type="auto"/>
          </w:tcPr>
          <w:p w:rsidR="00B30A92" w:rsidRPr="00B30A92" w:rsidRDefault="00B30A92" w:rsidP="00B30A92">
            <w:pPr>
              <w:pStyle w:val="Tabletextleft"/>
            </w:pPr>
            <w:r w:rsidRPr="00B30A92">
              <w:t>3231</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2231</w:t>
            </w:r>
          </w:p>
        </w:tc>
        <w:tc>
          <w:tcPr>
            <w:tcW w:w="0" w:type="auto"/>
          </w:tcPr>
          <w:p w:rsidR="00B30A92" w:rsidRPr="00B30A92" w:rsidRDefault="00B30A92" w:rsidP="00B30A92">
            <w:pPr>
              <w:pStyle w:val="Tabletextleft"/>
            </w:pPr>
            <w:r w:rsidRPr="00B30A92">
              <w:t>13</w:t>
            </w:r>
          </w:p>
        </w:tc>
        <w:tc>
          <w:tcPr>
            <w:tcW w:w="0" w:type="auto"/>
          </w:tcPr>
          <w:p w:rsidR="00B30A92" w:rsidRPr="00B30A92" w:rsidRDefault="00B30A92" w:rsidP="00B30A92">
            <w:pPr>
              <w:pStyle w:val="Tabletextleft"/>
            </w:pPr>
            <w:r w:rsidRPr="00B30A92">
              <w:t>2112</w:t>
            </w:r>
          </w:p>
        </w:tc>
        <w:tc>
          <w:tcPr>
            <w:tcW w:w="0" w:type="auto"/>
          </w:tcPr>
          <w:p w:rsidR="00B30A92" w:rsidRPr="00B30A92" w:rsidRDefault="00B30A92" w:rsidP="00B30A92">
            <w:pPr>
              <w:pStyle w:val="Tabletextleft"/>
            </w:pPr>
            <w:r w:rsidRPr="00B30A92">
              <w:t>1212</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6333</w:t>
            </w:r>
          </w:p>
        </w:tc>
        <w:tc>
          <w:tcPr>
            <w:tcW w:w="0" w:type="auto"/>
          </w:tcPr>
          <w:p w:rsidR="00B30A92" w:rsidRPr="00B30A92" w:rsidRDefault="00B30A92" w:rsidP="00B30A92">
            <w:pPr>
              <w:pStyle w:val="Tabletextleft"/>
            </w:pPr>
            <w:r w:rsidRPr="00B30A92">
              <w:t>2212</w:t>
            </w:r>
          </w:p>
        </w:tc>
        <w:tc>
          <w:tcPr>
            <w:tcW w:w="0" w:type="auto"/>
          </w:tcPr>
          <w:p w:rsidR="00B30A92" w:rsidRPr="00B30A92" w:rsidRDefault="00B30A92" w:rsidP="00B30A92">
            <w:pPr>
              <w:pStyle w:val="Tabletextleft"/>
            </w:pPr>
            <w:r w:rsidRPr="00B30A92">
              <w:t>22</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1112</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2200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4</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2221</w:t>
            </w:r>
          </w:p>
        </w:tc>
        <w:tc>
          <w:tcPr>
            <w:tcW w:w="0" w:type="auto"/>
          </w:tcPr>
          <w:p w:rsidR="00B30A92" w:rsidRPr="00B30A92" w:rsidRDefault="00B30A92" w:rsidP="00B30A92">
            <w:pPr>
              <w:pStyle w:val="Tabletextleft"/>
            </w:pPr>
            <w:r w:rsidRPr="00B30A92">
              <w:t>1031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1210</w:t>
            </w:r>
          </w:p>
        </w:tc>
        <w:tc>
          <w:tcPr>
            <w:tcW w:w="0" w:type="auto"/>
          </w:tcPr>
          <w:p w:rsidR="00B30A92" w:rsidRPr="00B30A92" w:rsidRDefault="00B30A92" w:rsidP="00B30A92">
            <w:pPr>
              <w:pStyle w:val="Tabletextleft"/>
            </w:pPr>
            <w:r w:rsidRPr="00B30A92">
              <w:t>0122</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2212</w:t>
            </w:r>
          </w:p>
        </w:tc>
        <w:tc>
          <w:tcPr>
            <w:tcW w:w="0" w:type="auto"/>
          </w:tcPr>
          <w:p w:rsidR="00B30A92" w:rsidRPr="00B30A92" w:rsidRDefault="00B30A92" w:rsidP="00B30A92">
            <w:pPr>
              <w:pStyle w:val="Tabletextleft"/>
            </w:pPr>
            <w:r w:rsidRPr="00B30A92">
              <w:t>4565</w:t>
            </w:r>
          </w:p>
        </w:tc>
        <w:tc>
          <w:tcPr>
            <w:tcW w:w="0" w:type="auto"/>
          </w:tcPr>
          <w:p w:rsidR="00B30A92" w:rsidRPr="00B30A92" w:rsidRDefault="00B30A92" w:rsidP="00B30A92">
            <w:pPr>
              <w:pStyle w:val="Tabletextleft"/>
            </w:pPr>
            <w:r w:rsidRPr="00B30A92">
              <w:t>27</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0112</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1113</w:t>
            </w:r>
          </w:p>
        </w:tc>
        <w:tc>
          <w:tcPr>
            <w:tcW w:w="0" w:type="auto"/>
          </w:tcPr>
          <w:p w:rsidR="00B30A92" w:rsidRPr="00B30A92" w:rsidRDefault="00B30A92" w:rsidP="00B30A92">
            <w:pPr>
              <w:pStyle w:val="Tabletextleft"/>
            </w:pPr>
            <w:r w:rsidRPr="00B30A92">
              <w:t>9</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0011</w:t>
            </w:r>
          </w:p>
        </w:tc>
        <w:tc>
          <w:tcPr>
            <w:tcW w:w="0" w:type="auto"/>
          </w:tcPr>
          <w:p w:rsidR="00B30A92" w:rsidRPr="00B30A92" w:rsidRDefault="00B30A92" w:rsidP="00B30A92">
            <w:pPr>
              <w:pStyle w:val="Tabletextleft"/>
            </w:pPr>
            <w:r w:rsidRPr="00B30A92">
              <w:t>2</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27</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0000</w:t>
            </w:r>
          </w:p>
        </w:tc>
        <w:tc>
          <w:tcPr>
            <w:tcW w:w="0" w:type="auto"/>
          </w:tcPr>
          <w:p w:rsidR="00B30A92" w:rsidRPr="00B30A92" w:rsidRDefault="00B30A92" w:rsidP="00B30A92">
            <w:pPr>
              <w:pStyle w:val="Tabletextleft"/>
            </w:pPr>
            <w:r w:rsidRPr="00B30A92">
              <w:t>1</w:t>
            </w:r>
          </w:p>
        </w:tc>
        <w:tc>
          <w:tcPr>
            <w:tcW w:w="0" w:type="auto"/>
          </w:tcPr>
          <w:p w:rsidR="00B30A92" w:rsidRPr="00B30A92" w:rsidRDefault="00B30A92" w:rsidP="00B30A92">
            <w:pPr>
              <w:pStyle w:val="Tabletextleft"/>
            </w:pPr>
            <w:r w:rsidRPr="00B30A92">
              <w:t>2110</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4342</w:t>
            </w:r>
          </w:p>
        </w:tc>
        <w:tc>
          <w:tcPr>
            <w:tcW w:w="0" w:type="auto"/>
          </w:tcPr>
          <w:p w:rsidR="00B30A92" w:rsidRPr="00B30A92" w:rsidRDefault="00B30A92" w:rsidP="00B30A92">
            <w:pPr>
              <w:pStyle w:val="Tabletextleft"/>
            </w:pPr>
            <w:r w:rsidRPr="00B30A92">
              <w:t>3234</w:t>
            </w:r>
          </w:p>
        </w:tc>
        <w:tc>
          <w:tcPr>
            <w:tcW w:w="0" w:type="auto"/>
          </w:tcPr>
          <w:p w:rsidR="00B30A92" w:rsidRPr="00B30A92" w:rsidRDefault="00B30A92" w:rsidP="00B30A92">
            <w:pPr>
              <w:pStyle w:val="Tabletextleft"/>
            </w:pPr>
            <w:r w:rsidRPr="00B30A92">
              <w:t>25</w:t>
            </w:r>
          </w:p>
        </w:tc>
        <w:tc>
          <w:tcPr>
            <w:tcW w:w="0" w:type="auto"/>
          </w:tcPr>
          <w:p w:rsidR="00B30A92" w:rsidRPr="00B30A92" w:rsidRDefault="00B30A92" w:rsidP="00B30A92">
            <w:pPr>
              <w:pStyle w:val="Tabletextleft"/>
            </w:pPr>
            <w:r w:rsidRPr="00B30A92">
              <w:t>2111</w:t>
            </w:r>
          </w:p>
        </w:tc>
        <w:tc>
          <w:tcPr>
            <w:tcW w:w="0" w:type="auto"/>
          </w:tcPr>
          <w:p w:rsidR="00B30A92" w:rsidRPr="00B30A92" w:rsidRDefault="00B30A92" w:rsidP="00B30A92">
            <w:pPr>
              <w:pStyle w:val="Tabletextleft"/>
            </w:pPr>
            <w:r w:rsidRPr="00B30A92">
              <w:t>1011</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1122</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1110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4</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28</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1131</w:t>
            </w:r>
          </w:p>
        </w:tc>
        <w:tc>
          <w:tcPr>
            <w:tcW w:w="0" w:type="auto"/>
          </w:tcPr>
          <w:p w:rsidR="00B30A92" w:rsidRPr="00B30A92" w:rsidRDefault="00B30A92" w:rsidP="00B30A92">
            <w:pPr>
              <w:pStyle w:val="Tabletextleft"/>
            </w:pPr>
            <w:r w:rsidRPr="00B30A92">
              <w:t>10</w:t>
            </w:r>
          </w:p>
        </w:tc>
        <w:tc>
          <w:tcPr>
            <w:tcW w:w="0" w:type="auto"/>
          </w:tcPr>
          <w:p w:rsidR="00B30A92" w:rsidRPr="00B30A92" w:rsidRDefault="00B30A92" w:rsidP="00B30A92">
            <w:pPr>
              <w:pStyle w:val="Tabletextleft"/>
            </w:pPr>
            <w:r w:rsidRPr="00B30A92">
              <w:t>3342</w:t>
            </w:r>
          </w:p>
        </w:tc>
        <w:tc>
          <w:tcPr>
            <w:tcW w:w="0" w:type="auto"/>
          </w:tcPr>
          <w:p w:rsidR="00B30A92" w:rsidRPr="00B30A92" w:rsidRDefault="00B30A92" w:rsidP="00B30A92">
            <w:pPr>
              <w:pStyle w:val="Tabletextleft"/>
            </w:pPr>
            <w:r w:rsidRPr="00B30A92">
              <w:t>4422</w:t>
            </w:r>
          </w:p>
        </w:tc>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0001</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0013</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1002</w:t>
            </w:r>
          </w:p>
        </w:tc>
        <w:tc>
          <w:tcPr>
            <w:tcW w:w="0" w:type="auto"/>
          </w:tcPr>
          <w:p w:rsidR="00B30A92" w:rsidRPr="00B30A92" w:rsidRDefault="00B30A92" w:rsidP="00B30A92">
            <w:pPr>
              <w:pStyle w:val="Tabletextleft"/>
            </w:pPr>
            <w:r w:rsidRPr="00B30A92">
              <w:t>3322</w:t>
            </w:r>
          </w:p>
        </w:tc>
        <w:tc>
          <w:tcPr>
            <w:tcW w:w="0" w:type="auto"/>
          </w:tcPr>
          <w:p w:rsidR="00B30A92" w:rsidRPr="00B30A92" w:rsidRDefault="00B30A92" w:rsidP="00B30A92">
            <w:pPr>
              <w:pStyle w:val="Tabletextleft"/>
            </w:pPr>
            <w:r w:rsidRPr="00B30A92">
              <w:t>13</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29</w:t>
            </w:r>
          </w:p>
        </w:tc>
        <w:tc>
          <w:tcPr>
            <w:tcW w:w="0" w:type="auto"/>
          </w:tcPr>
          <w:p w:rsidR="00B30A92" w:rsidRPr="00B30A92" w:rsidRDefault="00B30A92" w:rsidP="00B30A92">
            <w:pPr>
              <w:pStyle w:val="Tabletextleft"/>
            </w:pPr>
            <w:r w:rsidRPr="00B30A92">
              <w:t>1010</w:t>
            </w:r>
          </w:p>
        </w:tc>
        <w:tc>
          <w:tcPr>
            <w:tcW w:w="0" w:type="auto"/>
          </w:tcPr>
          <w:p w:rsidR="00B30A92" w:rsidRPr="00B30A92" w:rsidRDefault="00B30A92" w:rsidP="00B30A92">
            <w:pPr>
              <w:pStyle w:val="Tabletextleft"/>
            </w:pPr>
            <w:r w:rsidRPr="00B30A92">
              <w:t>2310</w:t>
            </w:r>
          </w:p>
        </w:tc>
        <w:tc>
          <w:tcPr>
            <w:tcW w:w="0" w:type="auto"/>
          </w:tcPr>
          <w:p w:rsidR="00B30A92" w:rsidRPr="00B30A92" w:rsidRDefault="00B30A92" w:rsidP="00B30A92">
            <w:pPr>
              <w:pStyle w:val="Tabletextleft"/>
            </w:pPr>
            <w:r w:rsidRPr="00B30A92">
              <w:t>8</w:t>
            </w:r>
          </w:p>
        </w:tc>
        <w:tc>
          <w:tcPr>
            <w:tcW w:w="0" w:type="auto"/>
          </w:tcPr>
          <w:p w:rsidR="00B30A92" w:rsidRPr="00B30A92" w:rsidRDefault="00B30A92" w:rsidP="00B30A92">
            <w:pPr>
              <w:pStyle w:val="Tabletextleft"/>
            </w:pPr>
            <w:r w:rsidRPr="00B30A92">
              <w:t>3122</w:t>
            </w:r>
          </w:p>
        </w:tc>
        <w:tc>
          <w:tcPr>
            <w:tcW w:w="0" w:type="auto"/>
          </w:tcPr>
          <w:p w:rsidR="00B30A92" w:rsidRPr="00B30A92" w:rsidRDefault="00B30A92" w:rsidP="00B30A92">
            <w:pPr>
              <w:pStyle w:val="Tabletextleft"/>
            </w:pPr>
            <w:r w:rsidRPr="00B30A92">
              <w:t>1111</w:t>
            </w:r>
          </w:p>
        </w:tc>
        <w:tc>
          <w:tcPr>
            <w:tcW w:w="0" w:type="auto"/>
          </w:tcPr>
          <w:p w:rsidR="00B30A92" w:rsidRPr="00B30A92" w:rsidRDefault="00B30A92" w:rsidP="00B30A92">
            <w:pPr>
              <w:pStyle w:val="Tabletextleft"/>
            </w:pPr>
            <w:r w:rsidRPr="00B30A92">
              <w:t>12</w:t>
            </w:r>
          </w:p>
        </w:tc>
        <w:tc>
          <w:tcPr>
            <w:tcW w:w="0" w:type="auto"/>
          </w:tcPr>
          <w:p w:rsidR="00B30A92" w:rsidRPr="00B30A92" w:rsidRDefault="00B30A92" w:rsidP="00B30A92">
            <w:pPr>
              <w:pStyle w:val="Tabletextleft"/>
            </w:pPr>
            <w:r w:rsidRPr="00B30A92">
              <w:t>5442</w:t>
            </w:r>
          </w:p>
        </w:tc>
        <w:tc>
          <w:tcPr>
            <w:tcW w:w="0" w:type="auto"/>
          </w:tcPr>
          <w:p w:rsidR="00B30A92" w:rsidRPr="00B30A92" w:rsidRDefault="00B30A92" w:rsidP="00B30A92">
            <w:pPr>
              <w:pStyle w:val="Tabletextleft"/>
            </w:pPr>
            <w:r w:rsidRPr="00B30A92">
              <w:t>3323</w:t>
            </w:r>
          </w:p>
        </w:tc>
        <w:tc>
          <w:tcPr>
            <w:tcW w:w="0" w:type="auto"/>
          </w:tcPr>
          <w:p w:rsidR="00B30A92" w:rsidRPr="00B30A92" w:rsidRDefault="00B30A92" w:rsidP="00B30A92">
            <w:pPr>
              <w:pStyle w:val="Tabletextleft"/>
            </w:pPr>
            <w:r w:rsidRPr="00B30A92">
              <w:t>26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1101</w:t>
            </w:r>
          </w:p>
        </w:tc>
        <w:tc>
          <w:tcPr>
            <w:tcW w:w="0" w:type="auto"/>
          </w:tcPr>
          <w:p w:rsidR="00B30A92" w:rsidRPr="00B30A92" w:rsidRDefault="00B30A92" w:rsidP="00B30A92">
            <w:pPr>
              <w:pStyle w:val="Tabletextleft"/>
            </w:pPr>
            <w:r w:rsidRPr="00B30A92">
              <w:t>4</w:t>
            </w:r>
          </w:p>
        </w:tc>
        <w:tc>
          <w:tcPr>
            <w:tcW w:w="0" w:type="auto"/>
          </w:tcPr>
          <w:p w:rsidR="00B30A92" w:rsidRPr="00B30A92" w:rsidRDefault="00B30A92" w:rsidP="00B30A92">
            <w:pPr>
              <w:pStyle w:val="Tabletextleft"/>
            </w:pPr>
            <w:r w:rsidRPr="00B30A92">
              <w:t>3433</w:t>
            </w:r>
          </w:p>
        </w:tc>
        <w:tc>
          <w:tcPr>
            <w:tcW w:w="0" w:type="auto"/>
          </w:tcPr>
          <w:p w:rsidR="00B30A92" w:rsidRPr="00B30A92" w:rsidRDefault="00B30A92" w:rsidP="00B30A92">
            <w:pPr>
              <w:pStyle w:val="Tabletextleft"/>
            </w:pPr>
            <w:r w:rsidRPr="00B30A92">
              <w:t>1343</w:t>
            </w:r>
          </w:p>
        </w:tc>
        <w:tc>
          <w:tcPr>
            <w:tcW w:w="0" w:type="auto"/>
          </w:tcPr>
          <w:p w:rsidR="00B30A92" w:rsidRPr="00B30A92" w:rsidRDefault="00B30A92" w:rsidP="00B30A92">
            <w:pPr>
              <w:pStyle w:val="Tabletextleft"/>
            </w:pPr>
            <w:r w:rsidRPr="00B30A92">
              <w:t>24</w:t>
            </w:r>
          </w:p>
        </w:tc>
        <w:tc>
          <w:tcPr>
            <w:tcW w:w="0" w:type="auto"/>
          </w:tcPr>
          <w:p w:rsidR="00B30A92" w:rsidRPr="00B30A92" w:rsidRDefault="00B30A92" w:rsidP="00B30A92">
            <w:pPr>
              <w:pStyle w:val="Tabletextleft"/>
            </w:pPr>
            <w:r w:rsidRPr="00B30A92">
              <w:t>2133</w:t>
            </w:r>
          </w:p>
        </w:tc>
        <w:tc>
          <w:tcPr>
            <w:tcW w:w="0" w:type="auto"/>
          </w:tcPr>
          <w:p w:rsidR="00B30A92" w:rsidRPr="00B30A92" w:rsidRDefault="00B30A92" w:rsidP="00B30A92">
            <w:pPr>
              <w:pStyle w:val="Tabletextleft"/>
            </w:pPr>
            <w:r w:rsidRPr="00B30A92">
              <w:t>1223</w:t>
            </w:r>
          </w:p>
        </w:tc>
        <w:tc>
          <w:tcPr>
            <w:tcW w:w="0" w:type="auto"/>
          </w:tcPr>
          <w:p w:rsidR="00B30A92" w:rsidRPr="00B30A92" w:rsidRDefault="00B30A92" w:rsidP="00B30A92">
            <w:pPr>
              <w:pStyle w:val="Tabletextleft"/>
            </w:pPr>
            <w:r w:rsidRPr="00B30A92">
              <w:t>17</w:t>
            </w:r>
          </w:p>
        </w:tc>
      </w:tr>
      <w:tr w:rsidR="00B30A92" w:rsidRPr="00B30A92">
        <w:trPr>
          <w:cnfStyle w:val="000000010000" w:firstRow="0" w:lastRow="0" w:firstColumn="0" w:lastColumn="0" w:oddVBand="0" w:evenVBand="0" w:oddHBand="0" w:evenHBand="1" w:firstRowFirstColumn="0" w:firstRowLastColumn="0" w:lastRowFirstColumn="0" w:lastRowLastColumn="0"/>
        </w:trPr>
        <w:tc>
          <w:tcPr>
            <w:tcW w:w="0" w:type="auto"/>
          </w:tcPr>
          <w:p w:rsidR="00B30A92" w:rsidRPr="00B30A92" w:rsidRDefault="00B30A92" w:rsidP="00B30A92">
            <w:pPr>
              <w:pStyle w:val="Tabletextleft"/>
            </w:pPr>
            <w:r w:rsidRPr="00B30A92">
              <w:t>30</w:t>
            </w:r>
          </w:p>
        </w:tc>
        <w:tc>
          <w:tcPr>
            <w:tcW w:w="0" w:type="auto"/>
          </w:tcPr>
          <w:p w:rsidR="00B30A92" w:rsidRPr="00B30A92" w:rsidRDefault="00B30A92" w:rsidP="00B30A92">
            <w:pPr>
              <w:pStyle w:val="Tabletextleft"/>
            </w:pPr>
            <w:r w:rsidRPr="00B30A92">
              <w:t>2121</w:t>
            </w:r>
          </w:p>
        </w:tc>
        <w:tc>
          <w:tcPr>
            <w:tcW w:w="0" w:type="auto"/>
          </w:tcPr>
          <w:p w:rsidR="00B30A92" w:rsidRPr="00B30A92" w:rsidRDefault="00B30A92" w:rsidP="00B30A92">
            <w:pPr>
              <w:pStyle w:val="Tabletextleft"/>
            </w:pPr>
            <w:r w:rsidRPr="00B30A92">
              <w:t>3344</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r w:rsidRPr="00B30A92">
              <w:t>1001</w:t>
            </w:r>
          </w:p>
        </w:tc>
        <w:tc>
          <w:tcPr>
            <w:tcW w:w="0" w:type="auto"/>
          </w:tcPr>
          <w:p w:rsidR="00B30A92" w:rsidRPr="00B30A92" w:rsidRDefault="00B30A92" w:rsidP="00B30A92">
            <w:pPr>
              <w:pStyle w:val="Tabletextleft"/>
            </w:pPr>
            <w:r w:rsidRPr="00B30A92">
              <w:t>1020</w:t>
            </w:r>
          </w:p>
        </w:tc>
        <w:tc>
          <w:tcPr>
            <w:tcW w:w="0" w:type="auto"/>
          </w:tcPr>
          <w:p w:rsidR="00B30A92" w:rsidRPr="00B30A92" w:rsidRDefault="00B30A92" w:rsidP="00B30A92">
            <w:pPr>
              <w:pStyle w:val="Tabletextleft"/>
            </w:pPr>
            <w:r w:rsidRPr="00B30A92">
              <w:t>5</w:t>
            </w:r>
          </w:p>
        </w:tc>
        <w:tc>
          <w:tcPr>
            <w:tcW w:w="0" w:type="auto"/>
          </w:tcPr>
          <w:p w:rsidR="00B30A92" w:rsidRPr="00B30A92" w:rsidRDefault="00B30A92" w:rsidP="00B30A92">
            <w:pPr>
              <w:pStyle w:val="Tabletextleft"/>
            </w:pPr>
            <w:r w:rsidRPr="00B30A92">
              <w:t>2001</w:t>
            </w:r>
          </w:p>
        </w:tc>
        <w:tc>
          <w:tcPr>
            <w:tcW w:w="0" w:type="auto"/>
          </w:tcPr>
          <w:p w:rsidR="00B30A92" w:rsidRPr="00B30A92" w:rsidRDefault="00B30A92" w:rsidP="00B30A92">
            <w:pPr>
              <w:pStyle w:val="Tabletextleft"/>
            </w:pPr>
            <w:r w:rsidRPr="00B30A92">
              <w:t>0134</w:t>
            </w:r>
          </w:p>
        </w:tc>
        <w:tc>
          <w:tcPr>
            <w:tcW w:w="0" w:type="auto"/>
          </w:tcPr>
          <w:p w:rsidR="00B30A92" w:rsidRPr="00B30A92" w:rsidRDefault="00B30A92" w:rsidP="00B30A92">
            <w:pPr>
              <w:pStyle w:val="Tabletextleft"/>
            </w:pPr>
            <w:r w:rsidRPr="00B30A92">
              <w:t>11</w:t>
            </w:r>
          </w:p>
        </w:tc>
        <w:tc>
          <w:tcPr>
            <w:tcW w:w="0" w:type="auto"/>
          </w:tcPr>
          <w:p w:rsidR="00B30A92" w:rsidRPr="00B30A92" w:rsidRDefault="00B30A92" w:rsidP="00B30A92">
            <w:pPr>
              <w:pStyle w:val="Tabletextleft"/>
            </w:pPr>
            <w:r w:rsidRPr="00B30A92">
              <w:t>1103</w:t>
            </w:r>
          </w:p>
        </w:tc>
        <w:tc>
          <w:tcPr>
            <w:tcW w:w="0" w:type="auto"/>
          </w:tcPr>
          <w:p w:rsidR="00B30A92" w:rsidRPr="00B30A92" w:rsidRDefault="00B30A92" w:rsidP="00B30A92">
            <w:pPr>
              <w:pStyle w:val="Tabletextleft"/>
            </w:pPr>
            <w:r w:rsidRPr="00B30A92">
              <w:t>3303</w:t>
            </w:r>
          </w:p>
        </w:tc>
        <w:tc>
          <w:tcPr>
            <w:tcW w:w="0" w:type="auto"/>
          </w:tcPr>
          <w:p w:rsidR="00B30A92" w:rsidRPr="00B30A92" w:rsidRDefault="00B30A92" w:rsidP="00B30A92">
            <w:pPr>
              <w:pStyle w:val="Tabletextleft"/>
            </w:pPr>
            <w:r w:rsidRPr="00B30A92">
              <w:t>14</w:t>
            </w:r>
          </w:p>
        </w:tc>
        <w:tc>
          <w:tcPr>
            <w:tcW w:w="0" w:type="auto"/>
          </w:tcPr>
          <w:p w:rsidR="00B30A92" w:rsidRPr="00B30A92" w:rsidRDefault="00B30A92" w:rsidP="00B30A92">
            <w:pPr>
              <w:pStyle w:val="Tabletextleft"/>
            </w:pPr>
            <w:r w:rsidRPr="00B30A92">
              <w:t>3103</w:t>
            </w:r>
          </w:p>
        </w:tc>
        <w:tc>
          <w:tcPr>
            <w:tcW w:w="0" w:type="auto"/>
          </w:tcPr>
          <w:p w:rsidR="00B30A92" w:rsidRPr="00B30A92" w:rsidRDefault="00B30A92" w:rsidP="00B30A92">
            <w:pPr>
              <w:pStyle w:val="Tabletextleft"/>
            </w:pPr>
            <w:r w:rsidRPr="00B30A92">
              <w:t>4222</w:t>
            </w:r>
          </w:p>
        </w:tc>
        <w:tc>
          <w:tcPr>
            <w:tcW w:w="0" w:type="auto"/>
          </w:tcPr>
          <w:p w:rsidR="00B30A92" w:rsidRPr="00B30A92" w:rsidRDefault="00B30A92" w:rsidP="00B30A92">
            <w:pPr>
              <w:pStyle w:val="Tabletextleft"/>
            </w:pPr>
            <w:r w:rsidRPr="00B30A92">
              <w:t>17</w:t>
            </w:r>
          </w:p>
        </w:tc>
        <w:tc>
          <w:tcPr>
            <w:tcW w:w="0" w:type="auto"/>
          </w:tcPr>
          <w:p w:rsidR="00B30A92" w:rsidRPr="00B30A92" w:rsidRDefault="00B30A92" w:rsidP="00B30A92">
            <w:pPr>
              <w:pStyle w:val="Tabletextleft"/>
            </w:pPr>
            <w:r w:rsidRPr="00B30A92">
              <w:t>2211</w:t>
            </w:r>
          </w:p>
        </w:tc>
        <w:tc>
          <w:tcPr>
            <w:tcW w:w="0" w:type="auto"/>
          </w:tcPr>
          <w:p w:rsidR="00B30A92" w:rsidRPr="00B30A92" w:rsidRDefault="00B30A92" w:rsidP="00B30A92">
            <w:pPr>
              <w:pStyle w:val="Tabletextleft"/>
            </w:pPr>
            <w:r w:rsidRPr="00B30A92">
              <w:t>2333</w:t>
            </w:r>
          </w:p>
        </w:tc>
        <w:tc>
          <w:tcPr>
            <w:tcW w:w="0" w:type="auto"/>
          </w:tcPr>
          <w:p w:rsidR="00B30A92" w:rsidRPr="00B30A92" w:rsidRDefault="00B30A92" w:rsidP="00B30A92">
            <w:pPr>
              <w:pStyle w:val="Tabletextleft"/>
            </w:pPr>
            <w:r w:rsidRPr="00B30A92">
              <w:t>17</w:t>
            </w:r>
          </w:p>
        </w:tc>
      </w:tr>
      <w:tr w:rsidR="00B30A92" w:rsidRPr="00B30A92">
        <w:trPr>
          <w:cnfStyle w:val="000000100000" w:firstRow="0" w:lastRow="0" w:firstColumn="0" w:lastColumn="0" w:oddVBand="0" w:evenVBand="0" w:oddHBand="1" w:evenHBand="0" w:firstRowFirstColumn="0" w:firstRowLastColumn="0" w:lastRowFirstColumn="0" w:lastRowLastColumn="0"/>
        </w:trPr>
        <w:tc>
          <w:tcPr>
            <w:tcW w:w="0" w:type="auto"/>
          </w:tcPr>
          <w:p w:rsidR="00B30A92" w:rsidRPr="00B30A92" w:rsidRDefault="00B30A92" w:rsidP="00B30A92">
            <w:pPr>
              <w:pStyle w:val="Tabletextleft"/>
            </w:pPr>
            <w:r w:rsidRPr="00B30A92">
              <w:t>31</w:t>
            </w:r>
          </w:p>
        </w:tc>
        <w:tc>
          <w:tcPr>
            <w:tcW w:w="0" w:type="auto"/>
          </w:tcPr>
          <w:p w:rsidR="00B30A92" w:rsidRPr="00B30A92" w:rsidRDefault="00B30A92" w:rsidP="00B30A92">
            <w:pPr>
              <w:pStyle w:val="Tabletextleft"/>
            </w:pPr>
            <w:r w:rsidRPr="00B30A92">
              <w:t>3222</w:t>
            </w:r>
          </w:p>
        </w:tc>
        <w:tc>
          <w:tcPr>
            <w:tcW w:w="0" w:type="auto"/>
          </w:tcPr>
          <w:p w:rsidR="00B30A92" w:rsidRPr="00B30A92" w:rsidRDefault="00B30A92" w:rsidP="00B30A92">
            <w:pPr>
              <w:pStyle w:val="Tabletextleft"/>
            </w:pPr>
            <w:r w:rsidRPr="00B30A92">
              <w:t>1222</w:t>
            </w:r>
          </w:p>
        </w:tc>
        <w:tc>
          <w:tcPr>
            <w:tcW w:w="0" w:type="auto"/>
          </w:tcPr>
          <w:p w:rsidR="00B30A92" w:rsidRPr="00B30A92" w:rsidRDefault="00B30A92" w:rsidP="00B30A92">
            <w:pPr>
              <w:pStyle w:val="Tabletextleft"/>
            </w:pPr>
            <w:r w:rsidRPr="00B30A92">
              <w:t>16</w:t>
            </w:r>
          </w:p>
        </w:tc>
        <w:tc>
          <w:tcPr>
            <w:tcW w:w="0" w:type="auto"/>
          </w:tcPr>
          <w:p w:rsidR="00B30A92" w:rsidRPr="00B30A92" w:rsidRDefault="00B30A92" w:rsidP="00B30A92">
            <w:pPr>
              <w:pStyle w:val="Tabletextleft"/>
            </w:pPr>
            <w:r w:rsidRPr="00B30A92">
              <w:t>1000</w:t>
            </w:r>
          </w:p>
        </w:tc>
        <w:tc>
          <w:tcPr>
            <w:tcW w:w="0" w:type="auto"/>
          </w:tcPr>
          <w:p w:rsidR="00B30A92" w:rsidRPr="00B30A92" w:rsidRDefault="00B30A92" w:rsidP="00B30A92">
            <w:pPr>
              <w:pStyle w:val="Tabletextleft"/>
            </w:pPr>
            <w:r w:rsidRPr="00B30A92">
              <w:t>0100</w:t>
            </w:r>
          </w:p>
        </w:tc>
        <w:tc>
          <w:tcPr>
            <w:tcW w:w="0" w:type="auto"/>
          </w:tcPr>
          <w:p w:rsidR="00B30A92" w:rsidRPr="00B30A92" w:rsidRDefault="00B30A92" w:rsidP="00B30A92">
            <w:pPr>
              <w:pStyle w:val="Tabletextleft"/>
            </w:pPr>
            <w:r w:rsidRPr="00B30A92">
              <w:t>2</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r w:rsidRPr="00B30A92">
              <w:t>4122</w:t>
            </w:r>
          </w:p>
        </w:tc>
        <w:tc>
          <w:tcPr>
            <w:tcW w:w="0" w:type="auto"/>
          </w:tcPr>
          <w:p w:rsidR="00B30A92" w:rsidRPr="00B30A92" w:rsidRDefault="00B30A92" w:rsidP="00B30A92">
            <w:pPr>
              <w:pStyle w:val="Tabletextleft"/>
            </w:pPr>
            <w:r w:rsidRPr="00B30A92">
              <w:t>3134</w:t>
            </w:r>
          </w:p>
        </w:tc>
        <w:tc>
          <w:tcPr>
            <w:tcW w:w="0" w:type="auto"/>
          </w:tcPr>
          <w:p w:rsidR="00B30A92" w:rsidRPr="00B30A92" w:rsidRDefault="00B30A92" w:rsidP="00B30A92">
            <w:pPr>
              <w:pStyle w:val="Tabletextleft"/>
            </w:pPr>
            <w:r w:rsidRPr="00B30A92">
              <w:t>20</w:t>
            </w: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p>
        </w:tc>
        <w:tc>
          <w:tcPr>
            <w:tcW w:w="0" w:type="auto"/>
          </w:tcPr>
          <w:p w:rsidR="00B30A92" w:rsidRPr="00B30A92" w:rsidRDefault="00B30A92" w:rsidP="00B30A92">
            <w:pPr>
              <w:pStyle w:val="Tabletextleft"/>
            </w:pPr>
            <w:r w:rsidRPr="00B30A92">
              <w:t>2022</w:t>
            </w:r>
          </w:p>
        </w:tc>
        <w:tc>
          <w:tcPr>
            <w:tcW w:w="0" w:type="auto"/>
          </w:tcPr>
          <w:p w:rsidR="00B30A92" w:rsidRPr="00B30A92" w:rsidRDefault="00B30A92" w:rsidP="00B30A92">
            <w:pPr>
              <w:pStyle w:val="Tabletextleft"/>
            </w:pPr>
            <w:r w:rsidRPr="00B30A92">
              <w:t>0122</w:t>
            </w:r>
          </w:p>
        </w:tc>
        <w:tc>
          <w:tcPr>
            <w:tcW w:w="0" w:type="auto"/>
          </w:tcPr>
          <w:p w:rsidR="00B30A92" w:rsidRPr="00B30A92" w:rsidRDefault="00B30A92" w:rsidP="00B30A92">
            <w:pPr>
              <w:pStyle w:val="Tabletextleft"/>
            </w:pPr>
            <w:r w:rsidRPr="00B30A92">
              <w:t>11</w:t>
            </w:r>
          </w:p>
        </w:tc>
      </w:tr>
    </w:tbl>
    <w:p w:rsidR="00DE5F1E" w:rsidRDefault="00DE5F1E" w:rsidP="00DE5F1E">
      <w:pPr>
        <w:pStyle w:val="Tabletitle"/>
      </w:pPr>
      <w:r>
        <w:t>Table 6.7. Frequency distribution of Gnangara 2011 K indices and the annual mean daily K sum.</w:t>
      </w:r>
    </w:p>
    <w:tbl>
      <w:tblPr>
        <w:tblStyle w:val="TableStyleGAHeaderColumn"/>
        <w:tblW w:w="0" w:type="auto"/>
        <w:tblLook w:val="0480" w:firstRow="0" w:lastRow="0" w:firstColumn="1" w:lastColumn="0" w:noHBand="0" w:noVBand="1"/>
      </w:tblPr>
      <w:tblGrid>
        <w:gridCol w:w="1125"/>
        <w:gridCol w:w="465"/>
        <w:gridCol w:w="454"/>
        <w:gridCol w:w="454"/>
        <w:gridCol w:w="454"/>
        <w:gridCol w:w="454"/>
        <w:gridCol w:w="454"/>
        <w:gridCol w:w="454"/>
        <w:gridCol w:w="454"/>
        <w:gridCol w:w="454"/>
        <w:gridCol w:w="454"/>
        <w:gridCol w:w="454"/>
      </w:tblGrid>
      <w:tr w:rsidR="00B30A92" w:rsidRPr="00B30A92"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B30A92" w:rsidRPr="00B30A92" w:rsidRDefault="00B30A92" w:rsidP="00B30A92">
            <w:pPr>
              <w:pStyle w:val="Tabletextleft"/>
            </w:pPr>
            <w:r w:rsidRPr="00B30A92">
              <w:t>K index</w:t>
            </w:r>
          </w:p>
        </w:tc>
        <w:tc>
          <w:tcPr>
            <w:tcW w:w="465"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0</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1</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2</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3</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4</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5</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6</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7</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8</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9</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w:t>
            </w:r>
          </w:p>
        </w:tc>
      </w:tr>
      <w:tr w:rsidR="00B30A92" w:rsidRPr="00B30A92"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B30A92" w:rsidRPr="00B30A92" w:rsidRDefault="00B30A92" w:rsidP="00B30A92">
            <w:pPr>
              <w:pStyle w:val="Tabletextleft"/>
            </w:pPr>
            <w:r w:rsidRPr="00B30A92">
              <w:t>Frequency</w:t>
            </w:r>
          </w:p>
        </w:tc>
        <w:tc>
          <w:tcPr>
            <w:tcW w:w="465"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697</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968</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716</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381</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119</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33</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5</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1</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0</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0</w:t>
            </w:r>
          </w:p>
        </w:tc>
        <w:tc>
          <w:tcPr>
            <w:tcW w:w="454" w:type="dxa"/>
          </w:tcPr>
          <w:p w:rsidR="00B30A92" w:rsidRPr="00B30A92" w:rsidRDefault="00B30A92" w:rsidP="00767E87">
            <w:pPr>
              <w:pStyle w:val="Tabletextcentred"/>
              <w:cnfStyle w:val="000000010000" w:firstRow="0" w:lastRow="0" w:firstColumn="0" w:lastColumn="0" w:oddVBand="0" w:evenVBand="0" w:oddHBand="0" w:evenHBand="1" w:firstRowFirstColumn="0" w:firstRowLastColumn="0" w:lastRowFirstColumn="0" w:lastRowLastColumn="0"/>
            </w:pPr>
            <w:r w:rsidRPr="00B30A92">
              <w:t>0</w:t>
            </w:r>
          </w:p>
        </w:tc>
      </w:tr>
      <w:tr w:rsidR="00B30A92" w:rsidRPr="00B30A92"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B30A92" w:rsidRPr="00B30A92" w:rsidRDefault="00B30A92" w:rsidP="00B30A92">
            <w:pPr>
              <w:pStyle w:val="Tabletextleft"/>
            </w:pPr>
            <w:r w:rsidRPr="00B30A92">
              <w:t>Mean sum</w:t>
            </w:r>
          </w:p>
        </w:tc>
        <w:tc>
          <w:tcPr>
            <w:tcW w:w="465"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r w:rsidRPr="00B30A92">
              <w:t>11.6</w:t>
            </w: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B30A92" w:rsidRPr="00B30A92" w:rsidRDefault="00B30A92" w:rsidP="00767E87">
            <w:pPr>
              <w:pStyle w:val="Tabletextcentred"/>
              <w:cnfStyle w:val="000000100000" w:firstRow="0" w:lastRow="0" w:firstColumn="0" w:lastColumn="0" w:oddVBand="0" w:evenVBand="0" w:oddHBand="1" w:evenHBand="0" w:firstRowFirstColumn="0" w:firstRowLastColumn="0" w:lastRowFirstColumn="0" w:lastRowLastColumn="0"/>
            </w:pPr>
          </w:p>
        </w:tc>
      </w:tr>
    </w:tbl>
    <w:p w:rsidR="00DE5F1E" w:rsidRDefault="00DE5F1E" w:rsidP="00DE5F1E">
      <w:pPr>
        <w:pStyle w:val="Tabletitle"/>
      </w:pPr>
      <w:r>
        <w:rPr>
          <w:rStyle w:val="Tabletitlebold"/>
        </w:rPr>
        <w:br w:type="page"/>
      </w:r>
      <w:r w:rsidRPr="00DE5F1E">
        <w:rPr>
          <w:rStyle w:val="Tabletitlebold"/>
        </w:rPr>
        <w:lastRenderedPageBreak/>
        <w:t>Table 6.8.</w:t>
      </w:r>
      <w:r>
        <w:t xml:space="preserve"> Principal magnetic storms observed at Gnangara in 2011.</w:t>
      </w:r>
    </w:p>
    <w:tbl>
      <w:tblPr>
        <w:tblStyle w:val="TableStyleGA"/>
        <w:tblW w:w="0" w:type="auto"/>
        <w:tblCellMar>
          <w:left w:w="28" w:type="dxa"/>
          <w:right w:w="45" w:type="dxa"/>
        </w:tblCellMar>
        <w:tblLook w:val="04A0" w:firstRow="1" w:lastRow="0" w:firstColumn="1" w:lastColumn="0" w:noHBand="0" w:noVBand="1"/>
      </w:tblPr>
      <w:tblGrid>
        <w:gridCol w:w="994"/>
        <w:gridCol w:w="524"/>
        <w:gridCol w:w="494"/>
        <w:gridCol w:w="554"/>
        <w:gridCol w:w="543"/>
        <w:gridCol w:w="594"/>
        <w:gridCol w:w="1843"/>
        <w:gridCol w:w="241"/>
        <w:gridCol w:w="424"/>
        <w:gridCol w:w="543"/>
        <w:gridCol w:w="524"/>
        <w:gridCol w:w="994"/>
        <w:gridCol w:w="524"/>
      </w:tblGrid>
      <w:tr w:rsidR="00ED796D" w:rsidRPr="00DE5F1E" w:rsidTr="00871103">
        <w:trPr>
          <w:cnfStyle w:val="100000000000" w:firstRow="1" w:lastRow="0" w:firstColumn="0" w:lastColumn="0" w:oddVBand="0" w:evenVBand="0" w:oddHBand="0" w:evenHBand="0" w:firstRowFirstColumn="0" w:firstRowLastColumn="0" w:lastRowFirstColumn="0" w:lastRowLastColumn="0"/>
          <w:tblHeader/>
        </w:trPr>
        <w:tc>
          <w:tcPr>
            <w:tcW w:w="0" w:type="auto"/>
            <w:gridSpan w:val="2"/>
          </w:tcPr>
          <w:p w:rsidR="00ED796D" w:rsidRPr="003A42C2" w:rsidRDefault="00ED796D" w:rsidP="00ED796D">
            <w:pPr>
              <w:pStyle w:val="Tabletextcentred"/>
            </w:pPr>
            <w:r w:rsidRPr="003A42C2">
              <w:t xml:space="preserve">UT Start </w:t>
            </w:r>
          </w:p>
        </w:tc>
        <w:tc>
          <w:tcPr>
            <w:tcW w:w="0" w:type="auto"/>
            <w:vMerge w:val="restart"/>
          </w:tcPr>
          <w:p w:rsidR="00ED796D" w:rsidRPr="003A42C2" w:rsidRDefault="00ED796D" w:rsidP="003A42C2">
            <w:pPr>
              <w:pStyle w:val="Tabletextleft"/>
            </w:pPr>
            <w:r w:rsidRPr="003A42C2">
              <w:t>Type</w:t>
            </w:r>
          </w:p>
        </w:tc>
        <w:tc>
          <w:tcPr>
            <w:tcW w:w="0" w:type="auto"/>
            <w:gridSpan w:val="3"/>
          </w:tcPr>
          <w:p w:rsidR="00ED796D" w:rsidRPr="003A42C2" w:rsidRDefault="00ED796D" w:rsidP="00E7693A">
            <w:pPr>
              <w:pStyle w:val="Tabletextcentred"/>
            </w:pPr>
            <w:r w:rsidRPr="003A42C2">
              <w:t>SSC amplitudes</w:t>
            </w:r>
          </w:p>
        </w:tc>
        <w:tc>
          <w:tcPr>
            <w:tcW w:w="0" w:type="auto"/>
            <w:gridSpan w:val="2"/>
          </w:tcPr>
          <w:p w:rsidR="00ED796D" w:rsidRPr="003A42C2" w:rsidRDefault="00ED796D" w:rsidP="00E7693A">
            <w:pPr>
              <w:pStyle w:val="Tabletextcentred"/>
            </w:pPr>
            <w:r w:rsidRPr="003A42C2">
              <w:t>Maximum 3hr K indices</w:t>
            </w:r>
          </w:p>
        </w:tc>
        <w:tc>
          <w:tcPr>
            <w:tcW w:w="0" w:type="auto"/>
            <w:gridSpan w:val="3"/>
          </w:tcPr>
          <w:p w:rsidR="00ED796D" w:rsidRPr="003A42C2" w:rsidRDefault="00ED796D" w:rsidP="00E7693A">
            <w:pPr>
              <w:pStyle w:val="Tabletextcentred"/>
            </w:pPr>
            <w:r w:rsidRPr="003A42C2">
              <w:t>Storm Ranges</w:t>
            </w:r>
          </w:p>
        </w:tc>
        <w:tc>
          <w:tcPr>
            <w:tcW w:w="0" w:type="auto"/>
            <w:gridSpan w:val="2"/>
          </w:tcPr>
          <w:p w:rsidR="00ED796D" w:rsidRPr="003A42C2" w:rsidRDefault="00ED796D" w:rsidP="00E7693A">
            <w:pPr>
              <w:pStyle w:val="Tabletextcentred"/>
            </w:pPr>
            <w:r w:rsidRPr="003A42C2">
              <w:t>UT End</w:t>
            </w:r>
          </w:p>
        </w:tc>
      </w:tr>
      <w:tr w:rsidR="00ED796D" w:rsidRPr="00DE5F1E" w:rsidTr="00BA72B2">
        <w:trPr>
          <w:cnfStyle w:val="100000000000" w:firstRow="1" w:lastRow="0" w:firstColumn="0" w:lastColumn="0" w:oddVBand="0" w:evenVBand="0" w:oddHBand="0" w:evenHBand="0" w:firstRowFirstColumn="0" w:firstRowLastColumn="0" w:lastRowFirstColumn="0" w:lastRowLastColumn="0"/>
          <w:tblHeader/>
        </w:trPr>
        <w:tc>
          <w:tcPr>
            <w:tcW w:w="0" w:type="auto"/>
          </w:tcPr>
          <w:p w:rsidR="00ED796D" w:rsidRPr="003A42C2" w:rsidRDefault="00ED796D" w:rsidP="00ED796D">
            <w:pPr>
              <w:pStyle w:val="Tabletextcentred"/>
            </w:pPr>
            <w:r w:rsidRPr="003A42C2">
              <w:t>Date</w:t>
            </w:r>
          </w:p>
        </w:tc>
        <w:tc>
          <w:tcPr>
            <w:tcW w:w="0" w:type="auto"/>
          </w:tcPr>
          <w:p w:rsidR="00ED796D" w:rsidRPr="003A42C2" w:rsidRDefault="00ED796D" w:rsidP="00ED796D">
            <w:pPr>
              <w:pStyle w:val="Tabletextcentred"/>
            </w:pPr>
            <w:r w:rsidRPr="003A42C2">
              <w:t>Time</w:t>
            </w:r>
          </w:p>
        </w:tc>
        <w:tc>
          <w:tcPr>
            <w:tcW w:w="0" w:type="auto"/>
            <w:vMerge/>
          </w:tcPr>
          <w:p w:rsidR="00ED796D" w:rsidRPr="003A42C2" w:rsidRDefault="00ED796D" w:rsidP="003A42C2">
            <w:pPr>
              <w:pStyle w:val="Tabletextleft"/>
            </w:pPr>
          </w:p>
        </w:tc>
        <w:tc>
          <w:tcPr>
            <w:tcW w:w="0" w:type="auto"/>
          </w:tcPr>
          <w:p w:rsidR="00ED796D" w:rsidRPr="003A42C2" w:rsidRDefault="00ED796D" w:rsidP="00E7693A">
            <w:pPr>
              <w:pStyle w:val="Tabletextcentred"/>
            </w:pPr>
            <w:r w:rsidRPr="003A42C2">
              <w:t>D(')</w:t>
            </w:r>
          </w:p>
        </w:tc>
        <w:tc>
          <w:tcPr>
            <w:tcW w:w="0" w:type="auto"/>
          </w:tcPr>
          <w:p w:rsidR="00ED796D" w:rsidRPr="003A42C2" w:rsidRDefault="00ED796D" w:rsidP="00E7693A">
            <w:pPr>
              <w:pStyle w:val="Tabletextcentred"/>
            </w:pPr>
            <w:r w:rsidRPr="003A42C2">
              <w:t>H(nT)</w:t>
            </w:r>
          </w:p>
        </w:tc>
        <w:tc>
          <w:tcPr>
            <w:tcW w:w="0" w:type="auto"/>
          </w:tcPr>
          <w:p w:rsidR="00ED796D" w:rsidRPr="003A42C2" w:rsidRDefault="00ED796D" w:rsidP="00E7693A">
            <w:pPr>
              <w:pStyle w:val="Tabletextcentred"/>
            </w:pPr>
            <w:r w:rsidRPr="003A42C2">
              <w:t>Z(nT)</w:t>
            </w:r>
          </w:p>
        </w:tc>
        <w:tc>
          <w:tcPr>
            <w:tcW w:w="0" w:type="auto"/>
          </w:tcPr>
          <w:p w:rsidR="00ED796D" w:rsidRPr="003A42C2" w:rsidRDefault="00ED796D" w:rsidP="00E7693A">
            <w:pPr>
              <w:pStyle w:val="Tabletextcentred"/>
            </w:pPr>
            <w:r w:rsidRPr="003A42C2">
              <w:t>Day (3hr periods)</w:t>
            </w:r>
          </w:p>
        </w:tc>
        <w:tc>
          <w:tcPr>
            <w:tcW w:w="0" w:type="auto"/>
          </w:tcPr>
          <w:p w:rsidR="00ED796D" w:rsidRPr="003A42C2" w:rsidRDefault="00ED796D" w:rsidP="00E7693A">
            <w:pPr>
              <w:pStyle w:val="Tabletextcentred"/>
            </w:pPr>
            <w:r w:rsidRPr="003A42C2">
              <w:t>K</w:t>
            </w:r>
          </w:p>
        </w:tc>
        <w:tc>
          <w:tcPr>
            <w:tcW w:w="0" w:type="auto"/>
          </w:tcPr>
          <w:p w:rsidR="00ED796D" w:rsidRPr="003A42C2" w:rsidRDefault="00ED796D" w:rsidP="00E7693A">
            <w:pPr>
              <w:pStyle w:val="Tabletextcentred"/>
            </w:pPr>
            <w:r w:rsidRPr="003A42C2">
              <w:t>D(')</w:t>
            </w:r>
          </w:p>
        </w:tc>
        <w:tc>
          <w:tcPr>
            <w:tcW w:w="0" w:type="auto"/>
          </w:tcPr>
          <w:p w:rsidR="00ED796D" w:rsidRPr="003A42C2" w:rsidRDefault="00ED796D" w:rsidP="00E7693A">
            <w:pPr>
              <w:pStyle w:val="Tabletextcentred"/>
            </w:pPr>
            <w:r w:rsidRPr="003A42C2">
              <w:t>H(nT)</w:t>
            </w:r>
          </w:p>
        </w:tc>
        <w:tc>
          <w:tcPr>
            <w:tcW w:w="0" w:type="auto"/>
          </w:tcPr>
          <w:p w:rsidR="00ED796D" w:rsidRPr="003A42C2" w:rsidRDefault="00ED796D" w:rsidP="00E7693A">
            <w:pPr>
              <w:pStyle w:val="Tabletextcentred"/>
            </w:pPr>
            <w:r w:rsidRPr="003A42C2">
              <w:t>Z(nT)</w:t>
            </w:r>
          </w:p>
        </w:tc>
        <w:tc>
          <w:tcPr>
            <w:tcW w:w="0" w:type="auto"/>
          </w:tcPr>
          <w:p w:rsidR="00ED796D" w:rsidRPr="003A42C2" w:rsidRDefault="00ED796D" w:rsidP="00E7693A">
            <w:pPr>
              <w:pStyle w:val="Tabletextcentred"/>
            </w:pPr>
            <w:r w:rsidRPr="003A42C2">
              <w:t>Date</w:t>
            </w:r>
          </w:p>
        </w:tc>
        <w:tc>
          <w:tcPr>
            <w:tcW w:w="0" w:type="auto"/>
          </w:tcPr>
          <w:p w:rsidR="00ED796D" w:rsidRPr="003A42C2" w:rsidRDefault="00ED796D" w:rsidP="00E7693A">
            <w:pPr>
              <w:pStyle w:val="Tabletextcentred"/>
            </w:pPr>
            <w:r w:rsidRPr="003A42C2">
              <w:t>Time</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2011-02-04</w:t>
            </w:r>
          </w:p>
        </w:tc>
        <w:tc>
          <w:tcPr>
            <w:tcW w:w="0" w:type="auto"/>
          </w:tcPr>
          <w:p w:rsidR="00DE5F1E" w:rsidRPr="00DE5F1E" w:rsidRDefault="00DE5F1E" w:rsidP="00DE5F1E">
            <w:pPr>
              <w:pStyle w:val="Tabletextleft"/>
            </w:pPr>
            <w:r w:rsidRPr="00DE5F1E">
              <w:t>02:39</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-0.48*</w:t>
            </w:r>
          </w:p>
        </w:tc>
        <w:tc>
          <w:tcPr>
            <w:tcW w:w="0" w:type="auto"/>
          </w:tcPr>
          <w:p w:rsidR="00DE5F1E" w:rsidRPr="00DE5F1E" w:rsidRDefault="00DE5F1E" w:rsidP="00DE5F1E">
            <w:pPr>
              <w:pStyle w:val="Tabletextleft"/>
            </w:pPr>
            <w:r w:rsidRPr="00DE5F1E">
              <w:t>2.93</w:t>
            </w:r>
          </w:p>
        </w:tc>
        <w:tc>
          <w:tcPr>
            <w:tcW w:w="0" w:type="auto"/>
          </w:tcPr>
          <w:p w:rsidR="00DE5F1E" w:rsidRPr="00DE5F1E" w:rsidRDefault="00DE5F1E" w:rsidP="00DE5F1E">
            <w:pPr>
              <w:pStyle w:val="Tabletextleft"/>
            </w:pPr>
            <w:r w:rsidRPr="00DE5F1E">
              <w:t>3.18</w:t>
            </w:r>
          </w:p>
        </w:tc>
        <w:tc>
          <w:tcPr>
            <w:tcW w:w="0" w:type="auto"/>
          </w:tcPr>
          <w:p w:rsidR="00DE5F1E" w:rsidRPr="00DE5F1E" w:rsidRDefault="00DE5F1E" w:rsidP="00DE5F1E">
            <w:pPr>
              <w:pStyle w:val="Tabletextleft"/>
            </w:pPr>
            <w:r w:rsidRPr="00DE5F1E">
              <w:t>4(7,8)</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17.2</w:t>
            </w:r>
          </w:p>
        </w:tc>
        <w:tc>
          <w:tcPr>
            <w:tcW w:w="0" w:type="auto"/>
          </w:tcPr>
          <w:p w:rsidR="00DE5F1E" w:rsidRPr="00DE5F1E" w:rsidRDefault="00DE5F1E" w:rsidP="00DE5F1E">
            <w:pPr>
              <w:pStyle w:val="Tabletextleft"/>
            </w:pPr>
            <w:r w:rsidRPr="00DE5F1E">
              <w:t>112.0</w:t>
            </w:r>
          </w:p>
        </w:tc>
        <w:tc>
          <w:tcPr>
            <w:tcW w:w="0" w:type="auto"/>
          </w:tcPr>
          <w:p w:rsidR="00DE5F1E" w:rsidRPr="00DE5F1E" w:rsidRDefault="00DE5F1E" w:rsidP="00DE5F1E">
            <w:pPr>
              <w:pStyle w:val="Tabletextleft"/>
            </w:pPr>
            <w:r w:rsidRPr="00DE5F1E">
              <w:t>95.2</w:t>
            </w:r>
          </w:p>
        </w:tc>
        <w:tc>
          <w:tcPr>
            <w:tcW w:w="0" w:type="auto"/>
          </w:tcPr>
          <w:p w:rsidR="00DE5F1E" w:rsidRPr="00DE5F1E" w:rsidRDefault="00DE5F1E" w:rsidP="00DE5F1E">
            <w:pPr>
              <w:pStyle w:val="Tabletextleft"/>
            </w:pPr>
            <w:r w:rsidRPr="00DE5F1E">
              <w:t>2011-02-05</w:t>
            </w:r>
          </w:p>
        </w:tc>
        <w:tc>
          <w:tcPr>
            <w:tcW w:w="0" w:type="auto"/>
          </w:tcPr>
          <w:p w:rsidR="00DE5F1E" w:rsidRPr="00DE5F1E" w:rsidRDefault="00DE5F1E" w:rsidP="00DE5F1E">
            <w:pPr>
              <w:pStyle w:val="Tabletextleft"/>
            </w:pPr>
            <w:r w:rsidRPr="00DE5F1E">
              <w:t>07:00</w:t>
            </w:r>
          </w:p>
        </w:tc>
      </w:tr>
      <w:tr w:rsidR="003A42C2" w:rsidRPr="00DE5F1E">
        <w:trPr>
          <w:cnfStyle w:val="000000010000" w:firstRow="0" w:lastRow="0" w:firstColumn="0" w:lastColumn="0" w:oddVBand="0" w:evenVBand="0" w:oddHBand="0" w:evenHBand="1" w:firstRowFirstColumn="0" w:firstRowLastColumn="0" w:lastRowFirstColumn="0" w:lastRowLastColumn="0"/>
        </w:trPr>
        <w:tc>
          <w:tcPr>
            <w:tcW w:w="0" w:type="auto"/>
          </w:tcPr>
          <w:p w:rsidR="00DE5F1E" w:rsidRPr="00DE5F1E" w:rsidRDefault="00DE5F1E" w:rsidP="00DE5F1E">
            <w:pPr>
              <w:pStyle w:val="Tabletextleft"/>
            </w:pPr>
            <w:r w:rsidRPr="00DE5F1E">
              <w:t>2011-02-14</w:t>
            </w:r>
          </w:p>
        </w:tc>
        <w:tc>
          <w:tcPr>
            <w:tcW w:w="0" w:type="auto"/>
          </w:tcPr>
          <w:p w:rsidR="00DE5F1E" w:rsidRPr="00DE5F1E" w:rsidRDefault="00DE5F1E" w:rsidP="00DE5F1E">
            <w:pPr>
              <w:pStyle w:val="Tabletextleft"/>
            </w:pPr>
            <w:r w:rsidRPr="00DE5F1E">
              <w:t>15:56</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1.5</w:t>
            </w:r>
          </w:p>
        </w:tc>
        <w:tc>
          <w:tcPr>
            <w:tcW w:w="0" w:type="auto"/>
          </w:tcPr>
          <w:p w:rsidR="00DE5F1E" w:rsidRPr="00DE5F1E" w:rsidRDefault="00DE5F1E" w:rsidP="00DE5F1E">
            <w:pPr>
              <w:pStyle w:val="Tabletextleft"/>
            </w:pPr>
            <w:r w:rsidRPr="00DE5F1E">
              <w:t>27.47</w:t>
            </w:r>
          </w:p>
        </w:tc>
        <w:tc>
          <w:tcPr>
            <w:tcW w:w="0" w:type="auto"/>
          </w:tcPr>
          <w:p w:rsidR="00DE5F1E" w:rsidRPr="00DE5F1E" w:rsidRDefault="00DE5F1E" w:rsidP="00DE5F1E">
            <w:pPr>
              <w:pStyle w:val="Tabletextleft"/>
            </w:pPr>
            <w:r w:rsidRPr="00DE5F1E">
              <w:t>14.92</w:t>
            </w:r>
          </w:p>
        </w:tc>
        <w:tc>
          <w:tcPr>
            <w:tcW w:w="0" w:type="auto"/>
          </w:tcPr>
          <w:p w:rsidR="00DE5F1E" w:rsidRPr="00DE5F1E" w:rsidRDefault="00DE5F1E" w:rsidP="00DE5F1E">
            <w:pPr>
              <w:pStyle w:val="Tabletextleft"/>
            </w:pPr>
            <w:r w:rsidRPr="00DE5F1E">
              <w:t>14(8)</w:t>
            </w:r>
          </w:p>
        </w:tc>
        <w:tc>
          <w:tcPr>
            <w:tcW w:w="0" w:type="auto"/>
          </w:tcPr>
          <w:p w:rsidR="00DE5F1E" w:rsidRPr="00DE5F1E" w:rsidRDefault="00DE5F1E" w:rsidP="00DE5F1E">
            <w:pPr>
              <w:pStyle w:val="Tabletextleft"/>
            </w:pPr>
            <w:r w:rsidRPr="00DE5F1E">
              <w:t>6</w:t>
            </w:r>
          </w:p>
        </w:tc>
        <w:tc>
          <w:tcPr>
            <w:tcW w:w="0" w:type="auto"/>
          </w:tcPr>
          <w:p w:rsidR="00DE5F1E" w:rsidRPr="00DE5F1E" w:rsidRDefault="00DE5F1E" w:rsidP="00DE5F1E">
            <w:pPr>
              <w:pStyle w:val="Tabletextleft"/>
            </w:pPr>
            <w:r w:rsidRPr="00DE5F1E">
              <w:t>23.3</w:t>
            </w:r>
          </w:p>
        </w:tc>
        <w:tc>
          <w:tcPr>
            <w:tcW w:w="0" w:type="auto"/>
          </w:tcPr>
          <w:p w:rsidR="00DE5F1E" w:rsidRPr="00DE5F1E" w:rsidRDefault="00DE5F1E" w:rsidP="00DE5F1E">
            <w:pPr>
              <w:pStyle w:val="Tabletextleft"/>
            </w:pPr>
            <w:r w:rsidRPr="00DE5F1E">
              <w:t>91.8</w:t>
            </w:r>
          </w:p>
        </w:tc>
        <w:tc>
          <w:tcPr>
            <w:tcW w:w="0" w:type="auto"/>
          </w:tcPr>
          <w:p w:rsidR="00DE5F1E" w:rsidRPr="00DE5F1E" w:rsidRDefault="00DE5F1E" w:rsidP="00DE5F1E">
            <w:pPr>
              <w:pStyle w:val="Tabletextleft"/>
            </w:pPr>
            <w:r w:rsidRPr="00DE5F1E">
              <w:t>94.8</w:t>
            </w:r>
          </w:p>
        </w:tc>
        <w:tc>
          <w:tcPr>
            <w:tcW w:w="0" w:type="auto"/>
          </w:tcPr>
          <w:p w:rsidR="00DE5F1E" w:rsidRPr="00DE5F1E" w:rsidRDefault="00DE5F1E" w:rsidP="00DE5F1E">
            <w:pPr>
              <w:pStyle w:val="Tabletextleft"/>
            </w:pPr>
            <w:r w:rsidRPr="00DE5F1E">
              <w:t>2011-02-15</w:t>
            </w:r>
          </w:p>
        </w:tc>
        <w:tc>
          <w:tcPr>
            <w:tcW w:w="0" w:type="auto"/>
          </w:tcPr>
          <w:p w:rsidR="00DE5F1E" w:rsidRPr="00DE5F1E" w:rsidRDefault="00DE5F1E" w:rsidP="00DE5F1E">
            <w:pPr>
              <w:pStyle w:val="Tabletextleft"/>
            </w:pPr>
            <w:r w:rsidRPr="00DE5F1E">
              <w:t>04:00</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2011-02-18</w:t>
            </w:r>
          </w:p>
        </w:tc>
        <w:tc>
          <w:tcPr>
            <w:tcW w:w="0" w:type="auto"/>
          </w:tcPr>
          <w:p w:rsidR="00DE5F1E" w:rsidRPr="00DE5F1E" w:rsidRDefault="00DE5F1E" w:rsidP="00DE5F1E">
            <w:pPr>
              <w:pStyle w:val="Tabletextleft"/>
            </w:pPr>
            <w:r w:rsidRPr="00DE5F1E">
              <w:t>01:30</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-4.62</w:t>
            </w:r>
          </w:p>
        </w:tc>
        <w:tc>
          <w:tcPr>
            <w:tcW w:w="0" w:type="auto"/>
          </w:tcPr>
          <w:p w:rsidR="00DE5F1E" w:rsidRPr="00DE5F1E" w:rsidRDefault="00DE5F1E" w:rsidP="00DE5F1E">
            <w:pPr>
              <w:pStyle w:val="Tabletextleft"/>
            </w:pPr>
            <w:r w:rsidRPr="00DE5F1E">
              <w:t>17.93</w:t>
            </w:r>
          </w:p>
        </w:tc>
        <w:tc>
          <w:tcPr>
            <w:tcW w:w="0" w:type="auto"/>
          </w:tcPr>
          <w:p w:rsidR="00DE5F1E" w:rsidRPr="00DE5F1E" w:rsidRDefault="00DE5F1E" w:rsidP="00DE5F1E">
            <w:pPr>
              <w:pStyle w:val="Tabletextleft"/>
            </w:pPr>
            <w:r w:rsidRPr="00DE5F1E">
              <w:t>25.81*</w:t>
            </w:r>
          </w:p>
        </w:tc>
        <w:tc>
          <w:tcPr>
            <w:tcW w:w="0" w:type="auto"/>
          </w:tcPr>
          <w:p w:rsidR="00DE5F1E" w:rsidRPr="00DE5F1E" w:rsidRDefault="00DE5F1E" w:rsidP="00DE5F1E">
            <w:pPr>
              <w:pStyle w:val="Tabletextleft"/>
            </w:pPr>
            <w:r w:rsidRPr="00DE5F1E">
              <w:t>18(2,3)</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24.4</w:t>
            </w:r>
          </w:p>
        </w:tc>
        <w:tc>
          <w:tcPr>
            <w:tcW w:w="0" w:type="auto"/>
          </w:tcPr>
          <w:p w:rsidR="00DE5F1E" w:rsidRPr="00DE5F1E" w:rsidRDefault="00DE5F1E" w:rsidP="00DE5F1E">
            <w:pPr>
              <w:pStyle w:val="Tabletextleft"/>
            </w:pPr>
            <w:r w:rsidRPr="00DE5F1E">
              <w:t>90.0</w:t>
            </w:r>
          </w:p>
        </w:tc>
        <w:tc>
          <w:tcPr>
            <w:tcW w:w="0" w:type="auto"/>
          </w:tcPr>
          <w:p w:rsidR="00DE5F1E" w:rsidRPr="00DE5F1E" w:rsidRDefault="00DE5F1E" w:rsidP="00DE5F1E">
            <w:pPr>
              <w:pStyle w:val="Tabletextleft"/>
            </w:pPr>
            <w:r w:rsidRPr="00DE5F1E">
              <w:t>133.7</w:t>
            </w:r>
          </w:p>
        </w:tc>
        <w:tc>
          <w:tcPr>
            <w:tcW w:w="0" w:type="auto"/>
          </w:tcPr>
          <w:p w:rsidR="00DE5F1E" w:rsidRPr="00DE5F1E" w:rsidRDefault="00DE5F1E" w:rsidP="00DE5F1E">
            <w:pPr>
              <w:pStyle w:val="Tabletextleft"/>
            </w:pPr>
            <w:r w:rsidRPr="00DE5F1E">
              <w:t>2011-02-18</w:t>
            </w:r>
          </w:p>
        </w:tc>
        <w:tc>
          <w:tcPr>
            <w:tcW w:w="0" w:type="auto"/>
          </w:tcPr>
          <w:p w:rsidR="00DE5F1E" w:rsidRPr="00DE5F1E" w:rsidRDefault="00DE5F1E" w:rsidP="00DE5F1E">
            <w:pPr>
              <w:pStyle w:val="Tabletextleft"/>
            </w:pPr>
            <w:r w:rsidRPr="00DE5F1E">
              <w:t>22:00</w:t>
            </w:r>
          </w:p>
        </w:tc>
      </w:tr>
      <w:tr w:rsidR="003A42C2" w:rsidRPr="00DE5F1E">
        <w:trPr>
          <w:cnfStyle w:val="000000010000" w:firstRow="0" w:lastRow="0" w:firstColumn="0" w:lastColumn="0" w:oddVBand="0" w:evenVBand="0" w:oddHBand="0" w:evenHBand="1" w:firstRowFirstColumn="0" w:firstRowLastColumn="0" w:lastRowFirstColumn="0" w:lastRowLastColumn="0"/>
        </w:trPr>
        <w:tc>
          <w:tcPr>
            <w:tcW w:w="0" w:type="auto"/>
          </w:tcPr>
          <w:p w:rsidR="00DE5F1E" w:rsidRPr="00DE5F1E" w:rsidRDefault="00DE5F1E" w:rsidP="00DE5F1E">
            <w:pPr>
              <w:pStyle w:val="Tabletextleft"/>
            </w:pPr>
            <w:r w:rsidRPr="00DE5F1E">
              <w:t>2011-03-01</w:t>
            </w:r>
          </w:p>
        </w:tc>
        <w:tc>
          <w:tcPr>
            <w:tcW w:w="0" w:type="auto"/>
          </w:tcPr>
          <w:p w:rsidR="00DE5F1E" w:rsidRPr="00DE5F1E" w:rsidRDefault="00DE5F1E" w:rsidP="00DE5F1E">
            <w:pPr>
              <w:pStyle w:val="Tabletextleft"/>
            </w:pPr>
            <w:r w:rsidRPr="00DE5F1E">
              <w:t>06:18</w:t>
            </w:r>
          </w:p>
        </w:tc>
        <w:tc>
          <w:tcPr>
            <w:tcW w:w="0" w:type="auto"/>
          </w:tcPr>
          <w:p w:rsidR="00DE5F1E" w:rsidRPr="00DE5F1E" w:rsidRDefault="00DE5F1E" w:rsidP="00DE5F1E">
            <w:pPr>
              <w:pStyle w:val="Tabletextleft"/>
            </w:pPr>
            <w:r w:rsidRPr="00DE5F1E">
              <w:t>...</w:t>
            </w: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r w:rsidRPr="00DE5F1E">
              <w:t>1(4,6,7)</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15.4</w:t>
            </w:r>
          </w:p>
        </w:tc>
        <w:tc>
          <w:tcPr>
            <w:tcW w:w="0" w:type="auto"/>
          </w:tcPr>
          <w:p w:rsidR="00DE5F1E" w:rsidRPr="00DE5F1E" w:rsidRDefault="00DE5F1E" w:rsidP="00DE5F1E">
            <w:pPr>
              <w:pStyle w:val="Tabletextleft"/>
            </w:pPr>
            <w:r w:rsidRPr="00DE5F1E">
              <w:t>138.3</w:t>
            </w:r>
          </w:p>
        </w:tc>
        <w:tc>
          <w:tcPr>
            <w:tcW w:w="0" w:type="auto"/>
          </w:tcPr>
          <w:p w:rsidR="00DE5F1E" w:rsidRPr="00DE5F1E" w:rsidRDefault="00DE5F1E" w:rsidP="00DE5F1E">
            <w:pPr>
              <w:pStyle w:val="Tabletextleft"/>
            </w:pPr>
            <w:r w:rsidRPr="00DE5F1E">
              <w:t>136.0</w:t>
            </w:r>
          </w:p>
        </w:tc>
        <w:tc>
          <w:tcPr>
            <w:tcW w:w="0" w:type="auto"/>
          </w:tcPr>
          <w:p w:rsidR="00DE5F1E" w:rsidRPr="00DE5F1E" w:rsidRDefault="00DE5F1E" w:rsidP="00DE5F1E">
            <w:pPr>
              <w:pStyle w:val="Tabletextleft"/>
            </w:pPr>
            <w:r w:rsidRPr="00DE5F1E">
              <w:t>2011-03-02</w:t>
            </w:r>
          </w:p>
        </w:tc>
        <w:tc>
          <w:tcPr>
            <w:tcW w:w="0" w:type="auto"/>
          </w:tcPr>
          <w:p w:rsidR="00DE5F1E" w:rsidRPr="00DE5F1E" w:rsidRDefault="00DE5F1E" w:rsidP="00DE5F1E">
            <w:pPr>
              <w:pStyle w:val="Tabletextleft"/>
            </w:pPr>
            <w:r w:rsidRPr="00DE5F1E">
              <w:t>10:00</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2011-04-06</w:t>
            </w:r>
          </w:p>
        </w:tc>
        <w:tc>
          <w:tcPr>
            <w:tcW w:w="0" w:type="auto"/>
          </w:tcPr>
          <w:p w:rsidR="00DE5F1E" w:rsidRPr="00DE5F1E" w:rsidRDefault="00DE5F1E" w:rsidP="00DE5F1E">
            <w:pPr>
              <w:pStyle w:val="Tabletextleft"/>
            </w:pPr>
            <w:r w:rsidRPr="00DE5F1E">
              <w:t>09:33</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1.14</w:t>
            </w:r>
          </w:p>
        </w:tc>
        <w:tc>
          <w:tcPr>
            <w:tcW w:w="0" w:type="auto"/>
          </w:tcPr>
          <w:p w:rsidR="00DE5F1E" w:rsidRPr="00DE5F1E" w:rsidRDefault="00DE5F1E" w:rsidP="00DE5F1E">
            <w:pPr>
              <w:pStyle w:val="Tabletextleft"/>
            </w:pPr>
            <w:r w:rsidRPr="00DE5F1E">
              <w:t>21.86</w:t>
            </w:r>
          </w:p>
        </w:tc>
        <w:tc>
          <w:tcPr>
            <w:tcW w:w="0" w:type="auto"/>
          </w:tcPr>
          <w:p w:rsidR="00DE5F1E" w:rsidRPr="00DE5F1E" w:rsidRDefault="00DE5F1E" w:rsidP="00DE5F1E">
            <w:pPr>
              <w:pStyle w:val="Tabletextleft"/>
            </w:pPr>
            <w:r w:rsidRPr="00DE5F1E">
              <w:t>6.5</w:t>
            </w:r>
          </w:p>
        </w:tc>
        <w:tc>
          <w:tcPr>
            <w:tcW w:w="0" w:type="auto"/>
          </w:tcPr>
          <w:p w:rsidR="00DE5F1E" w:rsidRPr="00DE5F1E" w:rsidRDefault="00DE5F1E" w:rsidP="00DE5F1E">
            <w:pPr>
              <w:pStyle w:val="Tabletextleft"/>
            </w:pPr>
            <w:r w:rsidRPr="00DE5F1E">
              <w:t>6(5,6)</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13.2</w:t>
            </w:r>
          </w:p>
        </w:tc>
        <w:tc>
          <w:tcPr>
            <w:tcW w:w="0" w:type="auto"/>
          </w:tcPr>
          <w:p w:rsidR="00DE5F1E" w:rsidRPr="00DE5F1E" w:rsidRDefault="00DE5F1E" w:rsidP="00DE5F1E">
            <w:pPr>
              <w:pStyle w:val="Tabletextleft"/>
            </w:pPr>
            <w:r w:rsidRPr="00DE5F1E">
              <w:t>88.3</w:t>
            </w:r>
          </w:p>
        </w:tc>
        <w:tc>
          <w:tcPr>
            <w:tcW w:w="0" w:type="auto"/>
          </w:tcPr>
          <w:p w:rsidR="00DE5F1E" w:rsidRPr="00DE5F1E" w:rsidRDefault="00DE5F1E" w:rsidP="00DE5F1E">
            <w:pPr>
              <w:pStyle w:val="Tabletextleft"/>
            </w:pPr>
            <w:r w:rsidRPr="00DE5F1E">
              <w:t>89.4</w:t>
            </w:r>
          </w:p>
        </w:tc>
        <w:tc>
          <w:tcPr>
            <w:tcW w:w="0" w:type="auto"/>
          </w:tcPr>
          <w:p w:rsidR="00DE5F1E" w:rsidRPr="00DE5F1E" w:rsidRDefault="00DE5F1E" w:rsidP="00DE5F1E">
            <w:pPr>
              <w:pStyle w:val="Tabletextleft"/>
            </w:pPr>
            <w:r w:rsidRPr="00DE5F1E">
              <w:t>2011-04-07</w:t>
            </w:r>
          </w:p>
        </w:tc>
        <w:tc>
          <w:tcPr>
            <w:tcW w:w="0" w:type="auto"/>
          </w:tcPr>
          <w:p w:rsidR="00DE5F1E" w:rsidRPr="00DE5F1E" w:rsidRDefault="00DE5F1E" w:rsidP="00DE5F1E">
            <w:pPr>
              <w:pStyle w:val="Tabletextleft"/>
            </w:pPr>
            <w:r w:rsidRPr="00DE5F1E">
              <w:t>05:00</w:t>
            </w:r>
          </w:p>
        </w:tc>
      </w:tr>
      <w:tr w:rsidR="003A42C2" w:rsidRPr="00DE5F1E">
        <w:trPr>
          <w:cnfStyle w:val="000000010000" w:firstRow="0" w:lastRow="0" w:firstColumn="0" w:lastColumn="0" w:oddVBand="0" w:evenVBand="0" w:oddHBand="0" w:evenHBand="1" w:firstRowFirstColumn="0" w:firstRowLastColumn="0" w:lastRowFirstColumn="0" w:lastRowLastColumn="0"/>
        </w:trPr>
        <w:tc>
          <w:tcPr>
            <w:tcW w:w="0" w:type="auto"/>
          </w:tcPr>
          <w:p w:rsidR="00DE5F1E" w:rsidRPr="00DE5F1E" w:rsidRDefault="00DE5F1E" w:rsidP="00DE5F1E">
            <w:pPr>
              <w:pStyle w:val="Tabletextleft"/>
            </w:pPr>
            <w:r w:rsidRPr="00DE5F1E">
              <w:t>2011-04-29</w:t>
            </w:r>
          </w:p>
        </w:tc>
        <w:tc>
          <w:tcPr>
            <w:tcW w:w="0" w:type="auto"/>
          </w:tcPr>
          <w:p w:rsidR="00DE5F1E" w:rsidRPr="00DE5F1E" w:rsidRDefault="00DE5F1E" w:rsidP="00DE5F1E">
            <w:pPr>
              <w:pStyle w:val="Tabletextleft"/>
            </w:pPr>
            <w:r w:rsidRPr="00DE5F1E">
              <w:t>17:00</w:t>
            </w:r>
          </w:p>
        </w:tc>
        <w:tc>
          <w:tcPr>
            <w:tcW w:w="0" w:type="auto"/>
          </w:tcPr>
          <w:p w:rsidR="00DE5F1E" w:rsidRPr="00DE5F1E" w:rsidRDefault="00DE5F1E" w:rsidP="00DE5F1E">
            <w:pPr>
              <w:pStyle w:val="Tabletextleft"/>
            </w:pPr>
            <w:r w:rsidRPr="00DE5F1E">
              <w:t>...</w:t>
            </w: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r w:rsidRPr="00DE5F1E">
              <w:t>29(8)</w:t>
            </w:r>
          </w:p>
        </w:tc>
        <w:tc>
          <w:tcPr>
            <w:tcW w:w="0" w:type="auto"/>
          </w:tcPr>
          <w:p w:rsidR="00DE5F1E" w:rsidRPr="00DE5F1E" w:rsidRDefault="00DE5F1E" w:rsidP="00DE5F1E">
            <w:pPr>
              <w:pStyle w:val="Tabletextleft"/>
            </w:pPr>
            <w:r w:rsidRPr="00DE5F1E">
              <w:t>6</w:t>
            </w:r>
          </w:p>
        </w:tc>
        <w:tc>
          <w:tcPr>
            <w:tcW w:w="0" w:type="auto"/>
          </w:tcPr>
          <w:p w:rsidR="00DE5F1E" w:rsidRPr="00DE5F1E" w:rsidRDefault="00DE5F1E" w:rsidP="00DE5F1E">
            <w:pPr>
              <w:pStyle w:val="Tabletextleft"/>
            </w:pPr>
            <w:r w:rsidRPr="00DE5F1E">
              <w:t>26.0</w:t>
            </w:r>
          </w:p>
        </w:tc>
        <w:tc>
          <w:tcPr>
            <w:tcW w:w="0" w:type="auto"/>
          </w:tcPr>
          <w:p w:rsidR="00DE5F1E" w:rsidRPr="00DE5F1E" w:rsidRDefault="00DE5F1E" w:rsidP="00DE5F1E">
            <w:pPr>
              <w:pStyle w:val="Tabletextleft"/>
            </w:pPr>
            <w:r w:rsidRPr="00DE5F1E">
              <w:t>99.4</w:t>
            </w:r>
          </w:p>
        </w:tc>
        <w:tc>
          <w:tcPr>
            <w:tcW w:w="0" w:type="auto"/>
          </w:tcPr>
          <w:p w:rsidR="00DE5F1E" w:rsidRPr="00DE5F1E" w:rsidRDefault="00DE5F1E" w:rsidP="00DE5F1E">
            <w:pPr>
              <w:pStyle w:val="Tabletextleft"/>
            </w:pPr>
            <w:r w:rsidRPr="00DE5F1E">
              <w:t>136.9</w:t>
            </w:r>
          </w:p>
        </w:tc>
        <w:tc>
          <w:tcPr>
            <w:tcW w:w="0" w:type="auto"/>
          </w:tcPr>
          <w:p w:rsidR="00DE5F1E" w:rsidRPr="00DE5F1E" w:rsidRDefault="00DE5F1E" w:rsidP="00DE5F1E">
            <w:pPr>
              <w:pStyle w:val="Tabletextleft"/>
            </w:pPr>
            <w:r w:rsidRPr="00DE5F1E">
              <w:t>2011-05-01</w:t>
            </w:r>
          </w:p>
        </w:tc>
        <w:tc>
          <w:tcPr>
            <w:tcW w:w="0" w:type="auto"/>
          </w:tcPr>
          <w:p w:rsidR="00DE5F1E" w:rsidRPr="00DE5F1E" w:rsidRDefault="00DE5F1E" w:rsidP="00DE5F1E">
            <w:pPr>
              <w:pStyle w:val="Tabletextleft"/>
            </w:pPr>
            <w:r w:rsidRPr="00DE5F1E">
              <w:t>17:00</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2011-05-27</w:t>
            </w:r>
          </w:p>
        </w:tc>
        <w:tc>
          <w:tcPr>
            <w:tcW w:w="0" w:type="auto"/>
          </w:tcPr>
          <w:p w:rsidR="00DE5F1E" w:rsidRPr="00DE5F1E" w:rsidRDefault="00DE5F1E" w:rsidP="00DE5F1E">
            <w:pPr>
              <w:pStyle w:val="Tabletextleft"/>
            </w:pPr>
            <w:r w:rsidRPr="00DE5F1E">
              <w:t>11:00</w:t>
            </w:r>
          </w:p>
        </w:tc>
        <w:tc>
          <w:tcPr>
            <w:tcW w:w="0" w:type="auto"/>
          </w:tcPr>
          <w:p w:rsidR="00DE5F1E" w:rsidRPr="00DE5F1E" w:rsidRDefault="00DE5F1E" w:rsidP="00DE5F1E">
            <w:pPr>
              <w:pStyle w:val="Tabletextleft"/>
            </w:pPr>
            <w:r w:rsidRPr="00DE5F1E">
              <w:t>...</w:t>
            </w: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r w:rsidRPr="00DE5F1E">
              <w:t>28(5)</w:t>
            </w:r>
          </w:p>
        </w:tc>
        <w:tc>
          <w:tcPr>
            <w:tcW w:w="0" w:type="auto"/>
          </w:tcPr>
          <w:p w:rsidR="00DE5F1E" w:rsidRPr="00DE5F1E" w:rsidRDefault="00DE5F1E" w:rsidP="00DE5F1E">
            <w:pPr>
              <w:pStyle w:val="Tabletextleft"/>
            </w:pPr>
            <w:r w:rsidRPr="00DE5F1E">
              <w:t>6</w:t>
            </w:r>
          </w:p>
        </w:tc>
        <w:tc>
          <w:tcPr>
            <w:tcW w:w="0" w:type="auto"/>
          </w:tcPr>
          <w:p w:rsidR="00DE5F1E" w:rsidRPr="00DE5F1E" w:rsidRDefault="00DE5F1E" w:rsidP="00DE5F1E">
            <w:pPr>
              <w:pStyle w:val="Tabletextleft"/>
            </w:pPr>
            <w:r w:rsidRPr="00DE5F1E">
              <w:t>25.2</w:t>
            </w:r>
          </w:p>
        </w:tc>
        <w:tc>
          <w:tcPr>
            <w:tcW w:w="0" w:type="auto"/>
          </w:tcPr>
          <w:p w:rsidR="00DE5F1E" w:rsidRPr="00DE5F1E" w:rsidRDefault="00DE5F1E" w:rsidP="00DE5F1E">
            <w:pPr>
              <w:pStyle w:val="Tabletextleft"/>
            </w:pPr>
            <w:r w:rsidRPr="00DE5F1E">
              <w:t>160.1</w:t>
            </w:r>
          </w:p>
        </w:tc>
        <w:tc>
          <w:tcPr>
            <w:tcW w:w="0" w:type="auto"/>
          </w:tcPr>
          <w:p w:rsidR="00DE5F1E" w:rsidRPr="00DE5F1E" w:rsidRDefault="00DE5F1E" w:rsidP="00DE5F1E">
            <w:pPr>
              <w:pStyle w:val="Tabletextleft"/>
            </w:pPr>
            <w:r w:rsidRPr="00DE5F1E">
              <w:t>141.7</w:t>
            </w:r>
          </w:p>
        </w:tc>
        <w:tc>
          <w:tcPr>
            <w:tcW w:w="0" w:type="auto"/>
          </w:tcPr>
          <w:p w:rsidR="00DE5F1E" w:rsidRPr="00DE5F1E" w:rsidRDefault="00DE5F1E" w:rsidP="00DE5F1E">
            <w:pPr>
              <w:pStyle w:val="Tabletextleft"/>
            </w:pPr>
            <w:r w:rsidRPr="00DE5F1E">
              <w:t>2011-05-28</w:t>
            </w:r>
          </w:p>
        </w:tc>
        <w:tc>
          <w:tcPr>
            <w:tcW w:w="0" w:type="auto"/>
          </w:tcPr>
          <w:p w:rsidR="00DE5F1E" w:rsidRPr="00DE5F1E" w:rsidRDefault="00DE5F1E" w:rsidP="00DE5F1E">
            <w:pPr>
              <w:pStyle w:val="Tabletextleft"/>
            </w:pPr>
            <w:r w:rsidRPr="00DE5F1E">
              <w:t>17:00</w:t>
            </w:r>
          </w:p>
        </w:tc>
      </w:tr>
      <w:tr w:rsidR="003A42C2" w:rsidRPr="00DE5F1E">
        <w:trPr>
          <w:cnfStyle w:val="000000010000" w:firstRow="0" w:lastRow="0" w:firstColumn="0" w:lastColumn="0" w:oddVBand="0" w:evenVBand="0" w:oddHBand="0" w:evenHBand="1" w:firstRowFirstColumn="0" w:firstRowLastColumn="0" w:lastRowFirstColumn="0" w:lastRowLastColumn="0"/>
        </w:trPr>
        <w:tc>
          <w:tcPr>
            <w:tcW w:w="0" w:type="auto"/>
          </w:tcPr>
          <w:p w:rsidR="00DE5F1E" w:rsidRPr="00DE5F1E" w:rsidRDefault="00DE5F1E" w:rsidP="00DE5F1E">
            <w:pPr>
              <w:pStyle w:val="Tabletextleft"/>
            </w:pPr>
            <w:r w:rsidRPr="00DE5F1E">
              <w:t>2011-05-29</w:t>
            </w:r>
          </w:p>
        </w:tc>
        <w:tc>
          <w:tcPr>
            <w:tcW w:w="0" w:type="auto"/>
          </w:tcPr>
          <w:p w:rsidR="00DE5F1E" w:rsidRPr="00DE5F1E" w:rsidRDefault="00DE5F1E" w:rsidP="00DE5F1E">
            <w:pPr>
              <w:pStyle w:val="Tabletextleft"/>
            </w:pPr>
            <w:r w:rsidRPr="00DE5F1E">
              <w:t>00:03</w:t>
            </w:r>
          </w:p>
        </w:tc>
        <w:tc>
          <w:tcPr>
            <w:tcW w:w="0" w:type="auto"/>
          </w:tcPr>
          <w:p w:rsidR="00DE5F1E" w:rsidRPr="00DE5F1E" w:rsidRDefault="00DE5F1E" w:rsidP="00DE5F1E">
            <w:pPr>
              <w:pStyle w:val="Tabletextleft"/>
            </w:pPr>
            <w:r w:rsidRPr="00DE5F1E">
              <w:t>...</w:t>
            </w: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r w:rsidRPr="00DE5F1E">
              <w:t>29(2,3,7)</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15.0</w:t>
            </w:r>
          </w:p>
        </w:tc>
        <w:tc>
          <w:tcPr>
            <w:tcW w:w="0" w:type="auto"/>
          </w:tcPr>
          <w:p w:rsidR="00DE5F1E" w:rsidRPr="00DE5F1E" w:rsidRDefault="00DE5F1E" w:rsidP="00DE5F1E">
            <w:pPr>
              <w:pStyle w:val="Tabletextleft"/>
            </w:pPr>
            <w:r w:rsidRPr="00DE5F1E">
              <w:t>146.4</w:t>
            </w:r>
          </w:p>
        </w:tc>
        <w:tc>
          <w:tcPr>
            <w:tcW w:w="0" w:type="auto"/>
          </w:tcPr>
          <w:p w:rsidR="00DE5F1E" w:rsidRPr="00DE5F1E" w:rsidRDefault="00DE5F1E" w:rsidP="00DE5F1E">
            <w:pPr>
              <w:pStyle w:val="Tabletextleft"/>
            </w:pPr>
            <w:r w:rsidRPr="00DE5F1E">
              <w:t>95.5</w:t>
            </w:r>
          </w:p>
        </w:tc>
        <w:tc>
          <w:tcPr>
            <w:tcW w:w="0" w:type="auto"/>
          </w:tcPr>
          <w:p w:rsidR="00DE5F1E" w:rsidRPr="00DE5F1E" w:rsidRDefault="00DE5F1E" w:rsidP="00DE5F1E">
            <w:pPr>
              <w:pStyle w:val="Tabletextleft"/>
            </w:pPr>
            <w:r w:rsidRPr="00DE5F1E">
              <w:t>2011-05-29</w:t>
            </w:r>
          </w:p>
        </w:tc>
        <w:tc>
          <w:tcPr>
            <w:tcW w:w="0" w:type="auto"/>
          </w:tcPr>
          <w:p w:rsidR="00DE5F1E" w:rsidRPr="00DE5F1E" w:rsidRDefault="00DE5F1E" w:rsidP="00DE5F1E">
            <w:pPr>
              <w:pStyle w:val="Tabletextleft"/>
            </w:pPr>
            <w:r w:rsidRPr="00DE5F1E">
              <w:t>23:00</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2011-08-05</w:t>
            </w:r>
          </w:p>
        </w:tc>
        <w:tc>
          <w:tcPr>
            <w:tcW w:w="0" w:type="auto"/>
          </w:tcPr>
          <w:p w:rsidR="00DE5F1E" w:rsidRPr="00DE5F1E" w:rsidRDefault="00DE5F1E" w:rsidP="00DE5F1E">
            <w:pPr>
              <w:pStyle w:val="Tabletextleft"/>
            </w:pPr>
            <w:r w:rsidRPr="00DE5F1E">
              <w:t>17:07</w:t>
            </w:r>
          </w:p>
        </w:tc>
        <w:tc>
          <w:tcPr>
            <w:tcW w:w="0" w:type="auto"/>
          </w:tcPr>
          <w:p w:rsidR="00DE5F1E" w:rsidRPr="00DE5F1E" w:rsidRDefault="00DE5F1E" w:rsidP="00DE5F1E">
            <w:pPr>
              <w:pStyle w:val="Tabletextleft"/>
            </w:pPr>
            <w:r w:rsidRPr="00DE5F1E">
              <w:t>...</w:t>
            </w: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r w:rsidRPr="00DE5F1E">
              <w:t>5(8)</w:t>
            </w:r>
          </w:p>
        </w:tc>
        <w:tc>
          <w:tcPr>
            <w:tcW w:w="0" w:type="auto"/>
          </w:tcPr>
          <w:p w:rsidR="00DE5F1E" w:rsidRPr="00DE5F1E" w:rsidRDefault="00DE5F1E" w:rsidP="00DE5F1E">
            <w:pPr>
              <w:pStyle w:val="Tabletextleft"/>
            </w:pPr>
            <w:r w:rsidRPr="00DE5F1E">
              <w:t>7</w:t>
            </w:r>
          </w:p>
        </w:tc>
        <w:tc>
          <w:tcPr>
            <w:tcW w:w="0" w:type="auto"/>
          </w:tcPr>
          <w:p w:rsidR="00DE5F1E" w:rsidRPr="00DE5F1E" w:rsidRDefault="00DE5F1E" w:rsidP="00DE5F1E">
            <w:pPr>
              <w:pStyle w:val="Tabletextleft"/>
            </w:pPr>
            <w:r w:rsidRPr="00DE5F1E">
              <w:t>37.1</w:t>
            </w:r>
          </w:p>
        </w:tc>
        <w:tc>
          <w:tcPr>
            <w:tcW w:w="0" w:type="auto"/>
          </w:tcPr>
          <w:p w:rsidR="00DE5F1E" w:rsidRPr="00DE5F1E" w:rsidRDefault="00DE5F1E" w:rsidP="00DE5F1E">
            <w:pPr>
              <w:pStyle w:val="Tabletextleft"/>
            </w:pPr>
            <w:r w:rsidRPr="00DE5F1E">
              <w:t>131.8</w:t>
            </w:r>
          </w:p>
        </w:tc>
        <w:tc>
          <w:tcPr>
            <w:tcW w:w="0" w:type="auto"/>
          </w:tcPr>
          <w:p w:rsidR="00DE5F1E" w:rsidRPr="00DE5F1E" w:rsidRDefault="00DE5F1E" w:rsidP="00DE5F1E">
            <w:pPr>
              <w:pStyle w:val="Tabletextleft"/>
            </w:pPr>
            <w:r w:rsidRPr="00DE5F1E">
              <w:t>186.6</w:t>
            </w:r>
          </w:p>
        </w:tc>
        <w:tc>
          <w:tcPr>
            <w:tcW w:w="0" w:type="auto"/>
          </w:tcPr>
          <w:p w:rsidR="00DE5F1E" w:rsidRPr="00DE5F1E" w:rsidRDefault="00DE5F1E" w:rsidP="00DE5F1E">
            <w:pPr>
              <w:pStyle w:val="Tabletextleft"/>
            </w:pPr>
            <w:r w:rsidRPr="00DE5F1E">
              <w:t>2011-08-06</w:t>
            </w:r>
          </w:p>
        </w:tc>
        <w:tc>
          <w:tcPr>
            <w:tcW w:w="0" w:type="auto"/>
          </w:tcPr>
          <w:p w:rsidR="00DE5F1E" w:rsidRPr="00DE5F1E" w:rsidRDefault="00DE5F1E" w:rsidP="00DE5F1E">
            <w:pPr>
              <w:pStyle w:val="Tabletextleft"/>
            </w:pPr>
            <w:r w:rsidRPr="00DE5F1E">
              <w:t>17:01</w:t>
            </w:r>
          </w:p>
        </w:tc>
      </w:tr>
      <w:tr w:rsidR="003A42C2" w:rsidRPr="00DE5F1E">
        <w:trPr>
          <w:cnfStyle w:val="000000010000" w:firstRow="0" w:lastRow="0" w:firstColumn="0" w:lastColumn="0" w:oddVBand="0" w:evenVBand="0" w:oddHBand="0" w:evenHBand="1" w:firstRowFirstColumn="0" w:firstRowLastColumn="0" w:lastRowFirstColumn="0" w:lastRowLastColumn="0"/>
        </w:trPr>
        <w:tc>
          <w:tcPr>
            <w:tcW w:w="0" w:type="auto"/>
          </w:tcPr>
          <w:p w:rsidR="00DE5F1E" w:rsidRPr="00DE5F1E" w:rsidRDefault="00DE5F1E" w:rsidP="00DE5F1E">
            <w:pPr>
              <w:pStyle w:val="Tabletextleft"/>
            </w:pPr>
            <w:r w:rsidRPr="00DE5F1E">
              <w:t>2011-09-09</w:t>
            </w:r>
          </w:p>
        </w:tc>
        <w:tc>
          <w:tcPr>
            <w:tcW w:w="0" w:type="auto"/>
          </w:tcPr>
          <w:p w:rsidR="00DE5F1E" w:rsidRPr="00DE5F1E" w:rsidRDefault="00DE5F1E" w:rsidP="00DE5F1E">
            <w:pPr>
              <w:pStyle w:val="Tabletextleft"/>
            </w:pPr>
            <w:r w:rsidRPr="00DE5F1E">
              <w:t>12:43</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2.7</w:t>
            </w:r>
          </w:p>
        </w:tc>
        <w:tc>
          <w:tcPr>
            <w:tcW w:w="0" w:type="auto"/>
          </w:tcPr>
          <w:p w:rsidR="00DE5F1E" w:rsidRPr="00DE5F1E" w:rsidRDefault="00DE5F1E" w:rsidP="00DE5F1E">
            <w:pPr>
              <w:pStyle w:val="Tabletextleft"/>
            </w:pPr>
            <w:r w:rsidRPr="00DE5F1E">
              <w:t>35.0</w:t>
            </w:r>
          </w:p>
        </w:tc>
        <w:tc>
          <w:tcPr>
            <w:tcW w:w="0" w:type="auto"/>
          </w:tcPr>
          <w:p w:rsidR="00DE5F1E" w:rsidRPr="00DE5F1E" w:rsidRDefault="00DE5F1E" w:rsidP="00DE5F1E">
            <w:pPr>
              <w:pStyle w:val="Tabletextleft"/>
            </w:pPr>
            <w:r w:rsidRPr="00DE5F1E">
              <w:t>20.96</w:t>
            </w:r>
          </w:p>
        </w:tc>
        <w:tc>
          <w:tcPr>
            <w:tcW w:w="0" w:type="auto"/>
          </w:tcPr>
          <w:p w:rsidR="00DE5F1E" w:rsidRPr="00DE5F1E" w:rsidRDefault="00DE5F1E" w:rsidP="00DE5F1E">
            <w:pPr>
              <w:pStyle w:val="Tabletextleft"/>
            </w:pPr>
            <w:r w:rsidRPr="00DE5F1E">
              <w:t>9(6,7), 10(1)</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22.4</w:t>
            </w:r>
          </w:p>
        </w:tc>
        <w:tc>
          <w:tcPr>
            <w:tcW w:w="0" w:type="auto"/>
          </w:tcPr>
          <w:p w:rsidR="00DE5F1E" w:rsidRPr="00DE5F1E" w:rsidRDefault="00DE5F1E" w:rsidP="00DE5F1E">
            <w:pPr>
              <w:pStyle w:val="Tabletextleft"/>
            </w:pPr>
            <w:r w:rsidRPr="00DE5F1E">
              <w:t>127.6</w:t>
            </w:r>
          </w:p>
        </w:tc>
        <w:tc>
          <w:tcPr>
            <w:tcW w:w="0" w:type="auto"/>
          </w:tcPr>
          <w:p w:rsidR="00DE5F1E" w:rsidRPr="00DE5F1E" w:rsidRDefault="00DE5F1E" w:rsidP="00DE5F1E">
            <w:pPr>
              <w:pStyle w:val="Tabletextleft"/>
            </w:pPr>
            <w:r w:rsidRPr="00DE5F1E">
              <w:t>128.9</w:t>
            </w:r>
          </w:p>
        </w:tc>
        <w:tc>
          <w:tcPr>
            <w:tcW w:w="0" w:type="auto"/>
          </w:tcPr>
          <w:p w:rsidR="00DE5F1E" w:rsidRPr="00DE5F1E" w:rsidRDefault="00DE5F1E" w:rsidP="00DE5F1E">
            <w:pPr>
              <w:pStyle w:val="Tabletextleft"/>
            </w:pPr>
            <w:r w:rsidRPr="00DE5F1E">
              <w:t>2011-09-10</w:t>
            </w:r>
          </w:p>
        </w:tc>
        <w:tc>
          <w:tcPr>
            <w:tcW w:w="0" w:type="auto"/>
          </w:tcPr>
          <w:p w:rsidR="00DE5F1E" w:rsidRPr="00DE5F1E" w:rsidRDefault="00DE5F1E" w:rsidP="00DE5F1E">
            <w:pPr>
              <w:pStyle w:val="Tabletextleft"/>
            </w:pPr>
            <w:r w:rsidRPr="00DE5F1E">
              <w:t>11:09</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2011-09-17</w:t>
            </w:r>
          </w:p>
        </w:tc>
        <w:tc>
          <w:tcPr>
            <w:tcW w:w="0" w:type="auto"/>
          </w:tcPr>
          <w:p w:rsidR="00DE5F1E" w:rsidRPr="00DE5F1E" w:rsidRDefault="00DE5F1E" w:rsidP="00DE5F1E">
            <w:pPr>
              <w:pStyle w:val="Tabletextleft"/>
            </w:pPr>
            <w:r w:rsidRPr="00DE5F1E">
              <w:t>03:45</w:t>
            </w:r>
          </w:p>
        </w:tc>
        <w:tc>
          <w:tcPr>
            <w:tcW w:w="0" w:type="auto"/>
          </w:tcPr>
          <w:p w:rsidR="00DE5F1E" w:rsidRPr="00DE5F1E" w:rsidRDefault="00DE5F1E" w:rsidP="00DE5F1E">
            <w:pPr>
              <w:pStyle w:val="Tabletextleft"/>
            </w:pPr>
            <w:r w:rsidRPr="00DE5F1E">
              <w:t>...</w:t>
            </w: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p>
        </w:tc>
        <w:tc>
          <w:tcPr>
            <w:tcW w:w="0" w:type="auto"/>
          </w:tcPr>
          <w:p w:rsidR="00DE5F1E" w:rsidRPr="00DE5F1E" w:rsidRDefault="00DE5F1E" w:rsidP="00DE5F1E">
            <w:pPr>
              <w:pStyle w:val="Tabletextleft"/>
            </w:pPr>
            <w:r w:rsidRPr="00DE5F1E">
              <w:t>17(4,5,6)</w:t>
            </w:r>
          </w:p>
        </w:tc>
        <w:tc>
          <w:tcPr>
            <w:tcW w:w="0" w:type="auto"/>
          </w:tcPr>
          <w:p w:rsidR="00DE5F1E" w:rsidRPr="00DE5F1E" w:rsidRDefault="00DE5F1E" w:rsidP="00DE5F1E">
            <w:pPr>
              <w:pStyle w:val="Tabletextleft"/>
            </w:pPr>
            <w:r w:rsidRPr="00DE5F1E">
              <w:t>5</w:t>
            </w:r>
          </w:p>
        </w:tc>
        <w:tc>
          <w:tcPr>
            <w:tcW w:w="0" w:type="auto"/>
          </w:tcPr>
          <w:p w:rsidR="00DE5F1E" w:rsidRPr="00DE5F1E" w:rsidRDefault="00DE5F1E" w:rsidP="00DE5F1E">
            <w:pPr>
              <w:pStyle w:val="Tabletextleft"/>
            </w:pPr>
            <w:r w:rsidRPr="00DE5F1E">
              <w:t>22.5</w:t>
            </w:r>
          </w:p>
        </w:tc>
        <w:tc>
          <w:tcPr>
            <w:tcW w:w="0" w:type="auto"/>
          </w:tcPr>
          <w:p w:rsidR="00DE5F1E" w:rsidRPr="00DE5F1E" w:rsidRDefault="00DE5F1E" w:rsidP="00DE5F1E">
            <w:pPr>
              <w:pStyle w:val="Tabletextleft"/>
            </w:pPr>
            <w:r w:rsidRPr="00DE5F1E">
              <w:t>150.8</w:t>
            </w:r>
          </w:p>
        </w:tc>
        <w:tc>
          <w:tcPr>
            <w:tcW w:w="0" w:type="auto"/>
          </w:tcPr>
          <w:p w:rsidR="00DE5F1E" w:rsidRPr="00DE5F1E" w:rsidRDefault="00DE5F1E" w:rsidP="00DE5F1E">
            <w:pPr>
              <w:pStyle w:val="Tabletextleft"/>
            </w:pPr>
            <w:r w:rsidRPr="00DE5F1E">
              <w:t>144.4</w:t>
            </w:r>
          </w:p>
        </w:tc>
        <w:tc>
          <w:tcPr>
            <w:tcW w:w="0" w:type="auto"/>
          </w:tcPr>
          <w:p w:rsidR="00DE5F1E" w:rsidRPr="00DE5F1E" w:rsidRDefault="00DE5F1E" w:rsidP="00DE5F1E">
            <w:pPr>
              <w:pStyle w:val="Tabletextleft"/>
            </w:pPr>
            <w:r w:rsidRPr="00DE5F1E">
              <w:t>2011-09-18</w:t>
            </w:r>
          </w:p>
        </w:tc>
        <w:tc>
          <w:tcPr>
            <w:tcW w:w="0" w:type="auto"/>
          </w:tcPr>
          <w:p w:rsidR="00DE5F1E" w:rsidRPr="00DE5F1E" w:rsidRDefault="00DE5F1E" w:rsidP="00DE5F1E">
            <w:pPr>
              <w:pStyle w:val="Tabletextleft"/>
            </w:pPr>
            <w:r w:rsidRPr="00DE5F1E">
              <w:t>02:00</w:t>
            </w:r>
          </w:p>
        </w:tc>
      </w:tr>
      <w:tr w:rsidR="003A42C2" w:rsidRPr="00DE5F1E">
        <w:trPr>
          <w:cnfStyle w:val="000000010000" w:firstRow="0" w:lastRow="0" w:firstColumn="0" w:lastColumn="0" w:oddVBand="0" w:evenVBand="0" w:oddHBand="0" w:evenHBand="1" w:firstRowFirstColumn="0" w:firstRowLastColumn="0" w:lastRowFirstColumn="0" w:lastRowLastColumn="0"/>
        </w:trPr>
        <w:tc>
          <w:tcPr>
            <w:tcW w:w="0" w:type="auto"/>
          </w:tcPr>
          <w:p w:rsidR="00DE5F1E" w:rsidRPr="00DE5F1E" w:rsidRDefault="00DE5F1E" w:rsidP="00DE5F1E">
            <w:pPr>
              <w:pStyle w:val="Tabletextleft"/>
            </w:pPr>
            <w:r w:rsidRPr="00DE5F1E">
              <w:t>2011-09-26</w:t>
            </w:r>
          </w:p>
        </w:tc>
        <w:tc>
          <w:tcPr>
            <w:tcW w:w="0" w:type="auto"/>
          </w:tcPr>
          <w:p w:rsidR="00DE5F1E" w:rsidRPr="00DE5F1E" w:rsidRDefault="00DE5F1E" w:rsidP="00DE5F1E">
            <w:pPr>
              <w:pStyle w:val="Tabletextleft"/>
            </w:pPr>
            <w:r w:rsidRPr="00DE5F1E">
              <w:t>12:35</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2.1</w:t>
            </w:r>
          </w:p>
        </w:tc>
        <w:tc>
          <w:tcPr>
            <w:tcW w:w="0" w:type="auto"/>
          </w:tcPr>
          <w:p w:rsidR="00DE5F1E" w:rsidRPr="00DE5F1E" w:rsidRDefault="00DE5F1E" w:rsidP="00DE5F1E">
            <w:pPr>
              <w:pStyle w:val="Tabletextleft"/>
            </w:pPr>
            <w:r w:rsidRPr="00DE5F1E">
              <w:t>38.62</w:t>
            </w:r>
          </w:p>
        </w:tc>
        <w:tc>
          <w:tcPr>
            <w:tcW w:w="0" w:type="auto"/>
          </w:tcPr>
          <w:p w:rsidR="00DE5F1E" w:rsidRPr="00DE5F1E" w:rsidRDefault="00DE5F1E" w:rsidP="00DE5F1E">
            <w:pPr>
              <w:pStyle w:val="Tabletextleft"/>
            </w:pPr>
            <w:r w:rsidRPr="00DE5F1E">
              <w:t>15.38</w:t>
            </w:r>
          </w:p>
        </w:tc>
        <w:tc>
          <w:tcPr>
            <w:tcW w:w="0" w:type="auto"/>
          </w:tcPr>
          <w:p w:rsidR="00DE5F1E" w:rsidRPr="00DE5F1E" w:rsidRDefault="00DE5F1E" w:rsidP="00DE5F1E">
            <w:pPr>
              <w:pStyle w:val="Tabletextleft"/>
            </w:pPr>
            <w:r w:rsidRPr="00DE5F1E">
              <w:t>26(7)</w:t>
            </w:r>
          </w:p>
        </w:tc>
        <w:tc>
          <w:tcPr>
            <w:tcW w:w="0" w:type="auto"/>
          </w:tcPr>
          <w:p w:rsidR="00DE5F1E" w:rsidRPr="00DE5F1E" w:rsidRDefault="00DE5F1E" w:rsidP="00DE5F1E">
            <w:pPr>
              <w:pStyle w:val="Tabletextleft"/>
            </w:pPr>
            <w:r w:rsidRPr="00DE5F1E">
              <w:t>6</w:t>
            </w:r>
          </w:p>
        </w:tc>
        <w:tc>
          <w:tcPr>
            <w:tcW w:w="0" w:type="auto"/>
          </w:tcPr>
          <w:p w:rsidR="00DE5F1E" w:rsidRPr="00DE5F1E" w:rsidRDefault="00DE5F1E" w:rsidP="00DE5F1E">
            <w:pPr>
              <w:pStyle w:val="Tabletextleft"/>
            </w:pPr>
            <w:r w:rsidRPr="00DE5F1E">
              <w:t>21.7</w:t>
            </w:r>
          </w:p>
        </w:tc>
        <w:tc>
          <w:tcPr>
            <w:tcW w:w="0" w:type="auto"/>
          </w:tcPr>
          <w:p w:rsidR="00DE5F1E" w:rsidRPr="00DE5F1E" w:rsidRDefault="00DE5F1E" w:rsidP="00DE5F1E">
            <w:pPr>
              <w:pStyle w:val="Tabletextleft"/>
            </w:pPr>
            <w:r w:rsidRPr="00DE5F1E">
              <w:t>153.7</w:t>
            </w:r>
          </w:p>
        </w:tc>
        <w:tc>
          <w:tcPr>
            <w:tcW w:w="0" w:type="auto"/>
          </w:tcPr>
          <w:p w:rsidR="00DE5F1E" w:rsidRPr="00DE5F1E" w:rsidRDefault="00DE5F1E" w:rsidP="00DE5F1E">
            <w:pPr>
              <w:pStyle w:val="Tabletextleft"/>
            </w:pPr>
            <w:r w:rsidRPr="00DE5F1E">
              <w:t>124.3</w:t>
            </w:r>
          </w:p>
        </w:tc>
        <w:tc>
          <w:tcPr>
            <w:tcW w:w="0" w:type="auto"/>
          </w:tcPr>
          <w:p w:rsidR="00DE5F1E" w:rsidRPr="00DE5F1E" w:rsidRDefault="00DE5F1E" w:rsidP="00DE5F1E">
            <w:pPr>
              <w:pStyle w:val="Tabletextleft"/>
            </w:pPr>
            <w:r w:rsidRPr="00DE5F1E">
              <w:t>2011-09-27</w:t>
            </w:r>
          </w:p>
        </w:tc>
        <w:tc>
          <w:tcPr>
            <w:tcW w:w="0" w:type="auto"/>
          </w:tcPr>
          <w:p w:rsidR="00DE5F1E" w:rsidRPr="00DE5F1E" w:rsidRDefault="00DE5F1E" w:rsidP="00DE5F1E">
            <w:pPr>
              <w:pStyle w:val="Tabletextleft"/>
            </w:pPr>
            <w:r w:rsidRPr="00DE5F1E">
              <w:t>08:22</w:t>
            </w:r>
          </w:p>
        </w:tc>
      </w:tr>
      <w:tr w:rsidR="003A42C2" w:rsidRPr="00DE5F1E">
        <w:trPr>
          <w:cnfStyle w:val="000000100000" w:firstRow="0" w:lastRow="0" w:firstColumn="0" w:lastColumn="0" w:oddVBand="0" w:evenVBand="0" w:oddHBand="1" w:evenHBand="0" w:firstRowFirstColumn="0" w:firstRowLastColumn="0" w:lastRowFirstColumn="0" w:lastRowLastColumn="0"/>
        </w:trPr>
        <w:tc>
          <w:tcPr>
            <w:tcW w:w="0" w:type="auto"/>
          </w:tcPr>
          <w:p w:rsidR="00DE5F1E" w:rsidRPr="00DE5F1E" w:rsidRDefault="00DE5F1E" w:rsidP="00DE5F1E">
            <w:pPr>
              <w:pStyle w:val="Tabletextleft"/>
            </w:pPr>
            <w:r w:rsidRPr="00DE5F1E">
              <w:t>2011-10-24</w:t>
            </w:r>
          </w:p>
        </w:tc>
        <w:tc>
          <w:tcPr>
            <w:tcW w:w="0" w:type="auto"/>
          </w:tcPr>
          <w:p w:rsidR="00DE5F1E" w:rsidRPr="00DE5F1E" w:rsidRDefault="00DE5F1E" w:rsidP="00DE5F1E">
            <w:pPr>
              <w:pStyle w:val="Tabletextleft"/>
            </w:pPr>
            <w:r w:rsidRPr="00DE5F1E">
              <w:t>18:31</w:t>
            </w:r>
          </w:p>
        </w:tc>
        <w:tc>
          <w:tcPr>
            <w:tcW w:w="0" w:type="auto"/>
          </w:tcPr>
          <w:p w:rsidR="00DE5F1E" w:rsidRPr="00DE5F1E" w:rsidRDefault="00DE5F1E" w:rsidP="00DE5F1E">
            <w:pPr>
              <w:pStyle w:val="Tabletextleft"/>
            </w:pPr>
            <w:r w:rsidRPr="00DE5F1E">
              <w:t>ssc*</w:t>
            </w:r>
          </w:p>
        </w:tc>
        <w:tc>
          <w:tcPr>
            <w:tcW w:w="0" w:type="auto"/>
          </w:tcPr>
          <w:p w:rsidR="00DE5F1E" w:rsidRPr="00DE5F1E" w:rsidRDefault="00DE5F1E" w:rsidP="00DE5F1E">
            <w:pPr>
              <w:pStyle w:val="Tabletextleft"/>
            </w:pPr>
            <w:r w:rsidRPr="00DE5F1E">
              <w:t>8.88*</w:t>
            </w:r>
          </w:p>
        </w:tc>
        <w:tc>
          <w:tcPr>
            <w:tcW w:w="0" w:type="auto"/>
          </w:tcPr>
          <w:p w:rsidR="00DE5F1E" w:rsidRPr="00DE5F1E" w:rsidRDefault="00DE5F1E" w:rsidP="00DE5F1E">
            <w:pPr>
              <w:pStyle w:val="Tabletextleft"/>
            </w:pPr>
            <w:r w:rsidRPr="00DE5F1E">
              <w:t>50.16</w:t>
            </w:r>
          </w:p>
        </w:tc>
        <w:tc>
          <w:tcPr>
            <w:tcW w:w="0" w:type="auto"/>
          </w:tcPr>
          <w:p w:rsidR="00DE5F1E" w:rsidRPr="00DE5F1E" w:rsidRDefault="00DE5F1E" w:rsidP="00DE5F1E">
            <w:pPr>
              <w:pStyle w:val="Tabletextleft"/>
            </w:pPr>
            <w:r w:rsidRPr="00DE5F1E">
              <w:t>48.56*</w:t>
            </w:r>
          </w:p>
        </w:tc>
        <w:tc>
          <w:tcPr>
            <w:tcW w:w="0" w:type="auto"/>
          </w:tcPr>
          <w:p w:rsidR="00DE5F1E" w:rsidRPr="00DE5F1E" w:rsidRDefault="00DE5F1E" w:rsidP="00DE5F1E">
            <w:pPr>
              <w:pStyle w:val="Tabletextleft"/>
            </w:pPr>
            <w:r w:rsidRPr="00DE5F1E">
              <w:t>25(1)</w:t>
            </w:r>
          </w:p>
        </w:tc>
        <w:tc>
          <w:tcPr>
            <w:tcW w:w="0" w:type="auto"/>
          </w:tcPr>
          <w:p w:rsidR="00DE5F1E" w:rsidRPr="00DE5F1E" w:rsidRDefault="00DE5F1E" w:rsidP="00DE5F1E">
            <w:pPr>
              <w:pStyle w:val="Tabletextleft"/>
            </w:pPr>
            <w:r w:rsidRPr="00DE5F1E">
              <w:t>6</w:t>
            </w:r>
          </w:p>
        </w:tc>
        <w:tc>
          <w:tcPr>
            <w:tcW w:w="0" w:type="auto"/>
          </w:tcPr>
          <w:p w:rsidR="00DE5F1E" w:rsidRPr="00DE5F1E" w:rsidRDefault="00DE5F1E" w:rsidP="00DE5F1E">
            <w:pPr>
              <w:pStyle w:val="Tabletextleft"/>
            </w:pPr>
            <w:r w:rsidRPr="00DE5F1E">
              <w:t>20.6</w:t>
            </w:r>
          </w:p>
        </w:tc>
        <w:tc>
          <w:tcPr>
            <w:tcW w:w="0" w:type="auto"/>
          </w:tcPr>
          <w:p w:rsidR="00DE5F1E" w:rsidRPr="00DE5F1E" w:rsidRDefault="00DE5F1E" w:rsidP="00DE5F1E">
            <w:pPr>
              <w:pStyle w:val="Tabletextleft"/>
            </w:pPr>
            <w:r w:rsidRPr="00DE5F1E">
              <w:t>170.5</w:t>
            </w:r>
          </w:p>
        </w:tc>
        <w:tc>
          <w:tcPr>
            <w:tcW w:w="0" w:type="auto"/>
          </w:tcPr>
          <w:p w:rsidR="00DE5F1E" w:rsidRPr="00DE5F1E" w:rsidRDefault="00DE5F1E" w:rsidP="00DE5F1E">
            <w:pPr>
              <w:pStyle w:val="Tabletextleft"/>
            </w:pPr>
            <w:r w:rsidRPr="00DE5F1E">
              <w:t>107.3</w:t>
            </w:r>
          </w:p>
        </w:tc>
        <w:tc>
          <w:tcPr>
            <w:tcW w:w="0" w:type="auto"/>
          </w:tcPr>
          <w:p w:rsidR="00DE5F1E" w:rsidRPr="00DE5F1E" w:rsidRDefault="00DE5F1E" w:rsidP="00DE5F1E">
            <w:pPr>
              <w:pStyle w:val="Tabletextleft"/>
            </w:pPr>
            <w:r w:rsidRPr="00DE5F1E">
              <w:t>2011-10-25</w:t>
            </w:r>
          </w:p>
        </w:tc>
        <w:tc>
          <w:tcPr>
            <w:tcW w:w="0" w:type="auto"/>
          </w:tcPr>
          <w:p w:rsidR="00DE5F1E" w:rsidRPr="00DE5F1E" w:rsidRDefault="00DE5F1E" w:rsidP="00DE5F1E">
            <w:pPr>
              <w:pStyle w:val="Tabletextleft"/>
            </w:pPr>
            <w:r w:rsidRPr="00DE5F1E">
              <w:t>18:00</w:t>
            </w:r>
          </w:p>
        </w:tc>
      </w:tr>
    </w:tbl>
    <w:p w:rsidR="008623D2" w:rsidRDefault="008623D2" w:rsidP="00A33EC3">
      <w:pPr>
        <w:pStyle w:val="Tabletitle"/>
        <w:rPr>
          <w:rStyle w:val="Tabletitlebold"/>
        </w:rPr>
      </w:pPr>
      <w:r>
        <w:rPr>
          <w:rStyle w:val="Tabletitlebold"/>
        </w:rPr>
        <w:br w:type="page"/>
      </w:r>
    </w:p>
    <w:p w:rsidR="00A33EC3" w:rsidRDefault="00A33EC3" w:rsidP="00A33EC3">
      <w:pPr>
        <w:pStyle w:val="Tabletitle"/>
      </w:pPr>
      <w:r w:rsidRPr="00A33EC3">
        <w:rPr>
          <w:rStyle w:val="Tabletitlebold"/>
        </w:rPr>
        <w:lastRenderedPageBreak/>
        <w:t>Table 6.9.</w:t>
      </w:r>
      <w:r>
        <w:t xml:space="preserve"> Storm sudden commencements observed at Gnangara in 2011.</w:t>
      </w:r>
    </w:p>
    <w:tbl>
      <w:tblPr>
        <w:tblStyle w:val="TableStyleGA"/>
        <w:tblW w:w="0" w:type="auto"/>
        <w:tblLayout w:type="fixed"/>
        <w:tblLook w:val="04A0" w:firstRow="1" w:lastRow="0" w:firstColumn="1" w:lastColumn="0" w:noHBand="0" w:noVBand="1"/>
      </w:tblPr>
      <w:tblGrid>
        <w:gridCol w:w="1135"/>
        <w:gridCol w:w="665"/>
        <w:gridCol w:w="935"/>
        <w:gridCol w:w="825"/>
        <w:gridCol w:w="695"/>
        <w:gridCol w:w="795"/>
        <w:gridCol w:w="795"/>
      </w:tblGrid>
      <w:tr w:rsidR="00B30373" w:rsidRPr="00A33EC3" w:rsidTr="00871103">
        <w:trPr>
          <w:cnfStyle w:val="100000000000" w:firstRow="1" w:lastRow="0" w:firstColumn="0" w:lastColumn="0" w:oddVBand="0" w:evenVBand="0" w:oddHBand="0" w:evenHBand="0" w:firstRowFirstColumn="0" w:firstRowLastColumn="0" w:lastRowFirstColumn="0" w:lastRowLastColumn="0"/>
          <w:tblHeader/>
        </w:trPr>
        <w:tc>
          <w:tcPr>
            <w:tcW w:w="1800" w:type="dxa"/>
            <w:gridSpan w:val="2"/>
          </w:tcPr>
          <w:p w:rsidR="00B30373" w:rsidRPr="00A33EC3" w:rsidRDefault="00B30373" w:rsidP="00B30373">
            <w:pPr>
              <w:pStyle w:val="Tabletextcentred"/>
            </w:pPr>
            <w:r>
              <w:t>UT</w:t>
            </w:r>
          </w:p>
        </w:tc>
        <w:tc>
          <w:tcPr>
            <w:tcW w:w="935" w:type="dxa"/>
            <w:vMerge w:val="restart"/>
          </w:tcPr>
          <w:p w:rsidR="00B30373" w:rsidRDefault="00B30373" w:rsidP="00A33EC3">
            <w:pPr>
              <w:pStyle w:val="Tabletextcentred"/>
            </w:pPr>
            <w:r w:rsidRPr="00A33EC3">
              <w:t>Type</w:t>
            </w:r>
          </w:p>
          <w:p w:rsidR="00B30373" w:rsidRPr="00A33EC3" w:rsidRDefault="00B30373" w:rsidP="00A33EC3">
            <w:pPr>
              <w:pStyle w:val="Tabletextcentred"/>
            </w:pPr>
            <w:r w:rsidRPr="00A33EC3">
              <w:t>ssc/ssc*</w:t>
            </w:r>
          </w:p>
        </w:tc>
        <w:tc>
          <w:tcPr>
            <w:tcW w:w="825" w:type="dxa"/>
            <w:vMerge w:val="restart"/>
          </w:tcPr>
          <w:p w:rsidR="00B30373" w:rsidRDefault="00B30373" w:rsidP="00A33EC3">
            <w:pPr>
              <w:pStyle w:val="Tabletextcentred"/>
            </w:pPr>
            <w:r w:rsidRPr="00A33EC3">
              <w:t>Quality</w:t>
            </w:r>
          </w:p>
          <w:p w:rsidR="00B30373" w:rsidRPr="00A33EC3" w:rsidRDefault="00B30373" w:rsidP="00A33EC3">
            <w:pPr>
              <w:pStyle w:val="Tabletextcentred"/>
            </w:pPr>
            <w:r w:rsidRPr="00A33EC3">
              <w:t>A,B,C</w:t>
            </w:r>
          </w:p>
        </w:tc>
        <w:tc>
          <w:tcPr>
            <w:tcW w:w="2285" w:type="dxa"/>
            <w:gridSpan w:val="3"/>
          </w:tcPr>
          <w:p w:rsidR="00B30373" w:rsidRPr="00A33EC3" w:rsidRDefault="00B30373" w:rsidP="00A33EC3">
            <w:pPr>
              <w:pStyle w:val="Tabletextcentred"/>
            </w:pPr>
            <w:r w:rsidRPr="00A33EC3">
              <w:t>Chief movement (nT)</w:t>
            </w:r>
          </w:p>
        </w:tc>
      </w:tr>
      <w:tr w:rsidR="00A33EC3" w:rsidRPr="00A33EC3" w:rsidTr="00BA72B2">
        <w:trPr>
          <w:cnfStyle w:val="100000000000" w:firstRow="1" w:lastRow="0" w:firstColumn="0" w:lastColumn="0" w:oddVBand="0" w:evenVBand="0" w:oddHBand="0" w:evenHBand="0" w:firstRowFirstColumn="0" w:firstRowLastColumn="0" w:lastRowFirstColumn="0" w:lastRowLastColumn="0"/>
          <w:tblHeader/>
        </w:trPr>
        <w:tc>
          <w:tcPr>
            <w:tcW w:w="1135" w:type="dxa"/>
          </w:tcPr>
          <w:p w:rsidR="00A33EC3" w:rsidRPr="00A33EC3" w:rsidRDefault="00B30373" w:rsidP="00B30373">
            <w:pPr>
              <w:pStyle w:val="Tabletextcentred"/>
            </w:pPr>
            <w:r w:rsidRPr="00A33EC3">
              <w:t>Date</w:t>
            </w:r>
          </w:p>
        </w:tc>
        <w:tc>
          <w:tcPr>
            <w:tcW w:w="665" w:type="dxa"/>
          </w:tcPr>
          <w:p w:rsidR="00A33EC3" w:rsidRPr="00A33EC3" w:rsidRDefault="00B30373" w:rsidP="00B30373">
            <w:pPr>
              <w:pStyle w:val="Tabletextcentred"/>
            </w:pPr>
            <w:r w:rsidRPr="00A33EC3">
              <w:t>Time</w:t>
            </w:r>
          </w:p>
        </w:tc>
        <w:tc>
          <w:tcPr>
            <w:tcW w:w="935" w:type="dxa"/>
            <w:vMerge/>
          </w:tcPr>
          <w:p w:rsidR="00A33EC3" w:rsidRPr="00A33EC3" w:rsidRDefault="00A33EC3" w:rsidP="00A33EC3">
            <w:pPr>
              <w:pStyle w:val="Tabletextcentred"/>
            </w:pPr>
          </w:p>
        </w:tc>
        <w:tc>
          <w:tcPr>
            <w:tcW w:w="825" w:type="dxa"/>
            <w:vMerge/>
          </w:tcPr>
          <w:p w:rsidR="00A33EC3" w:rsidRPr="00A33EC3" w:rsidRDefault="00A33EC3" w:rsidP="00A33EC3">
            <w:pPr>
              <w:pStyle w:val="Tabletextcentred"/>
            </w:pPr>
          </w:p>
        </w:tc>
        <w:tc>
          <w:tcPr>
            <w:tcW w:w="695" w:type="dxa"/>
          </w:tcPr>
          <w:p w:rsidR="00A33EC3" w:rsidRPr="00A33EC3" w:rsidRDefault="00A33EC3" w:rsidP="00A33EC3">
            <w:pPr>
              <w:pStyle w:val="Tabletextcentred"/>
            </w:pPr>
            <w:r w:rsidRPr="00A33EC3">
              <w:t>H(X)</w:t>
            </w:r>
          </w:p>
        </w:tc>
        <w:tc>
          <w:tcPr>
            <w:tcW w:w="795" w:type="dxa"/>
          </w:tcPr>
          <w:p w:rsidR="00A33EC3" w:rsidRPr="00A33EC3" w:rsidRDefault="00A33EC3" w:rsidP="00A33EC3">
            <w:pPr>
              <w:pStyle w:val="Tabletextcentred"/>
            </w:pPr>
            <w:r w:rsidRPr="00A33EC3">
              <w:t>D(Y)</w:t>
            </w:r>
          </w:p>
        </w:tc>
        <w:tc>
          <w:tcPr>
            <w:tcW w:w="795" w:type="dxa"/>
          </w:tcPr>
          <w:p w:rsidR="00A33EC3" w:rsidRPr="00A33EC3" w:rsidRDefault="00A33EC3" w:rsidP="00A33EC3">
            <w:pPr>
              <w:pStyle w:val="Tabletextcentred"/>
            </w:pPr>
            <w:r w:rsidRPr="00A33EC3">
              <w:t>Z</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2011-01-06</w:t>
            </w:r>
          </w:p>
        </w:tc>
        <w:tc>
          <w:tcPr>
            <w:tcW w:w="665" w:type="dxa"/>
          </w:tcPr>
          <w:p w:rsidR="00A33EC3" w:rsidRPr="00A33EC3" w:rsidRDefault="00A33EC3" w:rsidP="00A33EC3">
            <w:pPr>
              <w:pStyle w:val="Tabletextleft"/>
            </w:pPr>
            <w:r w:rsidRPr="00A33EC3">
              <w:t>17:15</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C</w:t>
            </w:r>
          </w:p>
        </w:tc>
        <w:tc>
          <w:tcPr>
            <w:tcW w:w="695" w:type="dxa"/>
          </w:tcPr>
          <w:p w:rsidR="00A33EC3" w:rsidRPr="00A33EC3" w:rsidRDefault="00A33EC3" w:rsidP="00A33EC3">
            <w:pPr>
              <w:pStyle w:val="Tabletextleft"/>
            </w:pPr>
            <w:r w:rsidRPr="00A33EC3">
              <w:t>7.31</w:t>
            </w:r>
          </w:p>
        </w:tc>
        <w:tc>
          <w:tcPr>
            <w:tcW w:w="795" w:type="dxa"/>
          </w:tcPr>
          <w:p w:rsidR="00A33EC3" w:rsidRPr="00A33EC3" w:rsidRDefault="00A33EC3" w:rsidP="00A33EC3">
            <w:pPr>
              <w:pStyle w:val="Tabletextleft"/>
            </w:pPr>
            <w:r w:rsidRPr="00A33EC3">
              <w:t>3.67</w:t>
            </w:r>
          </w:p>
        </w:tc>
        <w:tc>
          <w:tcPr>
            <w:tcW w:w="795" w:type="dxa"/>
          </w:tcPr>
          <w:p w:rsidR="00A33EC3" w:rsidRPr="00A33EC3" w:rsidRDefault="00A33EC3" w:rsidP="00A33EC3">
            <w:pPr>
              <w:pStyle w:val="Tabletextleft"/>
            </w:pPr>
            <w:r w:rsidRPr="00A33EC3">
              <w:t>4.97</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2011-02-04</w:t>
            </w:r>
          </w:p>
        </w:tc>
        <w:tc>
          <w:tcPr>
            <w:tcW w:w="665" w:type="dxa"/>
          </w:tcPr>
          <w:p w:rsidR="00A33EC3" w:rsidRPr="00A33EC3" w:rsidRDefault="00A33EC3" w:rsidP="00A33EC3">
            <w:pPr>
              <w:pStyle w:val="Tabletextleft"/>
            </w:pPr>
            <w:r w:rsidRPr="00A33EC3">
              <w:t>02:39</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C</w:t>
            </w:r>
          </w:p>
        </w:tc>
        <w:tc>
          <w:tcPr>
            <w:tcW w:w="695" w:type="dxa"/>
          </w:tcPr>
          <w:p w:rsidR="00A33EC3" w:rsidRPr="00A33EC3" w:rsidRDefault="00A33EC3" w:rsidP="00A33EC3">
            <w:pPr>
              <w:pStyle w:val="Tabletextleft"/>
            </w:pPr>
            <w:r w:rsidRPr="00A33EC3">
              <w:t>2.93</w:t>
            </w:r>
          </w:p>
        </w:tc>
        <w:tc>
          <w:tcPr>
            <w:tcW w:w="795" w:type="dxa"/>
          </w:tcPr>
          <w:p w:rsidR="00A33EC3" w:rsidRPr="00A33EC3" w:rsidRDefault="00A33EC3" w:rsidP="00A33EC3">
            <w:pPr>
              <w:pStyle w:val="Tabletextleft"/>
            </w:pPr>
            <w:r w:rsidRPr="00A33EC3">
              <w:t>-3.29*</w:t>
            </w:r>
          </w:p>
        </w:tc>
        <w:tc>
          <w:tcPr>
            <w:tcW w:w="795" w:type="dxa"/>
          </w:tcPr>
          <w:p w:rsidR="00A33EC3" w:rsidRPr="00A33EC3" w:rsidRDefault="00A33EC3" w:rsidP="00A33EC3">
            <w:pPr>
              <w:pStyle w:val="Tabletextleft"/>
            </w:pPr>
            <w:r w:rsidRPr="00A33EC3">
              <w:t>3.18</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2011-02-14</w:t>
            </w:r>
          </w:p>
        </w:tc>
        <w:tc>
          <w:tcPr>
            <w:tcW w:w="665" w:type="dxa"/>
          </w:tcPr>
          <w:p w:rsidR="00A33EC3" w:rsidRPr="00A33EC3" w:rsidRDefault="00A33EC3" w:rsidP="00A33EC3">
            <w:pPr>
              <w:pStyle w:val="Tabletextleft"/>
            </w:pPr>
            <w:r w:rsidRPr="00A33EC3">
              <w:t>15:56</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27.47</w:t>
            </w:r>
          </w:p>
        </w:tc>
        <w:tc>
          <w:tcPr>
            <w:tcW w:w="795" w:type="dxa"/>
          </w:tcPr>
          <w:p w:rsidR="00A33EC3" w:rsidRPr="00A33EC3" w:rsidRDefault="00A33EC3" w:rsidP="00A33EC3">
            <w:pPr>
              <w:pStyle w:val="Tabletextleft"/>
            </w:pPr>
            <w:r w:rsidRPr="00A33EC3">
              <w:t>10.41</w:t>
            </w:r>
          </w:p>
        </w:tc>
        <w:tc>
          <w:tcPr>
            <w:tcW w:w="795" w:type="dxa"/>
          </w:tcPr>
          <w:p w:rsidR="00A33EC3" w:rsidRPr="00A33EC3" w:rsidRDefault="00A33EC3" w:rsidP="00A33EC3">
            <w:pPr>
              <w:pStyle w:val="Tabletextleft"/>
            </w:pPr>
            <w:r w:rsidRPr="00A33EC3">
              <w:t>14.92</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2011-02-18</w:t>
            </w:r>
          </w:p>
        </w:tc>
        <w:tc>
          <w:tcPr>
            <w:tcW w:w="665" w:type="dxa"/>
          </w:tcPr>
          <w:p w:rsidR="00A33EC3" w:rsidRPr="00A33EC3" w:rsidRDefault="00A33EC3" w:rsidP="00A33EC3">
            <w:pPr>
              <w:pStyle w:val="Tabletextleft"/>
            </w:pPr>
            <w:r w:rsidRPr="00A33EC3">
              <w:t>01:30</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17.93</w:t>
            </w:r>
          </w:p>
        </w:tc>
        <w:tc>
          <w:tcPr>
            <w:tcW w:w="795" w:type="dxa"/>
          </w:tcPr>
          <w:p w:rsidR="00A33EC3" w:rsidRPr="00A33EC3" w:rsidRDefault="00A33EC3" w:rsidP="00A33EC3">
            <w:pPr>
              <w:pStyle w:val="Tabletextleft"/>
            </w:pPr>
            <w:r w:rsidRPr="00A33EC3">
              <w:t>31.72</w:t>
            </w:r>
          </w:p>
        </w:tc>
        <w:tc>
          <w:tcPr>
            <w:tcW w:w="795" w:type="dxa"/>
          </w:tcPr>
          <w:p w:rsidR="00A33EC3" w:rsidRPr="00A33EC3" w:rsidRDefault="00A33EC3" w:rsidP="00A33EC3">
            <w:pPr>
              <w:pStyle w:val="Tabletextleft"/>
            </w:pPr>
            <w:r w:rsidRPr="00A33EC3">
              <w:t>25.81*</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2011-03-22</w:t>
            </w:r>
          </w:p>
        </w:tc>
        <w:tc>
          <w:tcPr>
            <w:tcW w:w="665" w:type="dxa"/>
          </w:tcPr>
          <w:p w:rsidR="00A33EC3" w:rsidRPr="00A33EC3" w:rsidRDefault="00A33EC3" w:rsidP="00A33EC3">
            <w:pPr>
              <w:pStyle w:val="Tabletextleft"/>
            </w:pPr>
            <w:r w:rsidRPr="00A33EC3">
              <w:t>14:11</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-9.65*</w:t>
            </w:r>
          </w:p>
        </w:tc>
        <w:tc>
          <w:tcPr>
            <w:tcW w:w="795" w:type="dxa"/>
          </w:tcPr>
          <w:p w:rsidR="00A33EC3" w:rsidRPr="00A33EC3" w:rsidRDefault="00A33EC3" w:rsidP="00A33EC3">
            <w:pPr>
              <w:pStyle w:val="Tabletextleft"/>
            </w:pPr>
            <w:r w:rsidRPr="00A33EC3">
              <w:t>3.37</w:t>
            </w:r>
          </w:p>
        </w:tc>
        <w:tc>
          <w:tcPr>
            <w:tcW w:w="795" w:type="dxa"/>
          </w:tcPr>
          <w:p w:rsidR="00A33EC3" w:rsidRPr="00A33EC3" w:rsidRDefault="00A33EC3" w:rsidP="00A33EC3">
            <w:pPr>
              <w:pStyle w:val="Tabletextleft"/>
            </w:pPr>
            <w:r w:rsidRPr="00A33EC3">
              <w:t>-4.47*</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2011-03-29</w:t>
            </w:r>
          </w:p>
        </w:tc>
        <w:tc>
          <w:tcPr>
            <w:tcW w:w="665" w:type="dxa"/>
          </w:tcPr>
          <w:p w:rsidR="00A33EC3" w:rsidRPr="00A33EC3" w:rsidRDefault="00A33EC3" w:rsidP="00A33EC3">
            <w:pPr>
              <w:pStyle w:val="Tabletextleft"/>
            </w:pPr>
            <w:r w:rsidRPr="00A33EC3">
              <w:t>16:02</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11.91</w:t>
            </w:r>
          </w:p>
        </w:tc>
        <w:tc>
          <w:tcPr>
            <w:tcW w:w="795" w:type="dxa"/>
          </w:tcPr>
          <w:p w:rsidR="00A33EC3" w:rsidRPr="00A33EC3" w:rsidRDefault="00A33EC3" w:rsidP="00A33EC3">
            <w:pPr>
              <w:pStyle w:val="Tabletextleft"/>
            </w:pPr>
            <w:r w:rsidRPr="00A33EC3">
              <w:t>7.38</w:t>
            </w:r>
          </w:p>
        </w:tc>
        <w:tc>
          <w:tcPr>
            <w:tcW w:w="795" w:type="dxa"/>
          </w:tcPr>
          <w:p w:rsidR="00A33EC3" w:rsidRPr="00A33EC3" w:rsidRDefault="00A33EC3" w:rsidP="00A33EC3">
            <w:pPr>
              <w:pStyle w:val="Tabletextleft"/>
            </w:pPr>
            <w:r w:rsidRPr="00A33EC3">
              <w:t>7.54</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2011-04-06</w:t>
            </w:r>
          </w:p>
        </w:tc>
        <w:tc>
          <w:tcPr>
            <w:tcW w:w="665" w:type="dxa"/>
          </w:tcPr>
          <w:p w:rsidR="00A33EC3" w:rsidRPr="00A33EC3" w:rsidRDefault="00A33EC3" w:rsidP="00A33EC3">
            <w:pPr>
              <w:pStyle w:val="Tabletextleft"/>
            </w:pPr>
            <w:r w:rsidRPr="00A33EC3">
              <w:t>09:33</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21.86</w:t>
            </w:r>
          </w:p>
        </w:tc>
        <w:tc>
          <w:tcPr>
            <w:tcW w:w="795" w:type="dxa"/>
          </w:tcPr>
          <w:p w:rsidR="00A33EC3" w:rsidRPr="00A33EC3" w:rsidRDefault="00A33EC3" w:rsidP="00A33EC3">
            <w:pPr>
              <w:pStyle w:val="Tabletextleft"/>
            </w:pPr>
            <w:r w:rsidRPr="00A33EC3">
              <w:t>7.97</w:t>
            </w:r>
          </w:p>
        </w:tc>
        <w:tc>
          <w:tcPr>
            <w:tcW w:w="795" w:type="dxa"/>
          </w:tcPr>
          <w:p w:rsidR="00A33EC3" w:rsidRPr="00A33EC3" w:rsidRDefault="00A33EC3" w:rsidP="00A33EC3">
            <w:pPr>
              <w:pStyle w:val="Tabletextleft"/>
            </w:pPr>
            <w:r w:rsidRPr="00A33EC3">
              <w:t>6.5</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2011-04-18</w:t>
            </w:r>
          </w:p>
        </w:tc>
        <w:tc>
          <w:tcPr>
            <w:tcW w:w="665" w:type="dxa"/>
          </w:tcPr>
          <w:p w:rsidR="00A33EC3" w:rsidRPr="00A33EC3" w:rsidRDefault="00A33EC3" w:rsidP="00A33EC3">
            <w:pPr>
              <w:pStyle w:val="Tabletextleft"/>
            </w:pPr>
            <w:r w:rsidRPr="00A33EC3">
              <w:t>06:54</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14.56</w:t>
            </w:r>
          </w:p>
        </w:tc>
        <w:tc>
          <w:tcPr>
            <w:tcW w:w="795" w:type="dxa"/>
          </w:tcPr>
          <w:p w:rsidR="00A33EC3" w:rsidRPr="00A33EC3" w:rsidRDefault="00A33EC3" w:rsidP="00A33EC3">
            <w:pPr>
              <w:pStyle w:val="Tabletextleft"/>
            </w:pPr>
            <w:r w:rsidRPr="00A33EC3">
              <w:t>25.35</w:t>
            </w:r>
          </w:p>
        </w:tc>
        <w:tc>
          <w:tcPr>
            <w:tcW w:w="795" w:type="dxa"/>
          </w:tcPr>
          <w:p w:rsidR="00A33EC3" w:rsidRPr="00A33EC3" w:rsidRDefault="00A33EC3" w:rsidP="00A33EC3">
            <w:pPr>
              <w:pStyle w:val="Tabletextleft"/>
            </w:pPr>
            <w:r w:rsidRPr="00A33EC3">
              <w:t>21.26</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2011-04-19</w:t>
            </w:r>
          </w:p>
        </w:tc>
        <w:tc>
          <w:tcPr>
            <w:tcW w:w="665" w:type="dxa"/>
          </w:tcPr>
          <w:p w:rsidR="00A33EC3" w:rsidRPr="00A33EC3" w:rsidRDefault="00A33EC3" w:rsidP="00A33EC3">
            <w:pPr>
              <w:pStyle w:val="Tabletextleft"/>
            </w:pPr>
            <w:r w:rsidRPr="00A33EC3">
              <w:t>21:09</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4.8</w:t>
            </w:r>
          </w:p>
        </w:tc>
        <w:tc>
          <w:tcPr>
            <w:tcW w:w="795" w:type="dxa"/>
          </w:tcPr>
          <w:p w:rsidR="00A33EC3" w:rsidRPr="00A33EC3" w:rsidRDefault="00A33EC3" w:rsidP="00A33EC3">
            <w:pPr>
              <w:pStyle w:val="Tabletextleft"/>
            </w:pPr>
            <w:r w:rsidRPr="00A33EC3">
              <w:t>11.44*</w:t>
            </w:r>
          </w:p>
        </w:tc>
        <w:tc>
          <w:tcPr>
            <w:tcW w:w="795" w:type="dxa"/>
          </w:tcPr>
          <w:p w:rsidR="00A33EC3" w:rsidRPr="00A33EC3" w:rsidRDefault="00A33EC3" w:rsidP="00A33EC3">
            <w:pPr>
              <w:pStyle w:val="Tabletextleft"/>
            </w:pPr>
            <w:r w:rsidRPr="00A33EC3">
              <w:t>7.55</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2011-06-04</w:t>
            </w:r>
          </w:p>
        </w:tc>
        <w:tc>
          <w:tcPr>
            <w:tcW w:w="665" w:type="dxa"/>
          </w:tcPr>
          <w:p w:rsidR="00A33EC3" w:rsidRPr="00A33EC3" w:rsidRDefault="00A33EC3" w:rsidP="00A33EC3">
            <w:pPr>
              <w:pStyle w:val="Tabletextleft"/>
            </w:pPr>
            <w:r w:rsidRPr="00A33EC3">
              <w:t>20:45</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24.87</w:t>
            </w:r>
          </w:p>
        </w:tc>
        <w:tc>
          <w:tcPr>
            <w:tcW w:w="795" w:type="dxa"/>
          </w:tcPr>
          <w:p w:rsidR="00A33EC3" w:rsidRPr="00A33EC3" w:rsidRDefault="00A33EC3" w:rsidP="00A33EC3">
            <w:pPr>
              <w:pStyle w:val="Tabletextleft"/>
            </w:pPr>
            <w:r w:rsidRPr="00A33EC3">
              <w:t>35.29</w:t>
            </w:r>
          </w:p>
        </w:tc>
        <w:tc>
          <w:tcPr>
            <w:tcW w:w="795" w:type="dxa"/>
          </w:tcPr>
          <w:p w:rsidR="00A33EC3" w:rsidRPr="00A33EC3" w:rsidRDefault="00A33EC3" w:rsidP="00A33EC3">
            <w:pPr>
              <w:pStyle w:val="Tabletextleft"/>
            </w:pPr>
            <w:r w:rsidRPr="00A33EC3">
              <w:t>28.48</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2011-06-10</w:t>
            </w:r>
          </w:p>
        </w:tc>
        <w:tc>
          <w:tcPr>
            <w:tcW w:w="665" w:type="dxa"/>
          </w:tcPr>
          <w:p w:rsidR="00A33EC3" w:rsidRPr="00A33EC3" w:rsidRDefault="00A33EC3" w:rsidP="00A33EC3">
            <w:pPr>
              <w:pStyle w:val="Tabletextleft"/>
            </w:pPr>
            <w:r w:rsidRPr="00A33EC3">
              <w:t>08:48</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5.25</w:t>
            </w:r>
          </w:p>
        </w:tc>
        <w:tc>
          <w:tcPr>
            <w:tcW w:w="795" w:type="dxa"/>
          </w:tcPr>
          <w:p w:rsidR="00A33EC3" w:rsidRPr="00A33EC3" w:rsidRDefault="00A33EC3" w:rsidP="00A33EC3">
            <w:pPr>
              <w:pStyle w:val="Tabletextleft"/>
            </w:pPr>
            <w:r w:rsidRPr="00A33EC3">
              <w:t>-9.24</w:t>
            </w:r>
          </w:p>
        </w:tc>
        <w:tc>
          <w:tcPr>
            <w:tcW w:w="795" w:type="dxa"/>
          </w:tcPr>
          <w:p w:rsidR="00A33EC3" w:rsidRPr="00A33EC3" w:rsidRDefault="00A33EC3" w:rsidP="00A33EC3">
            <w:pPr>
              <w:pStyle w:val="Tabletextleft"/>
            </w:pPr>
            <w:r w:rsidRPr="00A33EC3">
              <w:t>-4.27*</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2011-06-17</w:t>
            </w:r>
          </w:p>
        </w:tc>
        <w:tc>
          <w:tcPr>
            <w:tcW w:w="665" w:type="dxa"/>
          </w:tcPr>
          <w:p w:rsidR="00A33EC3" w:rsidRPr="00A33EC3" w:rsidRDefault="00A33EC3" w:rsidP="00A33EC3">
            <w:pPr>
              <w:pStyle w:val="Tabletextleft"/>
            </w:pPr>
            <w:r w:rsidRPr="00A33EC3">
              <w:t>02:39</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5.75</w:t>
            </w:r>
          </w:p>
        </w:tc>
        <w:tc>
          <w:tcPr>
            <w:tcW w:w="795" w:type="dxa"/>
          </w:tcPr>
          <w:p w:rsidR="00A33EC3" w:rsidRPr="00A33EC3" w:rsidRDefault="00A33EC3" w:rsidP="00A33EC3">
            <w:pPr>
              <w:pStyle w:val="Tabletextleft"/>
            </w:pPr>
            <w:r w:rsidRPr="00A33EC3">
              <w:t>-13.39*</w:t>
            </w:r>
          </w:p>
        </w:tc>
        <w:tc>
          <w:tcPr>
            <w:tcW w:w="795" w:type="dxa"/>
          </w:tcPr>
          <w:p w:rsidR="00A33EC3" w:rsidRPr="00A33EC3" w:rsidRDefault="00A33EC3" w:rsidP="00A33EC3">
            <w:pPr>
              <w:pStyle w:val="Tabletextleft"/>
            </w:pPr>
            <w:r w:rsidRPr="00A33EC3">
              <w:t>-4.96*</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2011-07-01</w:t>
            </w:r>
          </w:p>
        </w:tc>
        <w:tc>
          <w:tcPr>
            <w:tcW w:w="665" w:type="dxa"/>
          </w:tcPr>
          <w:p w:rsidR="00A33EC3" w:rsidRPr="00A33EC3" w:rsidRDefault="00A33EC3" w:rsidP="00A33EC3">
            <w:pPr>
              <w:pStyle w:val="Tabletextleft"/>
            </w:pPr>
            <w:r w:rsidRPr="00A33EC3">
              <w:t>06:28</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C</w:t>
            </w:r>
          </w:p>
        </w:tc>
        <w:tc>
          <w:tcPr>
            <w:tcW w:w="695" w:type="dxa"/>
          </w:tcPr>
          <w:p w:rsidR="00A33EC3" w:rsidRPr="00A33EC3" w:rsidRDefault="00A33EC3" w:rsidP="00A33EC3">
            <w:pPr>
              <w:pStyle w:val="Tabletextleft"/>
            </w:pPr>
            <w:r w:rsidRPr="00A33EC3">
              <w:t>5.91</w:t>
            </w:r>
          </w:p>
        </w:tc>
        <w:tc>
          <w:tcPr>
            <w:tcW w:w="795" w:type="dxa"/>
          </w:tcPr>
          <w:p w:rsidR="00A33EC3" w:rsidRPr="00A33EC3" w:rsidRDefault="00A33EC3" w:rsidP="00A33EC3">
            <w:pPr>
              <w:pStyle w:val="Tabletextleft"/>
            </w:pPr>
            <w:r w:rsidRPr="00A33EC3">
              <w:t>18.99</w:t>
            </w:r>
          </w:p>
        </w:tc>
        <w:tc>
          <w:tcPr>
            <w:tcW w:w="795" w:type="dxa"/>
          </w:tcPr>
          <w:p w:rsidR="00A33EC3" w:rsidRPr="00A33EC3" w:rsidRDefault="00A33EC3" w:rsidP="00A33EC3">
            <w:pPr>
              <w:pStyle w:val="Tabletextleft"/>
            </w:pPr>
            <w:r w:rsidRPr="00A33EC3">
              <w:t>12.59</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2011-08-04</w:t>
            </w:r>
          </w:p>
        </w:tc>
        <w:tc>
          <w:tcPr>
            <w:tcW w:w="665" w:type="dxa"/>
          </w:tcPr>
          <w:p w:rsidR="00A33EC3" w:rsidRPr="00A33EC3" w:rsidRDefault="00A33EC3" w:rsidP="00A33EC3">
            <w:pPr>
              <w:pStyle w:val="Tabletextleft"/>
            </w:pPr>
            <w:r w:rsidRPr="00A33EC3">
              <w:t>21:55</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5.78</w:t>
            </w:r>
          </w:p>
        </w:tc>
        <w:tc>
          <w:tcPr>
            <w:tcW w:w="795" w:type="dxa"/>
          </w:tcPr>
          <w:p w:rsidR="00A33EC3" w:rsidRPr="00A33EC3" w:rsidRDefault="00A33EC3" w:rsidP="00A33EC3">
            <w:pPr>
              <w:pStyle w:val="Tabletextleft"/>
            </w:pPr>
            <w:r w:rsidRPr="00A33EC3">
              <w:t>16.88</w:t>
            </w:r>
          </w:p>
        </w:tc>
        <w:tc>
          <w:tcPr>
            <w:tcW w:w="795" w:type="dxa"/>
          </w:tcPr>
          <w:p w:rsidR="00A33EC3" w:rsidRPr="00A33EC3" w:rsidRDefault="00A33EC3" w:rsidP="00A33EC3">
            <w:pPr>
              <w:pStyle w:val="Tabletextleft"/>
            </w:pPr>
            <w:r w:rsidRPr="00A33EC3">
              <w:t>13.36</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2011-09-09</w:t>
            </w:r>
          </w:p>
        </w:tc>
        <w:tc>
          <w:tcPr>
            <w:tcW w:w="665" w:type="dxa"/>
          </w:tcPr>
          <w:p w:rsidR="00A33EC3" w:rsidRPr="00A33EC3" w:rsidRDefault="00A33EC3" w:rsidP="00A33EC3">
            <w:pPr>
              <w:pStyle w:val="Tabletextleft"/>
            </w:pPr>
            <w:r w:rsidRPr="00A33EC3">
              <w:t>12:43</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35.0</w:t>
            </w:r>
          </w:p>
        </w:tc>
        <w:tc>
          <w:tcPr>
            <w:tcW w:w="795" w:type="dxa"/>
          </w:tcPr>
          <w:p w:rsidR="00A33EC3" w:rsidRPr="00A33EC3" w:rsidRDefault="00A33EC3" w:rsidP="00A33EC3">
            <w:pPr>
              <w:pStyle w:val="Tabletextleft"/>
            </w:pPr>
            <w:r w:rsidRPr="00A33EC3">
              <w:t>18.55</w:t>
            </w:r>
          </w:p>
        </w:tc>
        <w:tc>
          <w:tcPr>
            <w:tcW w:w="795" w:type="dxa"/>
          </w:tcPr>
          <w:p w:rsidR="00A33EC3" w:rsidRPr="00A33EC3" w:rsidRDefault="00A33EC3" w:rsidP="00A33EC3">
            <w:pPr>
              <w:pStyle w:val="Tabletextleft"/>
            </w:pPr>
            <w:r w:rsidRPr="00A33EC3">
              <w:t>20.96</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2011-09-26</w:t>
            </w:r>
          </w:p>
        </w:tc>
        <w:tc>
          <w:tcPr>
            <w:tcW w:w="665" w:type="dxa"/>
          </w:tcPr>
          <w:p w:rsidR="00A33EC3" w:rsidRPr="00A33EC3" w:rsidRDefault="00A33EC3" w:rsidP="00A33EC3">
            <w:pPr>
              <w:pStyle w:val="Tabletextleft"/>
            </w:pPr>
            <w:r w:rsidRPr="00A33EC3">
              <w:t>12:35</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38.62</w:t>
            </w:r>
          </w:p>
        </w:tc>
        <w:tc>
          <w:tcPr>
            <w:tcW w:w="795" w:type="dxa"/>
          </w:tcPr>
          <w:p w:rsidR="00A33EC3" w:rsidRPr="00A33EC3" w:rsidRDefault="00A33EC3" w:rsidP="00A33EC3">
            <w:pPr>
              <w:pStyle w:val="Tabletextleft"/>
            </w:pPr>
            <w:r w:rsidRPr="00A33EC3">
              <w:t>14.53</w:t>
            </w:r>
          </w:p>
        </w:tc>
        <w:tc>
          <w:tcPr>
            <w:tcW w:w="795" w:type="dxa"/>
          </w:tcPr>
          <w:p w:rsidR="00A33EC3" w:rsidRPr="00A33EC3" w:rsidRDefault="00A33EC3" w:rsidP="00A33EC3">
            <w:pPr>
              <w:pStyle w:val="Tabletextleft"/>
            </w:pPr>
            <w:r w:rsidRPr="00A33EC3">
              <w:t>15.38</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2011-10-05</w:t>
            </w:r>
          </w:p>
        </w:tc>
        <w:tc>
          <w:tcPr>
            <w:tcW w:w="665" w:type="dxa"/>
          </w:tcPr>
          <w:p w:rsidR="00A33EC3" w:rsidRPr="00A33EC3" w:rsidRDefault="00A33EC3" w:rsidP="00A33EC3">
            <w:pPr>
              <w:pStyle w:val="Tabletextleft"/>
            </w:pPr>
            <w:r w:rsidRPr="00A33EC3">
              <w:t>07:37</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15.36</w:t>
            </w:r>
          </w:p>
        </w:tc>
        <w:tc>
          <w:tcPr>
            <w:tcW w:w="795" w:type="dxa"/>
          </w:tcPr>
          <w:p w:rsidR="00A33EC3" w:rsidRPr="00A33EC3" w:rsidRDefault="00A33EC3" w:rsidP="00A33EC3">
            <w:pPr>
              <w:pStyle w:val="Tabletextleft"/>
            </w:pPr>
            <w:r w:rsidRPr="00A33EC3">
              <w:t>13.47</w:t>
            </w:r>
          </w:p>
        </w:tc>
        <w:tc>
          <w:tcPr>
            <w:tcW w:w="795" w:type="dxa"/>
          </w:tcPr>
          <w:p w:rsidR="00A33EC3" w:rsidRPr="00A33EC3" w:rsidRDefault="00A33EC3" w:rsidP="00A33EC3">
            <w:pPr>
              <w:pStyle w:val="Tabletextleft"/>
            </w:pPr>
            <w:r w:rsidRPr="00A33EC3">
              <w:t>11.14</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2011-10-24</w:t>
            </w:r>
          </w:p>
        </w:tc>
        <w:tc>
          <w:tcPr>
            <w:tcW w:w="665" w:type="dxa"/>
          </w:tcPr>
          <w:p w:rsidR="00A33EC3" w:rsidRPr="00A33EC3" w:rsidRDefault="00A33EC3" w:rsidP="00A33EC3">
            <w:pPr>
              <w:pStyle w:val="Tabletextleft"/>
            </w:pPr>
            <w:r w:rsidRPr="00A33EC3">
              <w:t>18:31</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50.16</w:t>
            </w:r>
          </w:p>
        </w:tc>
        <w:tc>
          <w:tcPr>
            <w:tcW w:w="795" w:type="dxa"/>
          </w:tcPr>
          <w:p w:rsidR="00A33EC3" w:rsidRPr="00A33EC3" w:rsidRDefault="00A33EC3" w:rsidP="00A33EC3">
            <w:pPr>
              <w:pStyle w:val="Tabletextleft"/>
            </w:pPr>
            <w:r w:rsidRPr="00A33EC3">
              <w:t>60.98*</w:t>
            </w:r>
          </w:p>
        </w:tc>
        <w:tc>
          <w:tcPr>
            <w:tcW w:w="795" w:type="dxa"/>
          </w:tcPr>
          <w:p w:rsidR="00A33EC3" w:rsidRPr="00A33EC3" w:rsidRDefault="00A33EC3" w:rsidP="00A33EC3">
            <w:pPr>
              <w:pStyle w:val="Tabletextleft"/>
            </w:pPr>
            <w:r w:rsidRPr="00A33EC3">
              <w:t>48.56*</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2011-10-30</w:t>
            </w:r>
          </w:p>
        </w:tc>
        <w:tc>
          <w:tcPr>
            <w:tcW w:w="665" w:type="dxa"/>
          </w:tcPr>
          <w:p w:rsidR="00A33EC3" w:rsidRPr="00A33EC3" w:rsidRDefault="00A33EC3" w:rsidP="00A33EC3">
            <w:pPr>
              <w:pStyle w:val="Tabletextleft"/>
            </w:pPr>
            <w:r w:rsidRPr="00A33EC3">
              <w:t>10:01</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15.69</w:t>
            </w:r>
          </w:p>
        </w:tc>
        <w:tc>
          <w:tcPr>
            <w:tcW w:w="795" w:type="dxa"/>
          </w:tcPr>
          <w:p w:rsidR="00A33EC3" w:rsidRPr="00A33EC3" w:rsidRDefault="00A33EC3" w:rsidP="00A33EC3">
            <w:pPr>
              <w:pStyle w:val="Tabletextleft"/>
            </w:pPr>
            <w:r w:rsidRPr="00A33EC3">
              <w:t>6.89</w:t>
            </w:r>
          </w:p>
        </w:tc>
        <w:tc>
          <w:tcPr>
            <w:tcW w:w="795" w:type="dxa"/>
          </w:tcPr>
          <w:p w:rsidR="00A33EC3" w:rsidRPr="00A33EC3" w:rsidRDefault="00A33EC3" w:rsidP="00A33EC3">
            <w:pPr>
              <w:pStyle w:val="Tabletextleft"/>
            </w:pPr>
            <w:r w:rsidRPr="00A33EC3">
              <w:t>7.97</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2011-11-12</w:t>
            </w:r>
          </w:p>
        </w:tc>
        <w:tc>
          <w:tcPr>
            <w:tcW w:w="665" w:type="dxa"/>
          </w:tcPr>
          <w:p w:rsidR="00A33EC3" w:rsidRPr="00A33EC3" w:rsidRDefault="00A33EC3" w:rsidP="00A33EC3">
            <w:pPr>
              <w:pStyle w:val="Tabletextleft"/>
            </w:pPr>
            <w:r w:rsidRPr="00A33EC3">
              <w:t>05:58</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7.87</w:t>
            </w:r>
          </w:p>
        </w:tc>
        <w:tc>
          <w:tcPr>
            <w:tcW w:w="795" w:type="dxa"/>
          </w:tcPr>
          <w:p w:rsidR="00A33EC3" w:rsidRPr="00A33EC3" w:rsidRDefault="00A33EC3" w:rsidP="00A33EC3">
            <w:pPr>
              <w:pStyle w:val="Tabletextleft"/>
            </w:pPr>
            <w:r w:rsidRPr="00A33EC3">
              <w:t>6.45</w:t>
            </w:r>
          </w:p>
        </w:tc>
        <w:tc>
          <w:tcPr>
            <w:tcW w:w="795" w:type="dxa"/>
          </w:tcPr>
          <w:p w:rsidR="00A33EC3" w:rsidRPr="00A33EC3" w:rsidRDefault="00A33EC3" w:rsidP="00A33EC3">
            <w:pPr>
              <w:pStyle w:val="Tabletextleft"/>
            </w:pPr>
            <w:r w:rsidRPr="00A33EC3">
              <w:t>4.85</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2011-11-28</w:t>
            </w:r>
          </w:p>
        </w:tc>
        <w:tc>
          <w:tcPr>
            <w:tcW w:w="665" w:type="dxa"/>
          </w:tcPr>
          <w:p w:rsidR="00A33EC3" w:rsidRPr="00A33EC3" w:rsidRDefault="00A33EC3" w:rsidP="00A33EC3">
            <w:pPr>
              <w:pStyle w:val="Tabletextleft"/>
            </w:pPr>
            <w:r w:rsidRPr="00A33EC3">
              <w:t>21:50</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10.08</w:t>
            </w:r>
          </w:p>
        </w:tc>
        <w:tc>
          <w:tcPr>
            <w:tcW w:w="795" w:type="dxa"/>
          </w:tcPr>
          <w:p w:rsidR="00A33EC3" w:rsidRPr="00A33EC3" w:rsidRDefault="00A33EC3" w:rsidP="00A33EC3">
            <w:pPr>
              <w:pStyle w:val="Tabletextleft"/>
            </w:pPr>
            <w:r w:rsidRPr="00A33EC3">
              <w:t>-27.63*</w:t>
            </w:r>
          </w:p>
        </w:tc>
        <w:tc>
          <w:tcPr>
            <w:tcW w:w="795" w:type="dxa"/>
          </w:tcPr>
          <w:p w:rsidR="00A33EC3" w:rsidRPr="00A33EC3" w:rsidRDefault="00A33EC3" w:rsidP="00A33EC3">
            <w:pPr>
              <w:pStyle w:val="Tabletextleft"/>
            </w:pPr>
            <w:r w:rsidRPr="00A33EC3">
              <w:t>-15.28*</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2011-12-02</w:t>
            </w:r>
          </w:p>
        </w:tc>
        <w:tc>
          <w:tcPr>
            <w:tcW w:w="665" w:type="dxa"/>
          </w:tcPr>
          <w:p w:rsidR="00A33EC3" w:rsidRPr="00A33EC3" w:rsidRDefault="00A33EC3" w:rsidP="00A33EC3">
            <w:pPr>
              <w:pStyle w:val="Tabletextleft"/>
            </w:pPr>
            <w:r w:rsidRPr="00A33EC3">
              <w:t>17:15</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B</w:t>
            </w:r>
          </w:p>
        </w:tc>
        <w:tc>
          <w:tcPr>
            <w:tcW w:w="695" w:type="dxa"/>
          </w:tcPr>
          <w:p w:rsidR="00A33EC3" w:rsidRPr="00A33EC3" w:rsidRDefault="00A33EC3" w:rsidP="00A33EC3">
            <w:pPr>
              <w:pStyle w:val="Tabletextleft"/>
            </w:pPr>
            <w:r w:rsidRPr="00A33EC3">
              <w:t>9.54</w:t>
            </w:r>
          </w:p>
        </w:tc>
        <w:tc>
          <w:tcPr>
            <w:tcW w:w="795" w:type="dxa"/>
          </w:tcPr>
          <w:p w:rsidR="00A33EC3" w:rsidRPr="00A33EC3" w:rsidRDefault="00A33EC3" w:rsidP="00A33EC3">
            <w:pPr>
              <w:pStyle w:val="Tabletextleft"/>
            </w:pPr>
            <w:r w:rsidRPr="00A33EC3">
              <w:t>10.33*</w:t>
            </w:r>
          </w:p>
        </w:tc>
        <w:tc>
          <w:tcPr>
            <w:tcW w:w="795" w:type="dxa"/>
          </w:tcPr>
          <w:p w:rsidR="00A33EC3" w:rsidRPr="00A33EC3" w:rsidRDefault="00A33EC3" w:rsidP="00A33EC3">
            <w:pPr>
              <w:pStyle w:val="Tabletextleft"/>
            </w:pPr>
            <w:r w:rsidRPr="00A33EC3">
              <w:t>9.29*</w:t>
            </w:r>
          </w:p>
        </w:tc>
      </w:tr>
      <w:tr w:rsidR="00A33EC3" w:rsidRPr="00A33EC3">
        <w:trPr>
          <w:cnfStyle w:val="000000100000" w:firstRow="0" w:lastRow="0" w:firstColumn="0" w:lastColumn="0" w:oddVBand="0" w:evenVBand="0" w:oddHBand="1" w:evenHBand="0" w:firstRowFirstColumn="0" w:firstRowLastColumn="0" w:lastRowFirstColumn="0" w:lastRowLastColumn="0"/>
        </w:trPr>
        <w:tc>
          <w:tcPr>
            <w:tcW w:w="1135" w:type="dxa"/>
          </w:tcPr>
          <w:p w:rsidR="00A33EC3" w:rsidRPr="00A33EC3" w:rsidRDefault="00A33EC3" w:rsidP="00A33EC3">
            <w:pPr>
              <w:pStyle w:val="Tabletextleft"/>
            </w:pPr>
            <w:r w:rsidRPr="00A33EC3">
              <w:t>2011-12-18</w:t>
            </w:r>
          </w:p>
        </w:tc>
        <w:tc>
          <w:tcPr>
            <w:tcW w:w="665" w:type="dxa"/>
          </w:tcPr>
          <w:p w:rsidR="00A33EC3" w:rsidRPr="00A33EC3" w:rsidRDefault="00A33EC3" w:rsidP="00A33EC3">
            <w:pPr>
              <w:pStyle w:val="Tabletextleft"/>
            </w:pPr>
            <w:r w:rsidRPr="00A33EC3">
              <w:t>19:02</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11.7</w:t>
            </w:r>
          </w:p>
        </w:tc>
        <w:tc>
          <w:tcPr>
            <w:tcW w:w="795" w:type="dxa"/>
          </w:tcPr>
          <w:p w:rsidR="00A33EC3" w:rsidRPr="00A33EC3" w:rsidRDefault="00A33EC3" w:rsidP="00A33EC3">
            <w:pPr>
              <w:pStyle w:val="Tabletextleft"/>
            </w:pPr>
            <w:r w:rsidRPr="00A33EC3">
              <w:t>9.15</w:t>
            </w:r>
          </w:p>
        </w:tc>
        <w:tc>
          <w:tcPr>
            <w:tcW w:w="795" w:type="dxa"/>
          </w:tcPr>
          <w:p w:rsidR="00A33EC3" w:rsidRPr="00A33EC3" w:rsidRDefault="00A33EC3" w:rsidP="00A33EC3">
            <w:pPr>
              <w:pStyle w:val="Tabletextleft"/>
            </w:pPr>
            <w:r w:rsidRPr="00A33EC3">
              <w:t>8.91</w:t>
            </w:r>
          </w:p>
        </w:tc>
      </w:tr>
      <w:tr w:rsidR="00A33EC3" w:rsidRPr="00A33EC3">
        <w:trPr>
          <w:cnfStyle w:val="000000010000" w:firstRow="0" w:lastRow="0" w:firstColumn="0" w:lastColumn="0" w:oddVBand="0" w:evenVBand="0" w:oddHBand="0" w:evenHBand="1" w:firstRowFirstColumn="0" w:firstRowLastColumn="0" w:lastRowFirstColumn="0" w:lastRowLastColumn="0"/>
        </w:trPr>
        <w:tc>
          <w:tcPr>
            <w:tcW w:w="1135" w:type="dxa"/>
          </w:tcPr>
          <w:p w:rsidR="00A33EC3" w:rsidRPr="00A33EC3" w:rsidRDefault="00A33EC3" w:rsidP="00A33EC3">
            <w:pPr>
              <w:pStyle w:val="Tabletextleft"/>
            </w:pPr>
            <w:r w:rsidRPr="00A33EC3">
              <w:t>2011-12-28</w:t>
            </w:r>
          </w:p>
        </w:tc>
        <w:tc>
          <w:tcPr>
            <w:tcW w:w="665" w:type="dxa"/>
          </w:tcPr>
          <w:p w:rsidR="00A33EC3" w:rsidRPr="00A33EC3" w:rsidRDefault="00A33EC3" w:rsidP="00A33EC3">
            <w:pPr>
              <w:pStyle w:val="Tabletextleft"/>
            </w:pPr>
            <w:r w:rsidRPr="00A33EC3">
              <w:t>11:12</w:t>
            </w:r>
          </w:p>
        </w:tc>
        <w:tc>
          <w:tcPr>
            <w:tcW w:w="935" w:type="dxa"/>
          </w:tcPr>
          <w:p w:rsidR="00A33EC3" w:rsidRPr="00A33EC3" w:rsidRDefault="00A33EC3" w:rsidP="00A33EC3">
            <w:pPr>
              <w:pStyle w:val="Tabletextleft"/>
            </w:pPr>
            <w:r w:rsidRPr="00A33EC3">
              <w:t>ssc</w:t>
            </w:r>
          </w:p>
        </w:tc>
        <w:tc>
          <w:tcPr>
            <w:tcW w:w="825" w:type="dxa"/>
          </w:tcPr>
          <w:p w:rsidR="00A33EC3" w:rsidRPr="00A33EC3" w:rsidRDefault="00A33EC3" w:rsidP="00A33EC3">
            <w:pPr>
              <w:pStyle w:val="Tabletextleft"/>
            </w:pPr>
            <w:r w:rsidRPr="00A33EC3">
              <w:t>A</w:t>
            </w:r>
          </w:p>
        </w:tc>
        <w:tc>
          <w:tcPr>
            <w:tcW w:w="695" w:type="dxa"/>
          </w:tcPr>
          <w:p w:rsidR="00A33EC3" w:rsidRPr="00A33EC3" w:rsidRDefault="00A33EC3" w:rsidP="00A33EC3">
            <w:pPr>
              <w:pStyle w:val="Tabletextleft"/>
            </w:pPr>
            <w:r w:rsidRPr="00A33EC3">
              <w:t>12.17</w:t>
            </w:r>
          </w:p>
        </w:tc>
        <w:tc>
          <w:tcPr>
            <w:tcW w:w="795" w:type="dxa"/>
          </w:tcPr>
          <w:p w:rsidR="00A33EC3" w:rsidRPr="00A33EC3" w:rsidRDefault="00A33EC3" w:rsidP="00A33EC3">
            <w:pPr>
              <w:pStyle w:val="Tabletextleft"/>
            </w:pPr>
            <w:r w:rsidRPr="00A33EC3">
              <w:t>10.92</w:t>
            </w:r>
          </w:p>
        </w:tc>
        <w:tc>
          <w:tcPr>
            <w:tcW w:w="795" w:type="dxa"/>
          </w:tcPr>
          <w:p w:rsidR="00A33EC3" w:rsidRPr="00A33EC3" w:rsidRDefault="00A33EC3" w:rsidP="00A33EC3">
            <w:pPr>
              <w:pStyle w:val="Tabletextleft"/>
            </w:pPr>
            <w:r w:rsidRPr="00A33EC3">
              <w:t>6.73</w:t>
            </w:r>
          </w:p>
        </w:tc>
      </w:tr>
    </w:tbl>
    <w:p w:rsidR="00525684" w:rsidRDefault="00525684" w:rsidP="00525684">
      <w:pPr>
        <w:pStyle w:val="Tabletitle"/>
      </w:pPr>
      <w:r w:rsidRPr="00525684">
        <w:rPr>
          <w:rStyle w:val="Tabletitlebold"/>
        </w:rPr>
        <w:t>Table 6.10.</w:t>
      </w:r>
      <w:r>
        <w:t xml:space="preserve"> Solar flare effects observed at Gnangara in 2011.</w:t>
      </w:r>
    </w:p>
    <w:tbl>
      <w:tblPr>
        <w:tblStyle w:val="TableStyleGA"/>
        <w:tblW w:w="0" w:type="auto"/>
        <w:tblLook w:val="04A0" w:firstRow="1" w:lastRow="0" w:firstColumn="1" w:lastColumn="0" w:noHBand="0" w:noVBand="1"/>
      </w:tblPr>
      <w:tblGrid>
        <w:gridCol w:w="1135"/>
        <w:gridCol w:w="665"/>
        <w:gridCol w:w="665"/>
        <w:gridCol w:w="665"/>
        <w:gridCol w:w="665"/>
        <w:gridCol w:w="585"/>
        <w:gridCol w:w="665"/>
        <w:gridCol w:w="1234"/>
      </w:tblGrid>
      <w:tr w:rsidR="00525684" w:rsidRPr="00525684" w:rsidTr="00BA72B2">
        <w:trPr>
          <w:cnfStyle w:val="100000000000" w:firstRow="1" w:lastRow="0" w:firstColumn="0" w:lastColumn="0" w:oddVBand="0" w:evenVBand="0" w:oddHBand="0" w:evenHBand="0" w:firstRowFirstColumn="0" w:firstRowLastColumn="0" w:lastRowFirstColumn="0" w:lastRowLastColumn="0"/>
          <w:tblHeader/>
        </w:trPr>
        <w:tc>
          <w:tcPr>
            <w:tcW w:w="1135" w:type="dxa"/>
            <w:vMerge w:val="restart"/>
          </w:tcPr>
          <w:p w:rsidR="00525684" w:rsidRPr="00525684" w:rsidRDefault="00525684" w:rsidP="00525684">
            <w:pPr>
              <w:pStyle w:val="Tabletextleft"/>
            </w:pPr>
            <w:r w:rsidRPr="00525684">
              <w:t>UT</w:t>
            </w:r>
            <w:r>
              <w:t xml:space="preserve"> </w:t>
            </w:r>
            <w:r w:rsidRPr="00525684">
              <w:t>Date</w:t>
            </w:r>
          </w:p>
        </w:tc>
        <w:tc>
          <w:tcPr>
            <w:tcW w:w="1995" w:type="dxa"/>
            <w:gridSpan w:val="3"/>
          </w:tcPr>
          <w:p w:rsidR="00525684" w:rsidRPr="00525684" w:rsidRDefault="00525684" w:rsidP="00525684">
            <w:pPr>
              <w:pStyle w:val="Tabletextcentred"/>
            </w:pPr>
            <w:r w:rsidRPr="00525684">
              <w:t>Movement</w:t>
            </w:r>
          </w:p>
        </w:tc>
        <w:tc>
          <w:tcPr>
            <w:tcW w:w="1915" w:type="dxa"/>
            <w:gridSpan w:val="3"/>
          </w:tcPr>
          <w:p w:rsidR="00525684" w:rsidRPr="00525684" w:rsidRDefault="00525684" w:rsidP="00525684">
            <w:pPr>
              <w:pStyle w:val="Tabletextcentred"/>
            </w:pPr>
            <w:r w:rsidRPr="00525684">
              <w:t>Amplitude (nT)</w:t>
            </w:r>
          </w:p>
        </w:tc>
        <w:tc>
          <w:tcPr>
            <w:tcW w:w="0" w:type="auto"/>
            <w:vMerge w:val="restart"/>
          </w:tcPr>
          <w:p w:rsidR="00525684" w:rsidRPr="00525684" w:rsidRDefault="00525684" w:rsidP="00525684">
            <w:pPr>
              <w:pStyle w:val="Tabletextcentred"/>
            </w:pPr>
            <w:r w:rsidRPr="00525684">
              <w:t>Confirmation</w:t>
            </w:r>
          </w:p>
        </w:tc>
      </w:tr>
      <w:tr w:rsidR="00525684" w:rsidRPr="00525684" w:rsidTr="00BA72B2">
        <w:trPr>
          <w:cnfStyle w:val="100000000000" w:firstRow="1" w:lastRow="0" w:firstColumn="0" w:lastColumn="0" w:oddVBand="0" w:evenVBand="0" w:oddHBand="0" w:evenHBand="0" w:firstRowFirstColumn="0" w:firstRowLastColumn="0" w:lastRowFirstColumn="0" w:lastRowLastColumn="0"/>
          <w:tblHeader/>
        </w:trPr>
        <w:tc>
          <w:tcPr>
            <w:tcW w:w="1135" w:type="dxa"/>
            <w:vMerge/>
          </w:tcPr>
          <w:p w:rsidR="00525684" w:rsidRPr="00525684" w:rsidRDefault="00525684" w:rsidP="00525684">
            <w:pPr>
              <w:pStyle w:val="Tabletextleft"/>
            </w:pPr>
          </w:p>
        </w:tc>
        <w:tc>
          <w:tcPr>
            <w:tcW w:w="665" w:type="dxa"/>
          </w:tcPr>
          <w:p w:rsidR="00525684" w:rsidRPr="00525684" w:rsidRDefault="00525684" w:rsidP="00525684">
            <w:pPr>
              <w:pStyle w:val="Tabletextcentred"/>
            </w:pPr>
            <w:r w:rsidRPr="00525684">
              <w:t>Start</w:t>
            </w:r>
          </w:p>
        </w:tc>
        <w:tc>
          <w:tcPr>
            <w:tcW w:w="665" w:type="dxa"/>
          </w:tcPr>
          <w:p w:rsidR="00525684" w:rsidRPr="00525684" w:rsidRDefault="00525684" w:rsidP="00525684">
            <w:pPr>
              <w:pStyle w:val="Tabletextcentred"/>
            </w:pPr>
            <w:r w:rsidRPr="00525684">
              <w:t>Max</w:t>
            </w:r>
          </w:p>
        </w:tc>
        <w:tc>
          <w:tcPr>
            <w:tcW w:w="665" w:type="dxa"/>
          </w:tcPr>
          <w:p w:rsidR="00525684" w:rsidRPr="00525684" w:rsidRDefault="00525684" w:rsidP="00525684">
            <w:pPr>
              <w:pStyle w:val="Tabletextcentred"/>
            </w:pPr>
            <w:r w:rsidRPr="00525684">
              <w:t>End</w:t>
            </w:r>
          </w:p>
        </w:tc>
        <w:tc>
          <w:tcPr>
            <w:tcW w:w="665" w:type="dxa"/>
          </w:tcPr>
          <w:p w:rsidR="00525684" w:rsidRPr="00525684" w:rsidRDefault="00525684" w:rsidP="00525684">
            <w:pPr>
              <w:pStyle w:val="Tabletextcentred"/>
            </w:pPr>
            <w:r w:rsidRPr="00525684">
              <w:t>H(X)</w:t>
            </w:r>
          </w:p>
        </w:tc>
        <w:tc>
          <w:tcPr>
            <w:tcW w:w="585" w:type="dxa"/>
          </w:tcPr>
          <w:p w:rsidR="00525684" w:rsidRPr="00525684" w:rsidRDefault="00525684" w:rsidP="00525684">
            <w:pPr>
              <w:pStyle w:val="Tabletextcentred"/>
            </w:pPr>
            <w:r w:rsidRPr="00525684">
              <w:t>D(Y)</w:t>
            </w:r>
          </w:p>
        </w:tc>
        <w:tc>
          <w:tcPr>
            <w:tcW w:w="665" w:type="dxa"/>
          </w:tcPr>
          <w:p w:rsidR="00525684" w:rsidRPr="00525684" w:rsidRDefault="00525684" w:rsidP="00525684">
            <w:pPr>
              <w:pStyle w:val="Tabletextcentred"/>
            </w:pPr>
            <w:r w:rsidRPr="00525684">
              <w:t>Z</w:t>
            </w:r>
          </w:p>
        </w:tc>
        <w:tc>
          <w:tcPr>
            <w:tcW w:w="0" w:type="auto"/>
            <w:vMerge/>
          </w:tcPr>
          <w:p w:rsidR="00525684" w:rsidRPr="00525684" w:rsidRDefault="00525684" w:rsidP="00525684">
            <w:pPr>
              <w:pStyle w:val="Tabletextleft"/>
            </w:pPr>
          </w:p>
        </w:tc>
      </w:tr>
      <w:tr w:rsidR="00525684" w:rsidRPr="00525684">
        <w:trPr>
          <w:cnfStyle w:val="000000100000" w:firstRow="0" w:lastRow="0" w:firstColumn="0" w:lastColumn="0" w:oddVBand="0" w:evenVBand="0" w:oddHBand="1" w:evenHBand="0" w:firstRowFirstColumn="0" w:firstRowLastColumn="0" w:lastRowFirstColumn="0" w:lastRowLastColumn="0"/>
        </w:trPr>
        <w:tc>
          <w:tcPr>
            <w:tcW w:w="1135" w:type="dxa"/>
          </w:tcPr>
          <w:p w:rsidR="00525684" w:rsidRPr="00525684" w:rsidRDefault="00525684" w:rsidP="00525684">
            <w:pPr>
              <w:pStyle w:val="Tabletextleft"/>
            </w:pPr>
            <w:r w:rsidRPr="00525684">
              <w:t>2011-02-09</w:t>
            </w:r>
          </w:p>
        </w:tc>
        <w:tc>
          <w:tcPr>
            <w:tcW w:w="665" w:type="dxa"/>
          </w:tcPr>
          <w:p w:rsidR="00525684" w:rsidRPr="00525684" w:rsidRDefault="00525684" w:rsidP="00525684">
            <w:pPr>
              <w:pStyle w:val="Tabletextleft"/>
            </w:pPr>
            <w:r w:rsidRPr="00525684">
              <w:t>01:28</w:t>
            </w:r>
          </w:p>
        </w:tc>
        <w:tc>
          <w:tcPr>
            <w:tcW w:w="665" w:type="dxa"/>
          </w:tcPr>
          <w:p w:rsidR="00525684" w:rsidRPr="00525684" w:rsidRDefault="00525684" w:rsidP="00525684">
            <w:pPr>
              <w:pStyle w:val="Tabletextleft"/>
            </w:pPr>
            <w:r w:rsidRPr="00525684">
              <w:t>01:32</w:t>
            </w:r>
          </w:p>
        </w:tc>
        <w:tc>
          <w:tcPr>
            <w:tcW w:w="665" w:type="dxa"/>
          </w:tcPr>
          <w:p w:rsidR="00525684" w:rsidRPr="00525684" w:rsidRDefault="00525684" w:rsidP="00525684">
            <w:pPr>
              <w:pStyle w:val="Tabletextleft"/>
            </w:pPr>
            <w:r w:rsidRPr="00525684">
              <w:t>01:39</w:t>
            </w:r>
          </w:p>
        </w:tc>
        <w:tc>
          <w:tcPr>
            <w:tcW w:w="665" w:type="dxa"/>
          </w:tcPr>
          <w:p w:rsidR="00525684" w:rsidRPr="00525684" w:rsidRDefault="00525684" w:rsidP="00525684">
            <w:pPr>
              <w:pStyle w:val="Tabletextleft"/>
            </w:pPr>
            <w:r w:rsidRPr="00525684">
              <w:t>0.87</w:t>
            </w:r>
          </w:p>
        </w:tc>
        <w:tc>
          <w:tcPr>
            <w:tcW w:w="585" w:type="dxa"/>
          </w:tcPr>
          <w:p w:rsidR="00525684" w:rsidRPr="00525684" w:rsidRDefault="00525684" w:rsidP="00525684">
            <w:pPr>
              <w:pStyle w:val="Tabletextleft"/>
            </w:pPr>
            <w:r w:rsidRPr="00525684">
              <w:t>1.02</w:t>
            </w:r>
          </w:p>
        </w:tc>
        <w:tc>
          <w:tcPr>
            <w:tcW w:w="665" w:type="dxa"/>
          </w:tcPr>
          <w:p w:rsidR="00525684" w:rsidRPr="00525684" w:rsidRDefault="00525684" w:rsidP="00525684">
            <w:pPr>
              <w:pStyle w:val="Tabletextleft"/>
            </w:pPr>
            <w:r w:rsidRPr="00525684">
              <w:t>5.42</w:t>
            </w:r>
          </w:p>
        </w:tc>
        <w:tc>
          <w:tcPr>
            <w:tcW w:w="0" w:type="auto"/>
          </w:tcPr>
          <w:p w:rsidR="00525684" w:rsidRPr="00525684" w:rsidRDefault="00525684" w:rsidP="00525684">
            <w:pPr>
              <w:pStyle w:val="Tabletextleft"/>
            </w:pPr>
            <w:r w:rsidRPr="00525684">
              <w:t>solar</w:t>
            </w:r>
          </w:p>
        </w:tc>
      </w:tr>
      <w:tr w:rsidR="00525684" w:rsidRPr="00525684">
        <w:trPr>
          <w:cnfStyle w:val="000000010000" w:firstRow="0" w:lastRow="0" w:firstColumn="0" w:lastColumn="0" w:oddVBand="0" w:evenVBand="0" w:oddHBand="0" w:evenHBand="1" w:firstRowFirstColumn="0" w:firstRowLastColumn="0" w:lastRowFirstColumn="0" w:lastRowLastColumn="0"/>
        </w:trPr>
        <w:tc>
          <w:tcPr>
            <w:tcW w:w="1135" w:type="dxa"/>
          </w:tcPr>
          <w:p w:rsidR="00525684" w:rsidRPr="00525684" w:rsidRDefault="00525684" w:rsidP="00525684">
            <w:pPr>
              <w:pStyle w:val="Tabletextleft"/>
            </w:pPr>
            <w:r w:rsidRPr="00525684">
              <w:t>2011-02-15</w:t>
            </w:r>
          </w:p>
        </w:tc>
        <w:tc>
          <w:tcPr>
            <w:tcW w:w="665" w:type="dxa"/>
          </w:tcPr>
          <w:p w:rsidR="00525684" w:rsidRPr="00525684" w:rsidRDefault="00525684" w:rsidP="00525684">
            <w:pPr>
              <w:pStyle w:val="Tabletextleft"/>
            </w:pPr>
            <w:r w:rsidRPr="00525684">
              <w:t>01:48</w:t>
            </w:r>
          </w:p>
        </w:tc>
        <w:tc>
          <w:tcPr>
            <w:tcW w:w="665" w:type="dxa"/>
          </w:tcPr>
          <w:p w:rsidR="00525684" w:rsidRPr="00525684" w:rsidRDefault="00525684" w:rsidP="00525684">
            <w:pPr>
              <w:pStyle w:val="Tabletextleft"/>
            </w:pPr>
            <w:r w:rsidRPr="00525684">
              <w:t>01:57</w:t>
            </w:r>
          </w:p>
        </w:tc>
        <w:tc>
          <w:tcPr>
            <w:tcW w:w="665" w:type="dxa"/>
          </w:tcPr>
          <w:p w:rsidR="00525684" w:rsidRPr="00525684" w:rsidRDefault="00525684" w:rsidP="00525684">
            <w:pPr>
              <w:pStyle w:val="Tabletextleft"/>
            </w:pPr>
            <w:r w:rsidRPr="00525684">
              <w:t>02:20</w:t>
            </w:r>
          </w:p>
        </w:tc>
        <w:tc>
          <w:tcPr>
            <w:tcW w:w="665" w:type="dxa"/>
          </w:tcPr>
          <w:p w:rsidR="00525684" w:rsidRPr="00525684" w:rsidRDefault="00525684" w:rsidP="00525684">
            <w:pPr>
              <w:pStyle w:val="Tabletextleft"/>
            </w:pPr>
            <w:r w:rsidRPr="00525684">
              <w:t>12.26</w:t>
            </w:r>
          </w:p>
        </w:tc>
        <w:tc>
          <w:tcPr>
            <w:tcW w:w="585" w:type="dxa"/>
          </w:tcPr>
          <w:p w:rsidR="00525684" w:rsidRPr="00525684" w:rsidRDefault="00525684" w:rsidP="00525684">
            <w:pPr>
              <w:pStyle w:val="Tabletextleft"/>
            </w:pPr>
            <w:r w:rsidRPr="00525684">
              <w:t>3.24</w:t>
            </w:r>
          </w:p>
        </w:tc>
        <w:tc>
          <w:tcPr>
            <w:tcW w:w="665" w:type="dxa"/>
          </w:tcPr>
          <w:p w:rsidR="00525684" w:rsidRPr="00525684" w:rsidRDefault="00525684" w:rsidP="00525684">
            <w:pPr>
              <w:pStyle w:val="Tabletextleft"/>
            </w:pPr>
            <w:r w:rsidRPr="00525684">
              <w:t>13.42</w:t>
            </w:r>
          </w:p>
        </w:tc>
        <w:tc>
          <w:tcPr>
            <w:tcW w:w="0" w:type="auto"/>
          </w:tcPr>
          <w:p w:rsidR="00525684" w:rsidRPr="00525684" w:rsidRDefault="00525684" w:rsidP="00525684">
            <w:pPr>
              <w:pStyle w:val="Tabletextleft"/>
            </w:pPr>
            <w:r w:rsidRPr="00525684">
              <w:t>solar</w:t>
            </w:r>
          </w:p>
        </w:tc>
      </w:tr>
      <w:tr w:rsidR="00525684" w:rsidRPr="00525684">
        <w:trPr>
          <w:cnfStyle w:val="000000100000" w:firstRow="0" w:lastRow="0" w:firstColumn="0" w:lastColumn="0" w:oddVBand="0" w:evenVBand="0" w:oddHBand="1" w:evenHBand="0" w:firstRowFirstColumn="0" w:firstRowLastColumn="0" w:lastRowFirstColumn="0" w:lastRowLastColumn="0"/>
        </w:trPr>
        <w:tc>
          <w:tcPr>
            <w:tcW w:w="1135" w:type="dxa"/>
          </w:tcPr>
          <w:p w:rsidR="00525684" w:rsidRPr="00525684" w:rsidRDefault="00525684" w:rsidP="00525684">
            <w:pPr>
              <w:pStyle w:val="Tabletextleft"/>
            </w:pPr>
            <w:r w:rsidRPr="00525684">
              <w:t>2011-07-30</w:t>
            </w:r>
          </w:p>
        </w:tc>
        <w:tc>
          <w:tcPr>
            <w:tcW w:w="665" w:type="dxa"/>
          </w:tcPr>
          <w:p w:rsidR="00525684" w:rsidRPr="00525684" w:rsidRDefault="00525684" w:rsidP="00525684">
            <w:pPr>
              <w:pStyle w:val="Tabletextleft"/>
            </w:pPr>
            <w:r w:rsidRPr="00525684">
              <w:t>02:07</w:t>
            </w:r>
          </w:p>
        </w:tc>
        <w:tc>
          <w:tcPr>
            <w:tcW w:w="665" w:type="dxa"/>
          </w:tcPr>
          <w:p w:rsidR="00525684" w:rsidRPr="00525684" w:rsidRDefault="00525684" w:rsidP="00525684">
            <w:pPr>
              <w:pStyle w:val="Tabletextleft"/>
            </w:pPr>
            <w:r w:rsidRPr="00525684">
              <w:t>02:10</w:t>
            </w:r>
          </w:p>
        </w:tc>
        <w:tc>
          <w:tcPr>
            <w:tcW w:w="665" w:type="dxa"/>
          </w:tcPr>
          <w:p w:rsidR="00525684" w:rsidRPr="00525684" w:rsidRDefault="00525684" w:rsidP="00525684">
            <w:pPr>
              <w:pStyle w:val="Tabletextleft"/>
            </w:pPr>
            <w:r w:rsidRPr="00525684">
              <w:t>02:17</w:t>
            </w:r>
          </w:p>
        </w:tc>
        <w:tc>
          <w:tcPr>
            <w:tcW w:w="665" w:type="dxa"/>
          </w:tcPr>
          <w:p w:rsidR="00525684" w:rsidRPr="00525684" w:rsidRDefault="00525684" w:rsidP="00525684">
            <w:pPr>
              <w:pStyle w:val="Tabletextleft"/>
            </w:pPr>
            <w:r w:rsidRPr="00525684">
              <w:t>10.35</w:t>
            </w:r>
          </w:p>
        </w:tc>
        <w:tc>
          <w:tcPr>
            <w:tcW w:w="585" w:type="dxa"/>
          </w:tcPr>
          <w:p w:rsidR="00525684" w:rsidRPr="00525684" w:rsidRDefault="00525684" w:rsidP="00525684">
            <w:pPr>
              <w:pStyle w:val="Tabletextleft"/>
            </w:pPr>
            <w:r w:rsidRPr="00525684">
              <w:t>0.6</w:t>
            </w:r>
          </w:p>
        </w:tc>
        <w:tc>
          <w:tcPr>
            <w:tcW w:w="665" w:type="dxa"/>
          </w:tcPr>
          <w:p w:rsidR="00525684" w:rsidRPr="00525684" w:rsidRDefault="00525684" w:rsidP="00525684">
            <w:pPr>
              <w:pStyle w:val="Tabletextleft"/>
            </w:pPr>
            <w:r w:rsidRPr="00525684">
              <w:t>2.86</w:t>
            </w:r>
          </w:p>
        </w:tc>
        <w:tc>
          <w:tcPr>
            <w:tcW w:w="0" w:type="auto"/>
          </w:tcPr>
          <w:p w:rsidR="00525684" w:rsidRPr="00525684" w:rsidRDefault="00525684" w:rsidP="00525684">
            <w:pPr>
              <w:pStyle w:val="Tabletextleft"/>
            </w:pPr>
            <w:r w:rsidRPr="00525684">
              <w:t>solar</w:t>
            </w:r>
          </w:p>
        </w:tc>
      </w:tr>
      <w:tr w:rsidR="00525684" w:rsidRPr="00525684">
        <w:trPr>
          <w:cnfStyle w:val="000000010000" w:firstRow="0" w:lastRow="0" w:firstColumn="0" w:lastColumn="0" w:oddVBand="0" w:evenVBand="0" w:oddHBand="0" w:evenHBand="1" w:firstRowFirstColumn="0" w:firstRowLastColumn="0" w:lastRowFirstColumn="0" w:lastRowLastColumn="0"/>
        </w:trPr>
        <w:tc>
          <w:tcPr>
            <w:tcW w:w="1135" w:type="dxa"/>
          </w:tcPr>
          <w:p w:rsidR="00525684" w:rsidRPr="00525684" w:rsidRDefault="00525684" w:rsidP="00525684">
            <w:pPr>
              <w:pStyle w:val="Tabletextleft"/>
            </w:pPr>
            <w:r w:rsidRPr="00525684">
              <w:t>2011-08-03</w:t>
            </w:r>
          </w:p>
        </w:tc>
        <w:tc>
          <w:tcPr>
            <w:tcW w:w="665" w:type="dxa"/>
          </w:tcPr>
          <w:p w:rsidR="00525684" w:rsidRPr="00525684" w:rsidRDefault="00525684" w:rsidP="00525684">
            <w:pPr>
              <w:pStyle w:val="Tabletextleft"/>
            </w:pPr>
            <w:r w:rsidRPr="00525684">
              <w:t>04:31</w:t>
            </w:r>
          </w:p>
        </w:tc>
        <w:tc>
          <w:tcPr>
            <w:tcW w:w="665" w:type="dxa"/>
          </w:tcPr>
          <w:p w:rsidR="00525684" w:rsidRPr="00525684" w:rsidRDefault="00525684" w:rsidP="00525684">
            <w:pPr>
              <w:pStyle w:val="Tabletextleft"/>
            </w:pPr>
            <w:r w:rsidRPr="00525684">
              <w:t>04:32</w:t>
            </w:r>
          </w:p>
        </w:tc>
        <w:tc>
          <w:tcPr>
            <w:tcW w:w="665" w:type="dxa"/>
          </w:tcPr>
          <w:p w:rsidR="00525684" w:rsidRPr="00525684" w:rsidRDefault="00525684" w:rsidP="00525684">
            <w:pPr>
              <w:pStyle w:val="Tabletextleft"/>
            </w:pPr>
            <w:r w:rsidRPr="00525684">
              <w:t>04:36</w:t>
            </w:r>
          </w:p>
        </w:tc>
        <w:tc>
          <w:tcPr>
            <w:tcW w:w="665" w:type="dxa"/>
          </w:tcPr>
          <w:p w:rsidR="00525684" w:rsidRPr="00525684" w:rsidRDefault="00525684" w:rsidP="00525684">
            <w:pPr>
              <w:pStyle w:val="Tabletextleft"/>
            </w:pPr>
            <w:r w:rsidRPr="00525684">
              <w:t>1.96</w:t>
            </w:r>
          </w:p>
        </w:tc>
        <w:tc>
          <w:tcPr>
            <w:tcW w:w="585" w:type="dxa"/>
          </w:tcPr>
          <w:p w:rsidR="00525684" w:rsidRPr="00525684" w:rsidRDefault="00525684" w:rsidP="00525684">
            <w:pPr>
              <w:pStyle w:val="Tabletextleft"/>
            </w:pPr>
            <w:r w:rsidRPr="00525684">
              <w:t>0.48</w:t>
            </w:r>
          </w:p>
        </w:tc>
        <w:tc>
          <w:tcPr>
            <w:tcW w:w="665" w:type="dxa"/>
          </w:tcPr>
          <w:p w:rsidR="00525684" w:rsidRPr="00525684" w:rsidRDefault="00525684" w:rsidP="00525684">
            <w:pPr>
              <w:pStyle w:val="Tabletextleft"/>
            </w:pPr>
            <w:r w:rsidRPr="00525684">
              <w:t>2.11</w:t>
            </w:r>
          </w:p>
        </w:tc>
        <w:tc>
          <w:tcPr>
            <w:tcW w:w="0" w:type="auto"/>
          </w:tcPr>
          <w:p w:rsidR="00525684" w:rsidRPr="00525684" w:rsidRDefault="00525684" w:rsidP="00525684">
            <w:pPr>
              <w:pStyle w:val="Tabletextleft"/>
            </w:pPr>
            <w:r w:rsidRPr="00525684">
              <w:t>solar</w:t>
            </w:r>
          </w:p>
        </w:tc>
      </w:tr>
      <w:tr w:rsidR="00525684" w:rsidRPr="00525684">
        <w:trPr>
          <w:cnfStyle w:val="000000100000" w:firstRow="0" w:lastRow="0" w:firstColumn="0" w:lastColumn="0" w:oddVBand="0" w:evenVBand="0" w:oddHBand="1" w:evenHBand="0" w:firstRowFirstColumn="0" w:firstRowLastColumn="0" w:lastRowFirstColumn="0" w:lastRowLastColumn="0"/>
        </w:trPr>
        <w:tc>
          <w:tcPr>
            <w:tcW w:w="1135" w:type="dxa"/>
          </w:tcPr>
          <w:p w:rsidR="00525684" w:rsidRPr="00525684" w:rsidRDefault="00525684" w:rsidP="00525684">
            <w:pPr>
              <w:pStyle w:val="Tabletextleft"/>
            </w:pPr>
            <w:r w:rsidRPr="00525684">
              <w:t>2011-08-04</w:t>
            </w:r>
          </w:p>
        </w:tc>
        <w:tc>
          <w:tcPr>
            <w:tcW w:w="665" w:type="dxa"/>
          </w:tcPr>
          <w:p w:rsidR="00525684" w:rsidRPr="00525684" w:rsidRDefault="00525684" w:rsidP="00525684">
            <w:pPr>
              <w:pStyle w:val="Tabletextleft"/>
            </w:pPr>
            <w:r w:rsidRPr="00525684">
              <w:t>03:49</w:t>
            </w:r>
          </w:p>
        </w:tc>
        <w:tc>
          <w:tcPr>
            <w:tcW w:w="665" w:type="dxa"/>
          </w:tcPr>
          <w:p w:rsidR="00525684" w:rsidRPr="00525684" w:rsidRDefault="00525684" w:rsidP="00525684">
            <w:pPr>
              <w:pStyle w:val="Tabletextleft"/>
            </w:pPr>
            <w:r w:rsidRPr="00525684">
              <w:t>03:59</w:t>
            </w:r>
          </w:p>
        </w:tc>
        <w:tc>
          <w:tcPr>
            <w:tcW w:w="665" w:type="dxa"/>
          </w:tcPr>
          <w:p w:rsidR="00525684" w:rsidRPr="00525684" w:rsidRDefault="00525684" w:rsidP="00525684">
            <w:pPr>
              <w:pStyle w:val="Tabletextleft"/>
            </w:pPr>
            <w:r w:rsidRPr="00525684">
              <w:t>04:18</w:t>
            </w:r>
          </w:p>
        </w:tc>
        <w:tc>
          <w:tcPr>
            <w:tcW w:w="665" w:type="dxa"/>
          </w:tcPr>
          <w:p w:rsidR="00525684" w:rsidRPr="00525684" w:rsidRDefault="00525684" w:rsidP="00525684">
            <w:pPr>
              <w:pStyle w:val="Tabletextleft"/>
            </w:pPr>
            <w:r w:rsidRPr="00525684">
              <w:t>2.57</w:t>
            </w:r>
          </w:p>
        </w:tc>
        <w:tc>
          <w:tcPr>
            <w:tcW w:w="585" w:type="dxa"/>
          </w:tcPr>
          <w:p w:rsidR="00525684" w:rsidRPr="00525684" w:rsidRDefault="00525684" w:rsidP="00525684">
            <w:pPr>
              <w:pStyle w:val="Tabletextleft"/>
            </w:pPr>
            <w:r w:rsidRPr="00525684">
              <w:t>2.16</w:t>
            </w:r>
          </w:p>
        </w:tc>
        <w:tc>
          <w:tcPr>
            <w:tcW w:w="665" w:type="dxa"/>
          </w:tcPr>
          <w:p w:rsidR="00525684" w:rsidRPr="00525684" w:rsidRDefault="00525684" w:rsidP="00525684">
            <w:pPr>
              <w:pStyle w:val="Tabletextleft"/>
            </w:pPr>
            <w:r w:rsidRPr="00525684">
              <w:t>11.21</w:t>
            </w:r>
          </w:p>
        </w:tc>
        <w:tc>
          <w:tcPr>
            <w:tcW w:w="0" w:type="auto"/>
          </w:tcPr>
          <w:p w:rsidR="00525684" w:rsidRPr="00525684" w:rsidRDefault="00525684" w:rsidP="00525684">
            <w:pPr>
              <w:pStyle w:val="Tabletextleft"/>
            </w:pPr>
            <w:r w:rsidRPr="00525684">
              <w:t>solar</w:t>
            </w:r>
          </w:p>
        </w:tc>
      </w:tr>
      <w:tr w:rsidR="00525684" w:rsidRPr="00525684">
        <w:trPr>
          <w:cnfStyle w:val="000000010000" w:firstRow="0" w:lastRow="0" w:firstColumn="0" w:lastColumn="0" w:oddVBand="0" w:evenVBand="0" w:oddHBand="0" w:evenHBand="1" w:firstRowFirstColumn="0" w:firstRowLastColumn="0" w:lastRowFirstColumn="0" w:lastRowLastColumn="0"/>
        </w:trPr>
        <w:tc>
          <w:tcPr>
            <w:tcW w:w="1135" w:type="dxa"/>
          </w:tcPr>
          <w:p w:rsidR="00525684" w:rsidRPr="00525684" w:rsidRDefault="00525684" w:rsidP="00525684">
            <w:pPr>
              <w:pStyle w:val="Tabletextleft"/>
            </w:pPr>
            <w:r w:rsidRPr="00525684">
              <w:t>2011-09-07</w:t>
            </w:r>
          </w:p>
        </w:tc>
        <w:tc>
          <w:tcPr>
            <w:tcW w:w="665" w:type="dxa"/>
          </w:tcPr>
          <w:p w:rsidR="00525684" w:rsidRPr="00525684" w:rsidRDefault="00525684" w:rsidP="00525684">
            <w:pPr>
              <w:pStyle w:val="Tabletextleft"/>
            </w:pPr>
            <w:r w:rsidRPr="00525684">
              <w:t>22:36</w:t>
            </w:r>
          </w:p>
        </w:tc>
        <w:tc>
          <w:tcPr>
            <w:tcW w:w="665" w:type="dxa"/>
          </w:tcPr>
          <w:p w:rsidR="00525684" w:rsidRPr="00525684" w:rsidRDefault="00525684" w:rsidP="00525684">
            <w:pPr>
              <w:pStyle w:val="Tabletextleft"/>
            </w:pPr>
            <w:r w:rsidRPr="00525684">
              <w:t>22:39</w:t>
            </w:r>
          </w:p>
        </w:tc>
        <w:tc>
          <w:tcPr>
            <w:tcW w:w="665" w:type="dxa"/>
          </w:tcPr>
          <w:p w:rsidR="00525684" w:rsidRPr="00525684" w:rsidRDefault="00525684" w:rsidP="00525684">
            <w:pPr>
              <w:pStyle w:val="Tabletextleft"/>
            </w:pPr>
            <w:r w:rsidRPr="00525684">
              <w:t>22:52</w:t>
            </w:r>
          </w:p>
        </w:tc>
        <w:tc>
          <w:tcPr>
            <w:tcW w:w="665" w:type="dxa"/>
          </w:tcPr>
          <w:p w:rsidR="00525684" w:rsidRPr="00525684" w:rsidRDefault="00525684" w:rsidP="00525684">
            <w:pPr>
              <w:pStyle w:val="Tabletextleft"/>
            </w:pPr>
            <w:r w:rsidRPr="00525684">
              <w:t>2.25</w:t>
            </w:r>
          </w:p>
        </w:tc>
        <w:tc>
          <w:tcPr>
            <w:tcW w:w="585" w:type="dxa"/>
          </w:tcPr>
          <w:p w:rsidR="00525684" w:rsidRPr="00525684" w:rsidRDefault="00525684" w:rsidP="00525684">
            <w:pPr>
              <w:pStyle w:val="Tabletextleft"/>
            </w:pPr>
            <w:r w:rsidRPr="00525684">
              <w:t>0.96</w:t>
            </w:r>
          </w:p>
        </w:tc>
        <w:tc>
          <w:tcPr>
            <w:tcW w:w="665" w:type="dxa"/>
          </w:tcPr>
          <w:p w:rsidR="00525684" w:rsidRPr="00525684" w:rsidRDefault="00525684" w:rsidP="00525684">
            <w:pPr>
              <w:pStyle w:val="Tabletextleft"/>
            </w:pPr>
            <w:r w:rsidRPr="00525684">
              <w:t>4.66</w:t>
            </w:r>
          </w:p>
        </w:tc>
        <w:tc>
          <w:tcPr>
            <w:tcW w:w="0" w:type="auto"/>
          </w:tcPr>
          <w:p w:rsidR="00525684" w:rsidRPr="00525684" w:rsidRDefault="00525684" w:rsidP="00525684">
            <w:pPr>
              <w:pStyle w:val="Tabletextleft"/>
            </w:pPr>
            <w:r w:rsidRPr="00525684">
              <w:t>solar</w:t>
            </w:r>
          </w:p>
        </w:tc>
      </w:tr>
      <w:tr w:rsidR="00525684" w:rsidRPr="00525684">
        <w:trPr>
          <w:cnfStyle w:val="000000100000" w:firstRow="0" w:lastRow="0" w:firstColumn="0" w:lastColumn="0" w:oddVBand="0" w:evenVBand="0" w:oddHBand="1" w:evenHBand="0" w:firstRowFirstColumn="0" w:firstRowLastColumn="0" w:lastRowFirstColumn="0" w:lastRowLastColumn="0"/>
        </w:trPr>
        <w:tc>
          <w:tcPr>
            <w:tcW w:w="1135" w:type="dxa"/>
          </w:tcPr>
          <w:p w:rsidR="00525684" w:rsidRPr="00525684" w:rsidRDefault="00525684" w:rsidP="00525684">
            <w:pPr>
              <w:pStyle w:val="Tabletextleft"/>
            </w:pPr>
            <w:r w:rsidRPr="00525684">
              <w:t>2011-09-25</w:t>
            </w:r>
          </w:p>
        </w:tc>
        <w:tc>
          <w:tcPr>
            <w:tcW w:w="665" w:type="dxa"/>
          </w:tcPr>
          <w:p w:rsidR="00525684" w:rsidRPr="00525684" w:rsidRDefault="00525684" w:rsidP="00525684">
            <w:pPr>
              <w:pStyle w:val="Tabletextleft"/>
            </w:pPr>
            <w:r w:rsidRPr="00525684">
              <w:t>02:30</w:t>
            </w:r>
          </w:p>
        </w:tc>
        <w:tc>
          <w:tcPr>
            <w:tcW w:w="665" w:type="dxa"/>
          </w:tcPr>
          <w:p w:rsidR="00525684" w:rsidRPr="00525684" w:rsidRDefault="00525684" w:rsidP="00525684">
            <w:pPr>
              <w:pStyle w:val="Tabletextleft"/>
            </w:pPr>
            <w:r w:rsidRPr="00525684">
              <w:t>02:34</w:t>
            </w:r>
          </w:p>
        </w:tc>
        <w:tc>
          <w:tcPr>
            <w:tcW w:w="665" w:type="dxa"/>
          </w:tcPr>
          <w:p w:rsidR="00525684" w:rsidRPr="00525684" w:rsidRDefault="00525684" w:rsidP="00525684">
            <w:pPr>
              <w:pStyle w:val="Tabletextleft"/>
            </w:pPr>
            <w:r w:rsidRPr="00525684">
              <w:t>02:41</w:t>
            </w:r>
          </w:p>
        </w:tc>
        <w:tc>
          <w:tcPr>
            <w:tcW w:w="665" w:type="dxa"/>
          </w:tcPr>
          <w:p w:rsidR="00525684" w:rsidRPr="00525684" w:rsidRDefault="00525684" w:rsidP="00525684">
            <w:pPr>
              <w:pStyle w:val="Tabletextleft"/>
            </w:pPr>
            <w:r w:rsidRPr="00525684">
              <w:t>1.84</w:t>
            </w:r>
          </w:p>
        </w:tc>
        <w:tc>
          <w:tcPr>
            <w:tcW w:w="585" w:type="dxa"/>
          </w:tcPr>
          <w:p w:rsidR="00525684" w:rsidRPr="00525684" w:rsidRDefault="00525684" w:rsidP="00525684">
            <w:pPr>
              <w:pStyle w:val="Tabletextleft"/>
            </w:pPr>
            <w:r w:rsidRPr="00525684">
              <w:t>1.02</w:t>
            </w:r>
          </w:p>
        </w:tc>
        <w:tc>
          <w:tcPr>
            <w:tcW w:w="665" w:type="dxa"/>
          </w:tcPr>
          <w:p w:rsidR="00525684" w:rsidRPr="00525684" w:rsidRDefault="00525684" w:rsidP="00525684">
            <w:pPr>
              <w:pStyle w:val="Tabletextleft"/>
            </w:pPr>
            <w:r w:rsidRPr="00525684">
              <w:t>5.29</w:t>
            </w:r>
          </w:p>
        </w:tc>
        <w:tc>
          <w:tcPr>
            <w:tcW w:w="0" w:type="auto"/>
          </w:tcPr>
          <w:p w:rsidR="00525684" w:rsidRPr="00525684" w:rsidRDefault="00525684" w:rsidP="00525684">
            <w:pPr>
              <w:pStyle w:val="Tabletextleft"/>
            </w:pPr>
            <w:r w:rsidRPr="00525684">
              <w:t>solar</w:t>
            </w:r>
          </w:p>
        </w:tc>
      </w:tr>
    </w:tbl>
    <w:p w:rsidR="00CD69F1" w:rsidRDefault="00CD69F1" w:rsidP="00CD69F1">
      <w:pPr>
        <w:pStyle w:val="FiguresandImagesCentred"/>
      </w:pPr>
      <w:r>
        <w:lastRenderedPageBreak/>
        <w:drawing>
          <wp:inline distT="0" distB="0" distL="0" distR="0" wp14:anchorId="043297C0" wp14:editId="23F45CB2">
            <wp:extent cx="5295900" cy="3971925"/>
            <wp:effectExtent l="0" t="0" r="0" b="9525"/>
            <wp:docPr id="242" name="Picture 24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NA0120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D69F1" w:rsidRDefault="00CD69F1" w:rsidP="00CD69F1">
      <w:pPr>
        <w:pStyle w:val="FiguresCentredContinuous"/>
      </w:pPr>
      <w:r>
        <w:drawing>
          <wp:inline distT="0" distB="0" distL="0" distR="0" wp14:anchorId="7094D820" wp14:editId="19343E0F">
            <wp:extent cx="5295900" cy="3971925"/>
            <wp:effectExtent l="0" t="0" r="0" b="9525"/>
            <wp:docPr id="241" name="Picture 24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NA0220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CD69F1" w:rsidRDefault="00CD69F1" w:rsidP="00CD69F1">
      <w:pPr>
        <w:pStyle w:val="FiguresCentredContinuous"/>
      </w:pPr>
      <w:r>
        <w:lastRenderedPageBreak/>
        <w:drawing>
          <wp:inline distT="0" distB="0" distL="0" distR="0" wp14:anchorId="043D97A6" wp14:editId="49EF78BF">
            <wp:extent cx="5292000" cy="3971186"/>
            <wp:effectExtent l="0" t="0" r="4445" b="0"/>
            <wp:docPr id="240" name="Picture 24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NA0320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92000" cy="3971186"/>
                    </a:xfrm>
                    <a:prstGeom prst="rect">
                      <a:avLst/>
                    </a:prstGeom>
                    <a:noFill/>
                    <a:ln>
                      <a:noFill/>
                    </a:ln>
                  </pic:spPr>
                </pic:pic>
              </a:graphicData>
            </a:graphic>
          </wp:inline>
        </w:drawing>
      </w:r>
    </w:p>
    <w:p w:rsidR="00CD69F1" w:rsidRDefault="00CD69F1" w:rsidP="00CD69F1">
      <w:pPr>
        <w:pStyle w:val="FiguresCentredContinuous"/>
      </w:pPr>
      <w:r>
        <w:drawing>
          <wp:inline distT="0" distB="0" distL="0" distR="0" wp14:anchorId="02F80F22" wp14:editId="0169335E">
            <wp:extent cx="5292000" cy="3971187"/>
            <wp:effectExtent l="0" t="0" r="4445" b="0"/>
            <wp:docPr id="239" name="Picture 23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GNA0420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Default="00CD69F1" w:rsidP="00CD69F1">
      <w:pPr>
        <w:pStyle w:val="FiguresCentredContinuous"/>
      </w:pPr>
      <w:r>
        <w:lastRenderedPageBreak/>
        <w:drawing>
          <wp:inline distT="0" distB="0" distL="0" distR="0" wp14:anchorId="3BE4507A" wp14:editId="40F0330E">
            <wp:extent cx="5292000" cy="3971186"/>
            <wp:effectExtent l="0" t="0" r="4445" b="0"/>
            <wp:docPr id="238" name="Picture 23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GNA0520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2000" cy="3971186"/>
                    </a:xfrm>
                    <a:prstGeom prst="rect">
                      <a:avLst/>
                    </a:prstGeom>
                    <a:noFill/>
                    <a:ln>
                      <a:noFill/>
                    </a:ln>
                  </pic:spPr>
                </pic:pic>
              </a:graphicData>
            </a:graphic>
          </wp:inline>
        </w:drawing>
      </w:r>
    </w:p>
    <w:p w:rsidR="00CD69F1" w:rsidRDefault="00CD69F1" w:rsidP="00CD69F1">
      <w:pPr>
        <w:pStyle w:val="FiguresCentredContinuous"/>
      </w:pPr>
      <w:r>
        <w:drawing>
          <wp:inline distT="0" distB="0" distL="0" distR="0" wp14:anchorId="59E3658B" wp14:editId="03BB6DF3">
            <wp:extent cx="5292000" cy="3971187"/>
            <wp:effectExtent l="0" t="0" r="4445" b="0"/>
            <wp:docPr id="237" name="Picture 23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NA0620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Default="00CD69F1" w:rsidP="00CD69F1">
      <w:pPr>
        <w:pStyle w:val="FiguresCentredContinuous"/>
      </w:pPr>
      <w:r>
        <w:lastRenderedPageBreak/>
        <w:drawing>
          <wp:inline distT="0" distB="0" distL="0" distR="0" wp14:anchorId="4875BEB2" wp14:editId="68218E13">
            <wp:extent cx="5292000" cy="3971187"/>
            <wp:effectExtent l="0" t="0" r="4445" b="0"/>
            <wp:docPr id="236" name="Picture 23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NA0720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Default="00CD69F1" w:rsidP="00CD69F1">
      <w:pPr>
        <w:pStyle w:val="FiguresCentredContinuous"/>
      </w:pPr>
      <w:r>
        <w:drawing>
          <wp:inline distT="0" distB="0" distL="0" distR="0" wp14:anchorId="6A545FD1" wp14:editId="41ECCADD">
            <wp:extent cx="5292000" cy="3971187"/>
            <wp:effectExtent l="0" t="0" r="4445" b="0"/>
            <wp:docPr id="235" name="Picture 23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NA0820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Default="00CD69F1" w:rsidP="00CD69F1">
      <w:pPr>
        <w:pStyle w:val="FiguresCentredContinuous"/>
      </w:pPr>
      <w:r>
        <w:lastRenderedPageBreak/>
        <w:drawing>
          <wp:inline distT="0" distB="0" distL="0" distR="0" wp14:anchorId="342F5661" wp14:editId="171195C4">
            <wp:extent cx="5292000" cy="3971187"/>
            <wp:effectExtent l="0" t="0" r="4445" b="0"/>
            <wp:docPr id="234" name="Picture 23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GNA0920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Default="00CD69F1" w:rsidP="00CD69F1">
      <w:pPr>
        <w:pStyle w:val="FiguresCentredContinuous"/>
      </w:pPr>
      <w:r>
        <w:drawing>
          <wp:inline distT="0" distB="0" distL="0" distR="0" wp14:anchorId="18AB4178" wp14:editId="7CFB5415">
            <wp:extent cx="5292000" cy="3971187"/>
            <wp:effectExtent l="0" t="0" r="4445" b="0"/>
            <wp:docPr id="233" name="Picture 23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NA1020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Default="00CD69F1" w:rsidP="00CD69F1">
      <w:pPr>
        <w:pStyle w:val="FiguresCentredContinuous"/>
      </w:pPr>
      <w:r>
        <w:lastRenderedPageBreak/>
        <w:drawing>
          <wp:inline distT="0" distB="0" distL="0" distR="0" wp14:anchorId="50D5B25F" wp14:editId="3128D362">
            <wp:extent cx="5292000" cy="3971187"/>
            <wp:effectExtent l="0" t="0" r="4445" b="0"/>
            <wp:docPr id="232" name="Picture 23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GNA1120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CD69F1" w:rsidRPr="00FC4508" w:rsidRDefault="00CD69F1" w:rsidP="00CD69F1">
      <w:pPr>
        <w:pStyle w:val="FiguresCentredContinuous"/>
      </w:pPr>
      <w:r>
        <w:drawing>
          <wp:inline distT="0" distB="0" distL="0" distR="0" wp14:anchorId="06422D86" wp14:editId="33D915C4">
            <wp:extent cx="5292000" cy="3971187"/>
            <wp:effectExtent l="0" t="0" r="4445" b="0"/>
            <wp:docPr id="231" name="Picture 23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NA1220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92000" cy="3971187"/>
                    </a:xfrm>
                    <a:prstGeom prst="rect">
                      <a:avLst/>
                    </a:prstGeom>
                    <a:noFill/>
                    <a:ln>
                      <a:noFill/>
                    </a:ln>
                  </pic:spPr>
                </pic:pic>
              </a:graphicData>
            </a:graphic>
          </wp:inline>
        </w:drawing>
      </w:r>
    </w:p>
    <w:p w:rsidR="00D6777D" w:rsidRDefault="00D6777D" w:rsidP="00CD69F1">
      <w:pPr>
        <w:pStyle w:val="Caption"/>
      </w:pPr>
      <w:r w:rsidRPr="00CD69F1">
        <w:rPr>
          <w:rStyle w:val="Captionbold"/>
        </w:rPr>
        <w:t>Figure 6.3.</w:t>
      </w:r>
      <w:r w:rsidR="0021422D">
        <w:t xml:space="preserve"> </w:t>
      </w:r>
      <w:r>
        <w:t>Gnangara 2011 hourly mean values in X, Y, Z and F.</w:t>
      </w:r>
    </w:p>
    <w:p w:rsidR="00D6777D" w:rsidRDefault="00D6777D" w:rsidP="00CD69F1">
      <w:pPr>
        <w:pStyle w:val="Heading1numbered"/>
      </w:pPr>
      <w:bookmarkStart w:id="72" w:name="_Toc348695060"/>
      <w:r>
        <w:lastRenderedPageBreak/>
        <w:t>Canberra</w:t>
      </w:r>
      <w:bookmarkEnd w:id="72"/>
    </w:p>
    <w:p w:rsidR="00D6777D" w:rsidRDefault="00D6777D" w:rsidP="00D6777D">
      <w:pPr>
        <w:pStyle w:val="BodyText"/>
      </w:pPr>
      <w:r>
        <w:t>The Canberra magnetic observatory is the principal observatory in the Australian geomagnetic observatory network.</w:t>
      </w:r>
      <w:r w:rsidR="0021422D">
        <w:t xml:space="preserve"> </w:t>
      </w:r>
      <w:r>
        <w:t>It is located in the Australian Capital Territory, approximately 30 km to the east of the city of Canberra.</w:t>
      </w:r>
    </w:p>
    <w:p w:rsidR="00D6777D" w:rsidRDefault="00D6777D" w:rsidP="00D6777D">
      <w:pPr>
        <w:pStyle w:val="BodyText"/>
      </w:pPr>
      <w:r>
        <w:t>The observatory is on an 8 hectare site and comprises:</w:t>
      </w:r>
    </w:p>
    <w:p w:rsidR="00D6777D" w:rsidRDefault="00D6777D" w:rsidP="00CD69F1">
      <w:pPr>
        <w:pStyle w:val="Bulletlevel1"/>
      </w:pPr>
      <w:r>
        <w:t>an office building for historical reasons called the “Recorder House”;</w:t>
      </w:r>
    </w:p>
    <w:p w:rsidR="00D6777D" w:rsidRDefault="00D6777D" w:rsidP="00CD69F1">
      <w:pPr>
        <w:pStyle w:val="Bulletlevel1"/>
      </w:pPr>
      <w:r>
        <w:t>a Variometer House 85 m NW of the Recorder House;</w:t>
      </w:r>
    </w:p>
    <w:p w:rsidR="00D6777D" w:rsidRDefault="00D6777D" w:rsidP="00CD69F1">
      <w:pPr>
        <w:pStyle w:val="Bulletlevel1"/>
      </w:pPr>
      <w:r>
        <w:t>a Secondary Variometer House some 80 m west of the Recorder House;</w:t>
      </w:r>
    </w:p>
    <w:p w:rsidR="00D6777D" w:rsidRDefault="00D6777D" w:rsidP="00CD69F1">
      <w:pPr>
        <w:pStyle w:val="Bulletlevel1"/>
      </w:pPr>
      <w:r>
        <w:t>an Absolute House 65 m NE of the Recorder House;</w:t>
      </w:r>
    </w:p>
    <w:p w:rsidR="00D6777D" w:rsidRDefault="00D6777D" w:rsidP="00CD69F1">
      <w:pPr>
        <w:pStyle w:val="Bulletlevel1"/>
      </w:pPr>
      <w:r>
        <w:t>a Comparison House 12 m west of the Absolute House;</w:t>
      </w:r>
    </w:p>
    <w:p w:rsidR="00D6777D" w:rsidRDefault="00D6777D" w:rsidP="00CD69F1">
      <w:pPr>
        <w:pStyle w:val="Bulletlevel1"/>
      </w:pPr>
      <w:r>
        <w:t>a sheltered external observation site near the Absolute House;</w:t>
      </w:r>
    </w:p>
    <w:p w:rsidR="00D6777D" w:rsidRDefault="00D6777D" w:rsidP="00CD69F1">
      <w:pPr>
        <w:pStyle w:val="Bulletlevel1"/>
      </w:pPr>
      <w:r>
        <w:t>four azimuth pillars;</w:t>
      </w:r>
    </w:p>
    <w:p w:rsidR="00D6777D" w:rsidRDefault="00D6777D" w:rsidP="00CD69F1">
      <w:pPr>
        <w:pStyle w:val="Bulletlevel1"/>
      </w:pPr>
      <w:r>
        <w:t>two tripod stations for azimuth control and external magnetic reference;</w:t>
      </w:r>
    </w:p>
    <w:p w:rsidR="00D6777D" w:rsidRDefault="00D6777D" w:rsidP="00CD69F1">
      <w:pPr>
        <w:pStyle w:val="Bulletlevel1"/>
      </w:pPr>
      <w:r>
        <w:t>the Geoscience Australia Magnetometer Calibration Facility 120 m SE of the Recorder House;</w:t>
      </w:r>
    </w:p>
    <w:p w:rsidR="00D6777D" w:rsidRDefault="00D6777D" w:rsidP="00CD69F1">
      <w:pPr>
        <w:pStyle w:val="Bulletlevel1"/>
      </w:pPr>
      <w:r>
        <w:t>a Test House 220 m north of the Recorder House (which now houses Australian Tsunami Warning System (ATWS) equipment);</w:t>
      </w:r>
    </w:p>
    <w:p w:rsidR="00D6777D" w:rsidRDefault="00D6777D" w:rsidP="00CD69F1">
      <w:pPr>
        <w:pStyle w:val="Bulletlevel1"/>
      </w:pPr>
      <w:r>
        <w:t>an ATWS vault, and;</w:t>
      </w:r>
    </w:p>
    <w:p w:rsidR="00D6777D" w:rsidRDefault="00D6777D" w:rsidP="00CD69F1">
      <w:pPr>
        <w:pStyle w:val="Bulletlevel1"/>
      </w:pPr>
      <w:r>
        <w:t>a seismic vault.</w:t>
      </w:r>
    </w:p>
    <w:p w:rsidR="00D6777D" w:rsidRDefault="00D6777D" w:rsidP="00CD69F1">
      <w:pPr>
        <w:pStyle w:val="Heading2"/>
      </w:pPr>
      <w:bookmarkStart w:id="73" w:name="_Toc348695061"/>
      <w:r>
        <w:t>Variometers</w:t>
      </w:r>
      <w:bookmarkEnd w:id="73"/>
    </w:p>
    <w:p w:rsidR="00D6777D" w:rsidRDefault="00D6777D" w:rsidP="00D6777D">
      <w:pPr>
        <w:pStyle w:val="BodyText"/>
      </w:pPr>
      <w:r>
        <w:t>The variometers used during 2011 are described in Table 7.2.</w:t>
      </w:r>
    </w:p>
    <w:p w:rsidR="00D6777D" w:rsidRDefault="00D6777D" w:rsidP="00D6777D">
      <w:pPr>
        <w:pStyle w:val="BodyText"/>
      </w:pPr>
      <w:r>
        <w:t>Two 3-component variometer systems operated at the Canberra observatory in 2011.</w:t>
      </w:r>
    </w:p>
    <w:p w:rsidR="00D6777D" w:rsidRDefault="00D6777D" w:rsidP="00D6777D">
      <w:pPr>
        <w:pStyle w:val="BodyText"/>
      </w:pPr>
      <w:r>
        <w:t>A Narod ring-core fluxgate operated on a pier in the eastern room of the Variometer House.</w:t>
      </w:r>
      <w:r w:rsidR="0021422D">
        <w:t xml:space="preserve"> </w:t>
      </w:r>
      <w:r>
        <w:t>The room was temperature-stabilised with a globe heater.</w:t>
      </w:r>
      <w:r w:rsidR="0021422D">
        <w:t xml:space="preserve"> </w:t>
      </w:r>
      <w:r>
        <w:t xml:space="preserve">An Overhauser-effect </w:t>
      </w:r>
      <w:r w:rsidR="00D32A0A">
        <w:t>GSM-90</w:t>
      </w:r>
      <w:r>
        <w:t xml:space="preserve"> scalar variometer was housed in the western room of the same building.</w:t>
      </w:r>
      <w:r w:rsidR="0021422D">
        <w:t xml:space="preserve"> </w:t>
      </w:r>
      <w:r>
        <w:t>An acquisition computer in the western room recorded both vector and scalar data; timing was controlled by a Trimble Acutime GPS clock.</w:t>
      </w:r>
    </w:p>
    <w:p w:rsidR="00D6777D" w:rsidRDefault="00D6777D" w:rsidP="00D6777D">
      <w:pPr>
        <w:pStyle w:val="BodyText"/>
      </w:pPr>
      <w:r>
        <w:t>A LEMI fluxgate variometer operated on a pier in the Secondary Variometer House.</w:t>
      </w:r>
      <w:r w:rsidR="0021422D">
        <w:t xml:space="preserve"> </w:t>
      </w:r>
      <w:r>
        <w:t>The room was temperature-stabilised with a globe heater.</w:t>
      </w:r>
      <w:r w:rsidR="0021422D">
        <w:t xml:space="preserve"> </w:t>
      </w:r>
      <w:r>
        <w:t>An acquisition computer was located in the same room; timing was controlled by a Garmin GPS clock.</w:t>
      </w:r>
      <w:r w:rsidR="0021422D">
        <w:t xml:space="preserve"> </w:t>
      </w:r>
      <w:r>
        <w:t xml:space="preserve">The </w:t>
      </w:r>
      <w:r w:rsidR="00D32A0A">
        <w:t>GSM-90</w:t>
      </w:r>
      <w:r>
        <w:t xml:space="preserve"> scalar data (accessed across the local area network) from the Narod variometer system were also recorded with LEMI data.</w:t>
      </w:r>
    </w:p>
    <w:p w:rsidR="00D6777D" w:rsidRDefault="00D6777D" w:rsidP="00D6777D">
      <w:pPr>
        <w:pStyle w:val="BodyText"/>
      </w:pPr>
      <w:r>
        <w:t>An additional temporary variometer (Narod 200907-2) was installed in the Magnetometer Calibration Facility coils (2011-10-20 to 2011-12-06) during forestry operations (2011-10-18 to 2011-11-01) that corrupted both of the standard variometers.</w:t>
      </w:r>
    </w:p>
    <w:p w:rsidR="00D6777D" w:rsidRDefault="00D6777D" w:rsidP="00D6777D">
      <w:pPr>
        <w:pStyle w:val="BodyText"/>
      </w:pPr>
      <w:r>
        <w:t>During 2011, preliminary real-time 3-component variations were supplied to users and data repositories using the time series recorded by the Narod magnetometer.</w:t>
      </w:r>
      <w:r w:rsidR="0021422D">
        <w:t xml:space="preserve"> </w:t>
      </w:r>
      <w:r>
        <w:t xml:space="preserve">The 2011 definitive </w:t>
      </w:r>
      <w:r>
        <w:lastRenderedPageBreak/>
        <w:t>3</w:t>
      </w:r>
      <w:r w:rsidR="00C7663C">
        <w:noBreakHyphen/>
      </w:r>
      <w:r>
        <w:t>component data set for the observatory was also derived from the Narod time series, with gaps in-filled with LEMI data when such data were available, except during the period 2011-10-18 to 2011</w:t>
      </w:r>
      <w:r w:rsidR="00FD0FBB">
        <w:noBreakHyphen/>
      </w:r>
      <w:r>
        <w:t>11</w:t>
      </w:r>
      <w:r w:rsidR="00FD0FBB">
        <w:noBreakHyphen/>
      </w:r>
      <w:r>
        <w:t>01.</w:t>
      </w:r>
      <w:r w:rsidR="0021422D">
        <w:t xml:space="preserve"> </w:t>
      </w:r>
      <w:r>
        <w:t>Data corrupted by forestry operations during that period were filled with data from the temporary Narod variometer mentioned above.</w:t>
      </w:r>
      <w:r w:rsidR="0021422D">
        <w:t xml:space="preserve"> </w:t>
      </w:r>
      <w:r>
        <w:t>Weekly, semi-monthly, and monthly K indices and storm reports were scaled from the Narod data.</w:t>
      </w:r>
    </w:p>
    <w:p w:rsidR="00CD69F1" w:rsidRDefault="00CD69F1" w:rsidP="00CD69F1">
      <w:pPr>
        <w:pStyle w:val="Tabletitle"/>
      </w:pPr>
      <w:r w:rsidRPr="00CD69F1">
        <w:rPr>
          <w:rStyle w:val="Tabletitlebold"/>
        </w:rPr>
        <w:t>Table 7.1.</w:t>
      </w:r>
      <w:r>
        <w:t xml:space="preserve"> Key observatory data.</w:t>
      </w:r>
    </w:p>
    <w:tbl>
      <w:tblPr>
        <w:tblStyle w:val="TableStyleGAnoheaderrow"/>
        <w:tblW w:w="0" w:type="auto"/>
        <w:tblCellMar>
          <w:bottom w:w="28" w:type="dxa"/>
        </w:tblCellMar>
        <w:tblLook w:val="0480" w:firstRow="0" w:lastRow="0" w:firstColumn="1" w:lastColumn="0" w:noHBand="0" w:noVBand="1"/>
      </w:tblPr>
      <w:tblGrid>
        <w:gridCol w:w="2266"/>
        <w:gridCol w:w="1506"/>
      </w:tblGrid>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IAGA code:</w:t>
            </w:r>
          </w:p>
        </w:tc>
        <w:tc>
          <w:tcPr>
            <w:tcW w:w="1506" w:type="dxa"/>
          </w:tcPr>
          <w:p w:rsidR="00CD69F1" w:rsidRPr="00CD69F1" w:rsidRDefault="00CD69F1" w:rsidP="00CD69F1">
            <w:pPr>
              <w:pStyle w:val="Tabletextleft"/>
            </w:pPr>
            <w:r w:rsidRPr="00CD69F1">
              <w:t>CNB</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Commenced operation:</w:t>
            </w:r>
          </w:p>
        </w:tc>
        <w:tc>
          <w:tcPr>
            <w:tcW w:w="1506" w:type="dxa"/>
          </w:tcPr>
          <w:p w:rsidR="00CD69F1" w:rsidRPr="00CD69F1" w:rsidRDefault="00CD69F1" w:rsidP="00CD69F1">
            <w:pPr>
              <w:pStyle w:val="Tabletextleft"/>
            </w:pPr>
            <w:r w:rsidRPr="00CD69F1">
              <w:t>1978</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Geographic latitude:</w:t>
            </w:r>
          </w:p>
        </w:tc>
        <w:tc>
          <w:tcPr>
            <w:tcW w:w="1506" w:type="dxa"/>
          </w:tcPr>
          <w:p w:rsidR="00CD69F1" w:rsidRPr="00CD69F1" w:rsidRDefault="00CD69F1" w:rsidP="00CD69F1">
            <w:pPr>
              <w:pStyle w:val="Tabletextleft"/>
            </w:pPr>
            <w:r w:rsidRPr="00CD69F1">
              <w:t>35° 18' 52.6" S</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Geographic longitude:</w:t>
            </w:r>
          </w:p>
        </w:tc>
        <w:tc>
          <w:tcPr>
            <w:tcW w:w="1506" w:type="dxa"/>
          </w:tcPr>
          <w:p w:rsidR="00CD69F1" w:rsidRPr="00CD69F1" w:rsidRDefault="00CD69F1" w:rsidP="00CD69F1">
            <w:pPr>
              <w:pStyle w:val="Tabletextleft"/>
            </w:pPr>
            <w:r w:rsidRPr="00CD69F1">
              <w:t>149° 21' 45.4" E</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Geomagnetic latitude:</w:t>
            </w:r>
          </w:p>
        </w:tc>
        <w:tc>
          <w:tcPr>
            <w:tcW w:w="1506" w:type="dxa"/>
          </w:tcPr>
          <w:p w:rsidR="00CD69F1" w:rsidRPr="00CD69F1" w:rsidRDefault="00CD69F1" w:rsidP="00CD69F1">
            <w:pPr>
              <w:pStyle w:val="Tabletextleft"/>
            </w:pPr>
            <w:r w:rsidRPr="00CD69F1">
              <w:t>-42.17°</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Geomagnetic longitude:</w:t>
            </w:r>
          </w:p>
        </w:tc>
        <w:tc>
          <w:tcPr>
            <w:tcW w:w="1506" w:type="dxa"/>
          </w:tcPr>
          <w:p w:rsidR="00CD69F1" w:rsidRPr="00CD69F1" w:rsidRDefault="00CD69F1" w:rsidP="00CD69F1">
            <w:pPr>
              <w:pStyle w:val="Tabletextleft"/>
            </w:pPr>
            <w:r w:rsidRPr="00CD69F1">
              <w:t>227.23°</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K 9 index lower limit:</w:t>
            </w:r>
          </w:p>
        </w:tc>
        <w:tc>
          <w:tcPr>
            <w:tcW w:w="1506" w:type="dxa"/>
          </w:tcPr>
          <w:p w:rsidR="00CD69F1" w:rsidRPr="00CD69F1" w:rsidRDefault="00CD69F1" w:rsidP="00CD69F1">
            <w:pPr>
              <w:pStyle w:val="Tabletextleft"/>
            </w:pPr>
            <w:r w:rsidRPr="00CD69F1">
              <w:t>450 nT</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Principal pier:</w:t>
            </w:r>
          </w:p>
        </w:tc>
        <w:tc>
          <w:tcPr>
            <w:tcW w:w="1506" w:type="dxa"/>
          </w:tcPr>
          <w:p w:rsidR="00CD69F1" w:rsidRPr="00CD69F1" w:rsidRDefault="00CD69F1" w:rsidP="00CD69F1">
            <w:pPr>
              <w:pStyle w:val="Tabletextleft"/>
            </w:pPr>
            <w:r w:rsidRPr="00CD69F1">
              <w:t>Pier AW</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Pier elevation (top):</w:t>
            </w:r>
          </w:p>
        </w:tc>
        <w:tc>
          <w:tcPr>
            <w:tcW w:w="1506" w:type="dxa"/>
          </w:tcPr>
          <w:p w:rsidR="00CD69F1" w:rsidRPr="00CD69F1" w:rsidRDefault="00CD69F1" w:rsidP="00CD69F1">
            <w:pPr>
              <w:pStyle w:val="Tabletextleft"/>
            </w:pPr>
            <w:r w:rsidRPr="00CD69F1">
              <w:t>859 m AMSL</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Principal reference mark:</w:t>
            </w:r>
          </w:p>
        </w:tc>
        <w:tc>
          <w:tcPr>
            <w:tcW w:w="1506" w:type="dxa"/>
          </w:tcPr>
          <w:p w:rsidR="00CD69F1" w:rsidRPr="00CD69F1" w:rsidRDefault="00CD69F1" w:rsidP="00CD69F1">
            <w:pPr>
              <w:pStyle w:val="Tabletextleft"/>
            </w:pPr>
            <w:r w:rsidRPr="00CD69F1">
              <w:t>NW pillar</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Reference mark azimuth:</w:t>
            </w:r>
          </w:p>
        </w:tc>
        <w:tc>
          <w:tcPr>
            <w:tcW w:w="1506" w:type="dxa"/>
          </w:tcPr>
          <w:p w:rsidR="00CD69F1" w:rsidRPr="00CD69F1" w:rsidRDefault="00CD69F1" w:rsidP="00CD69F1">
            <w:pPr>
              <w:pStyle w:val="Tabletextleft"/>
            </w:pPr>
            <w:r w:rsidRPr="00CD69F1">
              <w:t>328° 37' 03"</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Reference mark distance:</w:t>
            </w:r>
          </w:p>
        </w:tc>
        <w:tc>
          <w:tcPr>
            <w:tcW w:w="1506" w:type="dxa"/>
          </w:tcPr>
          <w:p w:rsidR="00CD69F1" w:rsidRPr="00CD69F1" w:rsidRDefault="00CD69F1" w:rsidP="00CD69F1">
            <w:pPr>
              <w:pStyle w:val="Tabletextleft"/>
            </w:pPr>
            <w:r w:rsidRPr="00CD69F1">
              <w:t>137.3 m</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Observer in charge:</w:t>
            </w:r>
          </w:p>
        </w:tc>
        <w:tc>
          <w:tcPr>
            <w:tcW w:w="1506" w:type="dxa"/>
          </w:tcPr>
          <w:p w:rsidR="00CD69F1" w:rsidRPr="00CD69F1" w:rsidRDefault="00CD69F1" w:rsidP="00CD69F1">
            <w:pPr>
              <w:pStyle w:val="Tabletextleft"/>
            </w:pPr>
            <w:r w:rsidRPr="00CD69F1">
              <w:t>P. Crosthwaite</w:t>
            </w:r>
          </w:p>
        </w:tc>
      </w:tr>
    </w:tbl>
    <w:p w:rsidR="00CD69F1" w:rsidRDefault="00CD69F1" w:rsidP="00CD69F1">
      <w:pPr>
        <w:pStyle w:val="Tabletitle"/>
      </w:pPr>
      <w:r w:rsidRPr="00CD69F1">
        <w:rPr>
          <w:rStyle w:val="Tabletitlebold"/>
        </w:rPr>
        <w:t>Table 7.2.</w:t>
      </w:r>
      <w:r>
        <w:t xml:space="preserve"> Magnetic variometers used in 2011. See Appendix C for a schematic of their configuration.</w:t>
      </w:r>
    </w:p>
    <w:tbl>
      <w:tblPr>
        <w:tblStyle w:val="TableStyleGAnoheaderrow"/>
        <w:tblW w:w="0" w:type="auto"/>
        <w:tblCellMar>
          <w:bottom w:w="28" w:type="dxa"/>
        </w:tblCellMar>
        <w:tblLook w:val="0480" w:firstRow="0" w:lastRow="0" w:firstColumn="1" w:lastColumn="0" w:noHBand="0" w:noVBand="1"/>
      </w:tblPr>
      <w:tblGrid>
        <w:gridCol w:w="2216"/>
        <w:gridCol w:w="3036"/>
      </w:tblGrid>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3-component variometer:</w:t>
            </w:r>
          </w:p>
        </w:tc>
        <w:tc>
          <w:tcPr>
            <w:tcW w:w="3036" w:type="dxa"/>
          </w:tcPr>
          <w:p w:rsidR="00CD69F1" w:rsidRPr="00CD69F1" w:rsidRDefault="00CD69F1" w:rsidP="00CD69F1">
            <w:pPr>
              <w:pStyle w:val="Tabletextleft"/>
            </w:pPr>
            <w:r w:rsidRPr="00CD69F1">
              <w:t>Narod (CNB)</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Serial number:</w:t>
            </w:r>
          </w:p>
        </w:tc>
        <w:tc>
          <w:tcPr>
            <w:tcW w:w="3036" w:type="dxa"/>
          </w:tcPr>
          <w:p w:rsidR="00CD69F1" w:rsidRPr="00CD69F1" w:rsidRDefault="00CD69F1" w:rsidP="00CD69F1">
            <w:pPr>
              <w:pStyle w:val="Tabletextleft"/>
            </w:pPr>
            <w:r w:rsidRPr="00CD69F1">
              <w:t>9004-2</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Type:</w:t>
            </w:r>
          </w:p>
        </w:tc>
        <w:tc>
          <w:tcPr>
            <w:tcW w:w="3036" w:type="dxa"/>
          </w:tcPr>
          <w:p w:rsidR="00CD69F1" w:rsidRPr="00CD69F1" w:rsidRDefault="00CD69F1" w:rsidP="00CD69F1">
            <w:pPr>
              <w:pStyle w:val="Tabletextleft"/>
            </w:pPr>
            <w:r w:rsidRPr="00CD69F1">
              <w:t>ring-core fluxgate</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Orientation:</w:t>
            </w:r>
          </w:p>
        </w:tc>
        <w:tc>
          <w:tcPr>
            <w:tcW w:w="3036" w:type="dxa"/>
          </w:tcPr>
          <w:p w:rsidR="00CD69F1" w:rsidRPr="00CD69F1" w:rsidRDefault="00CD69F1" w:rsidP="00CD69F1">
            <w:pPr>
              <w:pStyle w:val="Tabletextleft"/>
            </w:pPr>
            <w:r w:rsidRPr="00CD69F1">
              <w:t>NW, NE, Z</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Acquisition interval:</w:t>
            </w:r>
          </w:p>
        </w:tc>
        <w:tc>
          <w:tcPr>
            <w:tcW w:w="3036" w:type="dxa"/>
          </w:tcPr>
          <w:p w:rsidR="00CD69F1" w:rsidRPr="00CD69F1" w:rsidRDefault="00CD69F1" w:rsidP="00CD69F1">
            <w:pPr>
              <w:pStyle w:val="Tabletextleft"/>
            </w:pPr>
            <w:r w:rsidRPr="00CD69F1">
              <w:t>1 s</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Scale value:</w:t>
            </w:r>
          </w:p>
        </w:tc>
        <w:tc>
          <w:tcPr>
            <w:tcW w:w="3036" w:type="dxa"/>
          </w:tcPr>
          <w:p w:rsidR="00CD69F1" w:rsidRPr="00CD69F1" w:rsidRDefault="00CD69F1" w:rsidP="00CD69F1">
            <w:pPr>
              <w:pStyle w:val="Tabletextleft"/>
            </w:pPr>
            <w:r w:rsidRPr="00CD69F1">
              <w:t>0.025 nT / count</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3-component variometer:</w:t>
            </w:r>
          </w:p>
        </w:tc>
        <w:tc>
          <w:tcPr>
            <w:tcW w:w="3036" w:type="dxa"/>
          </w:tcPr>
          <w:p w:rsidR="00CD69F1" w:rsidRPr="00CD69F1" w:rsidRDefault="00CD69F1" w:rsidP="00CD69F1">
            <w:pPr>
              <w:pStyle w:val="Tabletextleft"/>
            </w:pPr>
            <w:r w:rsidRPr="00CD69F1">
              <w:t>LEMI (CN1)</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Serial number:</w:t>
            </w:r>
          </w:p>
        </w:tc>
        <w:tc>
          <w:tcPr>
            <w:tcW w:w="3036" w:type="dxa"/>
          </w:tcPr>
          <w:p w:rsidR="00CD69F1" w:rsidRPr="00CD69F1" w:rsidRDefault="00CD69F1" w:rsidP="00CD69F1">
            <w:pPr>
              <w:pStyle w:val="Tabletextleft"/>
            </w:pPr>
            <w:r w:rsidRPr="00CD69F1">
              <w:t>004_A</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Type:</w:t>
            </w:r>
          </w:p>
        </w:tc>
        <w:tc>
          <w:tcPr>
            <w:tcW w:w="3036" w:type="dxa"/>
          </w:tcPr>
          <w:p w:rsidR="00CD69F1" w:rsidRPr="00CD69F1" w:rsidRDefault="00CD69F1" w:rsidP="00CD69F1">
            <w:pPr>
              <w:pStyle w:val="Tabletextleft"/>
            </w:pPr>
            <w:r w:rsidRPr="00CD69F1">
              <w:t>linear-core fluxgate</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Orientation:</w:t>
            </w:r>
          </w:p>
        </w:tc>
        <w:tc>
          <w:tcPr>
            <w:tcW w:w="3036" w:type="dxa"/>
          </w:tcPr>
          <w:p w:rsidR="00CD69F1" w:rsidRPr="00CD69F1" w:rsidRDefault="00CD69F1" w:rsidP="00CD69F1">
            <w:pPr>
              <w:pStyle w:val="Tabletextleft"/>
            </w:pPr>
            <w:r w:rsidRPr="00CD69F1">
              <w:t>NW, NE, Z</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Acquisition interval:</w:t>
            </w:r>
          </w:p>
        </w:tc>
        <w:tc>
          <w:tcPr>
            <w:tcW w:w="3036" w:type="dxa"/>
          </w:tcPr>
          <w:p w:rsidR="00CD69F1" w:rsidRPr="00CD69F1" w:rsidRDefault="00CD69F1" w:rsidP="00CD69F1">
            <w:pPr>
              <w:pStyle w:val="Tabletextleft"/>
            </w:pPr>
            <w:r w:rsidRPr="00CD69F1">
              <w:t>1 s</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A/D converter:</w:t>
            </w:r>
          </w:p>
        </w:tc>
        <w:tc>
          <w:tcPr>
            <w:tcW w:w="3036" w:type="dxa"/>
          </w:tcPr>
          <w:p w:rsidR="00CD69F1" w:rsidRPr="00CD69F1" w:rsidRDefault="00CD69F1" w:rsidP="00CD69F1">
            <w:pPr>
              <w:pStyle w:val="Tabletextleft"/>
            </w:pPr>
            <w:r w:rsidRPr="00CD69F1">
              <w:t>ADAM 4017 module (±5V)</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Scale value:</w:t>
            </w:r>
          </w:p>
        </w:tc>
        <w:tc>
          <w:tcPr>
            <w:tcW w:w="3036" w:type="dxa"/>
          </w:tcPr>
          <w:p w:rsidR="00CD69F1" w:rsidRPr="00CD69F1" w:rsidRDefault="00CD69F1" w:rsidP="00CD69F1">
            <w:pPr>
              <w:pStyle w:val="Tabletextleft"/>
            </w:pPr>
            <w:r w:rsidRPr="00CD69F1">
              <w:t>0.05 nT /count</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Total-field variometer:</w:t>
            </w:r>
          </w:p>
        </w:tc>
        <w:tc>
          <w:tcPr>
            <w:tcW w:w="3036" w:type="dxa"/>
          </w:tcPr>
          <w:p w:rsidR="00CD69F1" w:rsidRPr="00CD69F1" w:rsidRDefault="00CD69F1" w:rsidP="00CD69F1">
            <w:pPr>
              <w:pStyle w:val="Tabletextleft"/>
            </w:pPr>
            <w:r w:rsidRPr="00CD69F1">
              <w:t xml:space="preserve">GEM Systems </w:t>
            </w:r>
            <w:r w:rsidR="00D32A0A">
              <w:t>GSM-90</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Serial number:</w:t>
            </w:r>
          </w:p>
        </w:tc>
        <w:tc>
          <w:tcPr>
            <w:tcW w:w="3036" w:type="dxa"/>
          </w:tcPr>
          <w:p w:rsidR="00CD69F1" w:rsidRPr="00CD69F1" w:rsidRDefault="00CD69F1" w:rsidP="00CD69F1">
            <w:pPr>
              <w:pStyle w:val="Tabletextleft"/>
            </w:pPr>
            <w:r w:rsidRPr="00CD69F1">
              <w:t>803810 / 81225</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Type:</w:t>
            </w:r>
          </w:p>
        </w:tc>
        <w:tc>
          <w:tcPr>
            <w:tcW w:w="3036" w:type="dxa"/>
          </w:tcPr>
          <w:p w:rsidR="00CD69F1" w:rsidRPr="00CD69F1" w:rsidRDefault="00CD69F1" w:rsidP="00CD69F1">
            <w:pPr>
              <w:pStyle w:val="Tabletextleft"/>
            </w:pPr>
            <w:r w:rsidRPr="00CD69F1">
              <w:t>Overhauser effect</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Acquisition interval:</w:t>
            </w:r>
          </w:p>
        </w:tc>
        <w:tc>
          <w:tcPr>
            <w:tcW w:w="3036" w:type="dxa"/>
          </w:tcPr>
          <w:p w:rsidR="00CD69F1" w:rsidRPr="00CD69F1" w:rsidRDefault="00CD69F1" w:rsidP="00CD69F1">
            <w:pPr>
              <w:pStyle w:val="Tabletextleft"/>
            </w:pPr>
            <w:r w:rsidRPr="00CD69F1">
              <w:t>10 s</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Resolution:</w:t>
            </w:r>
          </w:p>
        </w:tc>
        <w:tc>
          <w:tcPr>
            <w:tcW w:w="3036" w:type="dxa"/>
          </w:tcPr>
          <w:p w:rsidR="00CD69F1" w:rsidRPr="00CD69F1" w:rsidRDefault="00CD69F1" w:rsidP="00CD69F1">
            <w:pPr>
              <w:pStyle w:val="Tabletextleft"/>
            </w:pPr>
            <w:r w:rsidRPr="00CD69F1">
              <w:t>0.01 nT</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Data acquisition system:</w:t>
            </w:r>
          </w:p>
        </w:tc>
        <w:tc>
          <w:tcPr>
            <w:tcW w:w="3036" w:type="dxa"/>
          </w:tcPr>
          <w:p w:rsidR="00CD69F1" w:rsidRPr="00CD69F1" w:rsidRDefault="00CD69F1" w:rsidP="00CD69F1">
            <w:pPr>
              <w:pStyle w:val="Tabletextleft"/>
            </w:pPr>
            <w:r w:rsidRPr="00CD69F1">
              <w:t>GDAP: PC-104 computer, QNX OS</w:t>
            </w:r>
          </w:p>
        </w:tc>
      </w:tr>
      <w:tr w:rsidR="00CD69F1" w:rsidRPr="00CD69F1" w:rsidTr="00FD0FBB">
        <w:trPr>
          <w:cnfStyle w:val="000000010000" w:firstRow="0" w:lastRow="0" w:firstColumn="0" w:lastColumn="0" w:oddVBand="0" w:evenVBand="0" w:oddHBand="0" w:evenHBand="1" w:firstRowFirstColumn="0" w:firstRowLastColumn="0" w:lastRowFirstColumn="0" w:lastRowLastColumn="0"/>
        </w:trPr>
        <w:tc>
          <w:tcPr>
            <w:tcW w:w="2216" w:type="dxa"/>
          </w:tcPr>
          <w:p w:rsidR="00CD69F1" w:rsidRPr="00CD69F1" w:rsidRDefault="00CD69F1" w:rsidP="00CD69F1">
            <w:pPr>
              <w:pStyle w:val="Tabletextleft"/>
            </w:pPr>
            <w:r w:rsidRPr="00CD69F1">
              <w:t>Timing:</w:t>
            </w:r>
          </w:p>
        </w:tc>
        <w:tc>
          <w:tcPr>
            <w:tcW w:w="3036" w:type="dxa"/>
          </w:tcPr>
          <w:p w:rsidR="00CD69F1" w:rsidRPr="00CD69F1" w:rsidRDefault="00CD69F1" w:rsidP="00CD69F1">
            <w:pPr>
              <w:pStyle w:val="Tabletextleft"/>
            </w:pPr>
            <w:r w:rsidRPr="00CD69F1">
              <w:t>Garmin / Trimble GPS clocks</w:t>
            </w:r>
          </w:p>
        </w:tc>
      </w:tr>
      <w:tr w:rsidR="00CD69F1" w:rsidRPr="00CD69F1" w:rsidTr="00FD0FBB">
        <w:trPr>
          <w:cnfStyle w:val="000000100000" w:firstRow="0" w:lastRow="0" w:firstColumn="0" w:lastColumn="0" w:oddVBand="0" w:evenVBand="0" w:oddHBand="1" w:evenHBand="0" w:firstRowFirstColumn="0" w:firstRowLastColumn="0" w:lastRowFirstColumn="0" w:lastRowLastColumn="0"/>
        </w:trPr>
        <w:tc>
          <w:tcPr>
            <w:tcW w:w="2216" w:type="dxa"/>
          </w:tcPr>
          <w:p w:rsidR="00CD69F1" w:rsidRPr="00CD69F1" w:rsidRDefault="00CD69F1" w:rsidP="00CD69F1">
            <w:pPr>
              <w:pStyle w:val="Tabletextleft"/>
            </w:pPr>
            <w:r w:rsidRPr="00CD69F1">
              <w:t>Communications:</w:t>
            </w:r>
          </w:p>
        </w:tc>
        <w:tc>
          <w:tcPr>
            <w:tcW w:w="3036" w:type="dxa"/>
          </w:tcPr>
          <w:p w:rsidR="00CD69F1" w:rsidRPr="00CD69F1" w:rsidRDefault="00CD69F1" w:rsidP="00CD69F1">
            <w:pPr>
              <w:pStyle w:val="Tabletextleft"/>
            </w:pPr>
            <w:r w:rsidRPr="00CD69F1">
              <w:t>radio link</w:t>
            </w:r>
          </w:p>
        </w:tc>
      </w:tr>
    </w:tbl>
    <w:p w:rsidR="00CD69F1" w:rsidRDefault="00CD69F1" w:rsidP="00CD69F1">
      <w:pPr>
        <w:pStyle w:val="Tabletitle"/>
      </w:pPr>
      <w:r w:rsidRPr="00CD69F1">
        <w:rPr>
          <w:rStyle w:val="Tabletitlebold"/>
        </w:rPr>
        <w:lastRenderedPageBreak/>
        <w:t>Table 7.3.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075"/>
      </w:tblGrid>
      <w:tr w:rsidR="00CD69F1" w:rsidRPr="00CD69F1"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DI fluxgate:</w:t>
            </w:r>
          </w:p>
        </w:tc>
        <w:tc>
          <w:tcPr>
            <w:tcW w:w="2075" w:type="dxa"/>
          </w:tcPr>
          <w:p w:rsidR="00CD69F1" w:rsidRPr="00CD69F1" w:rsidRDefault="00CD69F1" w:rsidP="00CD69F1">
            <w:pPr>
              <w:pStyle w:val="Tabletextleft"/>
            </w:pPr>
            <w:r w:rsidRPr="00CD69F1">
              <w:t>DMI</w:t>
            </w:r>
          </w:p>
        </w:tc>
      </w:tr>
      <w:tr w:rsidR="00CD69F1" w:rsidRPr="00CD69F1"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Serial number:</w:t>
            </w:r>
          </w:p>
        </w:tc>
        <w:tc>
          <w:tcPr>
            <w:tcW w:w="2075" w:type="dxa"/>
          </w:tcPr>
          <w:p w:rsidR="00CD69F1" w:rsidRPr="00CD69F1" w:rsidRDefault="00CD69F1" w:rsidP="00CD69F1">
            <w:pPr>
              <w:pStyle w:val="Tabletextleft"/>
            </w:pPr>
            <w:r w:rsidRPr="00CD69F1">
              <w:t>DI0086</w:t>
            </w:r>
          </w:p>
        </w:tc>
      </w:tr>
      <w:tr w:rsidR="00CD69F1" w:rsidRPr="00CD69F1"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Theodolite:</w:t>
            </w:r>
          </w:p>
        </w:tc>
        <w:tc>
          <w:tcPr>
            <w:tcW w:w="2075" w:type="dxa"/>
          </w:tcPr>
          <w:p w:rsidR="00CD69F1" w:rsidRPr="00CD69F1" w:rsidRDefault="00CD69F1" w:rsidP="00CD69F1">
            <w:pPr>
              <w:pStyle w:val="Tabletextleft"/>
            </w:pPr>
            <w:r w:rsidRPr="00CD69F1">
              <w:t>Zeiss 020B</w:t>
            </w:r>
          </w:p>
        </w:tc>
      </w:tr>
      <w:tr w:rsidR="00CD69F1" w:rsidRPr="00CD69F1"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Serial number:</w:t>
            </w:r>
          </w:p>
        </w:tc>
        <w:tc>
          <w:tcPr>
            <w:tcW w:w="2075" w:type="dxa"/>
          </w:tcPr>
          <w:p w:rsidR="00CD69F1" w:rsidRPr="00CD69F1" w:rsidRDefault="00CD69F1" w:rsidP="00CD69F1">
            <w:pPr>
              <w:pStyle w:val="Tabletextleft"/>
            </w:pPr>
            <w:r w:rsidRPr="00CD69F1">
              <w:t>353756</w:t>
            </w:r>
          </w:p>
        </w:tc>
      </w:tr>
      <w:tr w:rsidR="00CD69F1" w:rsidRPr="00CD69F1"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Resolution:</w:t>
            </w:r>
          </w:p>
        </w:tc>
        <w:tc>
          <w:tcPr>
            <w:tcW w:w="2075" w:type="dxa"/>
          </w:tcPr>
          <w:p w:rsidR="00CD69F1" w:rsidRPr="00CD69F1" w:rsidRDefault="00CD69F1" w:rsidP="00CD69F1">
            <w:pPr>
              <w:pStyle w:val="Tabletextleft"/>
            </w:pPr>
            <w:r w:rsidRPr="00CD69F1">
              <w:t>0.1’</w:t>
            </w:r>
          </w:p>
        </w:tc>
      </w:tr>
      <w:tr w:rsidR="00CD69F1" w:rsidRPr="00CD69F1"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D correction:</w:t>
            </w:r>
          </w:p>
        </w:tc>
        <w:tc>
          <w:tcPr>
            <w:tcW w:w="2075" w:type="dxa"/>
          </w:tcPr>
          <w:p w:rsidR="00CD69F1" w:rsidRPr="00CD69F1" w:rsidRDefault="00CD69F1" w:rsidP="00CD69F1">
            <w:pPr>
              <w:pStyle w:val="Tabletextleft"/>
            </w:pPr>
            <w:r w:rsidRPr="00CD69F1">
              <w:t>-0.05’</w:t>
            </w:r>
          </w:p>
        </w:tc>
      </w:tr>
      <w:tr w:rsidR="00CD69F1" w:rsidRPr="00CD69F1"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I correction:</w:t>
            </w:r>
          </w:p>
        </w:tc>
        <w:tc>
          <w:tcPr>
            <w:tcW w:w="2075" w:type="dxa"/>
          </w:tcPr>
          <w:p w:rsidR="00CD69F1" w:rsidRPr="00CD69F1" w:rsidRDefault="00CD69F1" w:rsidP="00CD69F1">
            <w:pPr>
              <w:pStyle w:val="Tabletextleft"/>
            </w:pPr>
            <w:r w:rsidRPr="00CD69F1">
              <w:t>-0.15’</w:t>
            </w:r>
          </w:p>
        </w:tc>
      </w:tr>
      <w:tr w:rsidR="00CD69F1" w:rsidRPr="00CD69F1"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Total-field magnetometer:</w:t>
            </w:r>
          </w:p>
        </w:tc>
        <w:tc>
          <w:tcPr>
            <w:tcW w:w="2075" w:type="dxa"/>
          </w:tcPr>
          <w:p w:rsidR="00CD69F1" w:rsidRPr="00CD69F1" w:rsidRDefault="00CD69F1" w:rsidP="00CD69F1">
            <w:pPr>
              <w:pStyle w:val="Tabletextleft"/>
            </w:pPr>
            <w:r w:rsidRPr="00CD69F1">
              <w:t xml:space="preserve">GEM Systems </w:t>
            </w:r>
            <w:r w:rsidR="00D32A0A">
              <w:t>GSM-90</w:t>
            </w:r>
          </w:p>
        </w:tc>
      </w:tr>
      <w:tr w:rsidR="00CD69F1" w:rsidRPr="00CD69F1"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Serial number:</w:t>
            </w:r>
          </w:p>
        </w:tc>
        <w:tc>
          <w:tcPr>
            <w:tcW w:w="2075" w:type="dxa"/>
          </w:tcPr>
          <w:p w:rsidR="00CD69F1" w:rsidRPr="00CD69F1" w:rsidRDefault="00CD69F1" w:rsidP="00CD69F1">
            <w:pPr>
              <w:pStyle w:val="Tabletextleft"/>
            </w:pPr>
            <w:r w:rsidRPr="00CD69F1">
              <w:t>905926 / 21867</w:t>
            </w:r>
          </w:p>
        </w:tc>
      </w:tr>
      <w:tr w:rsidR="00CD69F1" w:rsidRPr="00CD69F1"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Type:</w:t>
            </w:r>
          </w:p>
        </w:tc>
        <w:tc>
          <w:tcPr>
            <w:tcW w:w="2075" w:type="dxa"/>
          </w:tcPr>
          <w:p w:rsidR="00CD69F1" w:rsidRPr="00CD69F1" w:rsidRDefault="00CD69F1" w:rsidP="00CD69F1">
            <w:pPr>
              <w:pStyle w:val="Tabletextleft"/>
            </w:pPr>
            <w:r w:rsidRPr="00CD69F1">
              <w:t>Overhauser effect</w:t>
            </w:r>
          </w:p>
        </w:tc>
      </w:tr>
      <w:tr w:rsidR="00CD69F1" w:rsidRPr="00CD69F1"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D69F1" w:rsidRPr="00CD69F1" w:rsidRDefault="00CD69F1" w:rsidP="00CD69F1">
            <w:pPr>
              <w:pStyle w:val="Tabletextleft"/>
            </w:pPr>
            <w:r w:rsidRPr="00CD69F1">
              <w:t>Resolution:</w:t>
            </w:r>
          </w:p>
        </w:tc>
        <w:tc>
          <w:tcPr>
            <w:tcW w:w="2075" w:type="dxa"/>
          </w:tcPr>
          <w:p w:rsidR="00CD69F1" w:rsidRPr="00CD69F1" w:rsidRDefault="00CD69F1" w:rsidP="00CD69F1">
            <w:pPr>
              <w:pStyle w:val="Tabletextleft"/>
            </w:pPr>
            <w:r w:rsidRPr="00CD69F1">
              <w:t>0.01 nT</w:t>
            </w:r>
          </w:p>
        </w:tc>
      </w:tr>
      <w:tr w:rsidR="00CD69F1" w:rsidRPr="00CD69F1"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D69F1" w:rsidRPr="00CD69F1" w:rsidRDefault="00CD69F1" w:rsidP="00CD69F1">
            <w:pPr>
              <w:pStyle w:val="Tabletextleft"/>
            </w:pPr>
            <w:r w:rsidRPr="00CD69F1">
              <w:t>Correction:</w:t>
            </w:r>
          </w:p>
        </w:tc>
        <w:tc>
          <w:tcPr>
            <w:tcW w:w="2075" w:type="dxa"/>
          </w:tcPr>
          <w:p w:rsidR="00CD69F1" w:rsidRPr="00CD69F1" w:rsidRDefault="00CD69F1" w:rsidP="00CD69F1">
            <w:pPr>
              <w:pStyle w:val="Tabletextleft"/>
            </w:pPr>
            <w:r w:rsidRPr="00CD69F1">
              <w:t>0.0 nT</w:t>
            </w:r>
          </w:p>
        </w:tc>
      </w:tr>
    </w:tbl>
    <w:p w:rsidR="00D6777D" w:rsidRDefault="00D6777D" w:rsidP="00D6777D">
      <w:pPr>
        <w:pStyle w:val="BodyText"/>
      </w:pPr>
      <w:r>
        <w:t>The weather conditions (as measured at the nearby Canberra Airport weather station) in Canberra were mild.</w:t>
      </w:r>
      <w:r w:rsidR="0021422D">
        <w:t xml:space="preserve"> </w:t>
      </w:r>
      <w:r>
        <w:t>An average day at the peak of summer varied from 16°C to 28°C; an average day at the peak of winter varied from -1°C to 13°C.</w:t>
      </w:r>
      <w:r w:rsidR="0021422D">
        <w:t xml:space="preserve"> </w:t>
      </w:r>
      <w:r>
        <w:t>The average daily range was 14.0°C ±5.0°C (varying from 2.0°C to 25.1°C).</w:t>
      </w:r>
      <w:r w:rsidR="0021422D">
        <w:t xml:space="preserve"> </w:t>
      </w:r>
      <w:r>
        <w:t>The coldest minimum was -8°C and the hottest maximum was 37°C.</w:t>
      </w:r>
    </w:p>
    <w:p w:rsidR="00D6777D" w:rsidRDefault="00D6777D" w:rsidP="00D6777D">
      <w:pPr>
        <w:pStyle w:val="BodyText"/>
      </w:pPr>
      <w:r>
        <w:t>The variometer environments were controlled only by a heater, which was generally adequate on cold to mild days.</w:t>
      </w:r>
      <w:r w:rsidR="0021422D">
        <w:t xml:space="preserve"> </w:t>
      </w:r>
      <w:r>
        <w:t>However, on hot days the variometer temperatures were not well controlled.</w:t>
      </w:r>
      <w:r w:rsidR="0021422D">
        <w:t xml:space="preserve"> </w:t>
      </w:r>
      <w:r>
        <w:t>Further, the Narod sensor temperature has not functioned for some years, although it is in the same room as the temperature-monitored electronics, which appeared to vary from 24°C to 25.5°C during the year, except for an excursion up to 27°C for 4 days in late January/early February.</w:t>
      </w:r>
      <w:r w:rsidR="0021422D">
        <w:t xml:space="preserve"> </w:t>
      </w:r>
      <w:r>
        <w:t>The most erratic temperatures were in January/February; the most stable temperatures were from May to October.</w:t>
      </w:r>
      <w:r w:rsidR="0021422D">
        <w:t xml:space="preserve"> </w:t>
      </w:r>
      <w:r>
        <w:t>The LEMI variometer temperatures were less well controlled, the electronics varying by 11°C, with particularly large variations during January and February, and reasonable stability during May to October.</w:t>
      </w:r>
    </w:p>
    <w:p w:rsidR="00D6777D" w:rsidRDefault="00D6777D" w:rsidP="00D6777D">
      <w:pPr>
        <w:pStyle w:val="BodyText"/>
      </w:pPr>
      <w:r>
        <w:t>The periods of greatest temperature stability seem to coincide with the periods of greatest baseline stability, as in previous years.</w:t>
      </w:r>
      <w:r w:rsidR="0021422D">
        <w:t xml:space="preserve"> </w:t>
      </w:r>
      <w:r>
        <w:t>Inadequate temperature control is one of the major influences on data quality.</w:t>
      </w:r>
    </w:p>
    <w:p w:rsidR="00D6777D" w:rsidRDefault="00D6777D" w:rsidP="00D6777D">
      <w:pPr>
        <w:pStyle w:val="BodyText"/>
      </w:pPr>
      <w:r>
        <w:t>Data from the Narod magnetometer during the periods 2011-03-30T01:36 to 2011-03-30T05:50 and 2011-05-12T23:05 to 2011-05-13T05:40 were either lost or corrupted by large temperature related effects after scheduled power outages to the observatory.</w:t>
      </w:r>
      <w:r w:rsidR="0021422D">
        <w:t xml:space="preserve"> </w:t>
      </w:r>
      <w:r>
        <w:t>Data from the LEMI variometer were used during this period.</w:t>
      </w:r>
      <w:r w:rsidR="0021422D">
        <w:t xml:space="preserve"> </w:t>
      </w:r>
      <w:r>
        <w:t>The two data sets were matched at the start of the periods.</w:t>
      </w:r>
    </w:p>
    <w:p w:rsidR="00D6777D" w:rsidRDefault="00D6777D" w:rsidP="00D6777D">
      <w:pPr>
        <w:pStyle w:val="BodyText"/>
      </w:pPr>
      <w:r>
        <w:t>Forestry operations during the period 2011-10-18 to 2011-11-01 at times corrupted the magnetic environment on the western side of the observatory grounds where both Narod and LEMI variometers are located.</w:t>
      </w:r>
      <w:r w:rsidR="0021422D">
        <w:t xml:space="preserve"> </w:t>
      </w:r>
      <w:r>
        <w:t>A temporary Narod variometer was installed and calibrated in the Australian Magnetometer Calibration Facility coils from 2011-10-20 to 2011-12-06.</w:t>
      </w:r>
      <w:r w:rsidR="0021422D">
        <w:t xml:space="preserve"> </w:t>
      </w:r>
      <w:r>
        <w:t>Corrupted Narod data during the period of forestry operations were deleted and filled with data from this temporary variometer.</w:t>
      </w:r>
    </w:p>
    <w:p w:rsidR="00D6777D" w:rsidRDefault="00D6777D" w:rsidP="00D6777D">
      <w:pPr>
        <w:pStyle w:val="BodyText"/>
      </w:pPr>
      <w:r>
        <w:t>Maintenance inspections by ATIVO corrupted data on both variometers 2011-06-29T23:35 to 2011</w:t>
      </w:r>
      <w:r w:rsidR="00FD0FBB">
        <w:noBreakHyphen/>
      </w:r>
      <w:r>
        <w:t>06</w:t>
      </w:r>
      <w:r w:rsidR="00FD0FBB">
        <w:noBreakHyphen/>
      </w:r>
      <w:r>
        <w:t>29T23:38.</w:t>
      </w:r>
    </w:p>
    <w:p w:rsidR="00D6777D" w:rsidRDefault="00D6777D" w:rsidP="00D6777D">
      <w:pPr>
        <w:pStyle w:val="BodyText"/>
      </w:pPr>
      <w:r>
        <w:lastRenderedPageBreak/>
        <w:t>Narod 1-second data required de-spiking.</w:t>
      </w:r>
      <w:r w:rsidR="0021422D">
        <w:t xml:space="preserve"> </w:t>
      </w:r>
      <w:r>
        <w:t>The de-spiking parameters required a spike to exceed 0.25</w:t>
      </w:r>
      <w:r w:rsidR="00C849C2">
        <w:t> </w:t>
      </w:r>
      <w:r>
        <w:t>nT and 7 times the average “spike-factor” of the following minute of data.</w:t>
      </w:r>
      <w:r w:rsidR="0021422D">
        <w:t xml:space="preserve"> </w:t>
      </w:r>
      <w:r>
        <w:t>Typically 40 to 80 seconds of data per day were rejected (average rejection rate was 60 seconds/day).</w:t>
      </w:r>
      <w:r w:rsidR="0021422D">
        <w:t xml:space="preserve"> </w:t>
      </w:r>
      <w:r>
        <w:t>However, up to 446 seconds per day were rejected on days when there were thunderstorms.</w:t>
      </w:r>
    </w:p>
    <w:p w:rsidR="00D6777D" w:rsidRDefault="00D6777D" w:rsidP="00D6777D">
      <w:pPr>
        <w:pStyle w:val="BodyText"/>
      </w:pPr>
      <w:r>
        <w:t>LEMI data required little de-spiking except on days when there were thunderstorms.</w:t>
      </w:r>
      <w:r w:rsidR="0021422D">
        <w:t xml:space="preserve"> </w:t>
      </w:r>
      <w:r>
        <w:t>The same de-spiking was applied to LEMI data as for Narod data.</w:t>
      </w:r>
      <w:r w:rsidR="0021422D">
        <w:t xml:space="preserve"> </w:t>
      </w:r>
      <w:r>
        <w:t>On 211 days, no data were rejected.</w:t>
      </w:r>
      <w:r w:rsidR="0021422D">
        <w:t xml:space="preserve"> </w:t>
      </w:r>
      <w:r>
        <w:t>On average only 10 seconds per day were rejected, mostly on the same (thunderstorm) days when there were high rejection rates on the Narod data.</w:t>
      </w:r>
    </w:p>
    <w:p w:rsidR="00D6777D" w:rsidRDefault="00D6777D" w:rsidP="00D6777D">
      <w:pPr>
        <w:pStyle w:val="BodyText"/>
      </w:pPr>
      <w:r>
        <w:t xml:space="preserve">De-spiking provided no visible benefit to </w:t>
      </w:r>
      <w:r w:rsidR="00D32A0A">
        <w:t>GSM-90</w:t>
      </w:r>
      <w:r>
        <w:t xml:space="preserve"> data and no de-spiking was applied to it.</w:t>
      </w:r>
    </w:p>
    <w:p w:rsidR="00D6777D" w:rsidRDefault="00D6777D" w:rsidP="00CD69F1">
      <w:pPr>
        <w:pStyle w:val="Heading3"/>
      </w:pPr>
      <w:bookmarkStart w:id="74" w:name="_Toc348695062"/>
      <w:r>
        <w:t>Variometer data timing</w:t>
      </w:r>
      <w:bookmarkEnd w:id="74"/>
    </w:p>
    <w:p w:rsidR="00D6777D" w:rsidRDefault="00D6777D" w:rsidP="00D6777D">
      <w:pPr>
        <w:pStyle w:val="BodyText"/>
      </w:pPr>
      <w:r>
        <w:t>Time stamps applied to the primary (Narod) variometer data were obtained from the acquisition computer system clock.</w:t>
      </w:r>
      <w:r w:rsidR="0021422D">
        <w:t xml:space="preserve"> </w:t>
      </w:r>
      <w:r>
        <w:t>That clock was synchronised to a GPS clock.</w:t>
      </w:r>
      <w:r w:rsidR="0021422D">
        <w:t xml:space="preserve"> </w:t>
      </w:r>
      <w:r>
        <w:t>During 2011, adjustments to the system clock were less than 1 ms except on the following occasions:</w:t>
      </w:r>
    </w:p>
    <w:p w:rsidR="00D6777D" w:rsidRDefault="00D6777D" w:rsidP="00CD69F1">
      <w:pPr>
        <w:pStyle w:val="BodyTextList"/>
      </w:pPr>
      <w:r>
        <w:t>2011-02-20</w:t>
      </w:r>
      <w:r>
        <w:tab/>
        <w:t>16:04:33 -0.002</w:t>
      </w:r>
    </w:p>
    <w:p w:rsidR="00D6777D" w:rsidRDefault="00D6777D" w:rsidP="00CD69F1">
      <w:pPr>
        <w:pStyle w:val="BodyTextList"/>
      </w:pPr>
      <w:r>
        <w:t>2011-03-30</w:t>
      </w:r>
      <w:r>
        <w:tab/>
        <w:t>04:45:36 +1.050</w:t>
      </w:r>
      <w:r w:rsidR="006C7A1D">
        <w:br/>
      </w:r>
      <w:r>
        <w:t>Soon after system restart following prolonged power failure</w:t>
      </w:r>
    </w:p>
    <w:p w:rsidR="00D6777D" w:rsidRDefault="00D6777D" w:rsidP="00CD69F1">
      <w:pPr>
        <w:pStyle w:val="BodyTextList"/>
      </w:pPr>
      <w:r>
        <w:t>2011-05-13</w:t>
      </w:r>
      <w:r>
        <w:tab/>
        <w:t>04:19:25 +0.935</w:t>
      </w:r>
      <w:r w:rsidR="006C7A1D">
        <w:br/>
      </w:r>
      <w:r>
        <w:t>Soon after system restart following scheduled power outage for electricity authority maintenance</w:t>
      </w:r>
    </w:p>
    <w:p w:rsidR="00D6777D" w:rsidRDefault="00D6777D" w:rsidP="00CD69F1">
      <w:pPr>
        <w:pStyle w:val="BodyTextList"/>
      </w:pPr>
      <w:r>
        <w:t>2011-10-10</w:t>
      </w:r>
      <w:r>
        <w:tab/>
        <w:t>13:17:13 -0.001</w:t>
      </w:r>
    </w:p>
    <w:p w:rsidR="00D6777D" w:rsidRDefault="00D6777D" w:rsidP="00CD69F1">
      <w:pPr>
        <w:pStyle w:val="BodyTextList"/>
      </w:pPr>
      <w:r>
        <w:t>2011-12-16</w:t>
      </w:r>
      <w:r>
        <w:tab/>
        <w:t>18:27:17 +0.001</w:t>
      </w:r>
    </w:p>
    <w:p w:rsidR="00D6777D" w:rsidRDefault="00D6777D" w:rsidP="00D6777D">
      <w:pPr>
        <w:pStyle w:val="BodyText"/>
      </w:pPr>
      <w:r>
        <w:t>Time stamps were applied in the same manner to the backup (LEMI) variometer data from an independent acquisition computer system clock.</w:t>
      </w:r>
      <w:r w:rsidR="0021422D">
        <w:t xml:space="preserve"> </w:t>
      </w:r>
      <w:r>
        <w:t>That clock was synchronised to a GPS clock.</w:t>
      </w:r>
      <w:r w:rsidR="0021422D">
        <w:t xml:space="preserve"> </w:t>
      </w:r>
      <w:r>
        <w:t>During 2011, adjustments to that system clock were less than 1 ms except on the following occasions:</w:t>
      </w:r>
    </w:p>
    <w:p w:rsidR="00D6777D" w:rsidRDefault="00D6777D" w:rsidP="006C7A1D">
      <w:pPr>
        <w:pStyle w:val="BodyTextList"/>
      </w:pPr>
      <w:r>
        <w:t>2011-02-02</w:t>
      </w:r>
      <w:r>
        <w:tab/>
        <w:t>01:21:06 +0.736</w:t>
      </w:r>
      <w:r w:rsidR="006C7A1D">
        <w:br/>
      </w:r>
      <w:r>
        <w:t>Shutdown to system to correct GPS clock problem</w:t>
      </w:r>
    </w:p>
    <w:p w:rsidR="00D6777D" w:rsidRDefault="00D6777D" w:rsidP="006C7A1D">
      <w:pPr>
        <w:pStyle w:val="BodyTextList"/>
      </w:pPr>
      <w:r>
        <w:t>2011-02-08</w:t>
      </w:r>
      <w:r>
        <w:tab/>
        <w:t>22:22:42 +0.034</w:t>
      </w:r>
      <w:r w:rsidR="006C7A1D">
        <w:br/>
      </w:r>
      <w:r>
        <w:t>Shutdown to system to correct GPS clock problem</w:t>
      </w:r>
    </w:p>
    <w:p w:rsidR="00D6777D" w:rsidRDefault="00D6777D" w:rsidP="006C7A1D">
      <w:pPr>
        <w:pStyle w:val="BodyTextList"/>
      </w:pPr>
      <w:r>
        <w:t>2011-10-10</w:t>
      </w:r>
      <w:r>
        <w:tab/>
        <w:t>23:32:00 +0.436</w:t>
      </w:r>
      <w:r w:rsidR="006C7A1D">
        <w:br/>
      </w:r>
      <w:r>
        <w:t>Shutdown to system to correct GPS clock problem</w:t>
      </w:r>
    </w:p>
    <w:p w:rsidR="00D6777D" w:rsidRDefault="00D6777D" w:rsidP="006C7A1D">
      <w:pPr>
        <w:pStyle w:val="Heading2"/>
      </w:pPr>
      <w:bookmarkStart w:id="75" w:name="_Toc348695063"/>
      <w:r>
        <w:t>Absolute instruments</w:t>
      </w:r>
      <w:bookmarkEnd w:id="75"/>
    </w:p>
    <w:p w:rsidR="00D6777D" w:rsidRDefault="00D6777D" w:rsidP="00D6777D">
      <w:pPr>
        <w:pStyle w:val="BodyText"/>
      </w:pPr>
      <w:r>
        <w:t>The principal absolute magnetometers used at Canberra and their adopted corrections for 2011 are described in Table 7.3.</w:t>
      </w:r>
      <w:r w:rsidR="0021422D">
        <w:t xml:space="preserve"> </w:t>
      </w:r>
      <w:r>
        <w:t>The absolute instruments used at Canberra also served as the Australian observatory reference instruments.</w:t>
      </w:r>
    </w:p>
    <w:p w:rsidR="00D6777D" w:rsidRDefault="00D6777D" w:rsidP="00D6777D">
      <w:pPr>
        <w:pStyle w:val="BodyText"/>
      </w:pPr>
      <w:r>
        <w:t>The instrument corrections given in Table 7.3 for DIM DI0086/353756 were obtained from comparisons against the travelling reference, B0610H/160459, at Canberra observatory on 30 July 2008.</w:t>
      </w:r>
      <w:r w:rsidR="0021422D">
        <w:t xml:space="preserve"> </w:t>
      </w:r>
      <w:r>
        <w:t xml:space="preserve">International comparison via a travelling reference PPM to other nations' PPMs and frequency standards results in the correction adopted for </w:t>
      </w:r>
      <w:r w:rsidR="00D32A0A">
        <w:t>GSM-90</w:t>
      </w:r>
      <w:r>
        <w:t xml:space="preserve"> 905926/21867.</w:t>
      </w:r>
    </w:p>
    <w:p w:rsidR="00D6777D" w:rsidRDefault="00D6777D" w:rsidP="00D6777D">
      <w:pPr>
        <w:pStyle w:val="BodyText"/>
      </w:pPr>
      <w:r>
        <w:lastRenderedPageBreak/>
        <w:t>At the 2011 mean magnetic field values at Canberra (X=23181 nT, Y=5147 nT, Z= 53015 nT) these D, I and F corrections translate to corrections of:</w:t>
      </w:r>
    </w:p>
    <w:p w:rsidR="00D6777D" w:rsidRDefault="00D6777D" w:rsidP="006C7A1D">
      <w:pPr>
        <w:pStyle w:val="Equation"/>
      </w:pPr>
      <w:r>
        <w:t>ΔX = -2.2 nT</w:t>
      </w:r>
      <w:r>
        <w:tab/>
        <w:t>ΔY = -0.8 nT</w:t>
      </w:r>
      <w:r>
        <w:tab/>
        <w:t>ΔZ = -1.0 nT</w:t>
      </w:r>
    </w:p>
    <w:p w:rsidR="00D6777D" w:rsidRDefault="00D6777D" w:rsidP="00D6777D">
      <w:pPr>
        <w:pStyle w:val="BodyText"/>
      </w:pPr>
      <w:r>
        <w:t>These corrections have been applied to Canberra 2011 final data.</w:t>
      </w:r>
    </w:p>
    <w:p w:rsidR="00D6777D" w:rsidRDefault="00D6777D" w:rsidP="00D6777D">
      <w:pPr>
        <w:pStyle w:val="BodyText"/>
      </w:pPr>
      <w:r>
        <w:t>The absolute instrument parameters (e.g. fluxgate sensor alignment) showed no unusual pattern during 2011.</w:t>
      </w:r>
    </w:p>
    <w:p w:rsidR="00D6777D" w:rsidRDefault="00D6777D" w:rsidP="006C7A1D">
      <w:pPr>
        <w:pStyle w:val="Heading2"/>
      </w:pPr>
      <w:bookmarkStart w:id="76" w:name="_Toc348695064"/>
      <w:r>
        <w:t>Baselines</w:t>
      </w:r>
      <w:bookmarkEnd w:id="76"/>
    </w:p>
    <w:p w:rsidR="00D6777D" w:rsidRDefault="00D6777D" w:rsidP="00D6777D">
      <w:pPr>
        <w:pStyle w:val="BodyText"/>
      </w:pPr>
      <w:r>
        <w:t>An automated procedure that fits a piecewise linear spline curve to the baseline residuals was used to derive final baseline parameters for the variometers.</w:t>
      </w:r>
      <w:r w:rsidR="0021422D">
        <w:t xml:space="preserve"> </w:t>
      </w:r>
      <w:r>
        <w:t>The adopted baselines had a range of 10 nT, 7</w:t>
      </w:r>
      <w:r w:rsidR="00C849C2">
        <w:t> </w:t>
      </w:r>
      <w:r>
        <w:t>nT and 3 nT in X, Y and Z during 2011.</w:t>
      </w:r>
    </w:p>
    <w:p w:rsidR="00D6777D" w:rsidRDefault="00D6777D" w:rsidP="00D6777D">
      <w:pPr>
        <w:pStyle w:val="BodyText"/>
      </w:pPr>
      <w:r>
        <w:t>With drift corrections applied, the standard deviations in the difference of absolute observations from the final variometer model were:</w:t>
      </w:r>
    </w:p>
    <w:tbl>
      <w:tblPr>
        <w:tblStyle w:val="TableStyleGAHeaderRowColumn"/>
        <w:tblW w:w="0" w:type="auto"/>
        <w:tblLook w:val="04A0" w:firstRow="1" w:lastRow="0" w:firstColumn="1" w:lastColumn="0" w:noHBand="0" w:noVBand="1"/>
      </w:tblPr>
      <w:tblGrid>
        <w:gridCol w:w="709"/>
        <w:gridCol w:w="851"/>
      </w:tblGrid>
      <w:tr w:rsidR="00C849C2" w:rsidRPr="00B527E5" w:rsidTr="00C849C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C849C2" w:rsidRPr="00B527E5" w:rsidRDefault="00C849C2" w:rsidP="00871103">
            <w:pPr>
              <w:pStyle w:val="Tabletextleft"/>
            </w:pPr>
          </w:p>
        </w:tc>
        <w:tc>
          <w:tcPr>
            <w:tcW w:w="851" w:type="dxa"/>
          </w:tcPr>
          <w:p w:rsidR="00C849C2" w:rsidRPr="00B527E5" w:rsidRDefault="00C849C2" w:rsidP="00871103">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C849C2" w:rsidRPr="00B527E5" w:rsidTr="00C849C2">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X</w:t>
            </w:r>
          </w:p>
        </w:tc>
        <w:tc>
          <w:tcPr>
            <w:tcW w:w="851" w:type="dxa"/>
          </w:tcPr>
          <w:p w:rsidR="00C849C2" w:rsidRPr="00B527E5" w:rsidRDefault="00C849C2" w:rsidP="00C849C2">
            <w:pPr>
              <w:pStyle w:val="Tabletextcentred"/>
              <w:cnfStyle w:val="000000100000" w:firstRow="0" w:lastRow="0" w:firstColumn="0" w:lastColumn="0" w:oddVBand="0" w:evenVBand="0" w:oddHBand="1" w:evenHBand="0" w:firstRowFirstColumn="0" w:firstRowLastColumn="0" w:lastRowFirstColumn="0" w:lastRowLastColumn="0"/>
            </w:pPr>
            <w:r w:rsidRPr="00B527E5">
              <w:t>0.</w:t>
            </w:r>
            <w:r>
              <w:t>3</w:t>
            </w:r>
            <w:r w:rsidRPr="00B527E5">
              <w:t xml:space="preserve"> nT</w:t>
            </w:r>
          </w:p>
        </w:tc>
      </w:tr>
      <w:tr w:rsidR="00C849C2" w:rsidRPr="00B527E5" w:rsidTr="00C849C2">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Y</w:t>
            </w:r>
          </w:p>
        </w:tc>
        <w:tc>
          <w:tcPr>
            <w:tcW w:w="851" w:type="dxa"/>
          </w:tcPr>
          <w:p w:rsidR="00C849C2" w:rsidRPr="00B527E5" w:rsidRDefault="00C849C2" w:rsidP="00871103">
            <w:pPr>
              <w:pStyle w:val="Tabletextcentred"/>
              <w:cnfStyle w:val="000000010000" w:firstRow="0" w:lastRow="0" w:firstColumn="0" w:lastColumn="0" w:oddVBand="0" w:evenVBand="0" w:oddHBand="0" w:evenHBand="1" w:firstRowFirstColumn="0" w:firstRowLastColumn="0" w:lastRowFirstColumn="0" w:lastRowLastColumn="0"/>
            </w:pPr>
            <w:r>
              <w:t>0.9</w:t>
            </w:r>
            <w:r w:rsidRPr="00B527E5">
              <w:t xml:space="preserve"> nT</w:t>
            </w:r>
          </w:p>
        </w:tc>
      </w:tr>
      <w:tr w:rsidR="00C849C2" w:rsidRPr="00B527E5" w:rsidTr="00C849C2">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Z</w:t>
            </w:r>
          </w:p>
        </w:tc>
        <w:tc>
          <w:tcPr>
            <w:tcW w:w="851" w:type="dxa"/>
          </w:tcPr>
          <w:p w:rsidR="00C849C2" w:rsidRPr="00B527E5" w:rsidRDefault="00C849C2" w:rsidP="00871103">
            <w:pPr>
              <w:pStyle w:val="Tabletextcentred"/>
              <w:cnfStyle w:val="000000100000" w:firstRow="0" w:lastRow="0" w:firstColumn="0" w:lastColumn="0" w:oddVBand="0" w:evenVBand="0" w:oddHBand="1" w:evenHBand="0" w:firstRowFirstColumn="0" w:firstRowLastColumn="0" w:lastRowFirstColumn="0" w:lastRowLastColumn="0"/>
            </w:pPr>
            <w:r>
              <w:t>1.0</w:t>
            </w:r>
            <w:r w:rsidRPr="00B527E5">
              <w:t xml:space="preserve"> nT</w:t>
            </w:r>
          </w:p>
        </w:tc>
      </w:tr>
      <w:tr w:rsidR="00C849C2" w:rsidRPr="00B527E5" w:rsidTr="00C849C2">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D</w:t>
            </w:r>
          </w:p>
        </w:tc>
        <w:tc>
          <w:tcPr>
            <w:tcW w:w="851" w:type="dxa"/>
          </w:tcPr>
          <w:p w:rsidR="00C849C2" w:rsidRPr="00B527E5" w:rsidRDefault="00C849C2" w:rsidP="00C849C2">
            <w:pPr>
              <w:pStyle w:val="Tabletextcentred"/>
              <w:cnfStyle w:val="000000010000" w:firstRow="0" w:lastRow="0" w:firstColumn="0" w:lastColumn="0" w:oddVBand="0" w:evenVBand="0" w:oddHBand="0" w:evenHBand="1" w:firstRowFirstColumn="0" w:firstRowLastColumn="0" w:lastRowFirstColumn="0" w:lastRowLastColumn="0"/>
            </w:pPr>
            <w:r>
              <w:t>9</w:t>
            </w:r>
            <w:r w:rsidRPr="00B527E5">
              <w:t>"</w:t>
            </w:r>
          </w:p>
        </w:tc>
      </w:tr>
      <w:tr w:rsidR="00C849C2" w:rsidRPr="00B527E5" w:rsidTr="00C849C2">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I</w:t>
            </w:r>
          </w:p>
        </w:tc>
        <w:tc>
          <w:tcPr>
            <w:tcW w:w="851" w:type="dxa"/>
          </w:tcPr>
          <w:p w:rsidR="00C849C2" w:rsidRPr="00B527E5" w:rsidRDefault="00C849C2" w:rsidP="00871103">
            <w:pPr>
              <w:pStyle w:val="Tabletextcentred"/>
              <w:cnfStyle w:val="000000100000" w:firstRow="0" w:lastRow="0" w:firstColumn="0" w:lastColumn="0" w:oddVBand="0" w:evenVBand="0" w:oddHBand="1" w:evenHBand="0" w:firstRowFirstColumn="0" w:firstRowLastColumn="0" w:lastRowFirstColumn="0" w:lastRowLastColumn="0"/>
            </w:pPr>
            <w:r>
              <w:t>3</w:t>
            </w:r>
            <w:r w:rsidRPr="00B527E5">
              <w:t>"</w:t>
            </w:r>
          </w:p>
        </w:tc>
      </w:tr>
      <w:tr w:rsidR="00C849C2" w:rsidRPr="00B527E5" w:rsidTr="00C849C2">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F</w:t>
            </w:r>
          </w:p>
        </w:tc>
        <w:tc>
          <w:tcPr>
            <w:tcW w:w="851" w:type="dxa"/>
          </w:tcPr>
          <w:p w:rsidR="00C849C2" w:rsidRPr="00B527E5" w:rsidRDefault="00C849C2" w:rsidP="00C849C2">
            <w:pPr>
              <w:pStyle w:val="Tabletextcentred"/>
              <w:cnfStyle w:val="000000010000" w:firstRow="0" w:lastRow="0" w:firstColumn="0" w:lastColumn="0" w:oddVBand="0" w:evenVBand="0" w:oddHBand="0" w:evenHBand="1" w:firstRowFirstColumn="0" w:firstRowLastColumn="0" w:lastRowFirstColumn="0" w:lastRowLastColumn="0"/>
            </w:pPr>
            <w:r w:rsidRPr="00B527E5">
              <w:t>0.</w:t>
            </w:r>
            <w:r>
              <w:t>4</w:t>
            </w:r>
            <w:r w:rsidRPr="00B527E5">
              <w:t xml:space="preserve"> nT</w:t>
            </w:r>
          </w:p>
        </w:tc>
      </w:tr>
    </w:tbl>
    <w:p w:rsidR="00D6777D" w:rsidRDefault="00D6777D" w:rsidP="00D6777D">
      <w:pPr>
        <w:pStyle w:val="BodyText"/>
      </w:pPr>
      <w:r>
        <w:t>These data are based on 111 observations, comprising mostly weekly pairs of observations.</w:t>
      </w:r>
    </w:p>
    <w:p w:rsidR="00D6777D" w:rsidRDefault="00D6777D" w:rsidP="00D6777D">
      <w:pPr>
        <w:pStyle w:val="BodyText"/>
      </w:pPr>
      <w:r>
        <w:t>With drift corrections applied, there was a 0.8 nT range and 0.2 nT standard deviation in the daily-average FCheck throughout the year and a 1.3 nT range and 0.2nT standard deviation in the hourly-average FCheck throughout the year.</w:t>
      </w:r>
    </w:p>
    <w:p w:rsidR="00D6777D" w:rsidRDefault="00D6777D" w:rsidP="00D6777D">
      <w:pPr>
        <w:pStyle w:val="BodyText"/>
      </w:pPr>
      <w:r>
        <w:t>Observed and adopted baseline values in X, Y and Z for 2011 are shown in Figure 7.1.</w:t>
      </w:r>
    </w:p>
    <w:p w:rsidR="00D6777D" w:rsidRDefault="00D6777D" w:rsidP="00D6777D">
      <w:pPr>
        <w:pStyle w:val="BodyText"/>
      </w:pPr>
      <w:r>
        <w:t>For comparison, the corresponding standard deviations for the LEMI variometer were:</w:t>
      </w:r>
    </w:p>
    <w:tbl>
      <w:tblPr>
        <w:tblStyle w:val="TableStyleGAHeaderRowColumn"/>
        <w:tblW w:w="0" w:type="auto"/>
        <w:tblLook w:val="04A0" w:firstRow="1" w:lastRow="0" w:firstColumn="1" w:lastColumn="0" w:noHBand="0" w:noVBand="1"/>
      </w:tblPr>
      <w:tblGrid>
        <w:gridCol w:w="709"/>
        <w:gridCol w:w="851"/>
      </w:tblGrid>
      <w:tr w:rsidR="00C849C2" w:rsidRPr="00B527E5" w:rsidTr="008711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C849C2" w:rsidRPr="00B527E5" w:rsidRDefault="00C849C2" w:rsidP="00871103">
            <w:pPr>
              <w:pStyle w:val="Tabletextleft"/>
            </w:pPr>
          </w:p>
        </w:tc>
        <w:tc>
          <w:tcPr>
            <w:tcW w:w="851" w:type="dxa"/>
          </w:tcPr>
          <w:p w:rsidR="00C849C2" w:rsidRPr="00B527E5" w:rsidRDefault="00C849C2" w:rsidP="00871103">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C849C2" w:rsidRPr="00B527E5" w:rsidTr="00871103">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X</w:t>
            </w:r>
          </w:p>
        </w:tc>
        <w:tc>
          <w:tcPr>
            <w:tcW w:w="851" w:type="dxa"/>
          </w:tcPr>
          <w:p w:rsidR="00C849C2" w:rsidRPr="00B527E5" w:rsidRDefault="00C849C2" w:rsidP="00C849C2">
            <w:pPr>
              <w:pStyle w:val="Tabletextcentred"/>
              <w:cnfStyle w:val="000000100000" w:firstRow="0" w:lastRow="0" w:firstColumn="0" w:lastColumn="0" w:oddVBand="0" w:evenVBand="0" w:oddHBand="1" w:evenHBand="0" w:firstRowFirstColumn="0" w:firstRowLastColumn="0" w:lastRowFirstColumn="0" w:lastRowLastColumn="0"/>
            </w:pPr>
            <w:r w:rsidRPr="00B527E5">
              <w:t>0.</w:t>
            </w:r>
            <w:r>
              <w:t>3</w:t>
            </w:r>
            <w:r w:rsidRPr="00B527E5">
              <w:t xml:space="preserve"> nT</w:t>
            </w:r>
          </w:p>
        </w:tc>
      </w:tr>
      <w:tr w:rsidR="00C849C2" w:rsidRPr="00B527E5" w:rsidTr="00871103">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Y</w:t>
            </w:r>
          </w:p>
        </w:tc>
        <w:tc>
          <w:tcPr>
            <w:tcW w:w="851" w:type="dxa"/>
          </w:tcPr>
          <w:p w:rsidR="00C849C2" w:rsidRPr="00B527E5" w:rsidRDefault="00C849C2" w:rsidP="00871103">
            <w:pPr>
              <w:pStyle w:val="Tabletextcentred"/>
              <w:cnfStyle w:val="000000010000" w:firstRow="0" w:lastRow="0" w:firstColumn="0" w:lastColumn="0" w:oddVBand="0" w:evenVBand="0" w:oddHBand="0" w:evenHBand="1" w:firstRowFirstColumn="0" w:firstRowLastColumn="0" w:lastRowFirstColumn="0" w:lastRowLastColumn="0"/>
            </w:pPr>
            <w:r>
              <w:t>0.9</w:t>
            </w:r>
            <w:r w:rsidRPr="00B527E5">
              <w:t xml:space="preserve"> nT</w:t>
            </w:r>
          </w:p>
        </w:tc>
      </w:tr>
      <w:tr w:rsidR="00C849C2" w:rsidRPr="00B527E5" w:rsidTr="00871103">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Z</w:t>
            </w:r>
          </w:p>
        </w:tc>
        <w:tc>
          <w:tcPr>
            <w:tcW w:w="851" w:type="dxa"/>
          </w:tcPr>
          <w:p w:rsidR="00C849C2" w:rsidRPr="00B527E5" w:rsidRDefault="00C849C2" w:rsidP="00871103">
            <w:pPr>
              <w:pStyle w:val="Tabletextcentred"/>
              <w:cnfStyle w:val="000000100000" w:firstRow="0" w:lastRow="0" w:firstColumn="0" w:lastColumn="0" w:oddVBand="0" w:evenVBand="0" w:oddHBand="1" w:evenHBand="0" w:firstRowFirstColumn="0" w:firstRowLastColumn="0" w:lastRowFirstColumn="0" w:lastRowLastColumn="0"/>
            </w:pPr>
            <w:r>
              <w:t>1.1</w:t>
            </w:r>
            <w:r w:rsidRPr="00B527E5">
              <w:t xml:space="preserve"> nT</w:t>
            </w:r>
          </w:p>
        </w:tc>
      </w:tr>
      <w:tr w:rsidR="00C849C2" w:rsidRPr="00B527E5" w:rsidTr="00871103">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D</w:t>
            </w:r>
          </w:p>
        </w:tc>
        <w:tc>
          <w:tcPr>
            <w:tcW w:w="851" w:type="dxa"/>
          </w:tcPr>
          <w:p w:rsidR="00C849C2" w:rsidRPr="00B527E5" w:rsidRDefault="00C849C2" w:rsidP="00871103">
            <w:pPr>
              <w:pStyle w:val="Tabletextcentred"/>
              <w:cnfStyle w:val="000000010000" w:firstRow="0" w:lastRow="0" w:firstColumn="0" w:lastColumn="0" w:oddVBand="0" w:evenVBand="0" w:oddHBand="0" w:evenHBand="1" w:firstRowFirstColumn="0" w:firstRowLastColumn="0" w:lastRowFirstColumn="0" w:lastRowLastColumn="0"/>
            </w:pPr>
            <w:r>
              <w:t>9</w:t>
            </w:r>
            <w:r w:rsidRPr="00B527E5">
              <w:t>"</w:t>
            </w:r>
          </w:p>
        </w:tc>
      </w:tr>
      <w:tr w:rsidR="00C849C2" w:rsidRPr="00B527E5" w:rsidTr="00871103">
        <w:trPr>
          <w:cnfStyle w:val="000000100000" w:firstRow="0" w:lastRow="0" w:firstColumn="0" w:lastColumn="0" w:oddVBand="0" w:evenVBand="0" w:oddHBand="1"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I</w:t>
            </w:r>
          </w:p>
        </w:tc>
        <w:tc>
          <w:tcPr>
            <w:tcW w:w="851" w:type="dxa"/>
          </w:tcPr>
          <w:p w:rsidR="00C849C2" w:rsidRPr="00B527E5" w:rsidRDefault="00C849C2" w:rsidP="00871103">
            <w:pPr>
              <w:pStyle w:val="Tabletextcentred"/>
              <w:cnfStyle w:val="000000100000" w:firstRow="0" w:lastRow="0" w:firstColumn="0" w:lastColumn="0" w:oddVBand="0" w:evenVBand="0" w:oddHBand="1" w:evenHBand="0" w:firstRowFirstColumn="0" w:firstRowLastColumn="0" w:lastRowFirstColumn="0" w:lastRowLastColumn="0"/>
            </w:pPr>
            <w:r>
              <w:t>3</w:t>
            </w:r>
            <w:r w:rsidRPr="00B527E5">
              <w:t>"</w:t>
            </w:r>
          </w:p>
        </w:tc>
      </w:tr>
      <w:tr w:rsidR="00C849C2" w:rsidRPr="00B527E5" w:rsidTr="00871103">
        <w:trPr>
          <w:cnfStyle w:val="000000010000" w:firstRow="0" w:lastRow="0" w:firstColumn="0" w:lastColumn="0" w:oddVBand="0" w:evenVBand="0" w:oddHBand="0" w:evenHBand="1"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709" w:type="dxa"/>
          </w:tcPr>
          <w:p w:rsidR="00C849C2" w:rsidRPr="00B527E5" w:rsidRDefault="00C849C2" w:rsidP="00871103">
            <w:pPr>
              <w:pStyle w:val="Tabletextcentred"/>
            </w:pPr>
            <w:r w:rsidRPr="00B527E5">
              <w:t>F</w:t>
            </w:r>
          </w:p>
        </w:tc>
        <w:tc>
          <w:tcPr>
            <w:tcW w:w="851" w:type="dxa"/>
          </w:tcPr>
          <w:p w:rsidR="00C849C2" w:rsidRPr="00B527E5" w:rsidRDefault="00C849C2" w:rsidP="00C849C2">
            <w:pPr>
              <w:pStyle w:val="Tabletextcentred"/>
              <w:cnfStyle w:val="000000010000" w:firstRow="0" w:lastRow="0" w:firstColumn="0" w:lastColumn="0" w:oddVBand="0" w:evenVBand="0" w:oddHBand="0" w:evenHBand="1" w:firstRowFirstColumn="0" w:firstRowLastColumn="0" w:lastRowFirstColumn="0" w:lastRowLastColumn="0"/>
            </w:pPr>
            <w:r w:rsidRPr="00B527E5">
              <w:t>0.</w:t>
            </w:r>
            <w:r>
              <w:t>5</w:t>
            </w:r>
            <w:r w:rsidRPr="00B527E5">
              <w:t xml:space="preserve"> nT</w:t>
            </w:r>
          </w:p>
        </w:tc>
      </w:tr>
    </w:tbl>
    <w:p w:rsidR="00D6777D" w:rsidRDefault="00D6777D" w:rsidP="006C7A1D">
      <w:pPr>
        <w:pStyle w:val="Heading2"/>
      </w:pPr>
      <w:bookmarkStart w:id="77" w:name="_Toc348695065"/>
      <w:r>
        <w:lastRenderedPageBreak/>
        <w:t>Variometer comparison</w:t>
      </w:r>
      <w:bookmarkEnd w:id="77"/>
    </w:p>
    <w:p w:rsidR="00D6777D" w:rsidRDefault="00D6777D" w:rsidP="00D6777D">
      <w:pPr>
        <w:pStyle w:val="BodyText"/>
      </w:pPr>
      <w:r>
        <w:t>The definitive Canberra data (99.62% primary Narod variometer, 0.25% temporary Narod variometer, and 0.12% LEMI variometer) were compared to the LEMI variometer data.</w:t>
      </w:r>
      <w:r w:rsidR="0021422D">
        <w:t xml:space="preserve"> </w:t>
      </w:r>
      <w:r>
        <w:t>Both Narod and LEMI data sets were aligned using the same methodology using the one set of absolute observations and used to create INTERMAGNET Archive Format binary files which were compared.</w:t>
      </w:r>
    </w:p>
    <w:p w:rsidR="00D6777D" w:rsidRDefault="00D6777D" w:rsidP="00D6777D">
      <w:pPr>
        <w:pStyle w:val="BodyText"/>
      </w:pPr>
      <w:r>
        <w:t>The annual statistics of the 525546 available minute-differences of the two data sets (Narod – LEMI) were:</w:t>
      </w:r>
    </w:p>
    <w:tbl>
      <w:tblPr>
        <w:tblStyle w:val="TableStyleGAHeaderRowColumn"/>
        <w:tblW w:w="0" w:type="auto"/>
        <w:tblLook w:val="04A0" w:firstRow="1" w:lastRow="0" w:firstColumn="1" w:lastColumn="0" w:noHBand="0" w:noVBand="1"/>
      </w:tblPr>
      <w:tblGrid>
        <w:gridCol w:w="925"/>
        <w:gridCol w:w="680"/>
        <w:gridCol w:w="680"/>
        <w:gridCol w:w="680"/>
      </w:tblGrid>
      <w:tr w:rsidR="004519BC" w:rsidRPr="004519BC" w:rsidTr="00BA72B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25" w:type="dxa"/>
          </w:tcPr>
          <w:p w:rsidR="004519BC" w:rsidRPr="004519BC" w:rsidRDefault="004519BC" w:rsidP="004519BC">
            <w:pPr>
              <w:pStyle w:val="Tabletextleft"/>
            </w:pP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X</w:t>
            </w: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Y</w:t>
            </w: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Z</w:t>
            </w:r>
          </w:p>
        </w:tc>
      </w:tr>
      <w:tr w:rsidR="004519BC" w:rsidRPr="004519BC"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Average</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-0.3</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+0.5</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+0.1</w:t>
            </w:r>
          </w:p>
        </w:tc>
      </w:tr>
      <w:tr w:rsidR="004519BC" w:rsidRPr="004519BC"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Std.dev</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+0.8</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+0.9</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+0.3</w:t>
            </w:r>
          </w:p>
        </w:tc>
      </w:tr>
      <w:tr w:rsidR="004519BC" w:rsidRPr="004519BC"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Min</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-6.1</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-3.5</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-19.5</w:t>
            </w:r>
          </w:p>
        </w:tc>
      </w:tr>
      <w:tr w:rsidR="004519BC" w:rsidRPr="004519BC"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Max</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+25.8</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+16.4</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+60.5</w:t>
            </w:r>
          </w:p>
        </w:tc>
      </w:tr>
    </w:tbl>
    <w:p w:rsidR="00D6777D" w:rsidRDefault="00D6777D" w:rsidP="00D6777D">
      <w:pPr>
        <w:pStyle w:val="BodyText"/>
      </w:pPr>
      <w:r>
        <w:t>The annual statistics of the 365 daily averages of the difference between the two 1-minute data sets (Narod – LEMI) were:</w:t>
      </w:r>
    </w:p>
    <w:tbl>
      <w:tblPr>
        <w:tblStyle w:val="TableStyleGAHeaderRowColumn"/>
        <w:tblW w:w="0" w:type="auto"/>
        <w:tblLook w:val="04A0" w:firstRow="1" w:lastRow="0" w:firstColumn="1" w:lastColumn="0" w:noHBand="0" w:noVBand="1"/>
      </w:tblPr>
      <w:tblGrid>
        <w:gridCol w:w="925"/>
        <w:gridCol w:w="680"/>
        <w:gridCol w:w="680"/>
        <w:gridCol w:w="680"/>
      </w:tblGrid>
      <w:tr w:rsidR="004519BC" w:rsidRPr="004519BC" w:rsidTr="00BA72B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25" w:type="dxa"/>
          </w:tcPr>
          <w:p w:rsidR="004519BC" w:rsidRPr="004519BC" w:rsidRDefault="004519BC" w:rsidP="004519BC">
            <w:pPr>
              <w:pStyle w:val="Tabletextleft"/>
            </w:pP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X</w:t>
            </w: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Y</w:t>
            </w: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Z</w:t>
            </w:r>
          </w:p>
        </w:tc>
      </w:tr>
      <w:tr w:rsidR="004519BC" w:rsidRPr="004519BC"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Average</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-0.3</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+0.5</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+0.1</w:t>
            </w:r>
          </w:p>
        </w:tc>
      </w:tr>
      <w:tr w:rsidR="004519BC" w:rsidRPr="004519BC"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Std.dev</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+0.7</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+0.8</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+0.3</w:t>
            </w:r>
          </w:p>
        </w:tc>
      </w:tr>
      <w:tr w:rsidR="004519BC" w:rsidRPr="004519BC"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Min</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-4.1</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-1.7</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-1.3</w:t>
            </w:r>
          </w:p>
        </w:tc>
      </w:tr>
      <w:tr w:rsidR="004519BC" w:rsidRPr="004519BC"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Max</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+1.5</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+3.9</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+0.7</w:t>
            </w:r>
          </w:p>
        </w:tc>
      </w:tr>
    </w:tbl>
    <w:p w:rsidR="00D6777D" w:rsidRDefault="00D6777D" w:rsidP="00D6777D">
      <w:pPr>
        <w:pStyle w:val="BodyText"/>
      </w:pPr>
      <w:r>
        <w:t>The annual statistics of the 12 monthly averages of the difference between the two 1-minute data sets (Narod – LEMI) were:</w:t>
      </w:r>
    </w:p>
    <w:tbl>
      <w:tblPr>
        <w:tblStyle w:val="TableStyleGAHeaderRowColumn"/>
        <w:tblW w:w="0" w:type="auto"/>
        <w:tblLook w:val="04A0" w:firstRow="1" w:lastRow="0" w:firstColumn="1" w:lastColumn="0" w:noHBand="0" w:noVBand="1"/>
      </w:tblPr>
      <w:tblGrid>
        <w:gridCol w:w="925"/>
        <w:gridCol w:w="680"/>
        <w:gridCol w:w="680"/>
        <w:gridCol w:w="680"/>
      </w:tblGrid>
      <w:tr w:rsidR="004519BC" w:rsidRPr="004519BC" w:rsidTr="00BA72B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25" w:type="dxa"/>
          </w:tcPr>
          <w:p w:rsidR="004519BC" w:rsidRPr="004519BC" w:rsidRDefault="004519BC" w:rsidP="004519BC">
            <w:pPr>
              <w:pStyle w:val="Tabletextleft"/>
            </w:pP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X</w:t>
            </w: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Y</w:t>
            </w:r>
          </w:p>
        </w:tc>
        <w:tc>
          <w:tcPr>
            <w:tcW w:w="680" w:type="dxa"/>
          </w:tcPr>
          <w:p w:rsidR="004519BC" w:rsidRPr="004519BC" w:rsidRDefault="004519BC" w:rsidP="00E7693A">
            <w:pPr>
              <w:pStyle w:val="Tabletextcentred"/>
              <w:cnfStyle w:val="100000000000" w:firstRow="1" w:lastRow="0" w:firstColumn="0" w:lastColumn="0" w:oddVBand="0" w:evenVBand="0" w:oddHBand="0" w:evenHBand="0" w:firstRowFirstColumn="0" w:firstRowLastColumn="0" w:lastRowFirstColumn="0" w:lastRowLastColumn="0"/>
            </w:pPr>
            <w:r w:rsidRPr="004519BC">
              <w:t>Z</w:t>
            </w:r>
          </w:p>
        </w:tc>
      </w:tr>
      <w:tr w:rsidR="004519BC" w:rsidRPr="004519BC"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Average</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-0.3</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+0.5</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+0.1</w:t>
            </w:r>
          </w:p>
        </w:tc>
      </w:tr>
      <w:tr w:rsidR="004519BC" w:rsidRPr="004519BC"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Std.dev</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+0.3</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+0.3</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+0.1</w:t>
            </w:r>
          </w:p>
        </w:tc>
      </w:tr>
      <w:tr w:rsidR="004519BC" w:rsidRPr="004519BC"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Min</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-0.7</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-0.1</w:t>
            </w:r>
          </w:p>
        </w:tc>
        <w:tc>
          <w:tcPr>
            <w:tcW w:w="680" w:type="dxa"/>
          </w:tcPr>
          <w:p w:rsidR="004519BC" w:rsidRPr="004519BC" w:rsidRDefault="004519BC" w:rsidP="00E7693A">
            <w:pPr>
              <w:pStyle w:val="Tabletextcentred"/>
              <w:cnfStyle w:val="000000100000" w:firstRow="0" w:lastRow="0" w:firstColumn="0" w:lastColumn="0" w:oddVBand="0" w:evenVBand="0" w:oddHBand="1" w:evenHBand="0" w:firstRowFirstColumn="0" w:firstRowLastColumn="0" w:lastRowFirstColumn="0" w:lastRowLastColumn="0"/>
            </w:pPr>
            <w:r w:rsidRPr="004519BC">
              <w:t>-0.1</w:t>
            </w:r>
          </w:p>
        </w:tc>
      </w:tr>
      <w:tr w:rsidR="004519BC" w:rsidRPr="004519BC"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4519BC" w:rsidRPr="004519BC" w:rsidRDefault="004519BC" w:rsidP="004519BC">
            <w:pPr>
              <w:pStyle w:val="Tabletextleft"/>
            </w:pPr>
            <w:r w:rsidRPr="004519BC">
              <w:t>Max</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+0.2</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+1.2</w:t>
            </w:r>
          </w:p>
        </w:tc>
        <w:tc>
          <w:tcPr>
            <w:tcW w:w="680" w:type="dxa"/>
          </w:tcPr>
          <w:p w:rsidR="004519BC" w:rsidRPr="004519BC" w:rsidRDefault="004519BC" w:rsidP="00E7693A">
            <w:pPr>
              <w:pStyle w:val="Tabletextcentred"/>
              <w:cnfStyle w:val="000000010000" w:firstRow="0" w:lastRow="0" w:firstColumn="0" w:lastColumn="0" w:oddVBand="0" w:evenVBand="0" w:oddHBand="0" w:evenHBand="1" w:firstRowFirstColumn="0" w:firstRowLastColumn="0" w:lastRowFirstColumn="0" w:lastRowLastColumn="0"/>
            </w:pPr>
            <w:r w:rsidRPr="004519BC">
              <w:t>+0.2</w:t>
            </w:r>
          </w:p>
        </w:tc>
      </w:tr>
    </w:tbl>
    <w:p w:rsidR="00D6777D" w:rsidRDefault="00D6777D" w:rsidP="004519BC">
      <w:pPr>
        <w:pStyle w:val="Heading2"/>
      </w:pPr>
      <w:bookmarkStart w:id="78" w:name="_Toc348695066"/>
      <w:r>
        <w:t>Real-time data comparison</w:t>
      </w:r>
      <w:bookmarkEnd w:id="78"/>
    </w:p>
    <w:p w:rsidR="00D6777D" w:rsidRDefault="00D6777D" w:rsidP="00D6777D">
      <w:pPr>
        <w:pStyle w:val="BodyText"/>
      </w:pPr>
      <w:r>
        <w:t>The annual statistics of the 12 monthly averages of the difference between the CNB definitive data and real time reported 1-minute data sets (CNB definitive – CNB real time) were:</w:t>
      </w:r>
    </w:p>
    <w:tbl>
      <w:tblPr>
        <w:tblStyle w:val="TableStyleGAHeaderRowColumn"/>
        <w:tblW w:w="0" w:type="auto"/>
        <w:tblLook w:val="04A0" w:firstRow="1" w:lastRow="0" w:firstColumn="1" w:lastColumn="0" w:noHBand="0" w:noVBand="1"/>
      </w:tblPr>
      <w:tblGrid>
        <w:gridCol w:w="925"/>
        <w:gridCol w:w="680"/>
        <w:gridCol w:w="680"/>
        <w:gridCol w:w="680"/>
      </w:tblGrid>
      <w:tr w:rsidR="0084308A" w:rsidRPr="0084308A" w:rsidTr="00BA72B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25" w:type="dxa"/>
          </w:tcPr>
          <w:p w:rsidR="0084308A" w:rsidRPr="0084308A" w:rsidRDefault="0084308A" w:rsidP="0084308A">
            <w:pPr>
              <w:pStyle w:val="Tabletextleft"/>
            </w:pPr>
          </w:p>
        </w:tc>
        <w:tc>
          <w:tcPr>
            <w:tcW w:w="680" w:type="dxa"/>
          </w:tcPr>
          <w:p w:rsidR="0084308A" w:rsidRPr="0084308A" w:rsidRDefault="0084308A" w:rsidP="00E7693A">
            <w:pPr>
              <w:pStyle w:val="Tabletextcentred"/>
              <w:cnfStyle w:val="100000000000" w:firstRow="1" w:lastRow="0" w:firstColumn="0" w:lastColumn="0" w:oddVBand="0" w:evenVBand="0" w:oddHBand="0" w:evenHBand="0" w:firstRowFirstColumn="0" w:firstRowLastColumn="0" w:lastRowFirstColumn="0" w:lastRowLastColumn="0"/>
            </w:pPr>
            <w:r w:rsidRPr="0084308A">
              <w:t>X</w:t>
            </w:r>
          </w:p>
        </w:tc>
        <w:tc>
          <w:tcPr>
            <w:tcW w:w="680" w:type="dxa"/>
          </w:tcPr>
          <w:p w:rsidR="0084308A" w:rsidRPr="0084308A" w:rsidRDefault="0084308A" w:rsidP="00E7693A">
            <w:pPr>
              <w:pStyle w:val="Tabletextcentred"/>
              <w:cnfStyle w:val="100000000000" w:firstRow="1" w:lastRow="0" w:firstColumn="0" w:lastColumn="0" w:oddVBand="0" w:evenVBand="0" w:oddHBand="0" w:evenHBand="0" w:firstRowFirstColumn="0" w:firstRowLastColumn="0" w:lastRowFirstColumn="0" w:lastRowLastColumn="0"/>
            </w:pPr>
            <w:r w:rsidRPr="0084308A">
              <w:t>Y</w:t>
            </w:r>
          </w:p>
        </w:tc>
        <w:tc>
          <w:tcPr>
            <w:tcW w:w="680" w:type="dxa"/>
          </w:tcPr>
          <w:p w:rsidR="0084308A" w:rsidRPr="0084308A" w:rsidRDefault="0084308A" w:rsidP="00E7693A">
            <w:pPr>
              <w:pStyle w:val="Tabletextcentred"/>
              <w:cnfStyle w:val="100000000000" w:firstRow="1" w:lastRow="0" w:firstColumn="0" w:lastColumn="0" w:oddVBand="0" w:evenVBand="0" w:oddHBand="0" w:evenHBand="0" w:firstRowFirstColumn="0" w:firstRowLastColumn="0" w:lastRowFirstColumn="0" w:lastRowLastColumn="0"/>
            </w:pPr>
            <w:r w:rsidRPr="0084308A">
              <w:t>Z</w:t>
            </w:r>
          </w:p>
        </w:tc>
      </w:tr>
      <w:tr w:rsidR="0084308A" w:rsidRPr="0084308A"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84308A" w:rsidRPr="0084308A" w:rsidRDefault="0084308A" w:rsidP="0084308A">
            <w:pPr>
              <w:pStyle w:val="Tabletextleft"/>
            </w:pPr>
            <w:r w:rsidRPr="0084308A">
              <w:t>Average</w:t>
            </w:r>
          </w:p>
        </w:tc>
        <w:tc>
          <w:tcPr>
            <w:tcW w:w="680" w:type="dxa"/>
          </w:tcPr>
          <w:p w:rsidR="0084308A" w:rsidRPr="0084308A" w:rsidRDefault="0084308A" w:rsidP="00E7693A">
            <w:pPr>
              <w:pStyle w:val="Tabletextcentred"/>
              <w:cnfStyle w:val="000000100000" w:firstRow="0" w:lastRow="0" w:firstColumn="0" w:lastColumn="0" w:oddVBand="0" w:evenVBand="0" w:oddHBand="1" w:evenHBand="0" w:firstRowFirstColumn="0" w:firstRowLastColumn="0" w:lastRowFirstColumn="0" w:lastRowLastColumn="0"/>
            </w:pPr>
            <w:r w:rsidRPr="0084308A">
              <w:t>-0.2</w:t>
            </w:r>
          </w:p>
        </w:tc>
        <w:tc>
          <w:tcPr>
            <w:tcW w:w="680" w:type="dxa"/>
          </w:tcPr>
          <w:p w:rsidR="0084308A" w:rsidRPr="0084308A" w:rsidRDefault="0084308A" w:rsidP="00E7693A">
            <w:pPr>
              <w:pStyle w:val="Tabletextcentred"/>
              <w:cnfStyle w:val="000000100000" w:firstRow="0" w:lastRow="0" w:firstColumn="0" w:lastColumn="0" w:oddVBand="0" w:evenVBand="0" w:oddHBand="1" w:evenHBand="0" w:firstRowFirstColumn="0" w:firstRowLastColumn="0" w:lastRowFirstColumn="0" w:lastRowLastColumn="0"/>
            </w:pPr>
            <w:r w:rsidRPr="0084308A">
              <w:t>-0.0</w:t>
            </w:r>
          </w:p>
        </w:tc>
        <w:tc>
          <w:tcPr>
            <w:tcW w:w="680" w:type="dxa"/>
          </w:tcPr>
          <w:p w:rsidR="0084308A" w:rsidRPr="0084308A" w:rsidRDefault="0084308A" w:rsidP="00E7693A">
            <w:pPr>
              <w:pStyle w:val="Tabletextcentred"/>
              <w:cnfStyle w:val="000000100000" w:firstRow="0" w:lastRow="0" w:firstColumn="0" w:lastColumn="0" w:oddVBand="0" w:evenVBand="0" w:oddHBand="1" w:evenHBand="0" w:firstRowFirstColumn="0" w:firstRowLastColumn="0" w:lastRowFirstColumn="0" w:lastRowLastColumn="0"/>
            </w:pPr>
            <w:r w:rsidRPr="0084308A">
              <w:t>+0.0</w:t>
            </w:r>
          </w:p>
        </w:tc>
      </w:tr>
      <w:tr w:rsidR="0084308A" w:rsidRPr="0084308A"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84308A" w:rsidRPr="0084308A" w:rsidRDefault="0084308A" w:rsidP="0084308A">
            <w:pPr>
              <w:pStyle w:val="Tabletextleft"/>
            </w:pPr>
            <w:r w:rsidRPr="0084308A">
              <w:t>Std.dev</w:t>
            </w:r>
          </w:p>
        </w:tc>
        <w:tc>
          <w:tcPr>
            <w:tcW w:w="680" w:type="dxa"/>
          </w:tcPr>
          <w:p w:rsidR="0084308A" w:rsidRPr="0084308A" w:rsidRDefault="0084308A" w:rsidP="00E7693A">
            <w:pPr>
              <w:pStyle w:val="Tabletextcentred"/>
              <w:cnfStyle w:val="000000010000" w:firstRow="0" w:lastRow="0" w:firstColumn="0" w:lastColumn="0" w:oddVBand="0" w:evenVBand="0" w:oddHBand="0" w:evenHBand="1" w:firstRowFirstColumn="0" w:firstRowLastColumn="0" w:lastRowFirstColumn="0" w:lastRowLastColumn="0"/>
            </w:pPr>
            <w:r w:rsidRPr="0084308A">
              <w:t>+5.6</w:t>
            </w:r>
          </w:p>
        </w:tc>
        <w:tc>
          <w:tcPr>
            <w:tcW w:w="680" w:type="dxa"/>
          </w:tcPr>
          <w:p w:rsidR="0084308A" w:rsidRPr="0084308A" w:rsidRDefault="0084308A" w:rsidP="00E7693A">
            <w:pPr>
              <w:pStyle w:val="Tabletextcentred"/>
              <w:cnfStyle w:val="000000010000" w:firstRow="0" w:lastRow="0" w:firstColumn="0" w:lastColumn="0" w:oddVBand="0" w:evenVBand="0" w:oddHBand="0" w:evenHBand="1" w:firstRowFirstColumn="0" w:firstRowLastColumn="0" w:lastRowFirstColumn="0" w:lastRowLastColumn="0"/>
            </w:pPr>
            <w:r w:rsidRPr="0084308A">
              <w:t>+1.4</w:t>
            </w:r>
          </w:p>
        </w:tc>
        <w:tc>
          <w:tcPr>
            <w:tcW w:w="680" w:type="dxa"/>
          </w:tcPr>
          <w:p w:rsidR="0084308A" w:rsidRPr="0084308A" w:rsidRDefault="0084308A" w:rsidP="00E7693A">
            <w:pPr>
              <w:pStyle w:val="Tabletextcentred"/>
              <w:cnfStyle w:val="000000010000" w:firstRow="0" w:lastRow="0" w:firstColumn="0" w:lastColumn="0" w:oddVBand="0" w:evenVBand="0" w:oddHBand="0" w:evenHBand="1" w:firstRowFirstColumn="0" w:firstRowLastColumn="0" w:lastRowFirstColumn="0" w:lastRowLastColumn="0"/>
            </w:pPr>
            <w:r w:rsidRPr="0084308A">
              <w:t>+0.9</w:t>
            </w:r>
          </w:p>
        </w:tc>
      </w:tr>
      <w:tr w:rsidR="0084308A" w:rsidRPr="0084308A" w:rsidTr="004338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84308A" w:rsidRPr="0084308A" w:rsidRDefault="0084308A" w:rsidP="0084308A">
            <w:pPr>
              <w:pStyle w:val="Tabletextleft"/>
            </w:pPr>
            <w:r w:rsidRPr="0084308A">
              <w:t>Min</w:t>
            </w:r>
          </w:p>
        </w:tc>
        <w:tc>
          <w:tcPr>
            <w:tcW w:w="680" w:type="dxa"/>
          </w:tcPr>
          <w:p w:rsidR="0084308A" w:rsidRPr="0084308A" w:rsidRDefault="0084308A" w:rsidP="00E7693A">
            <w:pPr>
              <w:pStyle w:val="Tabletextcentred"/>
              <w:cnfStyle w:val="000000100000" w:firstRow="0" w:lastRow="0" w:firstColumn="0" w:lastColumn="0" w:oddVBand="0" w:evenVBand="0" w:oddHBand="1" w:evenHBand="0" w:firstRowFirstColumn="0" w:firstRowLastColumn="0" w:lastRowFirstColumn="0" w:lastRowLastColumn="0"/>
            </w:pPr>
            <w:r w:rsidRPr="0084308A">
              <w:t>-8.9</w:t>
            </w:r>
          </w:p>
        </w:tc>
        <w:tc>
          <w:tcPr>
            <w:tcW w:w="680" w:type="dxa"/>
          </w:tcPr>
          <w:p w:rsidR="0084308A" w:rsidRPr="0084308A" w:rsidRDefault="0084308A" w:rsidP="00E7693A">
            <w:pPr>
              <w:pStyle w:val="Tabletextcentred"/>
              <w:cnfStyle w:val="000000100000" w:firstRow="0" w:lastRow="0" w:firstColumn="0" w:lastColumn="0" w:oddVBand="0" w:evenVBand="0" w:oddHBand="1" w:evenHBand="0" w:firstRowFirstColumn="0" w:firstRowLastColumn="0" w:lastRowFirstColumn="0" w:lastRowLastColumn="0"/>
            </w:pPr>
            <w:r w:rsidRPr="0084308A">
              <w:t>-2.9</w:t>
            </w:r>
          </w:p>
        </w:tc>
        <w:tc>
          <w:tcPr>
            <w:tcW w:w="680" w:type="dxa"/>
          </w:tcPr>
          <w:p w:rsidR="0084308A" w:rsidRPr="0084308A" w:rsidRDefault="0084308A" w:rsidP="00E7693A">
            <w:pPr>
              <w:pStyle w:val="Tabletextcentred"/>
              <w:cnfStyle w:val="000000100000" w:firstRow="0" w:lastRow="0" w:firstColumn="0" w:lastColumn="0" w:oddVBand="0" w:evenVBand="0" w:oddHBand="1" w:evenHBand="0" w:firstRowFirstColumn="0" w:firstRowLastColumn="0" w:lastRowFirstColumn="0" w:lastRowLastColumn="0"/>
            </w:pPr>
            <w:r w:rsidRPr="0084308A">
              <w:t>-1.3</w:t>
            </w:r>
          </w:p>
        </w:tc>
      </w:tr>
      <w:tr w:rsidR="0084308A" w:rsidRPr="0084308A" w:rsidTr="004338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5" w:type="dxa"/>
          </w:tcPr>
          <w:p w:rsidR="0084308A" w:rsidRPr="0084308A" w:rsidRDefault="0084308A" w:rsidP="0084308A">
            <w:pPr>
              <w:pStyle w:val="Tabletextleft"/>
            </w:pPr>
            <w:r w:rsidRPr="0084308A">
              <w:t>Max</w:t>
            </w:r>
          </w:p>
        </w:tc>
        <w:tc>
          <w:tcPr>
            <w:tcW w:w="680" w:type="dxa"/>
          </w:tcPr>
          <w:p w:rsidR="0084308A" w:rsidRPr="0084308A" w:rsidRDefault="0084308A" w:rsidP="00E7693A">
            <w:pPr>
              <w:pStyle w:val="Tabletextcentred"/>
              <w:cnfStyle w:val="000000010000" w:firstRow="0" w:lastRow="0" w:firstColumn="0" w:lastColumn="0" w:oddVBand="0" w:evenVBand="0" w:oddHBand="0" w:evenHBand="1" w:firstRowFirstColumn="0" w:firstRowLastColumn="0" w:lastRowFirstColumn="0" w:lastRowLastColumn="0"/>
            </w:pPr>
            <w:r w:rsidRPr="0084308A">
              <w:t>+7.5</w:t>
            </w:r>
          </w:p>
        </w:tc>
        <w:tc>
          <w:tcPr>
            <w:tcW w:w="680" w:type="dxa"/>
          </w:tcPr>
          <w:p w:rsidR="0084308A" w:rsidRPr="0084308A" w:rsidRDefault="0084308A" w:rsidP="00E7693A">
            <w:pPr>
              <w:pStyle w:val="Tabletextcentred"/>
              <w:cnfStyle w:val="000000010000" w:firstRow="0" w:lastRow="0" w:firstColumn="0" w:lastColumn="0" w:oddVBand="0" w:evenVBand="0" w:oddHBand="0" w:evenHBand="1" w:firstRowFirstColumn="0" w:firstRowLastColumn="0" w:lastRowFirstColumn="0" w:lastRowLastColumn="0"/>
            </w:pPr>
            <w:r w:rsidRPr="0084308A">
              <w:t>+2.6</w:t>
            </w:r>
          </w:p>
        </w:tc>
        <w:tc>
          <w:tcPr>
            <w:tcW w:w="680" w:type="dxa"/>
          </w:tcPr>
          <w:p w:rsidR="0084308A" w:rsidRPr="0084308A" w:rsidRDefault="0084308A" w:rsidP="00E7693A">
            <w:pPr>
              <w:pStyle w:val="Tabletextcentred"/>
              <w:cnfStyle w:val="000000010000" w:firstRow="0" w:lastRow="0" w:firstColumn="0" w:lastColumn="0" w:oddVBand="0" w:evenVBand="0" w:oddHBand="0" w:evenHBand="1" w:firstRowFirstColumn="0" w:firstRowLastColumn="0" w:lastRowFirstColumn="0" w:lastRowLastColumn="0"/>
            </w:pPr>
            <w:r w:rsidRPr="0084308A">
              <w:t>+1.6</w:t>
            </w:r>
          </w:p>
        </w:tc>
      </w:tr>
    </w:tbl>
    <w:p w:rsidR="00D6777D" w:rsidRDefault="00D6777D" w:rsidP="00D6777D">
      <w:pPr>
        <w:pStyle w:val="BodyText"/>
      </w:pPr>
      <w:r>
        <w:lastRenderedPageBreak/>
        <w:t>The CNB 2011 reported real time data is not within the specification for INTERMAGNET Quasi-definitive data.</w:t>
      </w:r>
      <w:r w:rsidR="0021422D">
        <w:t xml:space="preserve"> </w:t>
      </w:r>
      <w:r>
        <w:t>(The X monthly averages differ by more than 5</w:t>
      </w:r>
      <w:r w:rsidR="00871103">
        <w:t xml:space="preserve"> </w:t>
      </w:r>
      <w:r>
        <w:t>nT from the definitive data.)</w:t>
      </w:r>
    </w:p>
    <w:p w:rsidR="00D6777D" w:rsidRDefault="00D6777D" w:rsidP="0084308A">
      <w:pPr>
        <w:pStyle w:val="Heading2"/>
      </w:pPr>
      <w:bookmarkStart w:id="79" w:name="_Toc348695067"/>
      <w:r>
        <w:t>Operations</w:t>
      </w:r>
      <w:bookmarkEnd w:id="79"/>
    </w:p>
    <w:p w:rsidR="00D6777D" w:rsidRDefault="00D6777D" w:rsidP="00D6777D">
      <w:pPr>
        <w:pStyle w:val="BodyText"/>
      </w:pPr>
      <w:r>
        <w:t>Weekly absolute observations were performed by staff of the Geomagnetism Project.</w:t>
      </w:r>
      <w:r w:rsidR="0021422D">
        <w:t xml:space="preserve"> </w:t>
      </w:r>
      <w:r>
        <w:t>Other duties included computer assisted hand scaling of K indices and monitoring database and data-delivery programs.</w:t>
      </w:r>
    </w:p>
    <w:p w:rsidR="00D6777D" w:rsidRDefault="00D6777D" w:rsidP="00D6777D">
      <w:pPr>
        <w:pStyle w:val="BodyText"/>
      </w:pPr>
      <w:r>
        <w:t xml:space="preserve">Data from the Narod, LEMI and </w:t>
      </w:r>
      <w:r w:rsidR="00D32A0A">
        <w:t>GSM-90</w:t>
      </w:r>
      <w:r>
        <w:t xml:space="preserve"> variometers were acquired on a computer at the observatory and were automatically retrieved to Geoscience Australia via a radio link every 3 to 6 minutes.</w:t>
      </w:r>
    </w:p>
    <w:p w:rsidR="00D6777D" w:rsidRDefault="00D6777D" w:rsidP="00D6777D">
      <w:pPr>
        <w:pStyle w:val="BodyText"/>
      </w:pPr>
      <w:r>
        <w:t>Habits varied between the 5 team members who carried out the weekly calibrations.</w:t>
      </w:r>
      <w:r w:rsidR="0021422D">
        <w:t xml:space="preserve"> </w:t>
      </w:r>
      <w:r>
        <w:t>Some left the equipment transportation boxes (somewhat magnetic) at the Recorder House (65 m from the absolute pier), some in the Comparison House, and some half way between.</w:t>
      </w:r>
    </w:p>
    <w:p w:rsidR="00D6777D" w:rsidRPr="00433860" w:rsidRDefault="00D6777D" w:rsidP="00D6777D">
      <w:pPr>
        <w:pStyle w:val="BodyText"/>
        <w:rPr>
          <w:spacing w:val="-2"/>
        </w:rPr>
      </w:pPr>
      <w:r w:rsidRPr="00433860">
        <w:rPr>
          <w:spacing w:val="-2"/>
        </w:rPr>
        <w:t>The distribution of Canberra 2011 data is described in Table 7.4.</w:t>
      </w:r>
      <w:r w:rsidR="0021422D" w:rsidRPr="00433860">
        <w:rPr>
          <w:spacing w:val="-2"/>
        </w:rPr>
        <w:t xml:space="preserve"> </w:t>
      </w:r>
      <w:r w:rsidRPr="00433860">
        <w:rPr>
          <w:spacing w:val="-2"/>
        </w:rPr>
        <w:t>Data losses are identified in Table</w:t>
      </w:r>
      <w:r w:rsidR="0084308A" w:rsidRPr="00433860">
        <w:rPr>
          <w:spacing w:val="-2"/>
        </w:rPr>
        <w:t> </w:t>
      </w:r>
      <w:r w:rsidRPr="00433860">
        <w:rPr>
          <w:spacing w:val="-2"/>
        </w:rPr>
        <w:t>A.6.</w:t>
      </w:r>
    </w:p>
    <w:p w:rsidR="0084308A" w:rsidRDefault="0084308A" w:rsidP="0084308A">
      <w:pPr>
        <w:pStyle w:val="Tabletitle"/>
      </w:pPr>
      <w:r w:rsidRPr="0084308A">
        <w:rPr>
          <w:rStyle w:val="Tabletitlebold"/>
        </w:rPr>
        <w:t>Table 7.4.</w:t>
      </w:r>
      <w:r>
        <w:t xml:space="preserve"> Distribution of Canberra 2011 data.</w:t>
      </w:r>
    </w:p>
    <w:tbl>
      <w:tblPr>
        <w:tblStyle w:val="TableStyleGA"/>
        <w:tblW w:w="0" w:type="auto"/>
        <w:tblCellMar>
          <w:bottom w:w="28" w:type="dxa"/>
        </w:tblCellMar>
        <w:tblLook w:val="04A0" w:firstRow="1" w:lastRow="0" w:firstColumn="1" w:lastColumn="0" w:noHBand="0" w:noVBand="1"/>
      </w:tblPr>
      <w:tblGrid>
        <w:gridCol w:w="3907"/>
        <w:gridCol w:w="1095"/>
        <w:gridCol w:w="1285"/>
      </w:tblGrid>
      <w:tr w:rsidR="0084308A" w:rsidRPr="0084308A" w:rsidTr="00871103">
        <w:trPr>
          <w:cnfStyle w:val="100000000000" w:firstRow="1" w:lastRow="0" w:firstColumn="0" w:lastColumn="0" w:oddVBand="0" w:evenVBand="0" w:oddHBand="0" w:evenHBand="0" w:firstRowFirstColumn="0" w:firstRowLastColumn="0" w:lastRowFirstColumn="0" w:lastRowLastColumn="0"/>
          <w:tblHeader/>
        </w:trPr>
        <w:tc>
          <w:tcPr>
            <w:tcW w:w="3907" w:type="dxa"/>
          </w:tcPr>
          <w:p w:rsidR="0084308A" w:rsidRPr="0084308A" w:rsidRDefault="0084308A" w:rsidP="0084308A">
            <w:pPr>
              <w:pStyle w:val="Tabletextleft"/>
            </w:pPr>
            <w:r w:rsidRPr="0084308A">
              <w:t>Recipient</w:t>
            </w:r>
          </w:p>
        </w:tc>
        <w:tc>
          <w:tcPr>
            <w:tcW w:w="1095" w:type="dxa"/>
          </w:tcPr>
          <w:p w:rsidR="0084308A" w:rsidRPr="0084308A" w:rsidRDefault="0084308A" w:rsidP="0084308A">
            <w:pPr>
              <w:pStyle w:val="Tabletextleft"/>
            </w:pPr>
            <w:r w:rsidRPr="0084308A">
              <w:t>Status</w:t>
            </w:r>
          </w:p>
        </w:tc>
        <w:tc>
          <w:tcPr>
            <w:tcW w:w="1285" w:type="dxa"/>
          </w:tcPr>
          <w:p w:rsidR="0084308A" w:rsidRPr="0084308A" w:rsidRDefault="0084308A" w:rsidP="0084308A">
            <w:pPr>
              <w:pStyle w:val="Tabletextleft"/>
            </w:pPr>
            <w:r w:rsidRPr="0084308A">
              <w:t>Sent</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rPr>
                <w:rStyle w:val="Bodytextitalic"/>
                <w:rFonts w:eastAsia="Times"/>
                <w:i w:val="0"/>
                <w:sz w:val="20"/>
              </w:rPr>
            </w:pPr>
            <w:r w:rsidRPr="0084308A">
              <w:rPr>
                <w:rStyle w:val="Bodytextitalic"/>
              </w:rPr>
              <w:t>1-second values</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IPS Radio and Space Services</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real time</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INTERMAGNET</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real time</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rPr>
                <w:rStyle w:val="Bodytextitalic"/>
                <w:rFonts w:eastAsia="Times"/>
                <w:i w:val="0"/>
                <w:sz w:val="20"/>
              </w:rPr>
            </w:pPr>
            <w:r w:rsidRPr="0084308A">
              <w:rPr>
                <w:rStyle w:val="Bodytextitalic"/>
              </w:rPr>
              <w:t>1-minute values</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INTERMAGNET</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real time</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INTERMAGNET</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daily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INTERMAGNET</w:t>
            </w:r>
          </w:p>
        </w:tc>
        <w:tc>
          <w:tcPr>
            <w:tcW w:w="1095" w:type="dxa"/>
          </w:tcPr>
          <w:p w:rsidR="0084308A" w:rsidRPr="0084308A" w:rsidRDefault="0084308A" w:rsidP="0084308A">
            <w:pPr>
              <w:pStyle w:val="Tabletextleft"/>
            </w:pPr>
            <w:r w:rsidRPr="0084308A">
              <w:t>definitive</w:t>
            </w:r>
          </w:p>
        </w:tc>
        <w:tc>
          <w:tcPr>
            <w:tcW w:w="1285" w:type="dxa"/>
          </w:tcPr>
          <w:p w:rsidR="0084308A" w:rsidRPr="0084308A" w:rsidRDefault="0084308A" w:rsidP="0084308A">
            <w:pPr>
              <w:pStyle w:val="Tabletextleft"/>
            </w:pPr>
            <w:r w:rsidRPr="0084308A">
              <w:t>July 2012</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WDC for Geomagnetism</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real time</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ISGI, France</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real time</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ISGI, France</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daily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GeoForschungsZentrum, Germany</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3-hourly</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University of Oulu, Finland</w:t>
            </w:r>
          </w:p>
        </w:tc>
        <w:tc>
          <w:tcPr>
            <w:tcW w:w="1095" w:type="dxa"/>
          </w:tcPr>
          <w:p w:rsidR="0084308A" w:rsidRPr="0084308A" w:rsidRDefault="0084308A" w:rsidP="0084308A">
            <w:pPr>
              <w:pStyle w:val="Tabletextleft"/>
            </w:pPr>
            <w:r w:rsidRPr="0084308A">
              <w:t>preliminary</w:t>
            </w:r>
          </w:p>
        </w:tc>
        <w:tc>
          <w:tcPr>
            <w:tcW w:w="1285" w:type="dxa"/>
          </w:tcPr>
          <w:p w:rsidR="0084308A" w:rsidRPr="0084308A" w:rsidRDefault="0084308A" w:rsidP="0084308A">
            <w:pPr>
              <w:pStyle w:val="Tabletextleft"/>
            </w:pPr>
            <w:r w:rsidRPr="0084308A">
              <w:t>hourly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rPr>
                <w:rStyle w:val="Bodytextitalic"/>
                <w:rFonts w:eastAsia="Times"/>
                <w:i w:val="0"/>
                <w:sz w:val="20"/>
              </w:rPr>
            </w:pPr>
            <w:r w:rsidRPr="0084308A">
              <w:rPr>
                <w:rStyle w:val="Bodytextitalic"/>
              </w:rPr>
              <w:t>K indices</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IPS Radio and Space Services</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weekly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University of Newcastle</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weekly</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British Geological Survey</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weekly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CLS, CNES, France</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weekly</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ISGI, France</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weekly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Royal Observatory of Belgium</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weekly</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GeoForschungsZentrum, Germany</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semi-monthly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rPr>
                <w:rStyle w:val="Bodytextitalic"/>
                <w:rFonts w:eastAsia="Times"/>
                <w:i w:val="0"/>
                <w:sz w:val="20"/>
              </w:rPr>
            </w:pPr>
            <w:r w:rsidRPr="0084308A">
              <w:rPr>
                <w:rStyle w:val="Bodytextitalic"/>
              </w:rPr>
              <w:t>Principal magnetic storms and rapid variations</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WDC for Solar-Terrestrial Physics</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monthly</w:t>
            </w:r>
          </w:p>
        </w:tc>
      </w:tr>
      <w:tr w:rsidR="0084308A" w:rsidRPr="0084308A" w:rsidTr="00871103">
        <w:trPr>
          <w:cnfStyle w:val="000000100000" w:firstRow="0" w:lastRow="0" w:firstColumn="0" w:lastColumn="0" w:oddVBand="0" w:evenVBand="0" w:oddHBand="1" w:evenHBand="0" w:firstRowFirstColumn="0" w:firstRowLastColumn="0" w:lastRowFirstColumn="0" w:lastRowLastColumn="0"/>
          <w:cantSplit w:val="0"/>
        </w:trPr>
        <w:tc>
          <w:tcPr>
            <w:tcW w:w="3907" w:type="dxa"/>
          </w:tcPr>
          <w:p w:rsidR="0084308A" w:rsidRPr="0084308A" w:rsidRDefault="0084308A" w:rsidP="0084308A">
            <w:pPr>
              <w:pStyle w:val="Tabletextleft"/>
            </w:pPr>
            <w:r w:rsidRPr="0084308A">
              <w:t>WDC for Geomagnetism</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monthly</w:t>
            </w:r>
          </w:p>
        </w:tc>
      </w:tr>
      <w:tr w:rsidR="0084308A" w:rsidRPr="0084308A" w:rsidTr="00871103">
        <w:trPr>
          <w:cnfStyle w:val="000000010000" w:firstRow="0" w:lastRow="0" w:firstColumn="0" w:lastColumn="0" w:oddVBand="0" w:evenVBand="0" w:oddHBand="0" w:evenHBand="1" w:firstRowFirstColumn="0" w:firstRowLastColumn="0" w:lastRowFirstColumn="0" w:lastRowLastColumn="0"/>
          <w:cantSplit w:val="0"/>
        </w:trPr>
        <w:tc>
          <w:tcPr>
            <w:tcW w:w="3907" w:type="dxa"/>
          </w:tcPr>
          <w:p w:rsidR="0084308A" w:rsidRPr="0084308A" w:rsidRDefault="0084308A" w:rsidP="0084308A">
            <w:pPr>
              <w:pStyle w:val="Tabletextleft"/>
            </w:pPr>
            <w:r w:rsidRPr="0084308A">
              <w:t>Observatori de l’Ebre, Spain</w:t>
            </w:r>
          </w:p>
        </w:tc>
        <w:tc>
          <w:tcPr>
            <w:tcW w:w="1095" w:type="dxa"/>
          </w:tcPr>
          <w:p w:rsidR="0084308A" w:rsidRPr="0084308A" w:rsidRDefault="0084308A" w:rsidP="0084308A">
            <w:pPr>
              <w:pStyle w:val="Tabletextleft"/>
            </w:pPr>
          </w:p>
        </w:tc>
        <w:tc>
          <w:tcPr>
            <w:tcW w:w="1285" w:type="dxa"/>
          </w:tcPr>
          <w:p w:rsidR="0084308A" w:rsidRPr="0084308A" w:rsidRDefault="0084308A" w:rsidP="0084308A">
            <w:pPr>
              <w:pStyle w:val="Tabletextleft"/>
            </w:pPr>
            <w:r w:rsidRPr="0084308A">
              <w:t>monthly</w:t>
            </w:r>
          </w:p>
        </w:tc>
      </w:tr>
    </w:tbl>
    <w:p w:rsidR="00871103" w:rsidRDefault="00871103" w:rsidP="00871103">
      <w:pPr>
        <w:pStyle w:val="Heading2"/>
      </w:pPr>
      <w:bookmarkStart w:id="80" w:name="_Toc348695068"/>
      <w:r>
        <w:lastRenderedPageBreak/>
        <w:t>Significant events</w:t>
      </w:r>
      <w:bookmarkEnd w:id="80"/>
    </w:p>
    <w:p w:rsidR="00871103" w:rsidRPr="00871103" w:rsidRDefault="00871103" w:rsidP="00871103">
      <w:pPr>
        <w:pStyle w:val="BodyTextList"/>
      </w:pPr>
      <w:r w:rsidRPr="00871103">
        <w:t>2011-01-06</w:t>
      </w:r>
      <w:r w:rsidRPr="00871103">
        <w:tab/>
        <w:t>CN1 data: PPM data time jump 10:05: Fluxgate data jumps 10:06:30 - 10:07:00</w:t>
      </w:r>
    </w:p>
    <w:p w:rsidR="00871103" w:rsidRPr="00871103" w:rsidRDefault="00871103" w:rsidP="00871103">
      <w:pPr>
        <w:pStyle w:val="BodyTextList"/>
      </w:pPr>
      <w:r w:rsidRPr="00871103">
        <w:t>2011-01-22</w:t>
      </w:r>
      <w:r w:rsidRPr="00871103">
        <w:tab/>
        <w:t>CN1 data: PPM data time jump 05:03: Fluxgate data jumps 05:06:00 - 05:06:30</w:t>
      </w:r>
      <w:r w:rsidRPr="00871103">
        <w:br/>
        <w:t>CN1 data: PPM data time jump 05:33: Fluxgate data jumps 05:36:00 - 05:36:30</w:t>
      </w:r>
    </w:p>
    <w:p w:rsidR="00871103" w:rsidRPr="00871103" w:rsidRDefault="00871103" w:rsidP="00871103">
      <w:pPr>
        <w:pStyle w:val="BodyTextList"/>
      </w:pPr>
      <w:r w:rsidRPr="00871103">
        <w:t>2011-01-26</w:t>
      </w:r>
      <w:r w:rsidRPr="00871103">
        <w:tab/>
        <w:t>CN1 data: 08:26 FCheck jump, mostly Z channel. Reason unknown</w:t>
      </w:r>
    </w:p>
    <w:p w:rsidR="00D6777D" w:rsidRDefault="00D6777D" w:rsidP="00871103">
      <w:pPr>
        <w:pStyle w:val="BodyTextList"/>
      </w:pPr>
      <w:r>
        <w:t>2011-01-27</w:t>
      </w:r>
      <w:r>
        <w:tab/>
        <w:t>CNB data file</w:t>
      </w:r>
      <w:r w:rsidR="0021422D">
        <w:t xml:space="preserve"> </w:t>
      </w:r>
      <w:r>
        <w:t>23:38 AML and WVJ entered CNB variometer hut-training session.</w:t>
      </w:r>
    </w:p>
    <w:p w:rsidR="00117F20" w:rsidRDefault="00D6777D" w:rsidP="00D0642E">
      <w:pPr>
        <w:pStyle w:val="BodyTextList"/>
      </w:pPr>
      <w:r>
        <w:t>2011-01-27</w:t>
      </w:r>
      <w:r>
        <w:tab/>
        <w:t>CN1 data file</w:t>
      </w:r>
      <w:r w:rsidR="0021422D">
        <w:t xml:space="preserve"> </w:t>
      </w:r>
      <w:r>
        <w:t>23:34 to 23:35.30 AML and WVJ entered CN1 variometer hut-training session.</w:t>
      </w:r>
    </w:p>
    <w:p w:rsidR="00D6777D" w:rsidRDefault="00D6777D" w:rsidP="00D0642E">
      <w:pPr>
        <w:pStyle w:val="BodyTextList"/>
      </w:pPr>
      <w:r>
        <w:t>2011-02-01</w:t>
      </w:r>
      <w:r>
        <w:tab/>
        <w:t>08:25 electronics temperature over-ranged &gt;32000.</w:t>
      </w:r>
      <w:r w:rsidR="0021422D">
        <w:t xml:space="preserve"> </w:t>
      </w:r>
      <w:r>
        <w:t>Appears as a baseline jump in XYZ.</w:t>
      </w:r>
      <w:r w:rsidR="00D0642E">
        <w:br/>
      </w:r>
      <w:r>
        <w:t>Can be fixed with a temperature BL change, but will revert if CN1 Adam driver restarts after the temperature cools down again.</w:t>
      </w:r>
      <w:r w:rsidR="00D0642E">
        <w:br/>
      </w:r>
      <w:r>
        <w:t>01/02/11 22:15:01 - CLK W 0 Lost contact with Gm16 RESET</w:t>
      </w:r>
    </w:p>
    <w:p w:rsidR="00D6777D" w:rsidRDefault="00D6777D" w:rsidP="00D0642E">
      <w:pPr>
        <w:pStyle w:val="BodyTextList"/>
      </w:pPr>
      <w:r>
        <w:t>2011-02-02</w:t>
      </w:r>
      <w:r>
        <w:tab/>
        <w:t>No noticeable difference to 1194 time and pips</w:t>
      </w:r>
      <w:r w:rsidR="00D0642E">
        <w:t xml:space="preserve"> </w:t>
      </w:r>
      <w:r>
        <w:t>slay and restart GdapClock 02/02/11 01:11:34 - CLK I 0 Started, no fix</w:t>
      </w:r>
      <w:r w:rsidR="00D0642E">
        <w:t xml:space="preserve"> </w:t>
      </w:r>
      <w:r>
        <w:t>shutdown at 01:19+</w:t>
      </w:r>
      <w:r w:rsidR="00D0642E">
        <w:br/>
      </w:r>
      <w:r>
        <w:t>02/02/11 01:20:06 - mag I 0 Started</w:t>
      </w:r>
      <w:r w:rsidR="00D0642E">
        <w:br/>
      </w:r>
      <w:r>
        <w:t>02/02/11 01:21:06 - CLK I 0 Correction 1296609666 774608809 C 0 s</w:t>
      </w:r>
      <w:r w:rsidR="0021422D">
        <w:t xml:space="preserve"> </w:t>
      </w:r>
      <w:r>
        <w:t>735638871 R 0 s</w:t>
      </w:r>
      <w:r w:rsidR="0021422D">
        <w:t xml:space="preserve"> </w:t>
      </w:r>
      <w:r>
        <w:t>3454</w:t>
      </w:r>
      <w:r w:rsidR="00D0642E">
        <w:br/>
      </w:r>
      <w:r>
        <w:t>02/02/11 01:21:48 - CLK I 0 Correction 1296609708 774305919 C 0 s</w:t>
      </w:r>
      <w:r w:rsidR="0021422D">
        <w:t xml:space="preserve"> </w:t>
      </w:r>
      <w:r>
        <w:t>61865 R 0 s</w:t>
      </w:r>
      <w:r w:rsidR="0021422D">
        <w:t xml:space="preserve"> </w:t>
      </w:r>
      <w:r>
        <w:t>3324</w:t>
      </w:r>
    </w:p>
    <w:p w:rsidR="00D6777D" w:rsidRDefault="00D6777D" w:rsidP="00D0642E">
      <w:pPr>
        <w:pStyle w:val="BodyTextList"/>
      </w:pPr>
      <w:r>
        <w:t>2011-02-06</w:t>
      </w:r>
      <w:r>
        <w:tab/>
        <w:t>19:45 lost contact with GPS clock on CN1 system</w:t>
      </w:r>
    </w:p>
    <w:p w:rsidR="00D6777D" w:rsidRDefault="00D6777D" w:rsidP="00D0642E">
      <w:pPr>
        <w:pStyle w:val="BodyTextList"/>
      </w:pPr>
      <w:r>
        <w:t>2011-02-08</w:t>
      </w:r>
      <w:r>
        <w:tab/>
        <w:t>22:02 stop and restart GdapClock on CN1 system, no improvement</w:t>
      </w:r>
      <w:r w:rsidR="00D0642E">
        <w:br/>
      </w:r>
      <w:r>
        <w:t>22:21 shutdown and restart CN1 system ** caused temperature channel range jump!</w:t>
      </w:r>
      <w:r w:rsidR="00D0642E">
        <w:br/>
      </w:r>
      <w:r>
        <w:t>08/02/11 22:21:42 - mag I 0 Started</w:t>
      </w:r>
      <w:r w:rsidR="00D0642E">
        <w:br/>
      </w:r>
      <w:r>
        <w:t>08/02/11 22:21:42 - MachR I 0 Started08/02/11 22:22:42 - CLK I 0 Correction 1297203762 72221331 C 0 s</w:t>
      </w:r>
      <w:r w:rsidR="0021422D">
        <w:t xml:space="preserve"> </w:t>
      </w:r>
      <w:r>
        <w:t>34394361 R 0 s</w:t>
      </w:r>
      <w:r w:rsidR="0021422D">
        <w:t xml:space="preserve"> </w:t>
      </w:r>
      <w:r>
        <w:t>1811</w:t>
      </w:r>
    </w:p>
    <w:p w:rsidR="00D6777D" w:rsidRDefault="00D6777D" w:rsidP="00D0642E">
      <w:pPr>
        <w:pStyle w:val="BodyTextList"/>
      </w:pPr>
      <w:r>
        <w:t>2011-02-15</w:t>
      </w:r>
      <w:r>
        <w:tab/>
        <w:t>Approx UT 00:15 Forestry dual cab Hilux passed along track to west of Observatory.</w:t>
      </w:r>
    </w:p>
    <w:p w:rsidR="00D6777D" w:rsidRDefault="00D6777D" w:rsidP="00D0642E">
      <w:pPr>
        <w:pStyle w:val="BodyTextList"/>
      </w:pPr>
      <w:r>
        <w:t>2011-03-06</w:t>
      </w:r>
      <w:r>
        <w:tab/>
        <w:t>Corrupted data on CN1 - may correspond to planned power disruption (see PDF file).</w:t>
      </w:r>
      <w:r w:rsidR="0021422D">
        <w:t xml:space="preserve"> </w:t>
      </w:r>
      <w:r>
        <w:t>Although this might account for duplicated F readings, the step jump in X and Z (with NO jump in Y it seems, or auxiliary channels) is perplexing.</w:t>
      </w:r>
    </w:p>
    <w:p w:rsidR="00D6777D" w:rsidRDefault="00D6777D" w:rsidP="00D0642E">
      <w:pPr>
        <w:pStyle w:val="BodyTextList"/>
      </w:pPr>
      <w:r>
        <w:t>2011-03-03,08</w:t>
      </w:r>
      <w:r>
        <w:tab/>
        <w:t>Hole cut in top gate sometime during this week.</w:t>
      </w:r>
    </w:p>
    <w:p w:rsidR="00D6777D" w:rsidRDefault="00D6777D" w:rsidP="00D0642E">
      <w:pPr>
        <w:pStyle w:val="BodyTextList"/>
      </w:pPr>
      <w:r>
        <w:t>2011-03-19</w:t>
      </w:r>
      <w:r>
        <w:tab/>
        <w:t>Mountain bike event scheduled to go past observatory</w:t>
      </w:r>
    </w:p>
    <w:p w:rsidR="00D6777D" w:rsidRDefault="00D6777D" w:rsidP="00D0642E">
      <w:pPr>
        <w:pStyle w:val="BodyTextList"/>
      </w:pPr>
      <w:r>
        <w:t>2011-04-09,10</w:t>
      </w:r>
      <w:r>
        <w:tab/>
        <w:t>24 hour mountain bike race goes past SE corner of observatory</w:t>
      </w:r>
    </w:p>
    <w:p w:rsidR="00D6777D" w:rsidRDefault="00D6777D" w:rsidP="00D0642E">
      <w:pPr>
        <w:pStyle w:val="BodyTextList"/>
      </w:pPr>
      <w:r>
        <w:t>2011-03-17</w:t>
      </w:r>
      <w:r>
        <w:tab/>
        <w:t>Day 076 Comparison of 3 GSM_90 to CNB standard added to yearly data.</w:t>
      </w:r>
    </w:p>
    <w:p w:rsidR="00D6777D" w:rsidRDefault="00D6777D" w:rsidP="00D0642E">
      <w:pPr>
        <w:pStyle w:val="BodyTextList"/>
      </w:pPr>
      <w:r>
        <w:t>2011-03-29</w:t>
      </w:r>
      <w:r>
        <w:tab/>
        <w:t>Day 087 check first set NU, SD readings. There is 4 minutes difference between the 2 sets and so 1 set has high X2 measurement.</w:t>
      </w:r>
    </w:p>
    <w:p w:rsidR="00D6777D" w:rsidRDefault="00D6777D" w:rsidP="00D0642E">
      <w:pPr>
        <w:pStyle w:val="BodyTextList"/>
      </w:pPr>
      <w:r>
        <w:t>2011-03-29</w:t>
      </w:r>
      <w:r>
        <w:tab/>
        <w:t>22:06 (approx) Mains power off. This is a scheduled Country Energy outage 9-3LT.</w:t>
      </w:r>
      <w:r w:rsidR="0021422D">
        <w:t xml:space="preserve"> </w:t>
      </w:r>
      <w:r>
        <w:t>No data telemetry</w:t>
      </w:r>
      <w:r w:rsidR="00D0642E">
        <w:br/>
      </w:r>
      <w:r>
        <w:t>22:06 CN1 baseline jump</w:t>
      </w:r>
      <w:r w:rsidR="00D0642E">
        <w:br/>
      </w:r>
      <w:r>
        <w:t>2011-03-30</w:t>
      </w:r>
      <w:r>
        <w:tab/>
        <w:t>04:32 system restarted.</w:t>
      </w:r>
      <w:r w:rsidR="00D0642E">
        <w:br/>
      </w:r>
      <w:r>
        <w:t>CNB Backup power (UPS) lasted 3.5 hours</w:t>
      </w:r>
      <w:r w:rsidR="00D0642E">
        <w:br/>
      </w:r>
      <w:r>
        <w:t>CNB data loss 01:37 - 04:32 (in the one minute database, the gap was filled with the CN1 data)</w:t>
      </w:r>
      <w:r w:rsidR="00D0642E">
        <w:br/>
      </w:r>
      <w:r>
        <w:t>CN1 backup power (battery box) did not fail</w:t>
      </w:r>
      <w:r w:rsidR="00D0642E">
        <w:br/>
      </w:r>
      <w:r>
        <w:t>CN1 no data loss</w:t>
      </w:r>
      <w:r w:rsidR="00D0642E">
        <w:br/>
      </w:r>
      <w:r>
        <w:t>04:32 CN1 baseline jump</w:t>
      </w:r>
    </w:p>
    <w:p w:rsidR="00D6777D" w:rsidRDefault="00D6777D" w:rsidP="00D0642E">
      <w:pPr>
        <w:pStyle w:val="BodyTextList"/>
      </w:pPr>
      <w:r>
        <w:t>2011-04-05</w:t>
      </w:r>
      <w:r>
        <w:tab/>
        <w:t>1st set of obs large difference in X, smaller in Y, Z is good. Review this obs with view to removing. WVJ</w:t>
      </w:r>
    </w:p>
    <w:p w:rsidR="00D6777D" w:rsidRDefault="00D6777D" w:rsidP="00D0642E">
      <w:pPr>
        <w:pStyle w:val="BodyTextList"/>
      </w:pPr>
      <w:r>
        <w:t>2011-04-27</w:t>
      </w:r>
      <w:r>
        <w:tab/>
        <w:t>02:49 reboot MAGCALD as no PPM data and no GPS.</w:t>
      </w:r>
      <w:r w:rsidR="0021422D">
        <w:t xml:space="preserve"> </w:t>
      </w:r>
      <w:r>
        <w:t>GPS restarted but PPM did not.</w:t>
      </w:r>
    </w:p>
    <w:p w:rsidR="00D6777D" w:rsidRDefault="00D6777D" w:rsidP="00D0642E">
      <w:pPr>
        <w:pStyle w:val="BodyTextList"/>
      </w:pPr>
      <w:r>
        <w:t>2011-04-27</w:t>
      </w:r>
      <w:r>
        <w:tab/>
        <w:t>Second DIM reading is suspect. I changed the SU from 102 34.0' to 102 37.0' to make the X2 better. It may be better to remove this reading altogether.</w:t>
      </w:r>
    </w:p>
    <w:p w:rsidR="00D6777D" w:rsidRDefault="00D6777D" w:rsidP="00D0642E">
      <w:pPr>
        <w:pStyle w:val="BodyTextList"/>
      </w:pPr>
      <w:r>
        <w:t>2011-05-12</w:t>
      </w:r>
      <w:r>
        <w:tab/>
        <w:t>Maintenance to power lines into observatory. power probably off at 23:03, telemetry also stops.</w:t>
      </w:r>
    </w:p>
    <w:p w:rsidR="00D6777D" w:rsidRDefault="00D6777D" w:rsidP="00D0642E">
      <w:pPr>
        <w:pStyle w:val="BodyTextList"/>
      </w:pPr>
      <w:r>
        <w:lastRenderedPageBreak/>
        <w:t>2011-05-13</w:t>
      </w:r>
      <w:r>
        <w:tab/>
        <w:t>Power back on at 04:05:17, No CN1 data loss, but there is a baseline jump when power re-started.</w:t>
      </w:r>
      <w:r w:rsidR="0021422D">
        <w:t xml:space="preserve"> </w:t>
      </w:r>
      <w:r>
        <w:t>There was data loss from CNB system.</w:t>
      </w:r>
    </w:p>
    <w:p w:rsidR="00D6777D" w:rsidRDefault="00D6777D" w:rsidP="00D0642E">
      <w:pPr>
        <w:pStyle w:val="BodyTextList"/>
      </w:pPr>
      <w:r>
        <w:t>2011-05-17</w:t>
      </w:r>
      <w:r>
        <w:tab/>
        <w:t>WVJ using wipper-snipper along paths and around buildings at the observatory.</w:t>
      </w:r>
    </w:p>
    <w:p w:rsidR="00D6777D" w:rsidRDefault="00D6777D" w:rsidP="00D0642E">
      <w:pPr>
        <w:pStyle w:val="BodyTextList"/>
      </w:pPr>
      <w:r>
        <w:t>2011-05-19</w:t>
      </w:r>
      <w:r>
        <w:tab/>
        <w:t>04:10:32 road building blast on new section of Kings Highway, no signal on LEMI</w:t>
      </w:r>
    </w:p>
    <w:p w:rsidR="00D6777D" w:rsidRDefault="00D6777D" w:rsidP="00D0642E">
      <w:pPr>
        <w:pStyle w:val="BodyTextList"/>
      </w:pPr>
      <w:r>
        <w:t>2011-06-21</w:t>
      </w:r>
      <w:r>
        <w:tab/>
        <w:t>ATIVO possibly visit observatory for maintenance (without any prior arrangements) not sure if this occurred.</w:t>
      </w:r>
    </w:p>
    <w:p w:rsidR="00D6777D" w:rsidRDefault="00D6777D" w:rsidP="00D0642E">
      <w:pPr>
        <w:pStyle w:val="BodyTextList"/>
      </w:pPr>
      <w:r>
        <w:t>2011-06-28</w:t>
      </w:r>
      <w:r>
        <w:tab/>
        <w:t>Unable to acquire 2nd set of PPM readings. Cause to be tracked down. WVJ</w:t>
      </w:r>
    </w:p>
    <w:p w:rsidR="00D6777D" w:rsidRDefault="00D6777D" w:rsidP="00D0642E">
      <w:pPr>
        <w:pStyle w:val="BodyTextList"/>
      </w:pPr>
      <w:r>
        <w:t>2011-06-29</w:t>
      </w:r>
      <w:r>
        <w:tab/>
        <w:t>23:34 ATIVO visit observatory and cause data corruption on both CNB and CN1 system</w:t>
      </w:r>
    </w:p>
    <w:p w:rsidR="00D6777D" w:rsidRDefault="00D6777D" w:rsidP="00D0642E">
      <w:pPr>
        <w:pStyle w:val="BodyTextList"/>
      </w:pPr>
      <w:r>
        <w:t>2011-07-10</w:t>
      </w:r>
      <w:r>
        <w:tab/>
        <w:t>04:52 WVJ + 2 guest in cn1 for 4 minutes.</w:t>
      </w:r>
    </w:p>
    <w:p w:rsidR="00D6777D" w:rsidRDefault="00D6777D" w:rsidP="00D0642E">
      <w:pPr>
        <w:pStyle w:val="BodyTextList"/>
      </w:pPr>
      <w:r>
        <w:t>2011-07-11</w:t>
      </w:r>
      <w:r>
        <w:tab/>
        <w:t xml:space="preserve">05:00 - 07:00 </w:t>
      </w:r>
      <w:r w:rsidRPr="00D0642E">
        <w:rPr>
          <w:rStyle w:val="Bodytextbold"/>
        </w:rPr>
        <w:t>INTERMAGNET visit</w:t>
      </w:r>
      <w:r>
        <w:t>, (approx 28 people)</w:t>
      </w:r>
    </w:p>
    <w:p w:rsidR="00D6777D" w:rsidRDefault="00D6777D" w:rsidP="00D0642E">
      <w:pPr>
        <w:pStyle w:val="BodyTextList"/>
      </w:pPr>
      <w:r>
        <w:t>2011-07-12</w:t>
      </w:r>
      <w:r>
        <w:tab/>
        <w:t>06:40 sun-geomag reboot and upgrade</w:t>
      </w:r>
    </w:p>
    <w:p w:rsidR="00D6777D" w:rsidRDefault="00D6777D" w:rsidP="00D0642E">
      <w:pPr>
        <w:pStyle w:val="BodyTextList"/>
      </w:pPr>
      <w:r>
        <w:t>2011-07-26</w:t>
      </w:r>
      <w:r>
        <w:tab/>
        <w:t>2nd CNB DIM obs commented out. Travel DIM commented out of obs as well, WVJ 1st attempt at using this DIM.</w:t>
      </w:r>
    </w:p>
    <w:p w:rsidR="00D6777D" w:rsidRDefault="00D6777D" w:rsidP="00D0642E">
      <w:pPr>
        <w:pStyle w:val="BodyTextList"/>
      </w:pPr>
      <w:r>
        <w:t>2011-08-02</w:t>
      </w:r>
      <w:r>
        <w:tab/>
        <w:t>LW discovered the army had set up camp at CNB. Captain (see info file) said they set up last Saturday, intend to stay to next Saturday.</w:t>
      </w:r>
      <w:r w:rsidR="0021422D">
        <w:t xml:space="preserve"> </w:t>
      </w:r>
      <w:r>
        <w:t>Clearance had been obtained.!</w:t>
      </w:r>
      <w:r w:rsidR="0021422D">
        <w:t xml:space="preserve"> </w:t>
      </w:r>
      <w:r>
        <w:t>RMC Duntroon contact (see info file). They will move camp no later than this afternoon and will investigate the approval procedure.</w:t>
      </w:r>
    </w:p>
    <w:p w:rsidR="00D6777D" w:rsidRDefault="00D6777D" w:rsidP="00D0642E">
      <w:pPr>
        <w:pStyle w:val="BodyTextList"/>
      </w:pPr>
      <w:r>
        <w:t>2011-08-16</w:t>
      </w:r>
      <w:r>
        <w:tab/>
        <w:t>Baseline shift in cn1 by approx 40nT.</w:t>
      </w:r>
    </w:p>
    <w:p w:rsidR="00D6777D" w:rsidRDefault="00D6777D" w:rsidP="00D0642E">
      <w:pPr>
        <w:pStyle w:val="BodyTextList"/>
      </w:pPr>
      <w:r>
        <w:t>2011-08-30</w:t>
      </w:r>
      <w:r>
        <w:tab/>
        <w:t>2 vehicles passing by on eastern side of boundary at approx 01:30 UT</w:t>
      </w:r>
      <w:r w:rsidR="00D0642E">
        <w:br/>
      </w:r>
      <w:r>
        <w:t>Comparison of DIM B0702H was not very good so commented out.</w:t>
      </w:r>
      <w:r w:rsidR="00D0642E">
        <w:br/>
      </w:r>
      <w:r>
        <w:t>For std instrument 1st reading SU and SD swapped around at start of lines to fix input error. X2 now is very low.</w:t>
      </w:r>
      <w:r w:rsidR="00D0642E">
        <w:br/>
      </w:r>
      <w:r>
        <w:t>Review this obs as it is questionable.</w:t>
      </w:r>
    </w:p>
    <w:p w:rsidR="00117F20" w:rsidRDefault="00D6777D" w:rsidP="00D0642E">
      <w:pPr>
        <w:pStyle w:val="BodyTextList"/>
      </w:pPr>
      <w:r>
        <w:t>2011-09-19</w:t>
      </w:r>
      <w:r>
        <w:tab/>
        <w:t>17:24 CN1 backward time jump</w:t>
      </w:r>
    </w:p>
    <w:p w:rsidR="00D6777D" w:rsidRDefault="00D6777D" w:rsidP="00D0642E">
      <w:pPr>
        <w:pStyle w:val="BodyTextList"/>
      </w:pPr>
      <w:r>
        <w:t>2011-10-09</w:t>
      </w:r>
      <w:r>
        <w:tab/>
        <w:t>02:35:01 Lost Contact with clock CN1</w:t>
      </w:r>
    </w:p>
    <w:p w:rsidR="00D6777D" w:rsidRDefault="00D6777D" w:rsidP="00D0642E">
      <w:pPr>
        <w:pStyle w:val="BodyTextList"/>
      </w:pPr>
      <w:r>
        <w:t>2011-10-10</w:t>
      </w:r>
      <w:r>
        <w:tab/>
        <w:t>23:19:34 restarted GdapClock, again at 23:26 along with devc-ser8250 for ser2 only</w:t>
      </w:r>
      <w:r w:rsidR="00D0642E">
        <w:br/>
      </w:r>
      <w:r>
        <w:t>Confirmed no significant time error using 1194 and pips at GA.</w:t>
      </w:r>
      <w:r w:rsidR="0021422D">
        <w:t xml:space="preserve"> </w:t>
      </w:r>
      <w:r>
        <w:t>shutdown CN1 at 23:30:30</w:t>
      </w:r>
      <w:r w:rsidR="00D0642E">
        <w:br/>
      </w:r>
      <w:r>
        <w:t>10/10/11 23:32:00 - CLK I 0 Correction 1318289520 478792286 C 0 s</w:t>
      </w:r>
      <w:r w:rsidR="0021422D">
        <w:t xml:space="preserve"> </w:t>
      </w:r>
      <w:r>
        <w:t>436214683 R 0 s</w:t>
      </w:r>
      <w:r w:rsidR="0021422D">
        <w:t xml:space="preserve"> </w:t>
      </w:r>
      <w:r>
        <w:t>675</w:t>
      </w:r>
      <w:r w:rsidR="00D0642E">
        <w:br/>
      </w:r>
      <w:r>
        <w:t>10/10/11 23:32:42 - CLK I 0 Correction 1318289562 479375423 C 0 s</w:t>
      </w:r>
      <w:r w:rsidR="0021422D">
        <w:t xml:space="preserve"> </w:t>
      </w:r>
      <w:r>
        <w:t>9462 R 0 s</w:t>
      </w:r>
      <w:r w:rsidR="0021422D">
        <w:t xml:space="preserve"> </w:t>
      </w:r>
      <w:r>
        <w:t>619</w:t>
      </w:r>
    </w:p>
    <w:p w:rsidR="00D6777D" w:rsidRDefault="00D6777D" w:rsidP="00D0642E">
      <w:pPr>
        <w:pStyle w:val="BodyTextList"/>
      </w:pPr>
      <w:r>
        <w:t>2011-10-18</w:t>
      </w:r>
      <w:r>
        <w:tab/>
        <w:t>04:20:25 cnb, 04:20:42 cn1, spike in all channels, suspect forestry vehicle moving to the west of the observatory travelling north to south.</w:t>
      </w:r>
    </w:p>
    <w:p w:rsidR="00D6777D" w:rsidRDefault="00D6777D" w:rsidP="00D0642E">
      <w:pPr>
        <w:pStyle w:val="BodyTextList"/>
      </w:pPr>
      <w:r>
        <w:t>2011-10-20</w:t>
      </w:r>
      <w:r>
        <w:tab/>
        <w:t>NGL variometer installed in MAGCAL as temporary backup variometer during forestry operations (h11*.ngl)</w:t>
      </w:r>
    </w:p>
    <w:p w:rsidR="00D6777D" w:rsidRDefault="00D6777D" w:rsidP="00D0642E">
      <w:pPr>
        <w:pStyle w:val="BodyTextList"/>
      </w:pPr>
      <w:r>
        <w:t>2011-10-25</w:t>
      </w:r>
      <w:r>
        <w:tab/>
        <w:t>X in 2nd obs suspect, possibly remove from data. 1 sec DIM commented out, not quiet right.</w:t>
      </w:r>
      <w:r w:rsidR="00D0642E">
        <w:br/>
      </w:r>
      <w:r>
        <w:t>Forestry vehicle working on western fenceline 23:30-00:00 approximately.</w:t>
      </w:r>
      <w:r w:rsidR="00D0642E">
        <w:br/>
      </w:r>
      <w:r>
        <w:t>heater in electronics box in MagCal swithched on at 23:50 and turned off at 00:15.</w:t>
      </w:r>
    </w:p>
    <w:p w:rsidR="00D6777D" w:rsidRDefault="00D6777D" w:rsidP="00D0642E">
      <w:pPr>
        <w:pStyle w:val="BodyTextList"/>
      </w:pPr>
      <w:r>
        <w:t>2011-11-01</w:t>
      </w:r>
      <w:r>
        <w:tab/>
        <w:t>00:57 Forestry landcruiser travels south to north along western perimeter road,</w:t>
      </w:r>
    </w:p>
    <w:p w:rsidR="00D6777D" w:rsidRDefault="00D6777D" w:rsidP="00D0642E">
      <w:pPr>
        <w:pStyle w:val="BodyTextList"/>
      </w:pPr>
      <w:r>
        <w:t>2011-12-06</w:t>
      </w:r>
      <w:r>
        <w:tab/>
        <w:t>~03 onwards Telstra truck, ute and digger working near front gate to repair telephone cable.</w:t>
      </w:r>
      <w:r w:rsidR="0021422D">
        <w:t xml:space="preserve"> </w:t>
      </w:r>
      <w:r>
        <w:t>Appears to be FCheck shift during those several hours on CN1</w:t>
      </w:r>
    </w:p>
    <w:p w:rsidR="00D6777D" w:rsidRDefault="00D6777D" w:rsidP="00D0642E">
      <w:pPr>
        <w:pStyle w:val="Heading2"/>
      </w:pPr>
      <w:bookmarkStart w:id="81" w:name="_Toc348695069"/>
      <w:r>
        <w:t>Annual mean values</w:t>
      </w:r>
      <w:bookmarkEnd w:id="81"/>
    </w:p>
    <w:p w:rsidR="00D6777D" w:rsidRDefault="00D6777D" w:rsidP="00D6777D">
      <w:pPr>
        <w:pStyle w:val="BodyText"/>
      </w:pPr>
      <w:r>
        <w:t>The annual mean values for Canberra are set out in Table 7.5 and displayed with the secular variation in Figure 7.2.</w:t>
      </w:r>
    </w:p>
    <w:p w:rsidR="00D6777D" w:rsidRDefault="00D6777D" w:rsidP="00E65891">
      <w:pPr>
        <w:pStyle w:val="Heading2"/>
      </w:pPr>
      <w:bookmarkStart w:id="82" w:name="_Toc348695070"/>
      <w:r>
        <w:lastRenderedPageBreak/>
        <w:t>Hourly mean values</w:t>
      </w:r>
      <w:bookmarkEnd w:id="82"/>
    </w:p>
    <w:p w:rsidR="00D6777D" w:rsidRDefault="00D6777D" w:rsidP="00D6777D">
      <w:pPr>
        <w:pStyle w:val="BodyText"/>
      </w:pPr>
      <w:r>
        <w:t>Plots of the hourly mean values for Canberra 2011 data are shown in Figure 7.3.</w:t>
      </w:r>
    </w:p>
    <w:p w:rsidR="00D6777D" w:rsidRDefault="00D6777D" w:rsidP="00E65891">
      <w:pPr>
        <w:pStyle w:val="Heading2"/>
      </w:pPr>
      <w:bookmarkStart w:id="83" w:name="_Toc348695071"/>
      <w:r>
        <w:t>K indices</w:t>
      </w:r>
      <w:bookmarkEnd w:id="83"/>
    </w:p>
    <w:p w:rsidR="00D6777D" w:rsidRDefault="00D6777D" w:rsidP="00D6777D">
      <w:pPr>
        <w:pStyle w:val="BodyText"/>
      </w:pPr>
      <w:r>
        <w:t>K indices for Canberra have been derived using a computer-assisted method developed at Geoscience Australia and based on the IAGA-accepted LRNS algorithm.</w:t>
      </w:r>
      <w:r w:rsidR="0021422D">
        <w:t xml:space="preserve"> </w:t>
      </w:r>
      <w:r>
        <w:t>Canberra K indices contribute to the global Kp and aa indices, the southern hemisphere Ks index, and all their derivatives.</w:t>
      </w:r>
      <w:r w:rsidR="0021422D">
        <w:t xml:space="preserve"> </w:t>
      </w:r>
      <w:r>
        <w:t>K indices measured in 2011 are listed in Table 7.6.</w:t>
      </w:r>
      <w:r w:rsidR="0021422D">
        <w:t xml:space="preserve"> </w:t>
      </w:r>
      <w:r>
        <w:t>The frequency distribution of the K indices and the annual mean daily K sum are given in Table 7.7.</w:t>
      </w:r>
      <w:r w:rsidR="0021422D">
        <w:t xml:space="preserve"> </w:t>
      </w:r>
      <w:r>
        <w:t>Principal magnetic storms observed at Canberra are listed in Table 7.8, storm sudden commencements in Table 7.9 and solar flare effects Table 7.10.</w:t>
      </w:r>
    </w:p>
    <w:p w:rsidR="00117F20" w:rsidRDefault="00E65891" w:rsidP="00E65891">
      <w:pPr>
        <w:pStyle w:val="FiguresandImagesCentred"/>
      </w:pPr>
      <w:r>
        <w:drawing>
          <wp:inline distT="0" distB="0" distL="0" distR="0" wp14:anchorId="2A24E0DD" wp14:editId="63D33DE6">
            <wp:extent cx="5295900" cy="3962400"/>
            <wp:effectExtent l="0" t="0" r="0" b="0"/>
            <wp:docPr id="243" name="Picture 24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NB_baseline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D6777D" w:rsidRDefault="00D6777D" w:rsidP="00E65891">
      <w:pPr>
        <w:pStyle w:val="Caption"/>
      </w:pPr>
      <w:r w:rsidRPr="00E65891">
        <w:rPr>
          <w:rStyle w:val="Captionbold"/>
        </w:rPr>
        <w:t>Figure 7.1.</w:t>
      </w:r>
      <w:r w:rsidR="0021422D">
        <w:t xml:space="preserve"> </w:t>
      </w:r>
      <w:r>
        <w:t>Canberra 2011 baseline plots.</w:t>
      </w:r>
    </w:p>
    <w:p w:rsidR="00E65891" w:rsidRDefault="00E65891" w:rsidP="00E65891">
      <w:pPr>
        <w:pStyle w:val="Tabletitle"/>
      </w:pPr>
      <w:r w:rsidRPr="00E65891">
        <w:rPr>
          <w:rStyle w:val="Tabletitlebold"/>
        </w:rPr>
        <w:t>Table 7.5.</w:t>
      </w:r>
      <w:r>
        <w:t xml:space="preserve"> Canberra annual mean values calculated using monthly mean values over </w:t>
      </w:r>
      <w:r w:rsidRPr="00E65891">
        <w:rPr>
          <w:rStyle w:val="Bodytextbold"/>
        </w:rPr>
        <w:t>All</w:t>
      </w:r>
      <w:r>
        <w:t xml:space="preserve"> days, the 5 International </w:t>
      </w:r>
      <w:r w:rsidRPr="00E65891">
        <w:rPr>
          <w:rStyle w:val="Bodytextbold"/>
        </w:rPr>
        <w:t>Quiet</w:t>
      </w:r>
      <w:r>
        <w:t xml:space="preserve"> days and the 5 International </w:t>
      </w:r>
      <w:r w:rsidRPr="00E65891">
        <w:rPr>
          <w:rStyle w:val="Bodytextbold"/>
        </w:rPr>
        <w:t>Disturbed</w:t>
      </w:r>
      <w:r>
        <w:t xml:space="preserve"> days in each month. Plots of these data with secular variation in X, Y, Z and F are shown in Figure 7.2.</w:t>
      </w:r>
    </w:p>
    <w:tbl>
      <w:tblPr>
        <w:tblStyle w:val="TableStyleGA"/>
        <w:tblW w:w="0" w:type="auto"/>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E65891" w:rsidRPr="00E65891" w:rsidTr="00BA72B2">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E65891" w:rsidRPr="00E65891" w:rsidRDefault="00E65891" w:rsidP="00E65891">
            <w:pPr>
              <w:pStyle w:val="Tabletextleft"/>
            </w:pPr>
            <w:r w:rsidRPr="00E65891">
              <w:t>Year</w:t>
            </w:r>
          </w:p>
        </w:tc>
        <w:tc>
          <w:tcPr>
            <w:tcW w:w="703" w:type="dxa"/>
            <w:vMerge w:val="restart"/>
          </w:tcPr>
          <w:p w:rsidR="00E65891" w:rsidRPr="00E65891" w:rsidRDefault="00E65891" w:rsidP="00E65891">
            <w:pPr>
              <w:pStyle w:val="Tabletextcentred"/>
            </w:pPr>
            <w:r w:rsidRPr="00E65891">
              <w:t>Days</w:t>
            </w:r>
          </w:p>
        </w:tc>
        <w:tc>
          <w:tcPr>
            <w:tcW w:w="1406" w:type="dxa"/>
            <w:gridSpan w:val="2"/>
          </w:tcPr>
          <w:p w:rsidR="00E65891" w:rsidRPr="00E65891" w:rsidRDefault="00E65891" w:rsidP="00E65891">
            <w:pPr>
              <w:pStyle w:val="Tabletextcentred"/>
            </w:pPr>
            <w:r w:rsidRPr="00E65891">
              <w:t>D</w:t>
            </w:r>
          </w:p>
        </w:tc>
        <w:tc>
          <w:tcPr>
            <w:tcW w:w="1406" w:type="dxa"/>
            <w:gridSpan w:val="2"/>
          </w:tcPr>
          <w:p w:rsidR="00E65891" w:rsidRPr="00E65891" w:rsidRDefault="00E65891" w:rsidP="00E65891">
            <w:pPr>
              <w:pStyle w:val="Tabletextcentred"/>
            </w:pPr>
            <w:r w:rsidRPr="00E65891">
              <w:t>I</w:t>
            </w:r>
          </w:p>
        </w:tc>
        <w:tc>
          <w:tcPr>
            <w:tcW w:w="703" w:type="dxa"/>
            <w:vMerge w:val="restart"/>
          </w:tcPr>
          <w:p w:rsidR="00E65891" w:rsidRPr="004C2F8A" w:rsidRDefault="00E65891" w:rsidP="00E65891">
            <w:pPr>
              <w:pStyle w:val="Tabletextcentred"/>
            </w:pPr>
            <w:r w:rsidRPr="00E65891">
              <w:t>H</w:t>
            </w:r>
          </w:p>
          <w:p w:rsidR="00E65891" w:rsidRPr="00E65891" w:rsidRDefault="00E65891" w:rsidP="00E65891">
            <w:pPr>
              <w:pStyle w:val="Tabletextcentred"/>
            </w:pPr>
            <w:r w:rsidRPr="00E65891">
              <w:t>(nT)</w:t>
            </w:r>
          </w:p>
        </w:tc>
        <w:tc>
          <w:tcPr>
            <w:tcW w:w="703" w:type="dxa"/>
            <w:vMerge w:val="restart"/>
          </w:tcPr>
          <w:p w:rsidR="00E65891" w:rsidRPr="004C2F8A" w:rsidRDefault="00E65891" w:rsidP="00E65891">
            <w:pPr>
              <w:pStyle w:val="Tabletextcentred"/>
            </w:pPr>
            <w:r w:rsidRPr="00E65891">
              <w:t>X</w:t>
            </w:r>
          </w:p>
          <w:p w:rsidR="00E65891" w:rsidRPr="00E65891" w:rsidRDefault="00E65891" w:rsidP="00E65891">
            <w:pPr>
              <w:pStyle w:val="Tabletextcentred"/>
            </w:pPr>
            <w:r w:rsidRPr="00E65891">
              <w:t>(nT)</w:t>
            </w:r>
          </w:p>
        </w:tc>
        <w:tc>
          <w:tcPr>
            <w:tcW w:w="703" w:type="dxa"/>
            <w:vMerge w:val="restart"/>
          </w:tcPr>
          <w:p w:rsidR="00E65891" w:rsidRPr="004C2F8A" w:rsidRDefault="00E65891" w:rsidP="00E65891">
            <w:pPr>
              <w:pStyle w:val="Tabletextcentred"/>
            </w:pPr>
            <w:r w:rsidRPr="00E65891">
              <w:t>Y</w:t>
            </w:r>
          </w:p>
          <w:p w:rsidR="00E65891" w:rsidRPr="00E65891" w:rsidRDefault="00E65891" w:rsidP="00E65891">
            <w:pPr>
              <w:pStyle w:val="Tabletextcentred"/>
            </w:pPr>
            <w:r w:rsidRPr="00E65891">
              <w:t>(nT)</w:t>
            </w:r>
          </w:p>
        </w:tc>
        <w:tc>
          <w:tcPr>
            <w:tcW w:w="703" w:type="dxa"/>
            <w:vMerge w:val="restart"/>
          </w:tcPr>
          <w:p w:rsidR="00E65891" w:rsidRPr="004C2F8A" w:rsidRDefault="00E65891" w:rsidP="00E65891">
            <w:pPr>
              <w:pStyle w:val="Tabletextcentred"/>
            </w:pPr>
            <w:r w:rsidRPr="00E65891">
              <w:t>Z</w:t>
            </w:r>
          </w:p>
          <w:p w:rsidR="00E65891" w:rsidRPr="00E65891" w:rsidRDefault="00E65891" w:rsidP="00E65891">
            <w:pPr>
              <w:pStyle w:val="Tabletextcentred"/>
            </w:pPr>
            <w:r w:rsidRPr="00E65891">
              <w:t>(nT)</w:t>
            </w:r>
          </w:p>
        </w:tc>
        <w:tc>
          <w:tcPr>
            <w:tcW w:w="703" w:type="dxa"/>
            <w:vMerge w:val="restart"/>
          </w:tcPr>
          <w:p w:rsidR="00E65891" w:rsidRPr="004C2F8A" w:rsidRDefault="00E65891" w:rsidP="00E65891">
            <w:pPr>
              <w:pStyle w:val="Tabletextcentred"/>
            </w:pPr>
            <w:r w:rsidRPr="00E65891">
              <w:t>F</w:t>
            </w:r>
          </w:p>
          <w:p w:rsidR="00E65891" w:rsidRPr="00E65891" w:rsidRDefault="00E65891" w:rsidP="00E65891">
            <w:pPr>
              <w:pStyle w:val="Tabletextcentred"/>
            </w:pPr>
            <w:r w:rsidRPr="00E65891">
              <w:t>(nT)</w:t>
            </w:r>
          </w:p>
        </w:tc>
        <w:tc>
          <w:tcPr>
            <w:tcW w:w="947" w:type="dxa"/>
            <w:vMerge w:val="restart"/>
          </w:tcPr>
          <w:p w:rsidR="00E65891" w:rsidRPr="00E65891" w:rsidRDefault="00E65891" w:rsidP="00E65891">
            <w:pPr>
              <w:pStyle w:val="Tabletextcentred"/>
            </w:pPr>
            <w:r w:rsidRPr="00E65891">
              <w:t>Elements</w:t>
            </w:r>
          </w:p>
        </w:tc>
      </w:tr>
      <w:tr w:rsidR="00E65891" w:rsidRPr="00E65891" w:rsidTr="00BA72B2">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E65891" w:rsidRPr="00E65891" w:rsidRDefault="00E65891" w:rsidP="00E65891">
            <w:pPr>
              <w:pStyle w:val="Tabletextleft"/>
            </w:pPr>
          </w:p>
        </w:tc>
        <w:tc>
          <w:tcPr>
            <w:tcW w:w="703" w:type="dxa"/>
            <w:vMerge/>
          </w:tcPr>
          <w:p w:rsidR="00E65891" w:rsidRPr="00E65891" w:rsidRDefault="00E65891" w:rsidP="00E65891">
            <w:pPr>
              <w:pStyle w:val="Tabletextleft"/>
            </w:pPr>
          </w:p>
        </w:tc>
        <w:tc>
          <w:tcPr>
            <w:tcW w:w="703" w:type="dxa"/>
          </w:tcPr>
          <w:p w:rsidR="00E65891" w:rsidRPr="00E65891" w:rsidRDefault="00E65891" w:rsidP="00E65891">
            <w:pPr>
              <w:pStyle w:val="Tabletextcentred"/>
            </w:pPr>
            <w:r w:rsidRPr="00E65891">
              <w:t>(°</w:t>
            </w:r>
          </w:p>
        </w:tc>
        <w:tc>
          <w:tcPr>
            <w:tcW w:w="703" w:type="dxa"/>
          </w:tcPr>
          <w:p w:rsidR="00E65891" w:rsidRPr="00E65891" w:rsidRDefault="00E65891" w:rsidP="00E65891">
            <w:pPr>
              <w:pStyle w:val="Tabletextcentred"/>
            </w:pPr>
            <w:r w:rsidRPr="00E65891">
              <w:t>’)</w:t>
            </w:r>
          </w:p>
        </w:tc>
        <w:tc>
          <w:tcPr>
            <w:tcW w:w="703" w:type="dxa"/>
          </w:tcPr>
          <w:p w:rsidR="00E65891" w:rsidRPr="00E65891" w:rsidRDefault="00E65891" w:rsidP="00E65891">
            <w:pPr>
              <w:pStyle w:val="Tabletextcentred"/>
            </w:pPr>
            <w:r w:rsidRPr="00E65891">
              <w:t>(°</w:t>
            </w:r>
          </w:p>
        </w:tc>
        <w:tc>
          <w:tcPr>
            <w:tcW w:w="703" w:type="dxa"/>
          </w:tcPr>
          <w:p w:rsidR="00E65891" w:rsidRPr="00E65891" w:rsidRDefault="00E65891" w:rsidP="00E65891">
            <w:pPr>
              <w:pStyle w:val="Tabletextcentred"/>
            </w:pPr>
            <w:r w:rsidRPr="00E65891">
              <w:t>’)</w:t>
            </w:r>
          </w:p>
        </w:tc>
        <w:tc>
          <w:tcPr>
            <w:tcW w:w="703" w:type="dxa"/>
            <w:vMerge/>
          </w:tcPr>
          <w:p w:rsidR="00E65891" w:rsidRPr="00E65891" w:rsidRDefault="00E65891" w:rsidP="00E65891">
            <w:pPr>
              <w:pStyle w:val="Tabletextleft"/>
            </w:pPr>
          </w:p>
        </w:tc>
        <w:tc>
          <w:tcPr>
            <w:tcW w:w="703" w:type="dxa"/>
            <w:vMerge/>
          </w:tcPr>
          <w:p w:rsidR="00E65891" w:rsidRPr="00E65891" w:rsidRDefault="00E65891" w:rsidP="00E65891">
            <w:pPr>
              <w:pStyle w:val="Tabletextleft"/>
            </w:pPr>
          </w:p>
        </w:tc>
        <w:tc>
          <w:tcPr>
            <w:tcW w:w="703" w:type="dxa"/>
            <w:vMerge/>
          </w:tcPr>
          <w:p w:rsidR="00E65891" w:rsidRPr="00E65891" w:rsidRDefault="00E65891" w:rsidP="00E65891">
            <w:pPr>
              <w:pStyle w:val="Tabletextleft"/>
            </w:pPr>
          </w:p>
        </w:tc>
        <w:tc>
          <w:tcPr>
            <w:tcW w:w="703" w:type="dxa"/>
            <w:vMerge/>
          </w:tcPr>
          <w:p w:rsidR="00E65891" w:rsidRPr="00E65891" w:rsidRDefault="00E65891" w:rsidP="00E65891">
            <w:pPr>
              <w:pStyle w:val="Tabletextleft"/>
            </w:pPr>
          </w:p>
        </w:tc>
        <w:tc>
          <w:tcPr>
            <w:tcW w:w="703" w:type="dxa"/>
            <w:vMerge/>
          </w:tcPr>
          <w:p w:rsidR="00E65891" w:rsidRPr="00E65891" w:rsidRDefault="00E65891" w:rsidP="00E65891">
            <w:pPr>
              <w:pStyle w:val="Tabletextleft"/>
            </w:pPr>
          </w:p>
        </w:tc>
        <w:tc>
          <w:tcPr>
            <w:tcW w:w="947" w:type="dxa"/>
            <w:vMerge/>
          </w:tcPr>
          <w:p w:rsidR="00E65891" w:rsidRPr="00E65891" w:rsidRDefault="00E65891" w:rsidP="00E65891">
            <w:pPr>
              <w:pStyle w:val="Tabletextleft"/>
            </w:pP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1979.5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05.6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05.9</w:t>
            </w:r>
          </w:p>
        </w:tc>
        <w:tc>
          <w:tcPr>
            <w:tcW w:w="703" w:type="dxa"/>
          </w:tcPr>
          <w:p w:rsidR="00E65891" w:rsidRPr="00E65891" w:rsidRDefault="00E65891" w:rsidP="00E65891">
            <w:pPr>
              <w:pStyle w:val="Tabletextleft"/>
            </w:pPr>
            <w:r w:rsidRPr="00E65891">
              <w:t>23833</w:t>
            </w:r>
          </w:p>
        </w:tc>
        <w:tc>
          <w:tcPr>
            <w:tcW w:w="703" w:type="dxa"/>
          </w:tcPr>
          <w:p w:rsidR="00E65891" w:rsidRPr="00E65891" w:rsidRDefault="00E65891" w:rsidP="00E65891">
            <w:pPr>
              <w:pStyle w:val="Tabletextleft"/>
            </w:pPr>
            <w:r w:rsidRPr="00E65891">
              <w:t>23305</w:t>
            </w:r>
          </w:p>
        </w:tc>
        <w:tc>
          <w:tcPr>
            <w:tcW w:w="703" w:type="dxa"/>
          </w:tcPr>
          <w:p w:rsidR="00E65891" w:rsidRPr="00E65891" w:rsidRDefault="00E65891" w:rsidP="00E65891">
            <w:pPr>
              <w:pStyle w:val="Tabletextleft"/>
            </w:pPr>
            <w:r w:rsidRPr="00E65891">
              <w:t>4993</w:t>
            </w:r>
          </w:p>
        </w:tc>
        <w:tc>
          <w:tcPr>
            <w:tcW w:w="703" w:type="dxa"/>
          </w:tcPr>
          <w:p w:rsidR="00E65891" w:rsidRPr="00E65891" w:rsidRDefault="00E65891" w:rsidP="00E65891">
            <w:pPr>
              <w:pStyle w:val="Tabletextleft"/>
            </w:pPr>
            <w:r w:rsidRPr="00E65891">
              <w:t>-53778</w:t>
            </w:r>
          </w:p>
        </w:tc>
        <w:tc>
          <w:tcPr>
            <w:tcW w:w="703" w:type="dxa"/>
          </w:tcPr>
          <w:p w:rsidR="00E65891" w:rsidRPr="00E65891" w:rsidRDefault="00E65891" w:rsidP="00E65891">
            <w:pPr>
              <w:pStyle w:val="Tabletextleft"/>
            </w:pPr>
            <w:r w:rsidRPr="00E65891">
              <w:t>58822</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1980.5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08.6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06.9</w:t>
            </w:r>
          </w:p>
        </w:tc>
        <w:tc>
          <w:tcPr>
            <w:tcW w:w="703" w:type="dxa"/>
          </w:tcPr>
          <w:p w:rsidR="00E65891" w:rsidRPr="00E65891" w:rsidRDefault="00E65891" w:rsidP="00E65891">
            <w:pPr>
              <w:pStyle w:val="Tabletextleft"/>
            </w:pPr>
            <w:r w:rsidRPr="00E65891">
              <w:t>23808</w:t>
            </w:r>
          </w:p>
        </w:tc>
        <w:tc>
          <w:tcPr>
            <w:tcW w:w="703" w:type="dxa"/>
          </w:tcPr>
          <w:p w:rsidR="00E65891" w:rsidRPr="00E65891" w:rsidRDefault="00E65891" w:rsidP="00E65891">
            <w:pPr>
              <w:pStyle w:val="Tabletextleft"/>
            </w:pPr>
            <w:r w:rsidRPr="00E65891">
              <w:t>23275</w:t>
            </w:r>
          </w:p>
        </w:tc>
        <w:tc>
          <w:tcPr>
            <w:tcW w:w="703" w:type="dxa"/>
          </w:tcPr>
          <w:p w:rsidR="00E65891" w:rsidRPr="00E65891" w:rsidRDefault="00E65891" w:rsidP="00E65891">
            <w:pPr>
              <w:pStyle w:val="Tabletextleft"/>
            </w:pPr>
            <w:r w:rsidRPr="00E65891">
              <w:t>5009</w:t>
            </w:r>
          </w:p>
        </w:tc>
        <w:tc>
          <w:tcPr>
            <w:tcW w:w="703" w:type="dxa"/>
          </w:tcPr>
          <w:p w:rsidR="00E65891" w:rsidRPr="00E65891" w:rsidRDefault="00E65891" w:rsidP="00E65891">
            <w:pPr>
              <w:pStyle w:val="Tabletextleft"/>
            </w:pPr>
            <w:r w:rsidRPr="00E65891">
              <w:t>-53767</w:t>
            </w:r>
          </w:p>
        </w:tc>
        <w:tc>
          <w:tcPr>
            <w:tcW w:w="703" w:type="dxa"/>
          </w:tcPr>
          <w:p w:rsidR="00E65891" w:rsidRPr="00E65891" w:rsidRDefault="00E65891" w:rsidP="00E65891">
            <w:pPr>
              <w:pStyle w:val="Tabletextleft"/>
            </w:pPr>
            <w:r w:rsidRPr="00E65891">
              <w:t>58801</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1981.5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11.2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09.1</w:t>
            </w:r>
          </w:p>
        </w:tc>
        <w:tc>
          <w:tcPr>
            <w:tcW w:w="703" w:type="dxa"/>
          </w:tcPr>
          <w:p w:rsidR="00E65891" w:rsidRPr="00E65891" w:rsidRDefault="00E65891" w:rsidP="00E65891">
            <w:pPr>
              <w:pStyle w:val="Tabletextleft"/>
            </w:pPr>
            <w:r w:rsidRPr="00E65891">
              <w:t>23770</w:t>
            </w:r>
          </w:p>
        </w:tc>
        <w:tc>
          <w:tcPr>
            <w:tcW w:w="703" w:type="dxa"/>
          </w:tcPr>
          <w:p w:rsidR="00E65891" w:rsidRPr="00E65891" w:rsidRDefault="00E65891" w:rsidP="00E65891">
            <w:pPr>
              <w:pStyle w:val="Tabletextleft"/>
            </w:pPr>
            <w:r w:rsidRPr="00E65891">
              <w:t>23234</w:t>
            </w:r>
          </w:p>
        </w:tc>
        <w:tc>
          <w:tcPr>
            <w:tcW w:w="703" w:type="dxa"/>
          </w:tcPr>
          <w:p w:rsidR="00E65891" w:rsidRPr="00E65891" w:rsidRDefault="00E65891" w:rsidP="00E65891">
            <w:pPr>
              <w:pStyle w:val="Tabletextleft"/>
            </w:pPr>
            <w:r w:rsidRPr="00E65891">
              <w:t>5018</w:t>
            </w:r>
          </w:p>
        </w:tc>
        <w:tc>
          <w:tcPr>
            <w:tcW w:w="703" w:type="dxa"/>
          </w:tcPr>
          <w:p w:rsidR="00E65891" w:rsidRPr="00E65891" w:rsidRDefault="00E65891" w:rsidP="00E65891">
            <w:pPr>
              <w:pStyle w:val="Tabletextleft"/>
            </w:pPr>
            <w:r w:rsidRPr="00E65891">
              <w:t>-53771</w:t>
            </w:r>
          </w:p>
        </w:tc>
        <w:tc>
          <w:tcPr>
            <w:tcW w:w="703" w:type="dxa"/>
          </w:tcPr>
          <w:p w:rsidR="00E65891" w:rsidRPr="00E65891" w:rsidRDefault="00E65891" w:rsidP="00E65891">
            <w:pPr>
              <w:pStyle w:val="Tabletextleft"/>
            </w:pPr>
            <w:r w:rsidRPr="00E65891">
              <w:t>58791</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lastRenderedPageBreak/>
              <w:t>1982.5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14.0</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10.8</w:t>
            </w:r>
          </w:p>
        </w:tc>
        <w:tc>
          <w:tcPr>
            <w:tcW w:w="703" w:type="dxa"/>
          </w:tcPr>
          <w:p w:rsidR="00E65891" w:rsidRPr="00E65891" w:rsidRDefault="00E65891" w:rsidP="00E65891">
            <w:pPr>
              <w:pStyle w:val="Tabletextleft"/>
            </w:pPr>
            <w:r w:rsidRPr="00E65891">
              <w:t>23736</w:t>
            </w:r>
          </w:p>
        </w:tc>
        <w:tc>
          <w:tcPr>
            <w:tcW w:w="703" w:type="dxa"/>
          </w:tcPr>
          <w:p w:rsidR="00E65891" w:rsidRPr="00E65891" w:rsidRDefault="00E65891" w:rsidP="00E65891">
            <w:pPr>
              <w:pStyle w:val="Tabletextleft"/>
            </w:pPr>
            <w:r w:rsidRPr="00E65891">
              <w:t>23197</w:t>
            </w:r>
          </w:p>
        </w:tc>
        <w:tc>
          <w:tcPr>
            <w:tcW w:w="703" w:type="dxa"/>
          </w:tcPr>
          <w:p w:rsidR="00E65891" w:rsidRPr="00E65891" w:rsidRDefault="00E65891" w:rsidP="00E65891">
            <w:pPr>
              <w:pStyle w:val="Tabletextleft"/>
            </w:pPr>
            <w:r w:rsidRPr="00E65891">
              <w:t>5030</w:t>
            </w:r>
          </w:p>
        </w:tc>
        <w:tc>
          <w:tcPr>
            <w:tcW w:w="703" w:type="dxa"/>
          </w:tcPr>
          <w:p w:rsidR="00E65891" w:rsidRPr="00E65891" w:rsidRDefault="00E65891" w:rsidP="00E65891">
            <w:pPr>
              <w:pStyle w:val="Tabletextleft"/>
            </w:pPr>
            <w:r w:rsidRPr="00E65891">
              <w:t>-53769</w:t>
            </w:r>
          </w:p>
        </w:tc>
        <w:tc>
          <w:tcPr>
            <w:tcW w:w="703" w:type="dxa"/>
          </w:tcPr>
          <w:p w:rsidR="00E65891" w:rsidRPr="00E65891" w:rsidRDefault="00E65891" w:rsidP="00E65891">
            <w:pPr>
              <w:pStyle w:val="Tabletextleft"/>
            </w:pPr>
            <w:r w:rsidRPr="00E65891">
              <w:t>58775</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1983.5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16.6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11.3</w:t>
            </w:r>
          </w:p>
        </w:tc>
        <w:tc>
          <w:tcPr>
            <w:tcW w:w="703" w:type="dxa"/>
          </w:tcPr>
          <w:p w:rsidR="00E65891" w:rsidRPr="00E65891" w:rsidRDefault="00E65891" w:rsidP="00E65891">
            <w:pPr>
              <w:pStyle w:val="Tabletextleft"/>
            </w:pPr>
            <w:r w:rsidRPr="00E65891">
              <w:t>23723</w:t>
            </w:r>
          </w:p>
        </w:tc>
        <w:tc>
          <w:tcPr>
            <w:tcW w:w="703" w:type="dxa"/>
          </w:tcPr>
          <w:p w:rsidR="00E65891" w:rsidRPr="00E65891" w:rsidRDefault="00E65891" w:rsidP="00E65891">
            <w:pPr>
              <w:pStyle w:val="Tabletextleft"/>
            </w:pPr>
            <w:r w:rsidRPr="00E65891">
              <w:t>23180</w:t>
            </w:r>
          </w:p>
        </w:tc>
        <w:tc>
          <w:tcPr>
            <w:tcW w:w="703" w:type="dxa"/>
          </w:tcPr>
          <w:p w:rsidR="00E65891" w:rsidRPr="00E65891" w:rsidRDefault="00E65891" w:rsidP="00E65891">
            <w:pPr>
              <w:pStyle w:val="Tabletextleft"/>
            </w:pPr>
            <w:r w:rsidRPr="00E65891">
              <w:t>5044</w:t>
            </w:r>
          </w:p>
        </w:tc>
        <w:tc>
          <w:tcPr>
            <w:tcW w:w="703" w:type="dxa"/>
          </w:tcPr>
          <w:p w:rsidR="00E65891" w:rsidRPr="00E65891" w:rsidRDefault="00E65891" w:rsidP="00E65891">
            <w:pPr>
              <w:pStyle w:val="Tabletextleft"/>
            </w:pPr>
            <w:r w:rsidRPr="00E65891">
              <w:t>-53756</w:t>
            </w:r>
          </w:p>
        </w:tc>
        <w:tc>
          <w:tcPr>
            <w:tcW w:w="703" w:type="dxa"/>
          </w:tcPr>
          <w:p w:rsidR="00E65891" w:rsidRPr="00E65891" w:rsidRDefault="00E65891" w:rsidP="00E65891">
            <w:pPr>
              <w:pStyle w:val="Tabletextleft"/>
            </w:pPr>
            <w:r w:rsidRPr="00E65891">
              <w:t>58758</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1984.5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18.4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11.7</w:t>
            </w:r>
          </w:p>
        </w:tc>
        <w:tc>
          <w:tcPr>
            <w:tcW w:w="703" w:type="dxa"/>
          </w:tcPr>
          <w:p w:rsidR="00E65891" w:rsidRPr="00E65891" w:rsidRDefault="00E65891" w:rsidP="00E65891">
            <w:pPr>
              <w:pStyle w:val="Tabletextleft"/>
            </w:pPr>
            <w:r w:rsidRPr="00E65891">
              <w:t>23709</w:t>
            </w:r>
          </w:p>
        </w:tc>
        <w:tc>
          <w:tcPr>
            <w:tcW w:w="703" w:type="dxa"/>
          </w:tcPr>
          <w:p w:rsidR="00E65891" w:rsidRPr="00E65891" w:rsidRDefault="00E65891" w:rsidP="00E65891">
            <w:pPr>
              <w:pStyle w:val="Tabletextleft"/>
            </w:pPr>
            <w:r w:rsidRPr="00E65891">
              <w:t>23164</w:t>
            </w:r>
          </w:p>
        </w:tc>
        <w:tc>
          <w:tcPr>
            <w:tcW w:w="703" w:type="dxa"/>
          </w:tcPr>
          <w:p w:rsidR="00E65891" w:rsidRPr="00E65891" w:rsidRDefault="00E65891" w:rsidP="00E65891">
            <w:pPr>
              <w:pStyle w:val="Tabletextleft"/>
            </w:pPr>
            <w:r w:rsidRPr="00E65891">
              <w:t>5054</w:t>
            </w:r>
          </w:p>
        </w:tc>
        <w:tc>
          <w:tcPr>
            <w:tcW w:w="703" w:type="dxa"/>
          </w:tcPr>
          <w:p w:rsidR="00E65891" w:rsidRPr="00E65891" w:rsidRDefault="00E65891" w:rsidP="00E65891">
            <w:pPr>
              <w:pStyle w:val="Tabletextleft"/>
            </w:pPr>
            <w:r w:rsidRPr="00E65891">
              <w:t>-53741</w:t>
            </w:r>
          </w:p>
        </w:tc>
        <w:tc>
          <w:tcPr>
            <w:tcW w:w="703" w:type="dxa"/>
          </w:tcPr>
          <w:p w:rsidR="00E65891" w:rsidRPr="00E65891" w:rsidRDefault="00E65891" w:rsidP="00E65891">
            <w:pPr>
              <w:pStyle w:val="Tabletextleft"/>
            </w:pPr>
            <w:r w:rsidRPr="00E65891">
              <w:t>58739</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1985.5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20.7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11.6</w:t>
            </w:r>
          </w:p>
        </w:tc>
        <w:tc>
          <w:tcPr>
            <w:tcW w:w="703" w:type="dxa"/>
          </w:tcPr>
          <w:p w:rsidR="00E65891" w:rsidRPr="00E65891" w:rsidRDefault="00E65891" w:rsidP="00E65891">
            <w:pPr>
              <w:pStyle w:val="Tabletextleft"/>
            </w:pPr>
            <w:r w:rsidRPr="00E65891">
              <w:t>23703</w:t>
            </w:r>
          </w:p>
        </w:tc>
        <w:tc>
          <w:tcPr>
            <w:tcW w:w="703" w:type="dxa"/>
          </w:tcPr>
          <w:p w:rsidR="00E65891" w:rsidRPr="00E65891" w:rsidRDefault="00E65891" w:rsidP="00E65891">
            <w:pPr>
              <w:pStyle w:val="Tabletextleft"/>
            </w:pPr>
            <w:r w:rsidRPr="00E65891">
              <w:t>23155</w:t>
            </w:r>
          </w:p>
        </w:tc>
        <w:tc>
          <w:tcPr>
            <w:tcW w:w="703" w:type="dxa"/>
          </w:tcPr>
          <w:p w:rsidR="00E65891" w:rsidRPr="00E65891" w:rsidRDefault="00E65891" w:rsidP="00E65891">
            <w:pPr>
              <w:pStyle w:val="Tabletextleft"/>
            </w:pPr>
            <w:r w:rsidRPr="00E65891">
              <w:t>5067</w:t>
            </w:r>
          </w:p>
        </w:tc>
        <w:tc>
          <w:tcPr>
            <w:tcW w:w="703" w:type="dxa"/>
          </w:tcPr>
          <w:p w:rsidR="00E65891" w:rsidRPr="00E65891" w:rsidRDefault="00E65891" w:rsidP="00E65891">
            <w:pPr>
              <w:pStyle w:val="Tabletextleft"/>
            </w:pPr>
            <w:r w:rsidRPr="00E65891">
              <w:t>-53726</w:t>
            </w:r>
          </w:p>
        </w:tc>
        <w:tc>
          <w:tcPr>
            <w:tcW w:w="703" w:type="dxa"/>
          </w:tcPr>
          <w:p w:rsidR="00E65891" w:rsidRPr="00E65891" w:rsidRDefault="00E65891" w:rsidP="00E65891">
            <w:pPr>
              <w:pStyle w:val="Tabletextleft"/>
            </w:pPr>
            <w:r w:rsidRPr="00E65891">
              <w:t>58723</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1986.5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23.2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12.1</w:t>
            </w:r>
          </w:p>
        </w:tc>
        <w:tc>
          <w:tcPr>
            <w:tcW w:w="703" w:type="dxa"/>
          </w:tcPr>
          <w:p w:rsidR="00E65891" w:rsidRPr="00E65891" w:rsidRDefault="00E65891" w:rsidP="00E65891">
            <w:pPr>
              <w:pStyle w:val="Tabletextleft"/>
            </w:pPr>
            <w:r w:rsidRPr="00E65891">
              <w:t>23689</w:t>
            </w:r>
          </w:p>
        </w:tc>
        <w:tc>
          <w:tcPr>
            <w:tcW w:w="703" w:type="dxa"/>
          </w:tcPr>
          <w:p w:rsidR="00E65891" w:rsidRPr="00E65891" w:rsidRDefault="00E65891" w:rsidP="00E65891">
            <w:pPr>
              <w:pStyle w:val="Tabletextleft"/>
            </w:pPr>
            <w:r w:rsidRPr="00E65891">
              <w:t>23137</w:t>
            </w:r>
          </w:p>
        </w:tc>
        <w:tc>
          <w:tcPr>
            <w:tcW w:w="703" w:type="dxa"/>
          </w:tcPr>
          <w:p w:rsidR="00E65891" w:rsidRPr="00E65891" w:rsidRDefault="00E65891" w:rsidP="00E65891">
            <w:pPr>
              <w:pStyle w:val="Tabletextleft"/>
            </w:pPr>
            <w:r w:rsidRPr="00E65891">
              <w:t>5081</w:t>
            </w:r>
          </w:p>
        </w:tc>
        <w:tc>
          <w:tcPr>
            <w:tcW w:w="703" w:type="dxa"/>
          </w:tcPr>
          <w:p w:rsidR="00E65891" w:rsidRPr="00E65891" w:rsidRDefault="00E65891" w:rsidP="00E65891">
            <w:pPr>
              <w:pStyle w:val="Tabletextleft"/>
            </w:pPr>
            <w:r w:rsidRPr="00E65891">
              <w:t>-53716</w:t>
            </w:r>
          </w:p>
        </w:tc>
        <w:tc>
          <w:tcPr>
            <w:tcW w:w="703" w:type="dxa"/>
          </w:tcPr>
          <w:p w:rsidR="00E65891" w:rsidRPr="00E65891" w:rsidRDefault="00E65891" w:rsidP="00E65891">
            <w:pPr>
              <w:pStyle w:val="Tabletextleft"/>
            </w:pPr>
            <w:r w:rsidRPr="00E65891">
              <w:t>58707</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1987.5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25.5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12.0</w:t>
            </w:r>
          </w:p>
        </w:tc>
        <w:tc>
          <w:tcPr>
            <w:tcW w:w="703" w:type="dxa"/>
          </w:tcPr>
          <w:p w:rsidR="00E65891" w:rsidRPr="00E65891" w:rsidRDefault="00E65891" w:rsidP="00E65891">
            <w:pPr>
              <w:pStyle w:val="Tabletextleft"/>
            </w:pPr>
            <w:r w:rsidRPr="00E65891">
              <w:t>23684</w:t>
            </w:r>
          </w:p>
        </w:tc>
        <w:tc>
          <w:tcPr>
            <w:tcW w:w="703" w:type="dxa"/>
          </w:tcPr>
          <w:p w:rsidR="00E65891" w:rsidRPr="00E65891" w:rsidRDefault="00E65891" w:rsidP="00E65891">
            <w:pPr>
              <w:pStyle w:val="Tabletextleft"/>
            </w:pPr>
            <w:r w:rsidRPr="00E65891">
              <w:t>23129</w:t>
            </w:r>
          </w:p>
        </w:tc>
        <w:tc>
          <w:tcPr>
            <w:tcW w:w="703" w:type="dxa"/>
          </w:tcPr>
          <w:p w:rsidR="00E65891" w:rsidRPr="00E65891" w:rsidRDefault="00E65891" w:rsidP="00E65891">
            <w:pPr>
              <w:pStyle w:val="Tabletextleft"/>
            </w:pPr>
            <w:r w:rsidRPr="00E65891">
              <w:t>5096</w:t>
            </w:r>
          </w:p>
        </w:tc>
        <w:tc>
          <w:tcPr>
            <w:tcW w:w="703" w:type="dxa"/>
          </w:tcPr>
          <w:p w:rsidR="00E65891" w:rsidRPr="00E65891" w:rsidRDefault="00E65891" w:rsidP="00E65891">
            <w:pPr>
              <w:pStyle w:val="Tabletextleft"/>
            </w:pPr>
            <w:r w:rsidRPr="00E65891">
              <w:t>-53699</w:t>
            </w:r>
          </w:p>
        </w:tc>
        <w:tc>
          <w:tcPr>
            <w:tcW w:w="703" w:type="dxa"/>
          </w:tcPr>
          <w:p w:rsidR="00E65891" w:rsidRPr="00E65891" w:rsidRDefault="00E65891" w:rsidP="00E65891">
            <w:pPr>
              <w:pStyle w:val="Tabletextleft"/>
            </w:pPr>
            <w:r w:rsidRPr="00E65891">
              <w:t>58690</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1988.5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27.6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12.8</w:t>
            </w:r>
          </w:p>
        </w:tc>
        <w:tc>
          <w:tcPr>
            <w:tcW w:w="703" w:type="dxa"/>
          </w:tcPr>
          <w:p w:rsidR="00E65891" w:rsidRPr="00E65891" w:rsidRDefault="00E65891" w:rsidP="00E65891">
            <w:pPr>
              <w:pStyle w:val="Tabletextleft"/>
            </w:pPr>
            <w:r w:rsidRPr="00E65891">
              <w:t>23665</w:t>
            </w:r>
          </w:p>
        </w:tc>
        <w:tc>
          <w:tcPr>
            <w:tcW w:w="703" w:type="dxa"/>
          </w:tcPr>
          <w:p w:rsidR="00E65891" w:rsidRPr="00E65891" w:rsidRDefault="00E65891" w:rsidP="00E65891">
            <w:pPr>
              <w:pStyle w:val="Tabletextleft"/>
            </w:pPr>
            <w:r w:rsidRPr="00E65891">
              <w:t>23107</w:t>
            </w:r>
          </w:p>
        </w:tc>
        <w:tc>
          <w:tcPr>
            <w:tcW w:w="703" w:type="dxa"/>
          </w:tcPr>
          <w:p w:rsidR="00E65891" w:rsidRPr="00E65891" w:rsidRDefault="00E65891" w:rsidP="00E65891">
            <w:pPr>
              <w:pStyle w:val="Tabletextleft"/>
            </w:pPr>
            <w:r w:rsidRPr="00E65891">
              <w:t>5106</w:t>
            </w:r>
          </w:p>
        </w:tc>
        <w:tc>
          <w:tcPr>
            <w:tcW w:w="703" w:type="dxa"/>
          </w:tcPr>
          <w:p w:rsidR="00E65891" w:rsidRPr="00E65891" w:rsidRDefault="00E65891" w:rsidP="00E65891">
            <w:pPr>
              <w:pStyle w:val="Tabletextleft"/>
            </w:pPr>
            <w:r w:rsidRPr="00E65891">
              <w:t>-53690</w:t>
            </w:r>
          </w:p>
        </w:tc>
        <w:tc>
          <w:tcPr>
            <w:tcW w:w="703" w:type="dxa"/>
          </w:tcPr>
          <w:p w:rsidR="00E65891" w:rsidRPr="00E65891" w:rsidRDefault="00E65891" w:rsidP="00E65891">
            <w:pPr>
              <w:pStyle w:val="Tabletextleft"/>
            </w:pPr>
            <w:r w:rsidRPr="00E65891">
              <w:t>58674</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1989.5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29.0</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13.8</w:t>
            </w:r>
          </w:p>
        </w:tc>
        <w:tc>
          <w:tcPr>
            <w:tcW w:w="703" w:type="dxa"/>
          </w:tcPr>
          <w:p w:rsidR="00E65891" w:rsidRPr="00E65891" w:rsidRDefault="00E65891" w:rsidP="00E65891">
            <w:pPr>
              <w:pStyle w:val="Tabletextleft"/>
            </w:pPr>
            <w:r w:rsidRPr="00E65891">
              <w:t>23644</w:t>
            </w:r>
          </w:p>
        </w:tc>
        <w:tc>
          <w:tcPr>
            <w:tcW w:w="703" w:type="dxa"/>
          </w:tcPr>
          <w:p w:rsidR="00E65891" w:rsidRPr="00E65891" w:rsidRDefault="00E65891" w:rsidP="00E65891">
            <w:pPr>
              <w:pStyle w:val="Tabletextleft"/>
            </w:pPr>
            <w:r w:rsidRPr="00E65891">
              <w:t>23085</w:t>
            </w:r>
          </w:p>
        </w:tc>
        <w:tc>
          <w:tcPr>
            <w:tcW w:w="703" w:type="dxa"/>
          </w:tcPr>
          <w:p w:rsidR="00E65891" w:rsidRPr="00E65891" w:rsidRDefault="00E65891" w:rsidP="00E65891">
            <w:pPr>
              <w:pStyle w:val="Tabletextleft"/>
            </w:pPr>
            <w:r w:rsidRPr="00E65891">
              <w:t>5111</w:t>
            </w:r>
          </w:p>
        </w:tc>
        <w:tc>
          <w:tcPr>
            <w:tcW w:w="703" w:type="dxa"/>
          </w:tcPr>
          <w:p w:rsidR="00E65891" w:rsidRPr="00E65891" w:rsidRDefault="00E65891" w:rsidP="00E65891">
            <w:pPr>
              <w:pStyle w:val="Tabletextleft"/>
            </w:pPr>
            <w:r w:rsidRPr="00E65891">
              <w:t>-53683</w:t>
            </w:r>
          </w:p>
        </w:tc>
        <w:tc>
          <w:tcPr>
            <w:tcW w:w="703" w:type="dxa"/>
          </w:tcPr>
          <w:p w:rsidR="00E65891" w:rsidRPr="00E65891" w:rsidRDefault="00E65891" w:rsidP="00E65891">
            <w:pPr>
              <w:pStyle w:val="Tabletextleft"/>
            </w:pPr>
            <w:r w:rsidRPr="00E65891">
              <w:t>58659</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1990.5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30.7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13.6</w:t>
            </w:r>
          </w:p>
        </w:tc>
        <w:tc>
          <w:tcPr>
            <w:tcW w:w="703" w:type="dxa"/>
          </w:tcPr>
          <w:p w:rsidR="00E65891" w:rsidRPr="00E65891" w:rsidRDefault="00E65891" w:rsidP="00E65891">
            <w:pPr>
              <w:pStyle w:val="Tabletextleft"/>
            </w:pPr>
            <w:r w:rsidRPr="00E65891">
              <w:t>23641</w:t>
            </w:r>
          </w:p>
        </w:tc>
        <w:tc>
          <w:tcPr>
            <w:tcW w:w="703" w:type="dxa"/>
          </w:tcPr>
          <w:p w:rsidR="00E65891" w:rsidRPr="00E65891" w:rsidRDefault="00E65891" w:rsidP="00E65891">
            <w:pPr>
              <w:pStyle w:val="Tabletextleft"/>
            </w:pPr>
            <w:r w:rsidRPr="00E65891">
              <w:t>23079</w:t>
            </w:r>
          </w:p>
        </w:tc>
        <w:tc>
          <w:tcPr>
            <w:tcW w:w="703" w:type="dxa"/>
          </w:tcPr>
          <w:p w:rsidR="00E65891" w:rsidRPr="00E65891" w:rsidRDefault="00E65891" w:rsidP="00E65891">
            <w:pPr>
              <w:pStyle w:val="Tabletextleft"/>
            </w:pPr>
            <w:r w:rsidRPr="00E65891">
              <w:t>5121</w:t>
            </w:r>
          </w:p>
        </w:tc>
        <w:tc>
          <w:tcPr>
            <w:tcW w:w="703" w:type="dxa"/>
          </w:tcPr>
          <w:p w:rsidR="00E65891" w:rsidRPr="00E65891" w:rsidRDefault="00E65891" w:rsidP="00E65891">
            <w:pPr>
              <w:pStyle w:val="Tabletextleft"/>
            </w:pPr>
            <w:r w:rsidRPr="00E65891">
              <w:t>-53667</w:t>
            </w:r>
          </w:p>
        </w:tc>
        <w:tc>
          <w:tcPr>
            <w:tcW w:w="703" w:type="dxa"/>
          </w:tcPr>
          <w:p w:rsidR="00E65891" w:rsidRPr="00E65891" w:rsidRDefault="00E65891" w:rsidP="00E65891">
            <w:pPr>
              <w:pStyle w:val="Tabletextleft"/>
            </w:pPr>
            <w:r w:rsidRPr="00E65891">
              <w:t>58643</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1991.5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31.8</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13.9</w:t>
            </w:r>
          </w:p>
        </w:tc>
        <w:tc>
          <w:tcPr>
            <w:tcW w:w="703" w:type="dxa"/>
          </w:tcPr>
          <w:p w:rsidR="00E65891" w:rsidRPr="00E65891" w:rsidRDefault="00E65891" w:rsidP="00E65891">
            <w:pPr>
              <w:pStyle w:val="Tabletextleft"/>
            </w:pPr>
            <w:r w:rsidRPr="00E65891">
              <w:t>23628</w:t>
            </w:r>
          </w:p>
        </w:tc>
        <w:tc>
          <w:tcPr>
            <w:tcW w:w="703" w:type="dxa"/>
          </w:tcPr>
          <w:p w:rsidR="00E65891" w:rsidRPr="00E65891" w:rsidRDefault="00E65891" w:rsidP="00E65891">
            <w:pPr>
              <w:pStyle w:val="Tabletextleft"/>
            </w:pPr>
            <w:r w:rsidRPr="00E65891">
              <w:t>23066</w:t>
            </w:r>
          </w:p>
        </w:tc>
        <w:tc>
          <w:tcPr>
            <w:tcW w:w="703" w:type="dxa"/>
          </w:tcPr>
          <w:p w:rsidR="00E65891" w:rsidRPr="00E65891" w:rsidRDefault="00E65891" w:rsidP="00E65891">
            <w:pPr>
              <w:pStyle w:val="Tabletextleft"/>
            </w:pPr>
            <w:r w:rsidRPr="00E65891">
              <w:t>5126</w:t>
            </w:r>
          </w:p>
        </w:tc>
        <w:tc>
          <w:tcPr>
            <w:tcW w:w="703" w:type="dxa"/>
          </w:tcPr>
          <w:p w:rsidR="00E65891" w:rsidRPr="00E65891" w:rsidRDefault="00E65891" w:rsidP="00E65891">
            <w:pPr>
              <w:pStyle w:val="Tabletextleft"/>
            </w:pPr>
            <w:r w:rsidRPr="00E65891">
              <w:t>-53652</w:t>
            </w:r>
          </w:p>
        </w:tc>
        <w:tc>
          <w:tcPr>
            <w:tcW w:w="703" w:type="dxa"/>
          </w:tcPr>
          <w:p w:rsidR="00E65891" w:rsidRPr="00E65891" w:rsidRDefault="00E65891" w:rsidP="00E65891">
            <w:pPr>
              <w:pStyle w:val="Tabletextleft"/>
            </w:pPr>
            <w:r w:rsidRPr="00E65891">
              <w:t>58624</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1992.5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12.8</w:t>
            </w:r>
          </w:p>
        </w:tc>
        <w:tc>
          <w:tcPr>
            <w:tcW w:w="703" w:type="dxa"/>
          </w:tcPr>
          <w:p w:rsidR="00E65891" w:rsidRPr="00E65891" w:rsidRDefault="00E65891" w:rsidP="00E65891">
            <w:pPr>
              <w:pStyle w:val="Tabletextleft"/>
            </w:pPr>
            <w:r w:rsidRPr="00E65891">
              <w:t>23637</w:t>
            </w:r>
          </w:p>
        </w:tc>
        <w:tc>
          <w:tcPr>
            <w:tcW w:w="703" w:type="dxa"/>
          </w:tcPr>
          <w:p w:rsidR="00E65891" w:rsidRPr="00E65891" w:rsidRDefault="00E65891" w:rsidP="00E65891">
            <w:pPr>
              <w:pStyle w:val="Tabletextleft"/>
            </w:pPr>
            <w:r w:rsidRPr="00E65891">
              <w:t>23073</w:t>
            </w:r>
          </w:p>
        </w:tc>
        <w:tc>
          <w:tcPr>
            <w:tcW w:w="703" w:type="dxa"/>
          </w:tcPr>
          <w:p w:rsidR="00E65891" w:rsidRPr="00E65891" w:rsidRDefault="00E65891" w:rsidP="00E65891">
            <w:pPr>
              <w:pStyle w:val="Tabletextleft"/>
            </w:pPr>
            <w:r w:rsidRPr="00E65891">
              <w:t>5132</w:t>
            </w:r>
          </w:p>
        </w:tc>
        <w:tc>
          <w:tcPr>
            <w:tcW w:w="703" w:type="dxa"/>
          </w:tcPr>
          <w:p w:rsidR="00E65891" w:rsidRPr="00E65891" w:rsidRDefault="00E65891" w:rsidP="00E65891">
            <w:pPr>
              <w:pStyle w:val="Tabletextleft"/>
            </w:pPr>
            <w:r w:rsidRPr="00E65891">
              <w:t>-53625</w:t>
            </w:r>
          </w:p>
        </w:tc>
        <w:tc>
          <w:tcPr>
            <w:tcW w:w="703" w:type="dxa"/>
          </w:tcPr>
          <w:p w:rsidR="00E65891" w:rsidRPr="00E65891" w:rsidRDefault="00E65891" w:rsidP="00E65891">
            <w:pPr>
              <w:pStyle w:val="Tabletextleft"/>
            </w:pPr>
            <w:r w:rsidRPr="00E65891">
              <w:t>58603</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1993.5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33.0</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11.6</w:t>
            </w:r>
          </w:p>
        </w:tc>
        <w:tc>
          <w:tcPr>
            <w:tcW w:w="703" w:type="dxa"/>
          </w:tcPr>
          <w:p w:rsidR="00E65891" w:rsidRPr="00E65891" w:rsidRDefault="00E65891" w:rsidP="00E65891">
            <w:pPr>
              <w:pStyle w:val="Tabletextleft"/>
            </w:pPr>
            <w:r w:rsidRPr="00E65891">
              <w:t>23646</w:t>
            </w:r>
          </w:p>
        </w:tc>
        <w:tc>
          <w:tcPr>
            <w:tcW w:w="703" w:type="dxa"/>
          </w:tcPr>
          <w:p w:rsidR="00E65891" w:rsidRPr="00E65891" w:rsidRDefault="00E65891" w:rsidP="00E65891">
            <w:pPr>
              <w:pStyle w:val="Tabletextleft"/>
            </w:pPr>
            <w:r w:rsidRPr="00E65891">
              <w:t>23081</w:t>
            </w:r>
          </w:p>
        </w:tc>
        <w:tc>
          <w:tcPr>
            <w:tcW w:w="703" w:type="dxa"/>
          </w:tcPr>
          <w:p w:rsidR="00E65891" w:rsidRPr="00E65891" w:rsidRDefault="00E65891" w:rsidP="00E65891">
            <w:pPr>
              <w:pStyle w:val="Tabletextleft"/>
            </w:pPr>
            <w:r w:rsidRPr="00E65891">
              <w:t>5138</w:t>
            </w:r>
          </w:p>
        </w:tc>
        <w:tc>
          <w:tcPr>
            <w:tcW w:w="703" w:type="dxa"/>
          </w:tcPr>
          <w:p w:rsidR="00E65891" w:rsidRPr="00E65891" w:rsidRDefault="00E65891" w:rsidP="00E65891">
            <w:pPr>
              <w:pStyle w:val="Tabletextleft"/>
            </w:pPr>
            <w:r w:rsidRPr="00E65891">
              <w:t>-53597</w:t>
            </w:r>
          </w:p>
        </w:tc>
        <w:tc>
          <w:tcPr>
            <w:tcW w:w="703" w:type="dxa"/>
          </w:tcPr>
          <w:p w:rsidR="00E65891" w:rsidRPr="00E65891" w:rsidRDefault="00E65891" w:rsidP="00E65891">
            <w:pPr>
              <w:pStyle w:val="Tabletextleft"/>
            </w:pPr>
            <w:r w:rsidRPr="00E65891">
              <w:t>58581</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1994.5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10.8</w:t>
            </w:r>
          </w:p>
        </w:tc>
        <w:tc>
          <w:tcPr>
            <w:tcW w:w="703" w:type="dxa"/>
          </w:tcPr>
          <w:p w:rsidR="00E65891" w:rsidRPr="00E65891" w:rsidRDefault="00E65891" w:rsidP="00E65891">
            <w:pPr>
              <w:pStyle w:val="Tabletextleft"/>
            </w:pPr>
            <w:r w:rsidRPr="00E65891">
              <w:t>23649</w:t>
            </w:r>
          </w:p>
        </w:tc>
        <w:tc>
          <w:tcPr>
            <w:tcW w:w="703" w:type="dxa"/>
          </w:tcPr>
          <w:p w:rsidR="00E65891" w:rsidRPr="00E65891" w:rsidRDefault="00E65891" w:rsidP="00E65891">
            <w:pPr>
              <w:pStyle w:val="Tabletextleft"/>
            </w:pPr>
            <w:r w:rsidRPr="00E65891">
              <w:t>23083</w:t>
            </w:r>
          </w:p>
        </w:tc>
        <w:tc>
          <w:tcPr>
            <w:tcW w:w="703" w:type="dxa"/>
          </w:tcPr>
          <w:p w:rsidR="00E65891" w:rsidRPr="00E65891" w:rsidRDefault="00E65891" w:rsidP="00E65891">
            <w:pPr>
              <w:pStyle w:val="Tabletextleft"/>
            </w:pPr>
            <w:r w:rsidRPr="00E65891">
              <w:t>5142</w:t>
            </w:r>
          </w:p>
        </w:tc>
        <w:tc>
          <w:tcPr>
            <w:tcW w:w="703" w:type="dxa"/>
          </w:tcPr>
          <w:p w:rsidR="00E65891" w:rsidRPr="00E65891" w:rsidRDefault="00E65891" w:rsidP="00E65891">
            <w:pPr>
              <w:pStyle w:val="Tabletextleft"/>
            </w:pPr>
            <w:r w:rsidRPr="00E65891">
              <w:t>-53571</w:t>
            </w:r>
          </w:p>
        </w:tc>
        <w:tc>
          <w:tcPr>
            <w:tcW w:w="703" w:type="dxa"/>
          </w:tcPr>
          <w:p w:rsidR="00E65891" w:rsidRPr="00E65891" w:rsidRDefault="00E65891" w:rsidP="00E65891">
            <w:pPr>
              <w:pStyle w:val="Tabletextleft"/>
            </w:pPr>
            <w:r w:rsidRPr="00E65891">
              <w:t>58559</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1995.5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33.8</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09.2</w:t>
            </w:r>
          </w:p>
        </w:tc>
        <w:tc>
          <w:tcPr>
            <w:tcW w:w="703" w:type="dxa"/>
          </w:tcPr>
          <w:p w:rsidR="00E65891" w:rsidRPr="00E65891" w:rsidRDefault="00E65891" w:rsidP="00E65891">
            <w:pPr>
              <w:pStyle w:val="Tabletextleft"/>
            </w:pPr>
            <w:r w:rsidRPr="00E65891">
              <w:t>23665</w:t>
            </w:r>
          </w:p>
        </w:tc>
        <w:tc>
          <w:tcPr>
            <w:tcW w:w="703" w:type="dxa"/>
          </w:tcPr>
          <w:p w:rsidR="00E65891" w:rsidRPr="00E65891" w:rsidRDefault="00E65891" w:rsidP="00E65891">
            <w:pPr>
              <w:pStyle w:val="Tabletextleft"/>
            </w:pPr>
            <w:r w:rsidRPr="00E65891">
              <w:t>23098</w:t>
            </w:r>
          </w:p>
        </w:tc>
        <w:tc>
          <w:tcPr>
            <w:tcW w:w="703" w:type="dxa"/>
          </w:tcPr>
          <w:p w:rsidR="00E65891" w:rsidRPr="00E65891" w:rsidRDefault="00E65891" w:rsidP="00E65891">
            <w:pPr>
              <w:pStyle w:val="Tabletextleft"/>
            </w:pPr>
            <w:r w:rsidRPr="00E65891">
              <w:t>5148</w:t>
            </w:r>
          </w:p>
        </w:tc>
        <w:tc>
          <w:tcPr>
            <w:tcW w:w="703" w:type="dxa"/>
          </w:tcPr>
          <w:p w:rsidR="00E65891" w:rsidRPr="00E65891" w:rsidRDefault="00E65891" w:rsidP="00E65891">
            <w:pPr>
              <w:pStyle w:val="Tabletextleft"/>
            </w:pPr>
            <w:r w:rsidRPr="00E65891">
              <w:t>-53540</w:t>
            </w:r>
          </w:p>
        </w:tc>
        <w:tc>
          <w:tcPr>
            <w:tcW w:w="703" w:type="dxa"/>
          </w:tcPr>
          <w:p w:rsidR="00E65891" w:rsidRPr="00E65891" w:rsidRDefault="00E65891" w:rsidP="00E65891">
            <w:pPr>
              <w:pStyle w:val="Tabletextleft"/>
            </w:pPr>
            <w:r w:rsidRPr="00E65891">
              <w:t>58537</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1996.5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07.4</w:t>
            </w:r>
          </w:p>
        </w:tc>
        <w:tc>
          <w:tcPr>
            <w:tcW w:w="703" w:type="dxa"/>
          </w:tcPr>
          <w:p w:rsidR="00E65891" w:rsidRPr="00E65891" w:rsidRDefault="00E65891" w:rsidP="00E65891">
            <w:pPr>
              <w:pStyle w:val="Tabletextleft"/>
            </w:pPr>
            <w:r w:rsidRPr="00E65891">
              <w:t>23684</w:t>
            </w:r>
          </w:p>
        </w:tc>
        <w:tc>
          <w:tcPr>
            <w:tcW w:w="703" w:type="dxa"/>
          </w:tcPr>
          <w:p w:rsidR="00E65891" w:rsidRPr="00E65891" w:rsidRDefault="00E65891" w:rsidP="00E65891">
            <w:pPr>
              <w:pStyle w:val="Tabletextleft"/>
            </w:pPr>
            <w:r w:rsidRPr="00E65891">
              <w:t>23116</w:t>
            </w:r>
          </w:p>
        </w:tc>
        <w:tc>
          <w:tcPr>
            <w:tcW w:w="703" w:type="dxa"/>
          </w:tcPr>
          <w:p w:rsidR="00E65891" w:rsidRPr="00E65891" w:rsidRDefault="00E65891" w:rsidP="00E65891">
            <w:pPr>
              <w:pStyle w:val="Tabletextleft"/>
            </w:pPr>
            <w:r w:rsidRPr="00E65891">
              <w:t>5154</w:t>
            </w:r>
          </w:p>
        </w:tc>
        <w:tc>
          <w:tcPr>
            <w:tcW w:w="703" w:type="dxa"/>
          </w:tcPr>
          <w:p w:rsidR="00E65891" w:rsidRPr="00E65891" w:rsidRDefault="00E65891" w:rsidP="00E65891">
            <w:pPr>
              <w:pStyle w:val="Tabletextleft"/>
            </w:pPr>
            <w:r w:rsidRPr="00E65891">
              <w:t>-53507</w:t>
            </w:r>
          </w:p>
        </w:tc>
        <w:tc>
          <w:tcPr>
            <w:tcW w:w="703" w:type="dxa"/>
          </w:tcPr>
          <w:p w:rsidR="00E65891" w:rsidRPr="00E65891" w:rsidRDefault="00E65891" w:rsidP="00E65891">
            <w:pPr>
              <w:pStyle w:val="Tabletextleft"/>
            </w:pPr>
            <w:r w:rsidRPr="00E65891">
              <w:t>58514</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1997.5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06.1</w:t>
            </w:r>
          </w:p>
        </w:tc>
        <w:tc>
          <w:tcPr>
            <w:tcW w:w="703" w:type="dxa"/>
          </w:tcPr>
          <w:p w:rsidR="00E65891" w:rsidRPr="00E65891" w:rsidRDefault="00E65891" w:rsidP="00E65891">
            <w:pPr>
              <w:pStyle w:val="Tabletextleft"/>
            </w:pPr>
            <w:r w:rsidRPr="00E65891">
              <w:t>23695</w:t>
            </w:r>
          </w:p>
        </w:tc>
        <w:tc>
          <w:tcPr>
            <w:tcW w:w="703" w:type="dxa"/>
          </w:tcPr>
          <w:p w:rsidR="00E65891" w:rsidRPr="00E65891" w:rsidRDefault="00E65891" w:rsidP="00E65891">
            <w:pPr>
              <w:pStyle w:val="Tabletextleft"/>
            </w:pPr>
            <w:r w:rsidRPr="00E65891">
              <w:t>23127</w:t>
            </w:r>
          </w:p>
        </w:tc>
        <w:tc>
          <w:tcPr>
            <w:tcW w:w="703" w:type="dxa"/>
          </w:tcPr>
          <w:p w:rsidR="00E65891" w:rsidRPr="00E65891" w:rsidRDefault="00E65891" w:rsidP="00E65891">
            <w:pPr>
              <w:pStyle w:val="Tabletextleft"/>
            </w:pPr>
            <w:r w:rsidRPr="00E65891">
              <w:t>5157</w:t>
            </w:r>
          </w:p>
        </w:tc>
        <w:tc>
          <w:tcPr>
            <w:tcW w:w="703" w:type="dxa"/>
          </w:tcPr>
          <w:p w:rsidR="00E65891" w:rsidRPr="00E65891" w:rsidRDefault="00E65891" w:rsidP="00E65891">
            <w:pPr>
              <w:pStyle w:val="Tabletextleft"/>
            </w:pPr>
            <w:r w:rsidRPr="00E65891">
              <w:t>-53476</w:t>
            </w:r>
          </w:p>
        </w:tc>
        <w:tc>
          <w:tcPr>
            <w:tcW w:w="703" w:type="dxa"/>
          </w:tcPr>
          <w:p w:rsidR="00E65891" w:rsidRPr="00E65891" w:rsidRDefault="00E65891" w:rsidP="00E65891">
            <w:pPr>
              <w:pStyle w:val="Tabletextleft"/>
            </w:pPr>
            <w:r w:rsidRPr="00E65891">
              <w:t>58491</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1998.5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05.2</w:t>
            </w:r>
          </w:p>
        </w:tc>
        <w:tc>
          <w:tcPr>
            <w:tcW w:w="703" w:type="dxa"/>
          </w:tcPr>
          <w:p w:rsidR="00E65891" w:rsidRPr="00E65891" w:rsidRDefault="00E65891" w:rsidP="00E65891">
            <w:pPr>
              <w:pStyle w:val="Tabletextleft"/>
            </w:pPr>
            <w:r w:rsidRPr="00E65891">
              <w:t>23698</w:t>
            </w:r>
          </w:p>
        </w:tc>
        <w:tc>
          <w:tcPr>
            <w:tcW w:w="703" w:type="dxa"/>
          </w:tcPr>
          <w:p w:rsidR="00E65891" w:rsidRPr="00E65891" w:rsidRDefault="00E65891" w:rsidP="00E65891">
            <w:pPr>
              <w:pStyle w:val="Tabletextleft"/>
            </w:pPr>
            <w:r w:rsidRPr="00E65891">
              <w:t>23130</w:t>
            </w:r>
          </w:p>
        </w:tc>
        <w:tc>
          <w:tcPr>
            <w:tcW w:w="703" w:type="dxa"/>
          </w:tcPr>
          <w:p w:rsidR="00E65891" w:rsidRPr="00E65891" w:rsidRDefault="00E65891" w:rsidP="00E65891">
            <w:pPr>
              <w:pStyle w:val="Tabletextleft"/>
            </w:pPr>
            <w:r w:rsidRPr="00E65891">
              <w:t>5157</w:t>
            </w:r>
          </w:p>
        </w:tc>
        <w:tc>
          <w:tcPr>
            <w:tcW w:w="703" w:type="dxa"/>
          </w:tcPr>
          <w:p w:rsidR="00E65891" w:rsidRPr="00E65891" w:rsidRDefault="00E65891" w:rsidP="00E65891">
            <w:pPr>
              <w:pStyle w:val="Tabletextleft"/>
            </w:pPr>
            <w:r w:rsidRPr="00E65891">
              <w:t>-53444</w:t>
            </w:r>
          </w:p>
        </w:tc>
        <w:tc>
          <w:tcPr>
            <w:tcW w:w="703" w:type="dxa"/>
          </w:tcPr>
          <w:p w:rsidR="00E65891" w:rsidRPr="00E65891" w:rsidRDefault="00E65891" w:rsidP="00E65891">
            <w:pPr>
              <w:pStyle w:val="Tabletextleft"/>
            </w:pPr>
            <w:r w:rsidRPr="00E65891">
              <w:t>58463</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1999.5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03.7</w:t>
            </w:r>
          </w:p>
        </w:tc>
        <w:tc>
          <w:tcPr>
            <w:tcW w:w="703" w:type="dxa"/>
          </w:tcPr>
          <w:p w:rsidR="00E65891" w:rsidRPr="00E65891" w:rsidRDefault="00E65891" w:rsidP="00E65891">
            <w:pPr>
              <w:pStyle w:val="Tabletextleft"/>
            </w:pPr>
            <w:r w:rsidRPr="00E65891">
              <w:t>23709</w:t>
            </w:r>
          </w:p>
        </w:tc>
        <w:tc>
          <w:tcPr>
            <w:tcW w:w="703" w:type="dxa"/>
          </w:tcPr>
          <w:p w:rsidR="00E65891" w:rsidRPr="00E65891" w:rsidRDefault="00E65891" w:rsidP="00E65891">
            <w:pPr>
              <w:pStyle w:val="Tabletextleft"/>
            </w:pPr>
            <w:r w:rsidRPr="00E65891">
              <w:t>23140</w:t>
            </w:r>
          </w:p>
        </w:tc>
        <w:tc>
          <w:tcPr>
            <w:tcW w:w="703" w:type="dxa"/>
          </w:tcPr>
          <w:p w:rsidR="00E65891" w:rsidRPr="00E65891" w:rsidRDefault="00E65891" w:rsidP="00E65891">
            <w:pPr>
              <w:pStyle w:val="Tabletextleft"/>
            </w:pPr>
            <w:r w:rsidRPr="00E65891">
              <w:t>5159</w:t>
            </w:r>
          </w:p>
        </w:tc>
        <w:tc>
          <w:tcPr>
            <w:tcW w:w="703" w:type="dxa"/>
          </w:tcPr>
          <w:p w:rsidR="00E65891" w:rsidRPr="00E65891" w:rsidRDefault="00E65891" w:rsidP="00E65891">
            <w:pPr>
              <w:pStyle w:val="Tabletextleft"/>
            </w:pPr>
            <w:r w:rsidRPr="00E65891">
              <w:t>-53403</w:t>
            </w:r>
          </w:p>
        </w:tc>
        <w:tc>
          <w:tcPr>
            <w:tcW w:w="703" w:type="dxa"/>
          </w:tcPr>
          <w:p w:rsidR="00E65891" w:rsidRPr="00E65891" w:rsidRDefault="00E65891" w:rsidP="00E65891">
            <w:pPr>
              <w:pStyle w:val="Tabletextleft"/>
            </w:pPr>
            <w:r w:rsidRPr="00E65891">
              <w:t>58429</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2000.5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02.9</w:t>
            </w:r>
          </w:p>
        </w:tc>
        <w:tc>
          <w:tcPr>
            <w:tcW w:w="703" w:type="dxa"/>
          </w:tcPr>
          <w:p w:rsidR="00E65891" w:rsidRPr="00E65891" w:rsidRDefault="00E65891" w:rsidP="00E65891">
            <w:pPr>
              <w:pStyle w:val="Tabletextleft"/>
            </w:pPr>
            <w:r w:rsidRPr="00E65891">
              <w:t>23708</w:t>
            </w:r>
          </w:p>
        </w:tc>
        <w:tc>
          <w:tcPr>
            <w:tcW w:w="703" w:type="dxa"/>
          </w:tcPr>
          <w:p w:rsidR="00E65891" w:rsidRPr="00E65891" w:rsidRDefault="00E65891" w:rsidP="00E65891">
            <w:pPr>
              <w:pStyle w:val="Tabletextleft"/>
            </w:pPr>
            <w:r w:rsidRPr="00E65891">
              <w:t>23139</w:t>
            </w:r>
          </w:p>
        </w:tc>
        <w:tc>
          <w:tcPr>
            <w:tcW w:w="703" w:type="dxa"/>
          </w:tcPr>
          <w:p w:rsidR="00E65891" w:rsidRPr="00E65891" w:rsidRDefault="00E65891" w:rsidP="00E65891">
            <w:pPr>
              <w:pStyle w:val="Tabletextleft"/>
            </w:pPr>
            <w:r w:rsidRPr="00E65891">
              <w:t>5160</w:t>
            </w:r>
          </w:p>
        </w:tc>
        <w:tc>
          <w:tcPr>
            <w:tcW w:w="703" w:type="dxa"/>
          </w:tcPr>
          <w:p w:rsidR="00E65891" w:rsidRPr="00E65891" w:rsidRDefault="00E65891" w:rsidP="00E65891">
            <w:pPr>
              <w:pStyle w:val="Tabletextleft"/>
            </w:pPr>
            <w:r w:rsidRPr="00E65891">
              <w:t>-53367</w:t>
            </w:r>
          </w:p>
        </w:tc>
        <w:tc>
          <w:tcPr>
            <w:tcW w:w="703" w:type="dxa"/>
          </w:tcPr>
          <w:p w:rsidR="00E65891" w:rsidRPr="00E65891" w:rsidRDefault="00E65891" w:rsidP="00E65891">
            <w:pPr>
              <w:pStyle w:val="Tabletextleft"/>
            </w:pPr>
            <w:r w:rsidRPr="00E65891">
              <w:t>58396</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2001.5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01.5</w:t>
            </w:r>
          </w:p>
        </w:tc>
        <w:tc>
          <w:tcPr>
            <w:tcW w:w="703" w:type="dxa"/>
          </w:tcPr>
          <w:p w:rsidR="00E65891" w:rsidRPr="00E65891" w:rsidRDefault="00E65891" w:rsidP="00E65891">
            <w:pPr>
              <w:pStyle w:val="Tabletextleft"/>
            </w:pPr>
            <w:r w:rsidRPr="00E65891">
              <w:t>23716</w:t>
            </w:r>
          </w:p>
        </w:tc>
        <w:tc>
          <w:tcPr>
            <w:tcW w:w="703" w:type="dxa"/>
          </w:tcPr>
          <w:p w:rsidR="00E65891" w:rsidRPr="00E65891" w:rsidRDefault="00E65891" w:rsidP="00E65891">
            <w:pPr>
              <w:pStyle w:val="Tabletextleft"/>
            </w:pPr>
            <w:r w:rsidRPr="00E65891">
              <w:t>23146</w:t>
            </w:r>
          </w:p>
        </w:tc>
        <w:tc>
          <w:tcPr>
            <w:tcW w:w="703" w:type="dxa"/>
          </w:tcPr>
          <w:p w:rsidR="00E65891" w:rsidRPr="00E65891" w:rsidRDefault="00E65891" w:rsidP="00E65891">
            <w:pPr>
              <w:pStyle w:val="Tabletextleft"/>
            </w:pPr>
            <w:r w:rsidRPr="00E65891">
              <w:t>5164</w:t>
            </w:r>
          </w:p>
        </w:tc>
        <w:tc>
          <w:tcPr>
            <w:tcW w:w="703" w:type="dxa"/>
          </w:tcPr>
          <w:p w:rsidR="00E65891" w:rsidRPr="00E65891" w:rsidRDefault="00E65891" w:rsidP="00E65891">
            <w:pPr>
              <w:pStyle w:val="Tabletextleft"/>
            </w:pPr>
            <w:r w:rsidRPr="00E65891">
              <w:t>-53327</w:t>
            </w:r>
          </w:p>
        </w:tc>
        <w:tc>
          <w:tcPr>
            <w:tcW w:w="703" w:type="dxa"/>
          </w:tcPr>
          <w:p w:rsidR="00E65891" w:rsidRPr="00E65891" w:rsidRDefault="00E65891" w:rsidP="00E65891">
            <w:pPr>
              <w:pStyle w:val="Tabletextleft"/>
            </w:pPr>
            <w:r w:rsidRPr="00E65891">
              <w:t>58362</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2002.5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00.5</w:t>
            </w:r>
          </w:p>
        </w:tc>
        <w:tc>
          <w:tcPr>
            <w:tcW w:w="703" w:type="dxa"/>
          </w:tcPr>
          <w:p w:rsidR="00E65891" w:rsidRPr="00E65891" w:rsidRDefault="00E65891" w:rsidP="00E65891">
            <w:pPr>
              <w:pStyle w:val="Tabletextleft"/>
            </w:pPr>
            <w:r w:rsidRPr="00E65891">
              <w:t>23718</w:t>
            </w:r>
          </w:p>
        </w:tc>
        <w:tc>
          <w:tcPr>
            <w:tcW w:w="703" w:type="dxa"/>
          </w:tcPr>
          <w:p w:rsidR="00E65891" w:rsidRPr="00E65891" w:rsidRDefault="00E65891" w:rsidP="00E65891">
            <w:pPr>
              <w:pStyle w:val="Tabletextleft"/>
            </w:pPr>
            <w:r w:rsidRPr="00E65891">
              <w:t>23148</w:t>
            </w:r>
          </w:p>
        </w:tc>
        <w:tc>
          <w:tcPr>
            <w:tcW w:w="703" w:type="dxa"/>
          </w:tcPr>
          <w:p w:rsidR="00E65891" w:rsidRPr="00E65891" w:rsidRDefault="00E65891" w:rsidP="00E65891">
            <w:pPr>
              <w:pStyle w:val="Tabletextleft"/>
            </w:pPr>
            <w:r w:rsidRPr="00E65891">
              <w:t>5168</w:t>
            </w:r>
          </w:p>
        </w:tc>
        <w:tc>
          <w:tcPr>
            <w:tcW w:w="703" w:type="dxa"/>
          </w:tcPr>
          <w:p w:rsidR="00E65891" w:rsidRPr="00E65891" w:rsidRDefault="00E65891" w:rsidP="00E65891">
            <w:pPr>
              <w:pStyle w:val="Tabletextleft"/>
            </w:pPr>
            <w:r w:rsidRPr="00E65891">
              <w:t>-53291</w:t>
            </w:r>
          </w:p>
        </w:tc>
        <w:tc>
          <w:tcPr>
            <w:tcW w:w="703" w:type="dxa"/>
          </w:tcPr>
          <w:p w:rsidR="00E65891" w:rsidRPr="00E65891" w:rsidRDefault="00E65891" w:rsidP="00E65891">
            <w:pPr>
              <w:pStyle w:val="Tabletextleft"/>
            </w:pPr>
            <w:r w:rsidRPr="00E65891">
              <w:t>58331</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2003.5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00.3</w:t>
            </w:r>
          </w:p>
        </w:tc>
        <w:tc>
          <w:tcPr>
            <w:tcW w:w="703" w:type="dxa"/>
          </w:tcPr>
          <w:p w:rsidR="00E65891" w:rsidRPr="00E65891" w:rsidRDefault="00E65891" w:rsidP="00E65891">
            <w:pPr>
              <w:pStyle w:val="Tabletextleft"/>
            </w:pPr>
            <w:r w:rsidRPr="00E65891">
              <w:t>23710</w:t>
            </w:r>
          </w:p>
        </w:tc>
        <w:tc>
          <w:tcPr>
            <w:tcW w:w="703" w:type="dxa"/>
          </w:tcPr>
          <w:p w:rsidR="00E65891" w:rsidRPr="00E65891" w:rsidRDefault="00E65891" w:rsidP="00E65891">
            <w:pPr>
              <w:pStyle w:val="Tabletextleft"/>
            </w:pPr>
            <w:r w:rsidRPr="00E65891">
              <w:t>23139</w:t>
            </w:r>
          </w:p>
        </w:tc>
        <w:tc>
          <w:tcPr>
            <w:tcW w:w="703" w:type="dxa"/>
          </w:tcPr>
          <w:p w:rsidR="00E65891" w:rsidRPr="00E65891" w:rsidRDefault="00E65891" w:rsidP="00E65891">
            <w:pPr>
              <w:pStyle w:val="Tabletextleft"/>
            </w:pPr>
            <w:r w:rsidRPr="00E65891">
              <w:t>5169</w:t>
            </w:r>
          </w:p>
        </w:tc>
        <w:tc>
          <w:tcPr>
            <w:tcW w:w="703" w:type="dxa"/>
          </w:tcPr>
          <w:p w:rsidR="00E65891" w:rsidRPr="00E65891" w:rsidRDefault="00E65891" w:rsidP="00E65891">
            <w:pPr>
              <w:pStyle w:val="Tabletextleft"/>
            </w:pPr>
            <w:r w:rsidRPr="00E65891">
              <w:t>-53264</w:t>
            </w:r>
          </w:p>
        </w:tc>
        <w:tc>
          <w:tcPr>
            <w:tcW w:w="703" w:type="dxa"/>
          </w:tcPr>
          <w:p w:rsidR="00E65891" w:rsidRPr="00E65891" w:rsidRDefault="00E65891" w:rsidP="00E65891">
            <w:pPr>
              <w:pStyle w:val="Tabletextleft"/>
            </w:pPr>
            <w:r w:rsidRPr="00E65891">
              <w:t>58303</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2004.5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35.5</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58.8</w:t>
            </w:r>
          </w:p>
        </w:tc>
        <w:tc>
          <w:tcPr>
            <w:tcW w:w="703" w:type="dxa"/>
          </w:tcPr>
          <w:p w:rsidR="00E65891" w:rsidRPr="00E65891" w:rsidRDefault="00E65891" w:rsidP="00E65891">
            <w:pPr>
              <w:pStyle w:val="Tabletextleft"/>
            </w:pPr>
            <w:r w:rsidRPr="00E65891">
              <w:t>23719</w:t>
            </w:r>
          </w:p>
        </w:tc>
        <w:tc>
          <w:tcPr>
            <w:tcW w:w="703" w:type="dxa"/>
          </w:tcPr>
          <w:p w:rsidR="00E65891" w:rsidRPr="00E65891" w:rsidRDefault="00E65891" w:rsidP="00E65891">
            <w:pPr>
              <w:pStyle w:val="Tabletextleft"/>
            </w:pPr>
            <w:r w:rsidRPr="00E65891">
              <w:t>23149</w:t>
            </w:r>
          </w:p>
        </w:tc>
        <w:tc>
          <w:tcPr>
            <w:tcW w:w="703" w:type="dxa"/>
          </w:tcPr>
          <w:p w:rsidR="00E65891" w:rsidRPr="00E65891" w:rsidRDefault="00E65891" w:rsidP="00E65891">
            <w:pPr>
              <w:pStyle w:val="Tabletextleft"/>
            </w:pPr>
            <w:r w:rsidRPr="00E65891">
              <w:t>5171</w:t>
            </w:r>
          </w:p>
        </w:tc>
        <w:tc>
          <w:tcPr>
            <w:tcW w:w="703" w:type="dxa"/>
          </w:tcPr>
          <w:p w:rsidR="00E65891" w:rsidRPr="00E65891" w:rsidRDefault="00E65891" w:rsidP="00E65891">
            <w:pPr>
              <w:pStyle w:val="Tabletextleft"/>
            </w:pPr>
            <w:r w:rsidRPr="00E65891">
              <w:t>-53225</w:t>
            </w:r>
          </w:p>
        </w:tc>
        <w:tc>
          <w:tcPr>
            <w:tcW w:w="703" w:type="dxa"/>
          </w:tcPr>
          <w:p w:rsidR="00E65891" w:rsidRPr="00E65891" w:rsidRDefault="00E65891" w:rsidP="00E65891">
            <w:pPr>
              <w:pStyle w:val="Tabletextleft"/>
            </w:pPr>
            <w:r w:rsidRPr="00E65891">
              <w:t>58271</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2005.5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35.2</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57.9</w:t>
            </w:r>
          </w:p>
        </w:tc>
        <w:tc>
          <w:tcPr>
            <w:tcW w:w="703" w:type="dxa"/>
          </w:tcPr>
          <w:p w:rsidR="00E65891" w:rsidRPr="00E65891" w:rsidRDefault="00E65891" w:rsidP="00E65891">
            <w:pPr>
              <w:pStyle w:val="Tabletextleft"/>
            </w:pPr>
            <w:r w:rsidRPr="00E65891">
              <w:t>23720</w:t>
            </w:r>
          </w:p>
        </w:tc>
        <w:tc>
          <w:tcPr>
            <w:tcW w:w="703" w:type="dxa"/>
          </w:tcPr>
          <w:p w:rsidR="00E65891" w:rsidRPr="00E65891" w:rsidRDefault="00E65891" w:rsidP="00E65891">
            <w:pPr>
              <w:pStyle w:val="Tabletextleft"/>
            </w:pPr>
            <w:r w:rsidRPr="00E65891">
              <w:t>23150</w:t>
            </w:r>
          </w:p>
        </w:tc>
        <w:tc>
          <w:tcPr>
            <w:tcW w:w="703" w:type="dxa"/>
          </w:tcPr>
          <w:p w:rsidR="00E65891" w:rsidRPr="00E65891" w:rsidRDefault="00E65891" w:rsidP="00E65891">
            <w:pPr>
              <w:pStyle w:val="Tabletextleft"/>
            </w:pPr>
            <w:r w:rsidRPr="00E65891">
              <w:t>5169</w:t>
            </w:r>
          </w:p>
        </w:tc>
        <w:tc>
          <w:tcPr>
            <w:tcW w:w="703" w:type="dxa"/>
          </w:tcPr>
          <w:p w:rsidR="00E65891" w:rsidRPr="00E65891" w:rsidRDefault="00E65891" w:rsidP="00E65891">
            <w:pPr>
              <w:pStyle w:val="Tabletextleft"/>
            </w:pPr>
            <w:r w:rsidRPr="00E65891">
              <w:t>-53190</w:t>
            </w:r>
          </w:p>
        </w:tc>
        <w:tc>
          <w:tcPr>
            <w:tcW w:w="703" w:type="dxa"/>
          </w:tcPr>
          <w:p w:rsidR="00E65891" w:rsidRPr="00E65891" w:rsidRDefault="00E65891" w:rsidP="00E65891">
            <w:pPr>
              <w:pStyle w:val="Tabletextleft"/>
            </w:pPr>
            <w:r w:rsidRPr="00E65891">
              <w:t>58240</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2006.5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34.5</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56.5</w:t>
            </w:r>
          </w:p>
        </w:tc>
        <w:tc>
          <w:tcPr>
            <w:tcW w:w="703" w:type="dxa"/>
          </w:tcPr>
          <w:p w:rsidR="00E65891" w:rsidRPr="00E65891" w:rsidRDefault="00E65891" w:rsidP="00E65891">
            <w:pPr>
              <w:pStyle w:val="Tabletextleft"/>
            </w:pPr>
            <w:r w:rsidRPr="00E65891">
              <w:t>23729</w:t>
            </w:r>
          </w:p>
        </w:tc>
        <w:tc>
          <w:tcPr>
            <w:tcW w:w="703" w:type="dxa"/>
          </w:tcPr>
          <w:p w:rsidR="00E65891" w:rsidRPr="00E65891" w:rsidRDefault="00E65891" w:rsidP="00E65891">
            <w:pPr>
              <w:pStyle w:val="Tabletextleft"/>
            </w:pPr>
            <w:r w:rsidRPr="00E65891">
              <w:t>23160</w:t>
            </w:r>
          </w:p>
        </w:tc>
        <w:tc>
          <w:tcPr>
            <w:tcW w:w="703" w:type="dxa"/>
          </w:tcPr>
          <w:p w:rsidR="00E65891" w:rsidRPr="00E65891" w:rsidRDefault="00E65891" w:rsidP="00E65891">
            <w:pPr>
              <w:pStyle w:val="Tabletextleft"/>
            </w:pPr>
            <w:r w:rsidRPr="00E65891">
              <w:t>5166</w:t>
            </w:r>
          </w:p>
        </w:tc>
        <w:tc>
          <w:tcPr>
            <w:tcW w:w="703" w:type="dxa"/>
          </w:tcPr>
          <w:p w:rsidR="00E65891" w:rsidRPr="00E65891" w:rsidRDefault="00E65891" w:rsidP="00E65891">
            <w:pPr>
              <w:pStyle w:val="Tabletextleft"/>
            </w:pPr>
            <w:r w:rsidRPr="00E65891">
              <w:t>-53151</w:t>
            </w:r>
          </w:p>
        </w:tc>
        <w:tc>
          <w:tcPr>
            <w:tcW w:w="703" w:type="dxa"/>
          </w:tcPr>
          <w:p w:rsidR="00E65891" w:rsidRPr="00E65891" w:rsidRDefault="00E65891" w:rsidP="00E65891">
            <w:pPr>
              <w:pStyle w:val="Tabletextleft"/>
            </w:pPr>
            <w:r w:rsidRPr="00E65891">
              <w:t>58207</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2007.5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34.0</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55.5</w:t>
            </w:r>
          </w:p>
        </w:tc>
        <w:tc>
          <w:tcPr>
            <w:tcW w:w="703" w:type="dxa"/>
          </w:tcPr>
          <w:p w:rsidR="00E65891" w:rsidRPr="00E65891" w:rsidRDefault="00E65891" w:rsidP="00E65891">
            <w:pPr>
              <w:pStyle w:val="Tabletextleft"/>
            </w:pPr>
            <w:r w:rsidRPr="00E65891">
              <w:t>23732</w:t>
            </w:r>
          </w:p>
        </w:tc>
        <w:tc>
          <w:tcPr>
            <w:tcW w:w="703" w:type="dxa"/>
          </w:tcPr>
          <w:p w:rsidR="00E65891" w:rsidRPr="00E65891" w:rsidRDefault="00E65891" w:rsidP="00E65891">
            <w:pPr>
              <w:pStyle w:val="Tabletextleft"/>
            </w:pPr>
            <w:r w:rsidRPr="00E65891">
              <w:t>23164</w:t>
            </w:r>
          </w:p>
        </w:tc>
        <w:tc>
          <w:tcPr>
            <w:tcW w:w="703" w:type="dxa"/>
          </w:tcPr>
          <w:p w:rsidR="00E65891" w:rsidRPr="00E65891" w:rsidRDefault="00E65891" w:rsidP="00E65891">
            <w:pPr>
              <w:pStyle w:val="Tabletextleft"/>
            </w:pPr>
            <w:r w:rsidRPr="00E65891">
              <w:t>5164</w:t>
            </w:r>
          </w:p>
        </w:tc>
        <w:tc>
          <w:tcPr>
            <w:tcW w:w="703" w:type="dxa"/>
          </w:tcPr>
          <w:p w:rsidR="00E65891" w:rsidRPr="00E65891" w:rsidRDefault="00E65891" w:rsidP="00E65891">
            <w:pPr>
              <w:pStyle w:val="Tabletextleft"/>
            </w:pPr>
            <w:r w:rsidRPr="00E65891">
              <w:t>-53118</w:t>
            </w:r>
          </w:p>
        </w:tc>
        <w:tc>
          <w:tcPr>
            <w:tcW w:w="703" w:type="dxa"/>
          </w:tcPr>
          <w:p w:rsidR="00E65891" w:rsidRPr="00E65891" w:rsidRDefault="00E65891" w:rsidP="00E65891">
            <w:pPr>
              <w:pStyle w:val="Tabletextleft"/>
            </w:pPr>
            <w:r w:rsidRPr="00E65891">
              <w:t>58179</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2008.5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33.5</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54.7</w:t>
            </w:r>
          </w:p>
        </w:tc>
        <w:tc>
          <w:tcPr>
            <w:tcW w:w="703" w:type="dxa"/>
          </w:tcPr>
          <w:p w:rsidR="00E65891" w:rsidRPr="00E65891" w:rsidRDefault="00E65891" w:rsidP="00E65891">
            <w:pPr>
              <w:pStyle w:val="Tabletextleft"/>
            </w:pPr>
            <w:r w:rsidRPr="00E65891">
              <w:t>23735</w:t>
            </w:r>
          </w:p>
        </w:tc>
        <w:tc>
          <w:tcPr>
            <w:tcW w:w="703" w:type="dxa"/>
          </w:tcPr>
          <w:p w:rsidR="00E65891" w:rsidRPr="00E65891" w:rsidRDefault="00E65891" w:rsidP="00E65891">
            <w:pPr>
              <w:pStyle w:val="Tabletextleft"/>
            </w:pPr>
            <w:r w:rsidRPr="00E65891">
              <w:t>23167</w:t>
            </w:r>
          </w:p>
        </w:tc>
        <w:tc>
          <w:tcPr>
            <w:tcW w:w="703" w:type="dxa"/>
          </w:tcPr>
          <w:p w:rsidR="00E65891" w:rsidRPr="00E65891" w:rsidRDefault="00E65891" w:rsidP="00E65891">
            <w:pPr>
              <w:pStyle w:val="Tabletextleft"/>
            </w:pPr>
            <w:r w:rsidRPr="00E65891">
              <w:t>5161</w:t>
            </w:r>
          </w:p>
        </w:tc>
        <w:tc>
          <w:tcPr>
            <w:tcW w:w="703" w:type="dxa"/>
          </w:tcPr>
          <w:p w:rsidR="00E65891" w:rsidRPr="00E65891" w:rsidRDefault="00E65891" w:rsidP="00E65891">
            <w:pPr>
              <w:pStyle w:val="Tabletextleft"/>
            </w:pPr>
            <w:r w:rsidRPr="00E65891">
              <w:t>-53088</w:t>
            </w:r>
          </w:p>
        </w:tc>
        <w:tc>
          <w:tcPr>
            <w:tcW w:w="703" w:type="dxa"/>
          </w:tcPr>
          <w:p w:rsidR="00E65891" w:rsidRPr="00E65891" w:rsidRDefault="00E65891" w:rsidP="00E65891">
            <w:pPr>
              <w:pStyle w:val="Tabletextleft"/>
            </w:pPr>
            <w:r w:rsidRPr="00E65891">
              <w:t>58152</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2009.5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32.8</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53.4</w:t>
            </w:r>
          </w:p>
        </w:tc>
        <w:tc>
          <w:tcPr>
            <w:tcW w:w="703" w:type="dxa"/>
          </w:tcPr>
          <w:p w:rsidR="00E65891" w:rsidRPr="00E65891" w:rsidRDefault="00E65891" w:rsidP="00E65891">
            <w:pPr>
              <w:pStyle w:val="Tabletextleft"/>
            </w:pPr>
            <w:r w:rsidRPr="00E65891">
              <w:t>23744</w:t>
            </w:r>
          </w:p>
        </w:tc>
        <w:tc>
          <w:tcPr>
            <w:tcW w:w="703" w:type="dxa"/>
          </w:tcPr>
          <w:p w:rsidR="00E65891" w:rsidRPr="00E65891" w:rsidRDefault="00E65891" w:rsidP="00E65891">
            <w:pPr>
              <w:pStyle w:val="Tabletextleft"/>
            </w:pPr>
            <w:r w:rsidRPr="00E65891">
              <w:t>23177</w:t>
            </w:r>
          </w:p>
        </w:tc>
        <w:tc>
          <w:tcPr>
            <w:tcW w:w="703" w:type="dxa"/>
          </w:tcPr>
          <w:p w:rsidR="00E65891" w:rsidRPr="00E65891" w:rsidRDefault="00E65891" w:rsidP="00E65891">
            <w:pPr>
              <w:pStyle w:val="Tabletextleft"/>
            </w:pPr>
            <w:r w:rsidRPr="00E65891">
              <w:t>5158</w:t>
            </w:r>
          </w:p>
        </w:tc>
        <w:tc>
          <w:tcPr>
            <w:tcW w:w="703" w:type="dxa"/>
          </w:tcPr>
          <w:p w:rsidR="00E65891" w:rsidRPr="00E65891" w:rsidRDefault="00E65891" w:rsidP="00E65891">
            <w:pPr>
              <w:pStyle w:val="Tabletextleft"/>
            </w:pPr>
            <w:r w:rsidRPr="00E65891">
              <w:t>-53057</w:t>
            </w:r>
          </w:p>
        </w:tc>
        <w:tc>
          <w:tcPr>
            <w:tcW w:w="703" w:type="dxa"/>
          </w:tcPr>
          <w:p w:rsidR="00E65891" w:rsidRPr="00E65891" w:rsidRDefault="00E65891" w:rsidP="00E65891">
            <w:pPr>
              <w:pStyle w:val="Tabletextleft"/>
            </w:pPr>
            <w:r w:rsidRPr="00E65891">
              <w:t>58128</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2010.5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32.1</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52.9</w:t>
            </w:r>
          </w:p>
        </w:tc>
        <w:tc>
          <w:tcPr>
            <w:tcW w:w="703" w:type="dxa"/>
          </w:tcPr>
          <w:p w:rsidR="00E65891" w:rsidRPr="00E65891" w:rsidRDefault="00E65891" w:rsidP="00E65891">
            <w:pPr>
              <w:pStyle w:val="Tabletextleft"/>
            </w:pPr>
            <w:r w:rsidRPr="00E65891">
              <w:t>23744</w:t>
            </w:r>
          </w:p>
        </w:tc>
        <w:tc>
          <w:tcPr>
            <w:tcW w:w="703" w:type="dxa"/>
          </w:tcPr>
          <w:p w:rsidR="00E65891" w:rsidRPr="00E65891" w:rsidRDefault="00E65891" w:rsidP="00E65891">
            <w:pPr>
              <w:pStyle w:val="Tabletextleft"/>
            </w:pPr>
            <w:r w:rsidRPr="00E65891">
              <w:t>23178</w:t>
            </w:r>
          </w:p>
        </w:tc>
        <w:tc>
          <w:tcPr>
            <w:tcW w:w="703" w:type="dxa"/>
          </w:tcPr>
          <w:p w:rsidR="00E65891" w:rsidRPr="00E65891" w:rsidRDefault="00E65891" w:rsidP="00E65891">
            <w:pPr>
              <w:pStyle w:val="Tabletextleft"/>
            </w:pPr>
            <w:r w:rsidRPr="00E65891">
              <w:t>5153</w:t>
            </w:r>
          </w:p>
        </w:tc>
        <w:tc>
          <w:tcPr>
            <w:tcW w:w="703" w:type="dxa"/>
          </w:tcPr>
          <w:p w:rsidR="00E65891" w:rsidRPr="00E65891" w:rsidRDefault="00E65891" w:rsidP="00E65891">
            <w:pPr>
              <w:pStyle w:val="Tabletextleft"/>
            </w:pPr>
            <w:r w:rsidRPr="00E65891">
              <w:t>-53035</w:t>
            </w:r>
          </w:p>
        </w:tc>
        <w:tc>
          <w:tcPr>
            <w:tcW w:w="703" w:type="dxa"/>
          </w:tcPr>
          <w:p w:rsidR="00E65891" w:rsidRPr="00E65891" w:rsidRDefault="00E65891" w:rsidP="00E65891">
            <w:pPr>
              <w:pStyle w:val="Tabletextleft"/>
            </w:pPr>
            <w:r w:rsidRPr="00E65891">
              <w:t>58107</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2011.5</w:t>
            </w:r>
          </w:p>
        </w:tc>
        <w:tc>
          <w:tcPr>
            <w:tcW w:w="703" w:type="dxa"/>
          </w:tcPr>
          <w:p w:rsidR="00E65891" w:rsidRPr="00E65891" w:rsidRDefault="00E65891" w:rsidP="00E65891">
            <w:pPr>
              <w:pStyle w:val="Tabletextleft"/>
            </w:pPr>
            <w:r w:rsidRPr="00E65891">
              <w:t>A</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31.2</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52.3</w:t>
            </w:r>
          </w:p>
        </w:tc>
        <w:tc>
          <w:tcPr>
            <w:tcW w:w="703" w:type="dxa"/>
          </w:tcPr>
          <w:p w:rsidR="00E65891" w:rsidRPr="00E65891" w:rsidRDefault="00E65891" w:rsidP="00E65891">
            <w:pPr>
              <w:pStyle w:val="Tabletextleft"/>
            </w:pPr>
            <w:r w:rsidRPr="00E65891">
              <w:t>23745</w:t>
            </w:r>
          </w:p>
        </w:tc>
        <w:tc>
          <w:tcPr>
            <w:tcW w:w="703" w:type="dxa"/>
          </w:tcPr>
          <w:p w:rsidR="00E65891" w:rsidRPr="00E65891" w:rsidRDefault="00E65891" w:rsidP="00E65891">
            <w:pPr>
              <w:pStyle w:val="Tabletextleft"/>
            </w:pPr>
            <w:r w:rsidRPr="00E65891">
              <w:t>23181</w:t>
            </w:r>
          </w:p>
        </w:tc>
        <w:tc>
          <w:tcPr>
            <w:tcW w:w="703" w:type="dxa"/>
          </w:tcPr>
          <w:p w:rsidR="00E65891" w:rsidRPr="00E65891" w:rsidRDefault="00E65891" w:rsidP="00E65891">
            <w:pPr>
              <w:pStyle w:val="Tabletextleft"/>
            </w:pPr>
            <w:r w:rsidRPr="00E65891">
              <w:t>5147</w:t>
            </w:r>
          </w:p>
        </w:tc>
        <w:tc>
          <w:tcPr>
            <w:tcW w:w="703" w:type="dxa"/>
          </w:tcPr>
          <w:p w:rsidR="00E65891" w:rsidRPr="00E65891" w:rsidRDefault="00E65891" w:rsidP="00E65891">
            <w:pPr>
              <w:pStyle w:val="Tabletextleft"/>
            </w:pPr>
            <w:r w:rsidRPr="00E65891">
              <w:t>-53015</w:t>
            </w:r>
          </w:p>
        </w:tc>
        <w:tc>
          <w:tcPr>
            <w:tcW w:w="703" w:type="dxa"/>
          </w:tcPr>
          <w:p w:rsidR="00E65891" w:rsidRPr="00E65891" w:rsidRDefault="00E65891" w:rsidP="00E65891">
            <w:pPr>
              <w:pStyle w:val="Tabletextleft"/>
            </w:pPr>
            <w:r w:rsidRPr="00E65891">
              <w:t>58089</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1979.5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05.5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05.3</w:t>
            </w:r>
          </w:p>
        </w:tc>
        <w:tc>
          <w:tcPr>
            <w:tcW w:w="703" w:type="dxa"/>
          </w:tcPr>
          <w:p w:rsidR="00E65891" w:rsidRPr="00E65891" w:rsidRDefault="00E65891" w:rsidP="00E65891">
            <w:pPr>
              <w:pStyle w:val="Tabletextleft"/>
            </w:pPr>
            <w:r w:rsidRPr="00E65891">
              <w:t>23844</w:t>
            </w:r>
          </w:p>
        </w:tc>
        <w:tc>
          <w:tcPr>
            <w:tcW w:w="703" w:type="dxa"/>
          </w:tcPr>
          <w:p w:rsidR="00E65891" w:rsidRPr="00E65891" w:rsidRDefault="00E65891" w:rsidP="00E65891">
            <w:pPr>
              <w:pStyle w:val="Tabletextleft"/>
            </w:pPr>
            <w:r w:rsidRPr="00E65891">
              <w:t>23315</w:t>
            </w:r>
          </w:p>
        </w:tc>
        <w:tc>
          <w:tcPr>
            <w:tcW w:w="703" w:type="dxa"/>
          </w:tcPr>
          <w:p w:rsidR="00E65891" w:rsidRPr="00E65891" w:rsidRDefault="00E65891" w:rsidP="00E65891">
            <w:pPr>
              <w:pStyle w:val="Tabletextleft"/>
            </w:pPr>
            <w:r w:rsidRPr="00E65891">
              <w:t>4995</w:t>
            </w:r>
          </w:p>
        </w:tc>
        <w:tc>
          <w:tcPr>
            <w:tcW w:w="703" w:type="dxa"/>
          </w:tcPr>
          <w:p w:rsidR="00E65891" w:rsidRPr="00E65891" w:rsidRDefault="00E65891" w:rsidP="00E65891">
            <w:pPr>
              <w:pStyle w:val="Tabletextleft"/>
            </w:pPr>
            <w:r w:rsidRPr="00E65891">
              <w:t>-53775</w:t>
            </w:r>
          </w:p>
        </w:tc>
        <w:tc>
          <w:tcPr>
            <w:tcW w:w="703" w:type="dxa"/>
          </w:tcPr>
          <w:p w:rsidR="00E65891" w:rsidRPr="00E65891" w:rsidRDefault="00E65891" w:rsidP="00E65891">
            <w:pPr>
              <w:pStyle w:val="Tabletextleft"/>
            </w:pPr>
            <w:r w:rsidRPr="00E65891">
              <w:t>58824</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1980.5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08.6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06.8</w:t>
            </w:r>
          </w:p>
        </w:tc>
        <w:tc>
          <w:tcPr>
            <w:tcW w:w="703" w:type="dxa"/>
          </w:tcPr>
          <w:p w:rsidR="00E65891" w:rsidRPr="00E65891" w:rsidRDefault="00E65891" w:rsidP="00E65891">
            <w:pPr>
              <w:pStyle w:val="Tabletextleft"/>
            </w:pPr>
            <w:r w:rsidRPr="00E65891">
              <w:t>23813</w:t>
            </w:r>
          </w:p>
        </w:tc>
        <w:tc>
          <w:tcPr>
            <w:tcW w:w="703" w:type="dxa"/>
          </w:tcPr>
          <w:p w:rsidR="00E65891" w:rsidRPr="00E65891" w:rsidRDefault="00E65891" w:rsidP="00E65891">
            <w:pPr>
              <w:pStyle w:val="Tabletextleft"/>
            </w:pPr>
            <w:r w:rsidRPr="00E65891">
              <w:t>23280</w:t>
            </w:r>
          </w:p>
        </w:tc>
        <w:tc>
          <w:tcPr>
            <w:tcW w:w="703" w:type="dxa"/>
          </w:tcPr>
          <w:p w:rsidR="00E65891" w:rsidRPr="00E65891" w:rsidRDefault="00E65891" w:rsidP="00E65891">
            <w:pPr>
              <w:pStyle w:val="Tabletextleft"/>
            </w:pPr>
            <w:r w:rsidRPr="00E65891">
              <w:t>5010</w:t>
            </w:r>
          </w:p>
        </w:tc>
        <w:tc>
          <w:tcPr>
            <w:tcW w:w="703" w:type="dxa"/>
          </w:tcPr>
          <w:p w:rsidR="00E65891" w:rsidRPr="00E65891" w:rsidRDefault="00E65891" w:rsidP="00E65891">
            <w:pPr>
              <w:pStyle w:val="Tabletextleft"/>
            </w:pPr>
            <w:r w:rsidRPr="00E65891">
              <w:t>-53769</w:t>
            </w:r>
          </w:p>
        </w:tc>
        <w:tc>
          <w:tcPr>
            <w:tcW w:w="703" w:type="dxa"/>
          </w:tcPr>
          <w:p w:rsidR="00E65891" w:rsidRPr="00E65891" w:rsidRDefault="00E65891" w:rsidP="00E65891">
            <w:pPr>
              <w:pStyle w:val="Tabletextleft"/>
            </w:pPr>
            <w:r w:rsidRPr="00E65891">
              <w:t>58806</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1981.5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11.4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08.3</w:t>
            </w:r>
          </w:p>
        </w:tc>
        <w:tc>
          <w:tcPr>
            <w:tcW w:w="703" w:type="dxa"/>
          </w:tcPr>
          <w:p w:rsidR="00E65891" w:rsidRPr="00E65891" w:rsidRDefault="00E65891" w:rsidP="00E65891">
            <w:pPr>
              <w:pStyle w:val="Tabletextleft"/>
            </w:pPr>
            <w:r w:rsidRPr="00E65891">
              <w:t>23783</w:t>
            </w:r>
          </w:p>
        </w:tc>
        <w:tc>
          <w:tcPr>
            <w:tcW w:w="703" w:type="dxa"/>
          </w:tcPr>
          <w:p w:rsidR="00E65891" w:rsidRPr="00E65891" w:rsidRDefault="00E65891" w:rsidP="00E65891">
            <w:pPr>
              <w:pStyle w:val="Tabletextleft"/>
            </w:pPr>
            <w:r w:rsidRPr="00E65891">
              <w:t>23246</w:t>
            </w:r>
          </w:p>
        </w:tc>
        <w:tc>
          <w:tcPr>
            <w:tcW w:w="703" w:type="dxa"/>
          </w:tcPr>
          <w:p w:rsidR="00E65891" w:rsidRPr="00E65891" w:rsidRDefault="00E65891" w:rsidP="00E65891">
            <w:pPr>
              <w:pStyle w:val="Tabletextleft"/>
            </w:pPr>
            <w:r w:rsidRPr="00E65891">
              <w:t>5022</w:t>
            </w:r>
          </w:p>
        </w:tc>
        <w:tc>
          <w:tcPr>
            <w:tcW w:w="703" w:type="dxa"/>
          </w:tcPr>
          <w:p w:rsidR="00E65891" w:rsidRPr="00E65891" w:rsidRDefault="00E65891" w:rsidP="00E65891">
            <w:pPr>
              <w:pStyle w:val="Tabletextleft"/>
            </w:pPr>
            <w:r w:rsidRPr="00E65891">
              <w:t>-53767</w:t>
            </w:r>
          </w:p>
        </w:tc>
        <w:tc>
          <w:tcPr>
            <w:tcW w:w="703" w:type="dxa"/>
          </w:tcPr>
          <w:p w:rsidR="00E65891" w:rsidRPr="00E65891" w:rsidRDefault="00E65891" w:rsidP="00E65891">
            <w:pPr>
              <w:pStyle w:val="Tabletextleft"/>
            </w:pPr>
            <w:r w:rsidRPr="00E65891">
              <w:t>58792</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1982.5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14.1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10.1</w:t>
            </w:r>
          </w:p>
        </w:tc>
        <w:tc>
          <w:tcPr>
            <w:tcW w:w="703" w:type="dxa"/>
          </w:tcPr>
          <w:p w:rsidR="00E65891" w:rsidRPr="00E65891" w:rsidRDefault="00E65891" w:rsidP="00E65891">
            <w:pPr>
              <w:pStyle w:val="Tabletextleft"/>
            </w:pPr>
            <w:r w:rsidRPr="00E65891">
              <w:t>23749</w:t>
            </w:r>
          </w:p>
        </w:tc>
        <w:tc>
          <w:tcPr>
            <w:tcW w:w="703" w:type="dxa"/>
          </w:tcPr>
          <w:p w:rsidR="00E65891" w:rsidRPr="00E65891" w:rsidRDefault="00E65891" w:rsidP="00E65891">
            <w:pPr>
              <w:pStyle w:val="Tabletextleft"/>
            </w:pPr>
            <w:r w:rsidRPr="00E65891">
              <w:t>23210</w:t>
            </w:r>
          </w:p>
        </w:tc>
        <w:tc>
          <w:tcPr>
            <w:tcW w:w="703" w:type="dxa"/>
          </w:tcPr>
          <w:p w:rsidR="00E65891" w:rsidRPr="00E65891" w:rsidRDefault="00E65891" w:rsidP="00E65891">
            <w:pPr>
              <w:pStyle w:val="Tabletextleft"/>
            </w:pPr>
            <w:r w:rsidRPr="00E65891">
              <w:t>5033</w:t>
            </w:r>
          </w:p>
        </w:tc>
        <w:tc>
          <w:tcPr>
            <w:tcW w:w="703" w:type="dxa"/>
          </w:tcPr>
          <w:p w:rsidR="00E65891" w:rsidRPr="00E65891" w:rsidRDefault="00E65891" w:rsidP="00E65891">
            <w:pPr>
              <w:pStyle w:val="Tabletextleft"/>
            </w:pPr>
            <w:r w:rsidRPr="00E65891">
              <w:t>-53766</w:t>
            </w:r>
          </w:p>
        </w:tc>
        <w:tc>
          <w:tcPr>
            <w:tcW w:w="703" w:type="dxa"/>
          </w:tcPr>
          <w:p w:rsidR="00E65891" w:rsidRPr="00E65891" w:rsidRDefault="00E65891" w:rsidP="00E65891">
            <w:pPr>
              <w:pStyle w:val="Tabletextleft"/>
            </w:pPr>
            <w:r w:rsidRPr="00E65891">
              <w:t>58778</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1983.5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16.5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10.7</w:t>
            </w:r>
          </w:p>
        </w:tc>
        <w:tc>
          <w:tcPr>
            <w:tcW w:w="703" w:type="dxa"/>
          </w:tcPr>
          <w:p w:rsidR="00E65891" w:rsidRPr="00E65891" w:rsidRDefault="00E65891" w:rsidP="00E65891">
            <w:pPr>
              <w:pStyle w:val="Tabletextleft"/>
            </w:pPr>
            <w:r w:rsidRPr="00E65891">
              <w:t>23734</w:t>
            </w:r>
          </w:p>
        </w:tc>
        <w:tc>
          <w:tcPr>
            <w:tcW w:w="703" w:type="dxa"/>
          </w:tcPr>
          <w:p w:rsidR="00E65891" w:rsidRPr="00E65891" w:rsidRDefault="00E65891" w:rsidP="00E65891">
            <w:pPr>
              <w:pStyle w:val="Tabletextleft"/>
            </w:pPr>
            <w:r w:rsidRPr="00E65891">
              <w:t>23191</w:t>
            </w:r>
          </w:p>
        </w:tc>
        <w:tc>
          <w:tcPr>
            <w:tcW w:w="703" w:type="dxa"/>
          </w:tcPr>
          <w:p w:rsidR="00E65891" w:rsidRPr="00E65891" w:rsidRDefault="00E65891" w:rsidP="00E65891">
            <w:pPr>
              <w:pStyle w:val="Tabletextleft"/>
            </w:pPr>
            <w:r w:rsidRPr="00E65891">
              <w:t>5046</w:t>
            </w:r>
          </w:p>
        </w:tc>
        <w:tc>
          <w:tcPr>
            <w:tcW w:w="703" w:type="dxa"/>
          </w:tcPr>
          <w:p w:rsidR="00E65891" w:rsidRPr="00E65891" w:rsidRDefault="00E65891" w:rsidP="00E65891">
            <w:pPr>
              <w:pStyle w:val="Tabletextleft"/>
            </w:pPr>
            <w:r w:rsidRPr="00E65891">
              <w:t>-53753</w:t>
            </w:r>
          </w:p>
        </w:tc>
        <w:tc>
          <w:tcPr>
            <w:tcW w:w="703" w:type="dxa"/>
          </w:tcPr>
          <w:p w:rsidR="00E65891" w:rsidRPr="00E65891" w:rsidRDefault="00E65891" w:rsidP="00E65891">
            <w:pPr>
              <w:pStyle w:val="Tabletextleft"/>
            </w:pPr>
            <w:r w:rsidRPr="00E65891">
              <w:t>58760</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1984.5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18.5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11.1</w:t>
            </w:r>
          </w:p>
        </w:tc>
        <w:tc>
          <w:tcPr>
            <w:tcW w:w="703" w:type="dxa"/>
          </w:tcPr>
          <w:p w:rsidR="00E65891" w:rsidRPr="00E65891" w:rsidRDefault="00E65891" w:rsidP="00E65891">
            <w:pPr>
              <w:pStyle w:val="Tabletextleft"/>
            </w:pPr>
            <w:r w:rsidRPr="00E65891">
              <w:t>23719</w:t>
            </w:r>
          </w:p>
        </w:tc>
        <w:tc>
          <w:tcPr>
            <w:tcW w:w="703" w:type="dxa"/>
          </w:tcPr>
          <w:p w:rsidR="00E65891" w:rsidRPr="00E65891" w:rsidRDefault="00E65891" w:rsidP="00E65891">
            <w:pPr>
              <w:pStyle w:val="Tabletextleft"/>
            </w:pPr>
            <w:r w:rsidRPr="00E65891">
              <w:t>23174</w:t>
            </w:r>
          </w:p>
        </w:tc>
        <w:tc>
          <w:tcPr>
            <w:tcW w:w="703" w:type="dxa"/>
          </w:tcPr>
          <w:p w:rsidR="00E65891" w:rsidRPr="00E65891" w:rsidRDefault="00E65891" w:rsidP="00E65891">
            <w:pPr>
              <w:pStyle w:val="Tabletextleft"/>
            </w:pPr>
            <w:r w:rsidRPr="00E65891">
              <w:t>5056</w:t>
            </w:r>
          </w:p>
        </w:tc>
        <w:tc>
          <w:tcPr>
            <w:tcW w:w="703" w:type="dxa"/>
          </w:tcPr>
          <w:p w:rsidR="00E65891" w:rsidRPr="00E65891" w:rsidRDefault="00E65891" w:rsidP="00E65891">
            <w:pPr>
              <w:pStyle w:val="Tabletextleft"/>
            </w:pPr>
            <w:r w:rsidRPr="00E65891">
              <w:t>-53739</w:t>
            </w:r>
          </w:p>
        </w:tc>
        <w:tc>
          <w:tcPr>
            <w:tcW w:w="703" w:type="dxa"/>
          </w:tcPr>
          <w:p w:rsidR="00E65891" w:rsidRPr="00E65891" w:rsidRDefault="00E65891" w:rsidP="00E65891">
            <w:pPr>
              <w:pStyle w:val="Tabletextleft"/>
            </w:pPr>
            <w:r w:rsidRPr="00E65891">
              <w:t>58741</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1985.5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20.7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11.1</w:t>
            </w:r>
          </w:p>
        </w:tc>
        <w:tc>
          <w:tcPr>
            <w:tcW w:w="703" w:type="dxa"/>
          </w:tcPr>
          <w:p w:rsidR="00E65891" w:rsidRPr="00E65891" w:rsidRDefault="00E65891" w:rsidP="00E65891">
            <w:pPr>
              <w:pStyle w:val="Tabletextleft"/>
            </w:pPr>
            <w:r w:rsidRPr="00E65891">
              <w:t>23713</w:t>
            </w:r>
          </w:p>
        </w:tc>
        <w:tc>
          <w:tcPr>
            <w:tcW w:w="703" w:type="dxa"/>
          </w:tcPr>
          <w:p w:rsidR="00E65891" w:rsidRPr="00E65891" w:rsidRDefault="00E65891" w:rsidP="00E65891">
            <w:pPr>
              <w:pStyle w:val="Tabletextleft"/>
            </w:pPr>
            <w:r w:rsidRPr="00E65891">
              <w:t>23164</w:t>
            </w:r>
          </w:p>
        </w:tc>
        <w:tc>
          <w:tcPr>
            <w:tcW w:w="703" w:type="dxa"/>
          </w:tcPr>
          <w:p w:rsidR="00E65891" w:rsidRPr="00E65891" w:rsidRDefault="00E65891" w:rsidP="00E65891">
            <w:pPr>
              <w:pStyle w:val="Tabletextleft"/>
            </w:pPr>
            <w:r w:rsidRPr="00E65891">
              <w:t>5070</w:t>
            </w:r>
          </w:p>
        </w:tc>
        <w:tc>
          <w:tcPr>
            <w:tcW w:w="703" w:type="dxa"/>
          </w:tcPr>
          <w:p w:rsidR="00E65891" w:rsidRPr="00E65891" w:rsidRDefault="00E65891" w:rsidP="00E65891">
            <w:pPr>
              <w:pStyle w:val="Tabletextleft"/>
            </w:pPr>
            <w:r w:rsidRPr="00E65891">
              <w:t>-53724</w:t>
            </w:r>
          </w:p>
        </w:tc>
        <w:tc>
          <w:tcPr>
            <w:tcW w:w="703" w:type="dxa"/>
          </w:tcPr>
          <w:p w:rsidR="00E65891" w:rsidRPr="00E65891" w:rsidRDefault="00E65891" w:rsidP="00E65891">
            <w:pPr>
              <w:pStyle w:val="Tabletextleft"/>
            </w:pPr>
            <w:r w:rsidRPr="00E65891">
              <w:t>58724</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lastRenderedPageBreak/>
              <w:t>1986.5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23.2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11.6</w:t>
            </w:r>
          </w:p>
        </w:tc>
        <w:tc>
          <w:tcPr>
            <w:tcW w:w="703" w:type="dxa"/>
          </w:tcPr>
          <w:p w:rsidR="00E65891" w:rsidRPr="00E65891" w:rsidRDefault="00E65891" w:rsidP="00E65891">
            <w:pPr>
              <w:pStyle w:val="Tabletextleft"/>
            </w:pPr>
            <w:r w:rsidRPr="00E65891">
              <w:t>23697</w:t>
            </w:r>
          </w:p>
        </w:tc>
        <w:tc>
          <w:tcPr>
            <w:tcW w:w="703" w:type="dxa"/>
          </w:tcPr>
          <w:p w:rsidR="00E65891" w:rsidRPr="00E65891" w:rsidRDefault="00E65891" w:rsidP="00E65891">
            <w:pPr>
              <w:pStyle w:val="Tabletextleft"/>
            </w:pPr>
            <w:r w:rsidRPr="00E65891">
              <w:t>23146</w:t>
            </w:r>
          </w:p>
        </w:tc>
        <w:tc>
          <w:tcPr>
            <w:tcW w:w="703" w:type="dxa"/>
          </w:tcPr>
          <w:p w:rsidR="00E65891" w:rsidRPr="00E65891" w:rsidRDefault="00E65891" w:rsidP="00E65891">
            <w:pPr>
              <w:pStyle w:val="Tabletextleft"/>
            </w:pPr>
            <w:r w:rsidRPr="00E65891">
              <w:t>5083</w:t>
            </w:r>
          </w:p>
        </w:tc>
        <w:tc>
          <w:tcPr>
            <w:tcW w:w="703" w:type="dxa"/>
          </w:tcPr>
          <w:p w:rsidR="00E65891" w:rsidRPr="00E65891" w:rsidRDefault="00E65891" w:rsidP="00E65891">
            <w:pPr>
              <w:pStyle w:val="Tabletextleft"/>
            </w:pPr>
            <w:r w:rsidRPr="00E65891">
              <w:t>-53714</w:t>
            </w:r>
          </w:p>
        </w:tc>
        <w:tc>
          <w:tcPr>
            <w:tcW w:w="703" w:type="dxa"/>
          </w:tcPr>
          <w:p w:rsidR="00E65891" w:rsidRPr="00E65891" w:rsidRDefault="00E65891" w:rsidP="00E65891">
            <w:pPr>
              <w:pStyle w:val="Tabletextleft"/>
            </w:pPr>
            <w:r w:rsidRPr="00E65891">
              <w:t>58709</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1987.5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25.5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11.6</w:t>
            </w:r>
          </w:p>
        </w:tc>
        <w:tc>
          <w:tcPr>
            <w:tcW w:w="703" w:type="dxa"/>
          </w:tcPr>
          <w:p w:rsidR="00E65891" w:rsidRPr="00E65891" w:rsidRDefault="00E65891" w:rsidP="00E65891">
            <w:pPr>
              <w:pStyle w:val="Tabletextleft"/>
            </w:pPr>
            <w:r w:rsidRPr="00E65891">
              <w:t>23690</w:t>
            </w:r>
          </w:p>
        </w:tc>
        <w:tc>
          <w:tcPr>
            <w:tcW w:w="703" w:type="dxa"/>
          </w:tcPr>
          <w:p w:rsidR="00E65891" w:rsidRPr="00E65891" w:rsidRDefault="00E65891" w:rsidP="00E65891">
            <w:pPr>
              <w:pStyle w:val="Tabletextleft"/>
            </w:pPr>
            <w:r w:rsidRPr="00E65891">
              <w:t>23136</w:t>
            </w:r>
          </w:p>
        </w:tc>
        <w:tc>
          <w:tcPr>
            <w:tcW w:w="703" w:type="dxa"/>
          </w:tcPr>
          <w:p w:rsidR="00E65891" w:rsidRPr="00E65891" w:rsidRDefault="00E65891" w:rsidP="00E65891">
            <w:pPr>
              <w:pStyle w:val="Tabletextleft"/>
            </w:pPr>
            <w:r w:rsidRPr="00E65891">
              <w:t>5097</w:t>
            </w:r>
          </w:p>
        </w:tc>
        <w:tc>
          <w:tcPr>
            <w:tcW w:w="703" w:type="dxa"/>
          </w:tcPr>
          <w:p w:rsidR="00E65891" w:rsidRPr="00E65891" w:rsidRDefault="00E65891" w:rsidP="00E65891">
            <w:pPr>
              <w:pStyle w:val="Tabletextleft"/>
            </w:pPr>
            <w:r w:rsidRPr="00E65891">
              <w:t>-53698</w:t>
            </w:r>
          </w:p>
        </w:tc>
        <w:tc>
          <w:tcPr>
            <w:tcW w:w="703" w:type="dxa"/>
          </w:tcPr>
          <w:p w:rsidR="00E65891" w:rsidRPr="00E65891" w:rsidRDefault="00E65891" w:rsidP="00E65891">
            <w:pPr>
              <w:pStyle w:val="Tabletextleft"/>
            </w:pPr>
            <w:r w:rsidRPr="00E65891">
              <w:t>58691</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1988.5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27.7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12.2</w:t>
            </w:r>
          </w:p>
        </w:tc>
        <w:tc>
          <w:tcPr>
            <w:tcW w:w="703" w:type="dxa"/>
          </w:tcPr>
          <w:p w:rsidR="00E65891" w:rsidRPr="00E65891" w:rsidRDefault="00E65891" w:rsidP="00E65891">
            <w:pPr>
              <w:pStyle w:val="Tabletextleft"/>
            </w:pPr>
            <w:r w:rsidRPr="00E65891">
              <w:t>23675</w:t>
            </w:r>
          </w:p>
        </w:tc>
        <w:tc>
          <w:tcPr>
            <w:tcW w:w="703" w:type="dxa"/>
          </w:tcPr>
          <w:p w:rsidR="00E65891" w:rsidRPr="00E65891" w:rsidRDefault="00E65891" w:rsidP="00E65891">
            <w:pPr>
              <w:pStyle w:val="Tabletextleft"/>
            </w:pPr>
            <w:r w:rsidRPr="00E65891">
              <w:t>23118</w:t>
            </w:r>
          </w:p>
        </w:tc>
        <w:tc>
          <w:tcPr>
            <w:tcW w:w="703" w:type="dxa"/>
          </w:tcPr>
          <w:p w:rsidR="00E65891" w:rsidRPr="00E65891" w:rsidRDefault="00E65891" w:rsidP="00E65891">
            <w:pPr>
              <w:pStyle w:val="Tabletextleft"/>
            </w:pPr>
            <w:r w:rsidRPr="00E65891">
              <w:t>5109</w:t>
            </w:r>
          </w:p>
        </w:tc>
        <w:tc>
          <w:tcPr>
            <w:tcW w:w="703" w:type="dxa"/>
          </w:tcPr>
          <w:p w:rsidR="00E65891" w:rsidRPr="00E65891" w:rsidRDefault="00E65891" w:rsidP="00E65891">
            <w:pPr>
              <w:pStyle w:val="Tabletextleft"/>
            </w:pPr>
            <w:r w:rsidRPr="00E65891">
              <w:t>-53687</w:t>
            </w:r>
          </w:p>
        </w:tc>
        <w:tc>
          <w:tcPr>
            <w:tcW w:w="703" w:type="dxa"/>
          </w:tcPr>
          <w:p w:rsidR="00E65891" w:rsidRPr="00E65891" w:rsidRDefault="00E65891" w:rsidP="00E65891">
            <w:pPr>
              <w:pStyle w:val="Tabletextleft"/>
            </w:pPr>
            <w:r w:rsidRPr="00E65891">
              <w:t>58676</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1989.5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29.1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13.0</w:t>
            </w:r>
          </w:p>
        </w:tc>
        <w:tc>
          <w:tcPr>
            <w:tcW w:w="703" w:type="dxa"/>
          </w:tcPr>
          <w:p w:rsidR="00E65891" w:rsidRPr="00E65891" w:rsidRDefault="00E65891" w:rsidP="00E65891">
            <w:pPr>
              <w:pStyle w:val="Tabletextleft"/>
            </w:pPr>
            <w:r w:rsidRPr="00E65891">
              <w:t>23657</w:t>
            </w:r>
          </w:p>
        </w:tc>
        <w:tc>
          <w:tcPr>
            <w:tcW w:w="703" w:type="dxa"/>
          </w:tcPr>
          <w:p w:rsidR="00E65891" w:rsidRPr="00E65891" w:rsidRDefault="00E65891" w:rsidP="00E65891">
            <w:pPr>
              <w:pStyle w:val="Tabletextleft"/>
            </w:pPr>
            <w:r w:rsidRPr="00E65891">
              <w:t>23098</w:t>
            </w:r>
          </w:p>
        </w:tc>
        <w:tc>
          <w:tcPr>
            <w:tcW w:w="703" w:type="dxa"/>
          </w:tcPr>
          <w:p w:rsidR="00E65891" w:rsidRPr="00E65891" w:rsidRDefault="00E65891" w:rsidP="00E65891">
            <w:pPr>
              <w:pStyle w:val="Tabletextleft"/>
            </w:pPr>
            <w:r w:rsidRPr="00E65891">
              <w:t>5114</w:t>
            </w:r>
          </w:p>
        </w:tc>
        <w:tc>
          <w:tcPr>
            <w:tcW w:w="703" w:type="dxa"/>
          </w:tcPr>
          <w:p w:rsidR="00E65891" w:rsidRPr="00E65891" w:rsidRDefault="00E65891" w:rsidP="00E65891">
            <w:pPr>
              <w:pStyle w:val="Tabletextleft"/>
            </w:pPr>
            <w:r w:rsidRPr="00E65891">
              <w:t>-53680</w:t>
            </w:r>
          </w:p>
        </w:tc>
        <w:tc>
          <w:tcPr>
            <w:tcW w:w="703" w:type="dxa"/>
          </w:tcPr>
          <w:p w:rsidR="00E65891" w:rsidRPr="00E65891" w:rsidRDefault="00E65891" w:rsidP="00E65891">
            <w:pPr>
              <w:pStyle w:val="Tabletextleft"/>
            </w:pPr>
            <w:r w:rsidRPr="00E65891">
              <w:t>58662</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1990.5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30.8</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12.8</w:t>
            </w:r>
          </w:p>
        </w:tc>
        <w:tc>
          <w:tcPr>
            <w:tcW w:w="703" w:type="dxa"/>
          </w:tcPr>
          <w:p w:rsidR="00E65891" w:rsidRPr="00E65891" w:rsidRDefault="00E65891" w:rsidP="00E65891">
            <w:pPr>
              <w:pStyle w:val="Tabletextleft"/>
            </w:pPr>
            <w:r w:rsidRPr="00E65891">
              <w:t>23653</w:t>
            </w:r>
          </w:p>
        </w:tc>
        <w:tc>
          <w:tcPr>
            <w:tcW w:w="703" w:type="dxa"/>
          </w:tcPr>
          <w:p w:rsidR="00E65891" w:rsidRPr="00E65891" w:rsidRDefault="00E65891" w:rsidP="00E65891">
            <w:pPr>
              <w:pStyle w:val="Tabletextleft"/>
            </w:pPr>
            <w:r w:rsidRPr="00E65891">
              <w:t>23092</w:t>
            </w:r>
          </w:p>
        </w:tc>
        <w:tc>
          <w:tcPr>
            <w:tcW w:w="703" w:type="dxa"/>
          </w:tcPr>
          <w:p w:rsidR="00E65891" w:rsidRPr="00E65891" w:rsidRDefault="00E65891" w:rsidP="00E65891">
            <w:pPr>
              <w:pStyle w:val="Tabletextleft"/>
            </w:pPr>
            <w:r w:rsidRPr="00E65891">
              <w:t>5125</w:t>
            </w:r>
          </w:p>
        </w:tc>
        <w:tc>
          <w:tcPr>
            <w:tcW w:w="703" w:type="dxa"/>
          </w:tcPr>
          <w:p w:rsidR="00E65891" w:rsidRPr="00E65891" w:rsidRDefault="00E65891" w:rsidP="00E65891">
            <w:pPr>
              <w:pStyle w:val="Tabletextleft"/>
            </w:pPr>
            <w:r w:rsidRPr="00E65891">
              <w:t>-53663</w:t>
            </w:r>
          </w:p>
        </w:tc>
        <w:tc>
          <w:tcPr>
            <w:tcW w:w="703" w:type="dxa"/>
          </w:tcPr>
          <w:p w:rsidR="00E65891" w:rsidRPr="00E65891" w:rsidRDefault="00E65891" w:rsidP="00E65891">
            <w:pPr>
              <w:pStyle w:val="Tabletextleft"/>
            </w:pPr>
            <w:r w:rsidRPr="00E65891">
              <w:t>58645</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1991.5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31.8</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12.9</w:t>
            </w:r>
          </w:p>
        </w:tc>
        <w:tc>
          <w:tcPr>
            <w:tcW w:w="703" w:type="dxa"/>
          </w:tcPr>
          <w:p w:rsidR="00E65891" w:rsidRPr="00E65891" w:rsidRDefault="00E65891" w:rsidP="00E65891">
            <w:pPr>
              <w:pStyle w:val="Tabletextleft"/>
            </w:pPr>
            <w:r w:rsidRPr="00E65891">
              <w:t>23645</w:t>
            </w:r>
          </w:p>
        </w:tc>
        <w:tc>
          <w:tcPr>
            <w:tcW w:w="703" w:type="dxa"/>
          </w:tcPr>
          <w:p w:rsidR="00E65891" w:rsidRPr="00E65891" w:rsidRDefault="00E65891" w:rsidP="00E65891">
            <w:pPr>
              <w:pStyle w:val="Tabletextleft"/>
            </w:pPr>
            <w:r w:rsidRPr="00E65891">
              <w:t>23082</w:t>
            </w:r>
          </w:p>
        </w:tc>
        <w:tc>
          <w:tcPr>
            <w:tcW w:w="703" w:type="dxa"/>
          </w:tcPr>
          <w:p w:rsidR="00E65891" w:rsidRPr="00E65891" w:rsidRDefault="00E65891" w:rsidP="00E65891">
            <w:pPr>
              <w:pStyle w:val="Tabletextleft"/>
            </w:pPr>
            <w:r w:rsidRPr="00E65891">
              <w:t>5130</w:t>
            </w:r>
          </w:p>
        </w:tc>
        <w:tc>
          <w:tcPr>
            <w:tcW w:w="703" w:type="dxa"/>
          </w:tcPr>
          <w:p w:rsidR="00E65891" w:rsidRPr="00E65891" w:rsidRDefault="00E65891" w:rsidP="00E65891">
            <w:pPr>
              <w:pStyle w:val="Tabletextleft"/>
            </w:pPr>
            <w:r w:rsidRPr="00E65891">
              <w:t>-53647</w:t>
            </w:r>
          </w:p>
        </w:tc>
        <w:tc>
          <w:tcPr>
            <w:tcW w:w="703" w:type="dxa"/>
          </w:tcPr>
          <w:p w:rsidR="00E65891" w:rsidRPr="00E65891" w:rsidRDefault="00E65891" w:rsidP="00E65891">
            <w:pPr>
              <w:pStyle w:val="Tabletextleft"/>
            </w:pPr>
            <w:r w:rsidRPr="00E65891">
              <w:t>58627</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1992.5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12.1</w:t>
            </w:r>
          </w:p>
        </w:tc>
        <w:tc>
          <w:tcPr>
            <w:tcW w:w="703" w:type="dxa"/>
          </w:tcPr>
          <w:p w:rsidR="00E65891" w:rsidRPr="00E65891" w:rsidRDefault="00E65891" w:rsidP="00E65891">
            <w:pPr>
              <w:pStyle w:val="Tabletextleft"/>
            </w:pPr>
            <w:r w:rsidRPr="00E65891">
              <w:t>23649</w:t>
            </w:r>
          </w:p>
        </w:tc>
        <w:tc>
          <w:tcPr>
            <w:tcW w:w="703" w:type="dxa"/>
          </w:tcPr>
          <w:p w:rsidR="00E65891" w:rsidRPr="00E65891" w:rsidRDefault="00E65891" w:rsidP="00E65891">
            <w:pPr>
              <w:pStyle w:val="Tabletextleft"/>
            </w:pPr>
            <w:r w:rsidRPr="00E65891">
              <w:t>23085</w:t>
            </w:r>
          </w:p>
        </w:tc>
        <w:tc>
          <w:tcPr>
            <w:tcW w:w="703" w:type="dxa"/>
          </w:tcPr>
          <w:p w:rsidR="00E65891" w:rsidRPr="00E65891" w:rsidRDefault="00E65891" w:rsidP="00E65891">
            <w:pPr>
              <w:pStyle w:val="Tabletextleft"/>
            </w:pPr>
            <w:r w:rsidRPr="00E65891">
              <w:t>5135</w:t>
            </w:r>
          </w:p>
        </w:tc>
        <w:tc>
          <w:tcPr>
            <w:tcW w:w="703" w:type="dxa"/>
          </w:tcPr>
          <w:p w:rsidR="00E65891" w:rsidRPr="00E65891" w:rsidRDefault="00E65891" w:rsidP="00E65891">
            <w:pPr>
              <w:pStyle w:val="Tabletextleft"/>
            </w:pPr>
            <w:r w:rsidRPr="00E65891">
              <w:t>-53622</w:t>
            </w:r>
          </w:p>
        </w:tc>
        <w:tc>
          <w:tcPr>
            <w:tcW w:w="703" w:type="dxa"/>
          </w:tcPr>
          <w:p w:rsidR="00E65891" w:rsidRPr="00E65891" w:rsidRDefault="00E65891" w:rsidP="00E65891">
            <w:pPr>
              <w:pStyle w:val="Tabletextleft"/>
            </w:pPr>
            <w:r w:rsidRPr="00E65891">
              <w:t>58605</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1993.5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33.0</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11.1</w:t>
            </w:r>
          </w:p>
        </w:tc>
        <w:tc>
          <w:tcPr>
            <w:tcW w:w="703" w:type="dxa"/>
          </w:tcPr>
          <w:p w:rsidR="00E65891" w:rsidRPr="00E65891" w:rsidRDefault="00E65891" w:rsidP="00E65891">
            <w:pPr>
              <w:pStyle w:val="Tabletextleft"/>
            </w:pPr>
            <w:r w:rsidRPr="00E65891">
              <w:t>23655</w:t>
            </w:r>
          </w:p>
        </w:tc>
        <w:tc>
          <w:tcPr>
            <w:tcW w:w="703" w:type="dxa"/>
          </w:tcPr>
          <w:p w:rsidR="00E65891" w:rsidRPr="00E65891" w:rsidRDefault="00E65891" w:rsidP="00E65891">
            <w:pPr>
              <w:pStyle w:val="Tabletextleft"/>
            </w:pPr>
            <w:r w:rsidRPr="00E65891">
              <w:t>23090</w:t>
            </w:r>
          </w:p>
        </w:tc>
        <w:tc>
          <w:tcPr>
            <w:tcW w:w="703" w:type="dxa"/>
          </w:tcPr>
          <w:p w:rsidR="00E65891" w:rsidRPr="00E65891" w:rsidRDefault="00E65891" w:rsidP="00E65891">
            <w:pPr>
              <w:pStyle w:val="Tabletextleft"/>
            </w:pPr>
            <w:r w:rsidRPr="00E65891">
              <w:t>5140</w:t>
            </w:r>
          </w:p>
        </w:tc>
        <w:tc>
          <w:tcPr>
            <w:tcW w:w="703" w:type="dxa"/>
          </w:tcPr>
          <w:p w:rsidR="00E65891" w:rsidRPr="00E65891" w:rsidRDefault="00E65891" w:rsidP="00E65891">
            <w:pPr>
              <w:pStyle w:val="Tabletextleft"/>
            </w:pPr>
            <w:r w:rsidRPr="00E65891">
              <w:t>-53594</w:t>
            </w:r>
          </w:p>
        </w:tc>
        <w:tc>
          <w:tcPr>
            <w:tcW w:w="703" w:type="dxa"/>
          </w:tcPr>
          <w:p w:rsidR="00E65891" w:rsidRPr="00E65891" w:rsidRDefault="00E65891" w:rsidP="00E65891">
            <w:pPr>
              <w:pStyle w:val="Tabletextleft"/>
            </w:pPr>
            <w:r w:rsidRPr="00E65891">
              <w:t>58583</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1994.5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10.2</w:t>
            </w:r>
          </w:p>
        </w:tc>
        <w:tc>
          <w:tcPr>
            <w:tcW w:w="703" w:type="dxa"/>
          </w:tcPr>
          <w:p w:rsidR="00E65891" w:rsidRPr="00E65891" w:rsidRDefault="00E65891" w:rsidP="00E65891">
            <w:pPr>
              <w:pStyle w:val="Tabletextleft"/>
            </w:pPr>
            <w:r w:rsidRPr="00E65891">
              <w:t>23661</w:t>
            </w:r>
          </w:p>
        </w:tc>
        <w:tc>
          <w:tcPr>
            <w:tcW w:w="703" w:type="dxa"/>
          </w:tcPr>
          <w:p w:rsidR="00E65891" w:rsidRPr="00E65891" w:rsidRDefault="00E65891" w:rsidP="00E65891">
            <w:pPr>
              <w:pStyle w:val="Tabletextleft"/>
            </w:pPr>
            <w:r w:rsidRPr="00E65891">
              <w:t>23095</w:t>
            </w:r>
          </w:p>
        </w:tc>
        <w:tc>
          <w:tcPr>
            <w:tcW w:w="703" w:type="dxa"/>
          </w:tcPr>
          <w:p w:rsidR="00E65891" w:rsidRPr="00E65891" w:rsidRDefault="00E65891" w:rsidP="00E65891">
            <w:pPr>
              <w:pStyle w:val="Tabletextleft"/>
            </w:pPr>
            <w:r w:rsidRPr="00E65891">
              <w:t>5145</w:t>
            </w:r>
          </w:p>
        </w:tc>
        <w:tc>
          <w:tcPr>
            <w:tcW w:w="703" w:type="dxa"/>
          </w:tcPr>
          <w:p w:rsidR="00E65891" w:rsidRPr="00E65891" w:rsidRDefault="00E65891" w:rsidP="00E65891">
            <w:pPr>
              <w:pStyle w:val="Tabletextleft"/>
            </w:pPr>
            <w:r w:rsidRPr="00E65891">
              <w:t>-53568</w:t>
            </w:r>
          </w:p>
        </w:tc>
        <w:tc>
          <w:tcPr>
            <w:tcW w:w="703" w:type="dxa"/>
          </w:tcPr>
          <w:p w:rsidR="00E65891" w:rsidRPr="00E65891" w:rsidRDefault="00E65891" w:rsidP="00E65891">
            <w:pPr>
              <w:pStyle w:val="Tabletextleft"/>
            </w:pPr>
            <w:r w:rsidRPr="00E65891">
              <w:t>58561</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1995.5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33.9</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08.7</w:t>
            </w:r>
          </w:p>
        </w:tc>
        <w:tc>
          <w:tcPr>
            <w:tcW w:w="703" w:type="dxa"/>
          </w:tcPr>
          <w:p w:rsidR="00E65891" w:rsidRPr="00E65891" w:rsidRDefault="00E65891" w:rsidP="00E65891">
            <w:pPr>
              <w:pStyle w:val="Tabletextleft"/>
            </w:pPr>
            <w:r w:rsidRPr="00E65891">
              <w:t>23675</w:t>
            </w:r>
          </w:p>
        </w:tc>
        <w:tc>
          <w:tcPr>
            <w:tcW w:w="703" w:type="dxa"/>
          </w:tcPr>
          <w:p w:rsidR="00E65891" w:rsidRPr="00E65891" w:rsidRDefault="00E65891" w:rsidP="00E65891">
            <w:pPr>
              <w:pStyle w:val="Tabletextleft"/>
            </w:pPr>
            <w:r w:rsidRPr="00E65891">
              <w:t>23108</w:t>
            </w:r>
          </w:p>
        </w:tc>
        <w:tc>
          <w:tcPr>
            <w:tcW w:w="703" w:type="dxa"/>
          </w:tcPr>
          <w:p w:rsidR="00E65891" w:rsidRPr="00E65891" w:rsidRDefault="00E65891" w:rsidP="00E65891">
            <w:pPr>
              <w:pStyle w:val="Tabletextleft"/>
            </w:pPr>
            <w:r w:rsidRPr="00E65891">
              <w:t>5150</w:t>
            </w:r>
          </w:p>
        </w:tc>
        <w:tc>
          <w:tcPr>
            <w:tcW w:w="703" w:type="dxa"/>
          </w:tcPr>
          <w:p w:rsidR="00E65891" w:rsidRPr="00E65891" w:rsidRDefault="00E65891" w:rsidP="00E65891">
            <w:pPr>
              <w:pStyle w:val="Tabletextleft"/>
            </w:pPr>
            <w:r w:rsidRPr="00E65891">
              <w:t>-53537</w:t>
            </w:r>
          </w:p>
        </w:tc>
        <w:tc>
          <w:tcPr>
            <w:tcW w:w="703" w:type="dxa"/>
          </w:tcPr>
          <w:p w:rsidR="00E65891" w:rsidRPr="00E65891" w:rsidRDefault="00E65891" w:rsidP="00E65891">
            <w:pPr>
              <w:pStyle w:val="Tabletextleft"/>
            </w:pPr>
            <w:r w:rsidRPr="00E65891">
              <w:t>58538</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1996.5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07.2</w:t>
            </w:r>
          </w:p>
        </w:tc>
        <w:tc>
          <w:tcPr>
            <w:tcW w:w="703" w:type="dxa"/>
          </w:tcPr>
          <w:p w:rsidR="00E65891" w:rsidRPr="00E65891" w:rsidRDefault="00E65891" w:rsidP="00E65891">
            <w:pPr>
              <w:pStyle w:val="Tabletextleft"/>
            </w:pPr>
            <w:r w:rsidRPr="00E65891">
              <w:t>23689</w:t>
            </w:r>
          </w:p>
        </w:tc>
        <w:tc>
          <w:tcPr>
            <w:tcW w:w="703" w:type="dxa"/>
          </w:tcPr>
          <w:p w:rsidR="00E65891" w:rsidRPr="00E65891" w:rsidRDefault="00E65891" w:rsidP="00E65891">
            <w:pPr>
              <w:pStyle w:val="Tabletextleft"/>
            </w:pPr>
            <w:r w:rsidRPr="00E65891">
              <w:t>23121</w:t>
            </w:r>
          </w:p>
        </w:tc>
        <w:tc>
          <w:tcPr>
            <w:tcW w:w="703" w:type="dxa"/>
          </w:tcPr>
          <w:p w:rsidR="00E65891" w:rsidRPr="00E65891" w:rsidRDefault="00E65891" w:rsidP="00E65891">
            <w:pPr>
              <w:pStyle w:val="Tabletextleft"/>
            </w:pPr>
            <w:r w:rsidRPr="00E65891">
              <w:t>5155</w:t>
            </w:r>
          </w:p>
        </w:tc>
        <w:tc>
          <w:tcPr>
            <w:tcW w:w="703" w:type="dxa"/>
          </w:tcPr>
          <w:p w:rsidR="00E65891" w:rsidRPr="00E65891" w:rsidRDefault="00E65891" w:rsidP="00E65891">
            <w:pPr>
              <w:pStyle w:val="Tabletextleft"/>
            </w:pPr>
            <w:r w:rsidRPr="00E65891">
              <w:t>-53506</w:t>
            </w:r>
          </w:p>
        </w:tc>
        <w:tc>
          <w:tcPr>
            <w:tcW w:w="703" w:type="dxa"/>
          </w:tcPr>
          <w:p w:rsidR="00E65891" w:rsidRPr="00E65891" w:rsidRDefault="00E65891" w:rsidP="00E65891">
            <w:pPr>
              <w:pStyle w:val="Tabletextleft"/>
            </w:pPr>
            <w:r w:rsidRPr="00E65891">
              <w:t>58515</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1997.5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05.6</w:t>
            </w:r>
          </w:p>
        </w:tc>
        <w:tc>
          <w:tcPr>
            <w:tcW w:w="703" w:type="dxa"/>
          </w:tcPr>
          <w:p w:rsidR="00E65891" w:rsidRPr="00E65891" w:rsidRDefault="00E65891" w:rsidP="00E65891">
            <w:pPr>
              <w:pStyle w:val="Tabletextleft"/>
            </w:pPr>
            <w:r w:rsidRPr="00E65891">
              <w:t>23703</w:t>
            </w:r>
          </w:p>
        </w:tc>
        <w:tc>
          <w:tcPr>
            <w:tcW w:w="703" w:type="dxa"/>
          </w:tcPr>
          <w:p w:rsidR="00E65891" w:rsidRPr="00E65891" w:rsidRDefault="00E65891" w:rsidP="00E65891">
            <w:pPr>
              <w:pStyle w:val="Tabletextleft"/>
            </w:pPr>
            <w:r w:rsidRPr="00E65891">
              <w:t>23135</w:t>
            </w:r>
          </w:p>
        </w:tc>
        <w:tc>
          <w:tcPr>
            <w:tcW w:w="703" w:type="dxa"/>
          </w:tcPr>
          <w:p w:rsidR="00E65891" w:rsidRPr="00E65891" w:rsidRDefault="00E65891" w:rsidP="00E65891">
            <w:pPr>
              <w:pStyle w:val="Tabletextleft"/>
            </w:pPr>
            <w:r w:rsidRPr="00E65891">
              <w:t>5159</w:t>
            </w:r>
          </w:p>
        </w:tc>
        <w:tc>
          <w:tcPr>
            <w:tcW w:w="703" w:type="dxa"/>
          </w:tcPr>
          <w:p w:rsidR="00E65891" w:rsidRPr="00E65891" w:rsidRDefault="00E65891" w:rsidP="00E65891">
            <w:pPr>
              <w:pStyle w:val="Tabletextleft"/>
            </w:pPr>
            <w:r w:rsidRPr="00E65891">
              <w:t>-53474</w:t>
            </w:r>
          </w:p>
        </w:tc>
        <w:tc>
          <w:tcPr>
            <w:tcW w:w="703" w:type="dxa"/>
          </w:tcPr>
          <w:p w:rsidR="00E65891" w:rsidRPr="00E65891" w:rsidRDefault="00E65891" w:rsidP="00E65891">
            <w:pPr>
              <w:pStyle w:val="Tabletextleft"/>
            </w:pPr>
            <w:r w:rsidRPr="00E65891">
              <w:t>58492</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1998.5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34.3</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04.8</w:t>
            </w:r>
          </w:p>
        </w:tc>
        <w:tc>
          <w:tcPr>
            <w:tcW w:w="703" w:type="dxa"/>
          </w:tcPr>
          <w:p w:rsidR="00E65891" w:rsidRPr="00E65891" w:rsidRDefault="00E65891" w:rsidP="00E65891">
            <w:pPr>
              <w:pStyle w:val="Tabletextleft"/>
            </w:pPr>
            <w:r w:rsidRPr="00E65891">
              <w:t>23706</w:t>
            </w:r>
          </w:p>
        </w:tc>
        <w:tc>
          <w:tcPr>
            <w:tcW w:w="703" w:type="dxa"/>
          </w:tcPr>
          <w:p w:rsidR="00E65891" w:rsidRPr="00E65891" w:rsidRDefault="00E65891" w:rsidP="00E65891">
            <w:pPr>
              <w:pStyle w:val="Tabletextleft"/>
            </w:pPr>
            <w:r w:rsidRPr="00E65891">
              <w:t>23137</w:t>
            </w:r>
          </w:p>
        </w:tc>
        <w:tc>
          <w:tcPr>
            <w:tcW w:w="703" w:type="dxa"/>
          </w:tcPr>
          <w:p w:rsidR="00E65891" w:rsidRPr="00E65891" w:rsidRDefault="00E65891" w:rsidP="00E65891">
            <w:pPr>
              <w:pStyle w:val="Tabletextleft"/>
            </w:pPr>
            <w:r w:rsidRPr="00E65891">
              <w:t>5159</w:t>
            </w:r>
          </w:p>
        </w:tc>
        <w:tc>
          <w:tcPr>
            <w:tcW w:w="703" w:type="dxa"/>
          </w:tcPr>
          <w:p w:rsidR="00E65891" w:rsidRPr="00E65891" w:rsidRDefault="00E65891" w:rsidP="00E65891">
            <w:pPr>
              <w:pStyle w:val="Tabletextleft"/>
            </w:pPr>
            <w:r w:rsidRPr="00E65891">
              <w:t>-53443</w:t>
            </w:r>
          </w:p>
        </w:tc>
        <w:tc>
          <w:tcPr>
            <w:tcW w:w="703" w:type="dxa"/>
          </w:tcPr>
          <w:p w:rsidR="00E65891" w:rsidRPr="00E65891" w:rsidRDefault="00E65891" w:rsidP="00E65891">
            <w:pPr>
              <w:pStyle w:val="Tabletextleft"/>
            </w:pPr>
            <w:r w:rsidRPr="00E65891">
              <w:t>58464</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1999.5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03.2</w:t>
            </w:r>
          </w:p>
        </w:tc>
        <w:tc>
          <w:tcPr>
            <w:tcW w:w="703" w:type="dxa"/>
          </w:tcPr>
          <w:p w:rsidR="00E65891" w:rsidRPr="00E65891" w:rsidRDefault="00E65891" w:rsidP="00E65891">
            <w:pPr>
              <w:pStyle w:val="Tabletextleft"/>
            </w:pPr>
            <w:r w:rsidRPr="00E65891">
              <w:t>23716</w:t>
            </w:r>
          </w:p>
        </w:tc>
        <w:tc>
          <w:tcPr>
            <w:tcW w:w="703" w:type="dxa"/>
          </w:tcPr>
          <w:p w:rsidR="00E65891" w:rsidRPr="00E65891" w:rsidRDefault="00E65891" w:rsidP="00E65891">
            <w:pPr>
              <w:pStyle w:val="Tabletextleft"/>
            </w:pPr>
            <w:r w:rsidRPr="00E65891">
              <w:t>23148</w:t>
            </w:r>
          </w:p>
        </w:tc>
        <w:tc>
          <w:tcPr>
            <w:tcW w:w="703" w:type="dxa"/>
          </w:tcPr>
          <w:p w:rsidR="00E65891" w:rsidRPr="00E65891" w:rsidRDefault="00E65891" w:rsidP="00E65891">
            <w:pPr>
              <w:pStyle w:val="Tabletextleft"/>
            </w:pPr>
            <w:r w:rsidRPr="00E65891">
              <w:t>5161</w:t>
            </w:r>
          </w:p>
        </w:tc>
        <w:tc>
          <w:tcPr>
            <w:tcW w:w="703" w:type="dxa"/>
          </w:tcPr>
          <w:p w:rsidR="00E65891" w:rsidRPr="00E65891" w:rsidRDefault="00E65891" w:rsidP="00E65891">
            <w:pPr>
              <w:pStyle w:val="Tabletextleft"/>
            </w:pPr>
            <w:r w:rsidRPr="00E65891">
              <w:t>-53400</w:t>
            </w:r>
          </w:p>
        </w:tc>
        <w:tc>
          <w:tcPr>
            <w:tcW w:w="703" w:type="dxa"/>
          </w:tcPr>
          <w:p w:rsidR="00E65891" w:rsidRPr="00E65891" w:rsidRDefault="00E65891" w:rsidP="00E65891">
            <w:pPr>
              <w:pStyle w:val="Tabletextleft"/>
            </w:pPr>
            <w:r w:rsidRPr="00E65891">
              <w:t>58430</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2000.5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34.3</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02.2</w:t>
            </w:r>
          </w:p>
        </w:tc>
        <w:tc>
          <w:tcPr>
            <w:tcW w:w="703" w:type="dxa"/>
          </w:tcPr>
          <w:p w:rsidR="00E65891" w:rsidRPr="00E65891" w:rsidRDefault="00E65891" w:rsidP="00E65891">
            <w:pPr>
              <w:pStyle w:val="Tabletextleft"/>
            </w:pPr>
            <w:r w:rsidRPr="00E65891">
              <w:t>23718</w:t>
            </w:r>
          </w:p>
        </w:tc>
        <w:tc>
          <w:tcPr>
            <w:tcW w:w="703" w:type="dxa"/>
          </w:tcPr>
          <w:p w:rsidR="00E65891" w:rsidRPr="00E65891" w:rsidRDefault="00E65891" w:rsidP="00E65891">
            <w:pPr>
              <w:pStyle w:val="Tabletextleft"/>
            </w:pPr>
            <w:r w:rsidRPr="00E65891">
              <w:t>23149</w:t>
            </w:r>
          </w:p>
        </w:tc>
        <w:tc>
          <w:tcPr>
            <w:tcW w:w="703" w:type="dxa"/>
          </w:tcPr>
          <w:p w:rsidR="00E65891" w:rsidRPr="00E65891" w:rsidRDefault="00E65891" w:rsidP="00E65891">
            <w:pPr>
              <w:pStyle w:val="Tabletextleft"/>
            </w:pPr>
            <w:r w:rsidRPr="00E65891">
              <w:t>5162</w:t>
            </w:r>
          </w:p>
        </w:tc>
        <w:tc>
          <w:tcPr>
            <w:tcW w:w="703" w:type="dxa"/>
          </w:tcPr>
          <w:p w:rsidR="00E65891" w:rsidRPr="00E65891" w:rsidRDefault="00E65891" w:rsidP="00E65891">
            <w:pPr>
              <w:pStyle w:val="Tabletextleft"/>
            </w:pPr>
            <w:r w:rsidRPr="00E65891">
              <w:t>-53365</w:t>
            </w:r>
          </w:p>
        </w:tc>
        <w:tc>
          <w:tcPr>
            <w:tcW w:w="703" w:type="dxa"/>
          </w:tcPr>
          <w:p w:rsidR="00E65891" w:rsidRPr="00E65891" w:rsidRDefault="00E65891" w:rsidP="00E65891">
            <w:pPr>
              <w:pStyle w:val="Tabletextleft"/>
            </w:pPr>
            <w:r w:rsidRPr="00E65891">
              <w:t>58398</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2001.5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00.9</w:t>
            </w:r>
          </w:p>
        </w:tc>
        <w:tc>
          <w:tcPr>
            <w:tcW w:w="703" w:type="dxa"/>
          </w:tcPr>
          <w:p w:rsidR="00E65891" w:rsidRPr="00E65891" w:rsidRDefault="00E65891" w:rsidP="00E65891">
            <w:pPr>
              <w:pStyle w:val="Tabletextleft"/>
            </w:pPr>
            <w:r w:rsidRPr="00E65891">
              <w:t>23726</w:t>
            </w:r>
          </w:p>
        </w:tc>
        <w:tc>
          <w:tcPr>
            <w:tcW w:w="703" w:type="dxa"/>
          </w:tcPr>
          <w:p w:rsidR="00E65891" w:rsidRPr="00E65891" w:rsidRDefault="00E65891" w:rsidP="00E65891">
            <w:pPr>
              <w:pStyle w:val="Tabletextleft"/>
            </w:pPr>
            <w:r w:rsidRPr="00E65891">
              <w:t>23156</w:t>
            </w:r>
          </w:p>
        </w:tc>
        <w:tc>
          <w:tcPr>
            <w:tcW w:w="703" w:type="dxa"/>
          </w:tcPr>
          <w:p w:rsidR="00E65891" w:rsidRPr="00E65891" w:rsidRDefault="00E65891" w:rsidP="00E65891">
            <w:pPr>
              <w:pStyle w:val="Tabletextleft"/>
            </w:pPr>
            <w:r w:rsidRPr="00E65891">
              <w:t>5167</w:t>
            </w:r>
          </w:p>
        </w:tc>
        <w:tc>
          <w:tcPr>
            <w:tcW w:w="703" w:type="dxa"/>
          </w:tcPr>
          <w:p w:rsidR="00E65891" w:rsidRPr="00E65891" w:rsidRDefault="00E65891" w:rsidP="00E65891">
            <w:pPr>
              <w:pStyle w:val="Tabletextleft"/>
            </w:pPr>
            <w:r w:rsidRPr="00E65891">
              <w:t>-53324</w:t>
            </w:r>
          </w:p>
        </w:tc>
        <w:tc>
          <w:tcPr>
            <w:tcW w:w="703" w:type="dxa"/>
          </w:tcPr>
          <w:p w:rsidR="00E65891" w:rsidRPr="00E65891" w:rsidRDefault="00E65891" w:rsidP="00E65891">
            <w:pPr>
              <w:pStyle w:val="Tabletextleft"/>
            </w:pPr>
            <w:r w:rsidRPr="00E65891">
              <w:t>58364</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2002.5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35.1</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59.8</w:t>
            </w:r>
          </w:p>
        </w:tc>
        <w:tc>
          <w:tcPr>
            <w:tcW w:w="703" w:type="dxa"/>
          </w:tcPr>
          <w:p w:rsidR="00E65891" w:rsidRPr="00E65891" w:rsidRDefault="00E65891" w:rsidP="00E65891">
            <w:pPr>
              <w:pStyle w:val="Tabletextleft"/>
            </w:pPr>
            <w:r w:rsidRPr="00E65891">
              <w:t>23730</w:t>
            </w:r>
          </w:p>
        </w:tc>
        <w:tc>
          <w:tcPr>
            <w:tcW w:w="703" w:type="dxa"/>
          </w:tcPr>
          <w:p w:rsidR="00E65891" w:rsidRPr="00E65891" w:rsidRDefault="00E65891" w:rsidP="00E65891">
            <w:pPr>
              <w:pStyle w:val="Tabletextleft"/>
            </w:pPr>
            <w:r w:rsidRPr="00E65891">
              <w:t>23159</w:t>
            </w:r>
          </w:p>
        </w:tc>
        <w:tc>
          <w:tcPr>
            <w:tcW w:w="703" w:type="dxa"/>
          </w:tcPr>
          <w:p w:rsidR="00E65891" w:rsidRPr="00E65891" w:rsidRDefault="00E65891" w:rsidP="00E65891">
            <w:pPr>
              <w:pStyle w:val="Tabletextleft"/>
            </w:pPr>
            <w:r w:rsidRPr="00E65891">
              <w:t>5171</w:t>
            </w:r>
          </w:p>
        </w:tc>
        <w:tc>
          <w:tcPr>
            <w:tcW w:w="703" w:type="dxa"/>
          </w:tcPr>
          <w:p w:rsidR="00E65891" w:rsidRPr="00E65891" w:rsidRDefault="00E65891" w:rsidP="00E65891">
            <w:pPr>
              <w:pStyle w:val="Tabletextleft"/>
            </w:pPr>
            <w:r w:rsidRPr="00E65891">
              <w:t>-53289</w:t>
            </w:r>
          </w:p>
        </w:tc>
        <w:tc>
          <w:tcPr>
            <w:tcW w:w="703" w:type="dxa"/>
          </w:tcPr>
          <w:p w:rsidR="00E65891" w:rsidRPr="00E65891" w:rsidRDefault="00E65891" w:rsidP="00E65891">
            <w:pPr>
              <w:pStyle w:val="Tabletextleft"/>
            </w:pPr>
            <w:r w:rsidRPr="00E65891">
              <w:t>58334</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2003.5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35.6</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59.5</w:t>
            </w:r>
          </w:p>
        </w:tc>
        <w:tc>
          <w:tcPr>
            <w:tcW w:w="703" w:type="dxa"/>
          </w:tcPr>
          <w:p w:rsidR="00E65891" w:rsidRPr="00E65891" w:rsidRDefault="00E65891" w:rsidP="00E65891">
            <w:pPr>
              <w:pStyle w:val="Tabletextleft"/>
            </w:pPr>
            <w:r w:rsidRPr="00E65891">
              <w:t>23723</w:t>
            </w:r>
          </w:p>
        </w:tc>
        <w:tc>
          <w:tcPr>
            <w:tcW w:w="703" w:type="dxa"/>
          </w:tcPr>
          <w:p w:rsidR="00E65891" w:rsidRPr="00E65891" w:rsidRDefault="00E65891" w:rsidP="00E65891">
            <w:pPr>
              <w:pStyle w:val="Tabletextleft"/>
            </w:pPr>
            <w:r w:rsidRPr="00E65891">
              <w:t>23152</w:t>
            </w:r>
          </w:p>
        </w:tc>
        <w:tc>
          <w:tcPr>
            <w:tcW w:w="703" w:type="dxa"/>
          </w:tcPr>
          <w:p w:rsidR="00E65891" w:rsidRPr="00E65891" w:rsidRDefault="00E65891" w:rsidP="00E65891">
            <w:pPr>
              <w:pStyle w:val="Tabletextleft"/>
            </w:pPr>
            <w:r w:rsidRPr="00E65891">
              <w:t>5172</w:t>
            </w:r>
          </w:p>
        </w:tc>
        <w:tc>
          <w:tcPr>
            <w:tcW w:w="703" w:type="dxa"/>
          </w:tcPr>
          <w:p w:rsidR="00E65891" w:rsidRPr="00E65891" w:rsidRDefault="00E65891" w:rsidP="00E65891">
            <w:pPr>
              <w:pStyle w:val="Tabletextleft"/>
            </w:pPr>
            <w:r w:rsidRPr="00E65891">
              <w:t>-53261</w:t>
            </w:r>
          </w:p>
        </w:tc>
        <w:tc>
          <w:tcPr>
            <w:tcW w:w="703" w:type="dxa"/>
          </w:tcPr>
          <w:p w:rsidR="00E65891" w:rsidRPr="00E65891" w:rsidRDefault="00E65891" w:rsidP="00E65891">
            <w:pPr>
              <w:pStyle w:val="Tabletextleft"/>
            </w:pPr>
            <w:r w:rsidRPr="00E65891">
              <w:t>58306</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2004.5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35.5</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58.3</w:t>
            </w:r>
          </w:p>
        </w:tc>
        <w:tc>
          <w:tcPr>
            <w:tcW w:w="703" w:type="dxa"/>
          </w:tcPr>
          <w:p w:rsidR="00E65891" w:rsidRPr="00E65891" w:rsidRDefault="00E65891" w:rsidP="00E65891">
            <w:pPr>
              <w:pStyle w:val="Tabletextleft"/>
            </w:pPr>
            <w:r w:rsidRPr="00E65891">
              <w:t>23728</w:t>
            </w:r>
          </w:p>
        </w:tc>
        <w:tc>
          <w:tcPr>
            <w:tcW w:w="703" w:type="dxa"/>
          </w:tcPr>
          <w:p w:rsidR="00E65891" w:rsidRPr="00E65891" w:rsidRDefault="00E65891" w:rsidP="00E65891">
            <w:pPr>
              <w:pStyle w:val="Tabletextleft"/>
            </w:pPr>
            <w:r w:rsidRPr="00E65891">
              <w:t>23157</w:t>
            </w:r>
          </w:p>
        </w:tc>
        <w:tc>
          <w:tcPr>
            <w:tcW w:w="703" w:type="dxa"/>
          </w:tcPr>
          <w:p w:rsidR="00E65891" w:rsidRPr="00E65891" w:rsidRDefault="00E65891" w:rsidP="00E65891">
            <w:pPr>
              <w:pStyle w:val="Tabletextleft"/>
            </w:pPr>
            <w:r w:rsidRPr="00E65891">
              <w:t>5173</w:t>
            </w:r>
          </w:p>
        </w:tc>
        <w:tc>
          <w:tcPr>
            <w:tcW w:w="703" w:type="dxa"/>
          </w:tcPr>
          <w:p w:rsidR="00E65891" w:rsidRPr="00E65891" w:rsidRDefault="00E65891" w:rsidP="00E65891">
            <w:pPr>
              <w:pStyle w:val="Tabletextleft"/>
            </w:pPr>
            <w:r w:rsidRPr="00E65891">
              <w:t>-53223</w:t>
            </w:r>
          </w:p>
        </w:tc>
        <w:tc>
          <w:tcPr>
            <w:tcW w:w="703" w:type="dxa"/>
          </w:tcPr>
          <w:p w:rsidR="00E65891" w:rsidRPr="00E65891" w:rsidRDefault="00E65891" w:rsidP="00E65891">
            <w:pPr>
              <w:pStyle w:val="Tabletextleft"/>
            </w:pPr>
            <w:r w:rsidRPr="00E65891">
              <w:t>58273</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2005.5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35.2</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57.4</w:t>
            </w:r>
          </w:p>
        </w:tc>
        <w:tc>
          <w:tcPr>
            <w:tcW w:w="703" w:type="dxa"/>
          </w:tcPr>
          <w:p w:rsidR="00E65891" w:rsidRPr="00E65891" w:rsidRDefault="00E65891" w:rsidP="00E65891">
            <w:pPr>
              <w:pStyle w:val="Tabletextleft"/>
            </w:pPr>
            <w:r w:rsidRPr="00E65891">
              <w:t>23730</w:t>
            </w:r>
          </w:p>
        </w:tc>
        <w:tc>
          <w:tcPr>
            <w:tcW w:w="703" w:type="dxa"/>
          </w:tcPr>
          <w:p w:rsidR="00E65891" w:rsidRPr="00E65891" w:rsidRDefault="00E65891" w:rsidP="00E65891">
            <w:pPr>
              <w:pStyle w:val="Tabletextleft"/>
            </w:pPr>
            <w:r w:rsidRPr="00E65891">
              <w:t>23159</w:t>
            </w:r>
          </w:p>
        </w:tc>
        <w:tc>
          <w:tcPr>
            <w:tcW w:w="703" w:type="dxa"/>
          </w:tcPr>
          <w:p w:rsidR="00E65891" w:rsidRPr="00E65891" w:rsidRDefault="00E65891" w:rsidP="00E65891">
            <w:pPr>
              <w:pStyle w:val="Tabletextleft"/>
            </w:pPr>
            <w:r w:rsidRPr="00E65891">
              <w:t>5171</w:t>
            </w:r>
          </w:p>
        </w:tc>
        <w:tc>
          <w:tcPr>
            <w:tcW w:w="703" w:type="dxa"/>
          </w:tcPr>
          <w:p w:rsidR="00E65891" w:rsidRPr="00E65891" w:rsidRDefault="00E65891" w:rsidP="00E65891">
            <w:pPr>
              <w:pStyle w:val="Tabletextleft"/>
            </w:pPr>
            <w:r w:rsidRPr="00E65891">
              <w:t>-53188</w:t>
            </w:r>
          </w:p>
        </w:tc>
        <w:tc>
          <w:tcPr>
            <w:tcW w:w="703" w:type="dxa"/>
          </w:tcPr>
          <w:p w:rsidR="00E65891" w:rsidRPr="00E65891" w:rsidRDefault="00E65891" w:rsidP="00E65891">
            <w:pPr>
              <w:pStyle w:val="Tabletextleft"/>
            </w:pPr>
            <w:r w:rsidRPr="00E65891">
              <w:t>58242</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2006.5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34.5</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56.1</w:t>
            </w:r>
          </w:p>
        </w:tc>
        <w:tc>
          <w:tcPr>
            <w:tcW w:w="703" w:type="dxa"/>
          </w:tcPr>
          <w:p w:rsidR="00E65891" w:rsidRPr="00E65891" w:rsidRDefault="00E65891" w:rsidP="00E65891">
            <w:pPr>
              <w:pStyle w:val="Tabletextleft"/>
            </w:pPr>
            <w:r w:rsidRPr="00E65891">
              <w:t>23736</w:t>
            </w:r>
          </w:p>
        </w:tc>
        <w:tc>
          <w:tcPr>
            <w:tcW w:w="703" w:type="dxa"/>
          </w:tcPr>
          <w:p w:rsidR="00E65891" w:rsidRPr="00E65891" w:rsidRDefault="00E65891" w:rsidP="00E65891">
            <w:pPr>
              <w:pStyle w:val="Tabletextleft"/>
            </w:pPr>
            <w:r w:rsidRPr="00E65891">
              <w:t>23166</w:t>
            </w:r>
          </w:p>
        </w:tc>
        <w:tc>
          <w:tcPr>
            <w:tcW w:w="703" w:type="dxa"/>
          </w:tcPr>
          <w:p w:rsidR="00E65891" w:rsidRPr="00E65891" w:rsidRDefault="00E65891" w:rsidP="00E65891">
            <w:pPr>
              <w:pStyle w:val="Tabletextleft"/>
            </w:pPr>
            <w:r w:rsidRPr="00E65891">
              <w:t>5167</w:t>
            </w:r>
          </w:p>
        </w:tc>
        <w:tc>
          <w:tcPr>
            <w:tcW w:w="703" w:type="dxa"/>
          </w:tcPr>
          <w:p w:rsidR="00E65891" w:rsidRPr="00E65891" w:rsidRDefault="00E65891" w:rsidP="00E65891">
            <w:pPr>
              <w:pStyle w:val="Tabletextleft"/>
            </w:pPr>
            <w:r w:rsidRPr="00E65891">
              <w:t>-53149</w:t>
            </w:r>
          </w:p>
        </w:tc>
        <w:tc>
          <w:tcPr>
            <w:tcW w:w="703" w:type="dxa"/>
          </w:tcPr>
          <w:p w:rsidR="00E65891" w:rsidRPr="00E65891" w:rsidRDefault="00E65891" w:rsidP="00E65891">
            <w:pPr>
              <w:pStyle w:val="Tabletextleft"/>
            </w:pPr>
            <w:r w:rsidRPr="00E65891">
              <w:t>58208</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2007.5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34.0</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55.3</w:t>
            </w:r>
          </w:p>
        </w:tc>
        <w:tc>
          <w:tcPr>
            <w:tcW w:w="703" w:type="dxa"/>
          </w:tcPr>
          <w:p w:rsidR="00E65891" w:rsidRPr="00E65891" w:rsidRDefault="00E65891" w:rsidP="00E65891">
            <w:pPr>
              <w:pStyle w:val="Tabletextleft"/>
            </w:pPr>
            <w:r w:rsidRPr="00E65891">
              <w:t>23737</w:t>
            </w:r>
          </w:p>
        </w:tc>
        <w:tc>
          <w:tcPr>
            <w:tcW w:w="703" w:type="dxa"/>
          </w:tcPr>
          <w:p w:rsidR="00E65891" w:rsidRPr="00E65891" w:rsidRDefault="00E65891" w:rsidP="00E65891">
            <w:pPr>
              <w:pStyle w:val="Tabletextleft"/>
            </w:pPr>
            <w:r w:rsidRPr="00E65891">
              <w:t>23168</w:t>
            </w:r>
          </w:p>
        </w:tc>
        <w:tc>
          <w:tcPr>
            <w:tcW w:w="703" w:type="dxa"/>
          </w:tcPr>
          <w:p w:rsidR="00E65891" w:rsidRPr="00E65891" w:rsidRDefault="00E65891" w:rsidP="00E65891">
            <w:pPr>
              <w:pStyle w:val="Tabletextleft"/>
            </w:pPr>
            <w:r w:rsidRPr="00E65891">
              <w:t>5165</w:t>
            </w:r>
          </w:p>
        </w:tc>
        <w:tc>
          <w:tcPr>
            <w:tcW w:w="703" w:type="dxa"/>
          </w:tcPr>
          <w:p w:rsidR="00E65891" w:rsidRPr="00E65891" w:rsidRDefault="00E65891" w:rsidP="00E65891">
            <w:pPr>
              <w:pStyle w:val="Tabletextleft"/>
            </w:pPr>
            <w:r w:rsidRPr="00E65891">
              <w:t>-53117</w:t>
            </w:r>
          </w:p>
        </w:tc>
        <w:tc>
          <w:tcPr>
            <w:tcW w:w="703" w:type="dxa"/>
          </w:tcPr>
          <w:p w:rsidR="00E65891" w:rsidRPr="00E65891" w:rsidRDefault="00E65891" w:rsidP="00E65891">
            <w:pPr>
              <w:pStyle w:val="Tabletextleft"/>
            </w:pPr>
            <w:r w:rsidRPr="00E65891">
              <w:t>58180</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2008.5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33.5</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54.4</w:t>
            </w:r>
          </w:p>
        </w:tc>
        <w:tc>
          <w:tcPr>
            <w:tcW w:w="703" w:type="dxa"/>
          </w:tcPr>
          <w:p w:rsidR="00E65891" w:rsidRPr="00E65891" w:rsidRDefault="00E65891" w:rsidP="00E65891">
            <w:pPr>
              <w:pStyle w:val="Tabletextleft"/>
            </w:pPr>
            <w:r w:rsidRPr="00E65891">
              <w:t>23739</w:t>
            </w:r>
          </w:p>
        </w:tc>
        <w:tc>
          <w:tcPr>
            <w:tcW w:w="703" w:type="dxa"/>
          </w:tcPr>
          <w:p w:rsidR="00E65891" w:rsidRPr="00E65891" w:rsidRDefault="00E65891" w:rsidP="00E65891">
            <w:pPr>
              <w:pStyle w:val="Tabletextleft"/>
            </w:pPr>
            <w:r w:rsidRPr="00E65891">
              <w:t>23171</w:t>
            </w:r>
          </w:p>
        </w:tc>
        <w:tc>
          <w:tcPr>
            <w:tcW w:w="703" w:type="dxa"/>
          </w:tcPr>
          <w:p w:rsidR="00E65891" w:rsidRPr="00E65891" w:rsidRDefault="00E65891" w:rsidP="00E65891">
            <w:pPr>
              <w:pStyle w:val="Tabletextleft"/>
            </w:pPr>
            <w:r w:rsidRPr="00E65891">
              <w:t>5162</w:t>
            </w:r>
          </w:p>
        </w:tc>
        <w:tc>
          <w:tcPr>
            <w:tcW w:w="703" w:type="dxa"/>
          </w:tcPr>
          <w:p w:rsidR="00E65891" w:rsidRPr="00E65891" w:rsidRDefault="00E65891" w:rsidP="00E65891">
            <w:pPr>
              <w:pStyle w:val="Tabletextleft"/>
            </w:pPr>
            <w:r w:rsidRPr="00E65891">
              <w:t>-53087</w:t>
            </w:r>
          </w:p>
        </w:tc>
        <w:tc>
          <w:tcPr>
            <w:tcW w:w="703" w:type="dxa"/>
          </w:tcPr>
          <w:p w:rsidR="00E65891" w:rsidRPr="00E65891" w:rsidRDefault="00E65891" w:rsidP="00E65891">
            <w:pPr>
              <w:pStyle w:val="Tabletextleft"/>
            </w:pPr>
            <w:r w:rsidRPr="00E65891">
              <w:t>58153</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2009.5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32.8</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53.3</w:t>
            </w:r>
          </w:p>
        </w:tc>
        <w:tc>
          <w:tcPr>
            <w:tcW w:w="703" w:type="dxa"/>
          </w:tcPr>
          <w:p w:rsidR="00E65891" w:rsidRPr="00E65891" w:rsidRDefault="00E65891" w:rsidP="00E65891">
            <w:pPr>
              <w:pStyle w:val="Tabletextleft"/>
            </w:pPr>
            <w:r w:rsidRPr="00E65891">
              <w:t>23746</w:t>
            </w:r>
          </w:p>
        </w:tc>
        <w:tc>
          <w:tcPr>
            <w:tcW w:w="703" w:type="dxa"/>
          </w:tcPr>
          <w:p w:rsidR="00E65891" w:rsidRPr="00E65891" w:rsidRDefault="00E65891" w:rsidP="00E65891">
            <w:pPr>
              <w:pStyle w:val="Tabletextleft"/>
            </w:pPr>
            <w:r w:rsidRPr="00E65891">
              <w:t>23179</w:t>
            </w:r>
          </w:p>
        </w:tc>
        <w:tc>
          <w:tcPr>
            <w:tcW w:w="703" w:type="dxa"/>
          </w:tcPr>
          <w:p w:rsidR="00E65891" w:rsidRPr="00E65891" w:rsidRDefault="00E65891" w:rsidP="00E65891">
            <w:pPr>
              <w:pStyle w:val="Tabletextleft"/>
            </w:pPr>
            <w:r w:rsidRPr="00E65891">
              <w:t>5159</w:t>
            </w:r>
          </w:p>
        </w:tc>
        <w:tc>
          <w:tcPr>
            <w:tcW w:w="703" w:type="dxa"/>
          </w:tcPr>
          <w:p w:rsidR="00E65891" w:rsidRPr="00E65891" w:rsidRDefault="00E65891" w:rsidP="00E65891">
            <w:pPr>
              <w:pStyle w:val="Tabletextleft"/>
            </w:pPr>
            <w:r w:rsidRPr="00E65891">
              <w:t>-53056</w:t>
            </w:r>
          </w:p>
        </w:tc>
        <w:tc>
          <w:tcPr>
            <w:tcW w:w="703" w:type="dxa"/>
          </w:tcPr>
          <w:p w:rsidR="00E65891" w:rsidRPr="00E65891" w:rsidRDefault="00E65891" w:rsidP="00E65891">
            <w:pPr>
              <w:pStyle w:val="Tabletextleft"/>
            </w:pPr>
            <w:r w:rsidRPr="00E65891">
              <w:t>58128</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2010.5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32.1</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52.6</w:t>
            </w:r>
          </w:p>
        </w:tc>
        <w:tc>
          <w:tcPr>
            <w:tcW w:w="703" w:type="dxa"/>
          </w:tcPr>
          <w:p w:rsidR="00E65891" w:rsidRPr="00E65891" w:rsidRDefault="00E65891" w:rsidP="00E65891">
            <w:pPr>
              <w:pStyle w:val="Tabletextleft"/>
            </w:pPr>
            <w:r w:rsidRPr="00E65891">
              <w:t>23749</w:t>
            </w:r>
          </w:p>
        </w:tc>
        <w:tc>
          <w:tcPr>
            <w:tcW w:w="703" w:type="dxa"/>
          </w:tcPr>
          <w:p w:rsidR="00E65891" w:rsidRPr="00E65891" w:rsidRDefault="00E65891" w:rsidP="00E65891">
            <w:pPr>
              <w:pStyle w:val="Tabletextleft"/>
            </w:pPr>
            <w:r w:rsidRPr="00E65891">
              <w:t>23183</w:t>
            </w:r>
          </w:p>
        </w:tc>
        <w:tc>
          <w:tcPr>
            <w:tcW w:w="703" w:type="dxa"/>
          </w:tcPr>
          <w:p w:rsidR="00E65891" w:rsidRPr="00E65891" w:rsidRDefault="00E65891" w:rsidP="00E65891">
            <w:pPr>
              <w:pStyle w:val="Tabletextleft"/>
            </w:pPr>
            <w:r w:rsidRPr="00E65891">
              <w:t>5154</w:t>
            </w:r>
          </w:p>
        </w:tc>
        <w:tc>
          <w:tcPr>
            <w:tcW w:w="703" w:type="dxa"/>
          </w:tcPr>
          <w:p w:rsidR="00E65891" w:rsidRPr="00E65891" w:rsidRDefault="00E65891" w:rsidP="00E65891">
            <w:pPr>
              <w:pStyle w:val="Tabletextleft"/>
            </w:pPr>
            <w:r w:rsidRPr="00E65891">
              <w:t>-53034</w:t>
            </w:r>
          </w:p>
        </w:tc>
        <w:tc>
          <w:tcPr>
            <w:tcW w:w="703" w:type="dxa"/>
          </w:tcPr>
          <w:p w:rsidR="00E65891" w:rsidRPr="00E65891" w:rsidRDefault="00E65891" w:rsidP="00E65891">
            <w:pPr>
              <w:pStyle w:val="Tabletextleft"/>
            </w:pPr>
            <w:r w:rsidRPr="00E65891">
              <w:t>58108</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2011.5</w:t>
            </w:r>
          </w:p>
        </w:tc>
        <w:tc>
          <w:tcPr>
            <w:tcW w:w="703" w:type="dxa"/>
          </w:tcPr>
          <w:p w:rsidR="00E65891" w:rsidRPr="00E65891" w:rsidRDefault="00E65891" w:rsidP="00E65891">
            <w:pPr>
              <w:pStyle w:val="Tabletextleft"/>
            </w:pPr>
            <w:r w:rsidRPr="00E65891">
              <w:t>Q</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31.2</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52.0</w:t>
            </w:r>
          </w:p>
        </w:tc>
        <w:tc>
          <w:tcPr>
            <w:tcW w:w="703" w:type="dxa"/>
          </w:tcPr>
          <w:p w:rsidR="00E65891" w:rsidRPr="00E65891" w:rsidRDefault="00E65891" w:rsidP="00E65891">
            <w:pPr>
              <w:pStyle w:val="Tabletextleft"/>
            </w:pPr>
            <w:r w:rsidRPr="00E65891">
              <w:t>23751</w:t>
            </w:r>
          </w:p>
        </w:tc>
        <w:tc>
          <w:tcPr>
            <w:tcW w:w="703" w:type="dxa"/>
          </w:tcPr>
          <w:p w:rsidR="00E65891" w:rsidRPr="00E65891" w:rsidRDefault="00E65891" w:rsidP="00E65891">
            <w:pPr>
              <w:pStyle w:val="Tabletextleft"/>
            </w:pPr>
            <w:r w:rsidRPr="00E65891">
              <w:t>23186</w:t>
            </w:r>
          </w:p>
        </w:tc>
        <w:tc>
          <w:tcPr>
            <w:tcW w:w="703" w:type="dxa"/>
          </w:tcPr>
          <w:p w:rsidR="00E65891" w:rsidRPr="00E65891" w:rsidRDefault="00E65891" w:rsidP="00E65891">
            <w:pPr>
              <w:pStyle w:val="Tabletextleft"/>
            </w:pPr>
            <w:r w:rsidRPr="00E65891">
              <w:t>5148</w:t>
            </w:r>
          </w:p>
        </w:tc>
        <w:tc>
          <w:tcPr>
            <w:tcW w:w="703" w:type="dxa"/>
          </w:tcPr>
          <w:p w:rsidR="00E65891" w:rsidRPr="00E65891" w:rsidRDefault="00E65891" w:rsidP="00E65891">
            <w:pPr>
              <w:pStyle w:val="Tabletextleft"/>
            </w:pPr>
            <w:r w:rsidRPr="00E65891">
              <w:t>-53013</w:t>
            </w:r>
          </w:p>
        </w:tc>
        <w:tc>
          <w:tcPr>
            <w:tcW w:w="703" w:type="dxa"/>
          </w:tcPr>
          <w:p w:rsidR="00E65891" w:rsidRPr="00E65891" w:rsidRDefault="00E65891" w:rsidP="00E65891">
            <w:pPr>
              <w:pStyle w:val="Tabletextleft"/>
            </w:pPr>
            <w:r w:rsidRPr="00E65891">
              <w:t>58090</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1979.5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05.6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06.9</w:t>
            </w:r>
          </w:p>
        </w:tc>
        <w:tc>
          <w:tcPr>
            <w:tcW w:w="703" w:type="dxa"/>
          </w:tcPr>
          <w:p w:rsidR="00E65891" w:rsidRPr="00E65891" w:rsidRDefault="00E65891" w:rsidP="00E65891">
            <w:pPr>
              <w:pStyle w:val="Tabletextleft"/>
            </w:pPr>
            <w:r w:rsidRPr="00E65891">
              <w:t>23816</w:t>
            </w:r>
          </w:p>
        </w:tc>
        <w:tc>
          <w:tcPr>
            <w:tcW w:w="703" w:type="dxa"/>
          </w:tcPr>
          <w:p w:rsidR="00E65891" w:rsidRPr="00E65891" w:rsidRDefault="00E65891" w:rsidP="00E65891">
            <w:pPr>
              <w:pStyle w:val="Tabletextleft"/>
            </w:pPr>
            <w:r w:rsidRPr="00E65891">
              <w:t>23287</w:t>
            </w:r>
          </w:p>
        </w:tc>
        <w:tc>
          <w:tcPr>
            <w:tcW w:w="703" w:type="dxa"/>
          </w:tcPr>
          <w:p w:rsidR="00E65891" w:rsidRPr="00E65891" w:rsidRDefault="00E65891" w:rsidP="00E65891">
            <w:pPr>
              <w:pStyle w:val="Tabletextleft"/>
            </w:pPr>
            <w:r w:rsidRPr="00E65891">
              <w:t>4990</w:t>
            </w:r>
          </w:p>
        </w:tc>
        <w:tc>
          <w:tcPr>
            <w:tcW w:w="703" w:type="dxa"/>
          </w:tcPr>
          <w:p w:rsidR="00E65891" w:rsidRPr="00E65891" w:rsidRDefault="00E65891" w:rsidP="00E65891">
            <w:pPr>
              <w:pStyle w:val="Tabletextleft"/>
            </w:pPr>
            <w:r w:rsidRPr="00E65891">
              <w:t>-53782</w:t>
            </w:r>
          </w:p>
        </w:tc>
        <w:tc>
          <w:tcPr>
            <w:tcW w:w="703" w:type="dxa"/>
          </w:tcPr>
          <w:p w:rsidR="00E65891" w:rsidRPr="00E65891" w:rsidRDefault="00E65891" w:rsidP="00E65891">
            <w:pPr>
              <w:pStyle w:val="Tabletextleft"/>
            </w:pPr>
            <w:r w:rsidRPr="00E65891">
              <w:t>58819</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1980.5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08.4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07.8</w:t>
            </w:r>
          </w:p>
        </w:tc>
        <w:tc>
          <w:tcPr>
            <w:tcW w:w="703" w:type="dxa"/>
          </w:tcPr>
          <w:p w:rsidR="00E65891" w:rsidRPr="00E65891" w:rsidRDefault="00E65891" w:rsidP="00E65891">
            <w:pPr>
              <w:pStyle w:val="Tabletextleft"/>
            </w:pPr>
            <w:r w:rsidRPr="00E65891">
              <w:t>23792</w:t>
            </w:r>
          </w:p>
        </w:tc>
        <w:tc>
          <w:tcPr>
            <w:tcW w:w="703" w:type="dxa"/>
          </w:tcPr>
          <w:p w:rsidR="00E65891" w:rsidRPr="00E65891" w:rsidRDefault="00E65891" w:rsidP="00E65891">
            <w:pPr>
              <w:pStyle w:val="Tabletextleft"/>
            </w:pPr>
            <w:r w:rsidRPr="00E65891">
              <w:t>23260</w:t>
            </w:r>
          </w:p>
        </w:tc>
        <w:tc>
          <w:tcPr>
            <w:tcW w:w="703" w:type="dxa"/>
          </w:tcPr>
          <w:p w:rsidR="00E65891" w:rsidRPr="00E65891" w:rsidRDefault="00E65891" w:rsidP="00E65891">
            <w:pPr>
              <w:pStyle w:val="Tabletextleft"/>
            </w:pPr>
            <w:r w:rsidRPr="00E65891">
              <w:t>5004</w:t>
            </w:r>
          </w:p>
        </w:tc>
        <w:tc>
          <w:tcPr>
            <w:tcW w:w="703" w:type="dxa"/>
          </w:tcPr>
          <w:p w:rsidR="00E65891" w:rsidRPr="00E65891" w:rsidRDefault="00E65891" w:rsidP="00E65891">
            <w:pPr>
              <w:pStyle w:val="Tabletextleft"/>
            </w:pPr>
            <w:r w:rsidRPr="00E65891">
              <w:t>-53770</w:t>
            </w:r>
          </w:p>
        </w:tc>
        <w:tc>
          <w:tcPr>
            <w:tcW w:w="703" w:type="dxa"/>
          </w:tcPr>
          <w:p w:rsidR="00E65891" w:rsidRPr="00E65891" w:rsidRDefault="00E65891" w:rsidP="00E65891">
            <w:pPr>
              <w:pStyle w:val="Tabletextleft"/>
            </w:pPr>
            <w:r w:rsidRPr="00E65891">
              <w:t>58798</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1981.5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11.1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10.3</w:t>
            </w:r>
          </w:p>
        </w:tc>
        <w:tc>
          <w:tcPr>
            <w:tcW w:w="703" w:type="dxa"/>
          </w:tcPr>
          <w:p w:rsidR="00E65891" w:rsidRPr="00E65891" w:rsidRDefault="00E65891" w:rsidP="00E65891">
            <w:pPr>
              <w:pStyle w:val="Tabletextleft"/>
            </w:pPr>
            <w:r w:rsidRPr="00E65891">
              <w:t>23750</w:t>
            </w:r>
          </w:p>
        </w:tc>
        <w:tc>
          <w:tcPr>
            <w:tcW w:w="703" w:type="dxa"/>
          </w:tcPr>
          <w:p w:rsidR="00E65891" w:rsidRPr="00E65891" w:rsidRDefault="00E65891" w:rsidP="00E65891">
            <w:pPr>
              <w:pStyle w:val="Tabletextleft"/>
            </w:pPr>
            <w:r w:rsidRPr="00E65891">
              <w:t>23215</w:t>
            </w:r>
          </w:p>
        </w:tc>
        <w:tc>
          <w:tcPr>
            <w:tcW w:w="703" w:type="dxa"/>
          </w:tcPr>
          <w:p w:rsidR="00E65891" w:rsidRPr="00E65891" w:rsidRDefault="00E65891" w:rsidP="00E65891">
            <w:pPr>
              <w:pStyle w:val="Tabletextleft"/>
            </w:pPr>
            <w:r w:rsidRPr="00E65891">
              <w:t>5013</w:t>
            </w:r>
          </w:p>
        </w:tc>
        <w:tc>
          <w:tcPr>
            <w:tcW w:w="703" w:type="dxa"/>
          </w:tcPr>
          <w:p w:rsidR="00E65891" w:rsidRPr="00E65891" w:rsidRDefault="00E65891" w:rsidP="00E65891">
            <w:pPr>
              <w:pStyle w:val="Tabletextleft"/>
            </w:pPr>
            <w:r w:rsidRPr="00E65891">
              <w:t>-53776</w:t>
            </w:r>
          </w:p>
        </w:tc>
        <w:tc>
          <w:tcPr>
            <w:tcW w:w="703" w:type="dxa"/>
          </w:tcPr>
          <w:p w:rsidR="00E65891" w:rsidRPr="00E65891" w:rsidRDefault="00E65891" w:rsidP="00E65891">
            <w:pPr>
              <w:pStyle w:val="Tabletextleft"/>
            </w:pPr>
            <w:r w:rsidRPr="00E65891">
              <w:t>58787</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1982.5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13.7</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12.4</w:t>
            </w:r>
          </w:p>
        </w:tc>
        <w:tc>
          <w:tcPr>
            <w:tcW w:w="703" w:type="dxa"/>
          </w:tcPr>
          <w:p w:rsidR="00E65891" w:rsidRPr="00E65891" w:rsidRDefault="00E65891" w:rsidP="00E65891">
            <w:pPr>
              <w:pStyle w:val="Tabletextleft"/>
            </w:pPr>
            <w:r w:rsidRPr="00E65891">
              <w:t>23710</w:t>
            </w:r>
          </w:p>
        </w:tc>
        <w:tc>
          <w:tcPr>
            <w:tcW w:w="703" w:type="dxa"/>
          </w:tcPr>
          <w:p w:rsidR="00E65891" w:rsidRPr="00E65891" w:rsidRDefault="00E65891" w:rsidP="00E65891">
            <w:pPr>
              <w:pStyle w:val="Tabletextleft"/>
            </w:pPr>
            <w:r w:rsidRPr="00E65891">
              <w:t>23172</w:t>
            </w:r>
          </w:p>
        </w:tc>
        <w:tc>
          <w:tcPr>
            <w:tcW w:w="703" w:type="dxa"/>
          </w:tcPr>
          <w:p w:rsidR="00E65891" w:rsidRPr="00E65891" w:rsidRDefault="00E65891" w:rsidP="00E65891">
            <w:pPr>
              <w:pStyle w:val="Tabletextleft"/>
            </w:pPr>
            <w:r w:rsidRPr="00E65891">
              <w:t>5022</w:t>
            </w:r>
          </w:p>
        </w:tc>
        <w:tc>
          <w:tcPr>
            <w:tcW w:w="703" w:type="dxa"/>
          </w:tcPr>
          <w:p w:rsidR="00E65891" w:rsidRPr="00E65891" w:rsidRDefault="00E65891" w:rsidP="00E65891">
            <w:pPr>
              <w:pStyle w:val="Tabletextleft"/>
            </w:pPr>
            <w:r w:rsidRPr="00E65891">
              <w:t>-53773</w:t>
            </w:r>
          </w:p>
        </w:tc>
        <w:tc>
          <w:tcPr>
            <w:tcW w:w="703" w:type="dxa"/>
          </w:tcPr>
          <w:p w:rsidR="00E65891" w:rsidRPr="00E65891" w:rsidRDefault="00E65891" w:rsidP="00E65891">
            <w:pPr>
              <w:pStyle w:val="Tabletextleft"/>
            </w:pPr>
            <w:r w:rsidRPr="00E65891">
              <w:t>58769</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1983.5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16.6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12.3</w:t>
            </w:r>
          </w:p>
        </w:tc>
        <w:tc>
          <w:tcPr>
            <w:tcW w:w="703" w:type="dxa"/>
          </w:tcPr>
          <w:p w:rsidR="00E65891" w:rsidRPr="00E65891" w:rsidRDefault="00E65891" w:rsidP="00E65891">
            <w:pPr>
              <w:pStyle w:val="Tabletextleft"/>
            </w:pPr>
            <w:r w:rsidRPr="00E65891">
              <w:t>23706</w:t>
            </w:r>
          </w:p>
        </w:tc>
        <w:tc>
          <w:tcPr>
            <w:tcW w:w="703" w:type="dxa"/>
          </w:tcPr>
          <w:p w:rsidR="00E65891" w:rsidRPr="00E65891" w:rsidRDefault="00E65891" w:rsidP="00E65891">
            <w:pPr>
              <w:pStyle w:val="Tabletextleft"/>
            </w:pPr>
            <w:r w:rsidRPr="00E65891">
              <w:t>23163</w:t>
            </w:r>
          </w:p>
        </w:tc>
        <w:tc>
          <w:tcPr>
            <w:tcW w:w="703" w:type="dxa"/>
          </w:tcPr>
          <w:p w:rsidR="00E65891" w:rsidRPr="00E65891" w:rsidRDefault="00E65891" w:rsidP="00E65891">
            <w:pPr>
              <w:pStyle w:val="Tabletextleft"/>
            </w:pPr>
            <w:r w:rsidRPr="00E65891">
              <w:t>5040</w:t>
            </w:r>
          </w:p>
        </w:tc>
        <w:tc>
          <w:tcPr>
            <w:tcW w:w="703" w:type="dxa"/>
          </w:tcPr>
          <w:p w:rsidR="00E65891" w:rsidRPr="00E65891" w:rsidRDefault="00E65891" w:rsidP="00E65891">
            <w:pPr>
              <w:pStyle w:val="Tabletextleft"/>
            </w:pPr>
            <w:r w:rsidRPr="00E65891">
              <w:t>-53760</w:t>
            </w:r>
          </w:p>
        </w:tc>
        <w:tc>
          <w:tcPr>
            <w:tcW w:w="703" w:type="dxa"/>
          </w:tcPr>
          <w:p w:rsidR="00E65891" w:rsidRPr="00E65891" w:rsidRDefault="00E65891" w:rsidP="00E65891">
            <w:pPr>
              <w:pStyle w:val="Tabletextleft"/>
            </w:pPr>
            <w:r w:rsidRPr="00E65891">
              <w:t>58754</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1984.5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18.4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12.7</w:t>
            </w:r>
          </w:p>
        </w:tc>
        <w:tc>
          <w:tcPr>
            <w:tcW w:w="703" w:type="dxa"/>
          </w:tcPr>
          <w:p w:rsidR="00E65891" w:rsidRPr="00E65891" w:rsidRDefault="00E65891" w:rsidP="00E65891">
            <w:pPr>
              <w:pStyle w:val="Tabletextleft"/>
            </w:pPr>
            <w:r w:rsidRPr="00E65891">
              <w:t>23691</w:t>
            </w:r>
          </w:p>
        </w:tc>
        <w:tc>
          <w:tcPr>
            <w:tcW w:w="703" w:type="dxa"/>
          </w:tcPr>
          <w:p w:rsidR="00E65891" w:rsidRPr="00E65891" w:rsidRDefault="00E65891" w:rsidP="00E65891">
            <w:pPr>
              <w:pStyle w:val="Tabletextleft"/>
            </w:pPr>
            <w:r w:rsidRPr="00E65891">
              <w:t>23146</w:t>
            </w:r>
          </w:p>
        </w:tc>
        <w:tc>
          <w:tcPr>
            <w:tcW w:w="703" w:type="dxa"/>
          </w:tcPr>
          <w:p w:rsidR="00E65891" w:rsidRPr="00E65891" w:rsidRDefault="00E65891" w:rsidP="00E65891">
            <w:pPr>
              <w:pStyle w:val="Tabletextleft"/>
            </w:pPr>
            <w:r w:rsidRPr="00E65891">
              <w:t>5049</w:t>
            </w:r>
          </w:p>
        </w:tc>
        <w:tc>
          <w:tcPr>
            <w:tcW w:w="703" w:type="dxa"/>
          </w:tcPr>
          <w:p w:rsidR="00E65891" w:rsidRPr="00E65891" w:rsidRDefault="00E65891" w:rsidP="00E65891">
            <w:pPr>
              <w:pStyle w:val="Tabletextleft"/>
            </w:pPr>
            <w:r w:rsidRPr="00E65891">
              <w:t>-53745</w:t>
            </w:r>
          </w:p>
        </w:tc>
        <w:tc>
          <w:tcPr>
            <w:tcW w:w="703" w:type="dxa"/>
          </w:tcPr>
          <w:p w:rsidR="00E65891" w:rsidRPr="00E65891" w:rsidRDefault="00E65891" w:rsidP="00E65891">
            <w:pPr>
              <w:pStyle w:val="Tabletextleft"/>
            </w:pPr>
            <w:r w:rsidRPr="00E65891">
              <w:t>58735</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1985.5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20.5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12.4</w:t>
            </w:r>
          </w:p>
        </w:tc>
        <w:tc>
          <w:tcPr>
            <w:tcW w:w="703" w:type="dxa"/>
          </w:tcPr>
          <w:p w:rsidR="00E65891" w:rsidRPr="00E65891" w:rsidRDefault="00E65891" w:rsidP="00E65891">
            <w:pPr>
              <w:pStyle w:val="Tabletextleft"/>
            </w:pPr>
            <w:r w:rsidRPr="00E65891">
              <w:t>23690</w:t>
            </w:r>
          </w:p>
        </w:tc>
        <w:tc>
          <w:tcPr>
            <w:tcW w:w="703" w:type="dxa"/>
          </w:tcPr>
          <w:p w:rsidR="00E65891" w:rsidRPr="00E65891" w:rsidRDefault="00E65891" w:rsidP="00E65891">
            <w:pPr>
              <w:pStyle w:val="Tabletextleft"/>
            </w:pPr>
            <w:r w:rsidRPr="00E65891">
              <w:t>23142</w:t>
            </w:r>
          </w:p>
        </w:tc>
        <w:tc>
          <w:tcPr>
            <w:tcW w:w="703" w:type="dxa"/>
          </w:tcPr>
          <w:p w:rsidR="00E65891" w:rsidRPr="00E65891" w:rsidRDefault="00E65891" w:rsidP="00E65891">
            <w:pPr>
              <w:pStyle w:val="Tabletextleft"/>
            </w:pPr>
            <w:r w:rsidRPr="00E65891">
              <w:t>5064</w:t>
            </w:r>
          </w:p>
        </w:tc>
        <w:tc>
          <w:tcPr>
            <w:tcW w:w="703" w:type="dxa"/>
          </w:tcPr>
          <w:p w:rsidR="00E65891" w:rsidRPr="00E65891" w:rsidRDefault="00E65891" w:rsidP="00E65891">
            <w:pPr>
              <w:pStyle w:val="Tabletextleft"/>
            </w:pPr>
            <w:r w:rsidRPr="00E65891">
              <w:t>-53729</w:t>
            </w:r>
          </w:p>
        </w:tc>
        <w:tc>
          <w:tcPr>
            <w:tcW w:w="703" w:type="dxa"/>
          </w:tcPr>
          <w:p w:rsidR="00E65891" w:rsidRPr="00E65891" w:rsidRDefault="00E65891" w:rsidP="00E65891">
            <w:pPr>
              <w:pStyle w:val="Tabletextleft"/>
            </w:pPr>
            <w:r w:rsidRPr="00E65891">
              <w:t>58719</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1986.5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23.3</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12.9</w:t>
            </w:r>
          </w:p>
        </w:tc>
        <w:tc>
          <w:tcPr>
            <w:tcW w:w="703" w:type="dxa"/>
          </w:tcPr>
          <w:p w:rsidR="00E65891" w:rsidRPr="00E65891" w:rsidRDefault="00E65891" w:rsidP="00E65891">
            <w:pPr>
              <w:pStyle w:val="Tabletextleft"/>
            </w:pPr>
            <w:r w:rsidRPr="00E65891">
              <w:t>23675</w:t>
            </w:r>
          </w:p>
        </w:tc>
        <w:tc>
          <w:tcPr>
            <w:tcW w:w="703" w:type="dxa"/>
          </w:tcPr>
          <w:p w:rsidR="00E65891" w:rsidRPr="00E65891" w:rsidRDefault="00E65891" w:rsidP="00E65891">
            <w:pPr>
              <w:pStyle w:val="Tabletextleft"/>
            </w:pPr>
            <w:r w:rsidRPr="00E65891">
              <w:t>23123</w:t>
            </w:r>
          </w:p>
        </w:tc>
        <w:tc>
          <w:tcPr>
            <w:tcW w:w="703" w:type="dxa"/>
          </w:tcPr>
          <w:p w:rsidR="00E65891" w:rsidRPr="00E65891" w:rsidRDefault="00E65891" w:rsidP="00E65891">
            <w:pPr>
              <w:pStyle w:val="Tabletextleft"/>
            </w:pPr>
            <w:r w:rsidRPr="00E65891">
              <w:t>5079</w:t>
            </w:r>
          </w:p>
        </w:tc>
        <w:tc>
          <w:tcPr>
            <w:tcW w:w="703" w:type="dxa"/>
          </w:tcPr>
          <w:p w:rsidR="00E65891" w:rsidRPr="00E65891" w:rsidRDefault="00E65891" w:rsidP="00E65891">
            <w:pPr>
              <w:pStyle w:val="Tabletextleft"/>
            </w:pPr>
            <w:r w:rsidRPr="00E65891">
              <w:t>-53717</w:t>
            </w:r>
          </w:p>
        </w:tc>
        <w:tc>
          <w:tcPr>
            <w:tcW w:w="703" w:type="dxa"/>
          </w:tcPr>
          <w:p w:rsidR="00E65891" w:rsidRPr="00E65891" w:rsidRDefault="00E65891" w:rsidP="00E65891">
            <w:pPr>
              <w:pStyle w:val="Tabletextleft"/>
            </w:pPr>
            <w:r w:rsidRPr="00E65891">
              <w:t>58703</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1987.5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25.5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12.6</w:t>
            </w:r>
          </w:p>
        </w:tc>
        <w:tc>
          <w:tcPr>
            <w:tcW w:w="703" w:type="dxa"/>
          </w:tcPr>
          <w:p w:rsidR="00E65891" w:rsidRPr="00E65891" w:rsidRDefault="00E65891" w:rsidP="00E65891">
            <w:pPr>
              <w:pStyle w:val="Tabletextleft"/>
            </w:pPr>
            <w:r w:rsidRPr="00E65891">
              <w:t>23674</w:t>
            </w:r>
          </w:p>
        </w:tc>
        <w:tc>
          <w:tcPr>
            <w:tcW w:w="703" w:type="dxa"/>
          </w:tcPr>
          <w:p w:rsidR="00E65891" w:rsidRPr="00E65891" w:rsidRDefault="00E65891" w:rsidP="00E65891">
            <w:pPr>
              <w:pStyle w:val="Tabletextleft"/>
            </w:pPr>
            <w:r w:rsidRPr="00E65891">
              <w:t>23120</w:t>
            </w:r>
          </w:p>
        </w:tc>
        <w:tc>
          <w:tcPr>
            <w:tcW w:w="703" w:type="dxa"/>
          </w:tcPr>
          <w:p w:rsidR="00E65891" w:rsidRPr="00E65891" w:rsidRDefault="00E65891" w:rsidP="00E65891">
            <w:pPr>
              <w:pStyle w:val="Tabletextleft"/>
            </w:pPr>
            <w:r w:rsidRPr="00E65891">
              <w:t>5094</w:t>
            </w:r>
          </w:p>
        </w:tc>
        <w:tc>
          <w:tcPr>
            <w:tcW w:w="703" w:type="dxa"/>
          </w:tcPr>
          <w:p w:rsidR="00E65891" w:rsidRPr="00E65891" w:rsidRDefault="00E65891" w:rsidP="00E65891">
            <w:pPr>
              <w:pStyle w:val="Tabletextleft"/>
            </w:pPr>
            <w:r w:rsidRPr="00E65891">
              <w:t>-53701</w:t>
            </w:r>
          </w:p>
        </w:tc>
        <w:tc>
          <w:tcPr>
            <w:tcW w:w="703" w:type="dxa"/>
          </w:tcPr>
          <w:p w:rsidR="00E65891" w:rsidRPr="00E65891" w:rsidRDefault="00E65891" w:rsidP="00E65891">
            <w:pPr>
              <w:pStyle w:val="Tabletextleft"/>
            </w:pPr>
            <w:r w:rsidRPr="00E65891">
              <w:t>58688</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1988.5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27.5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13.8</w:t>
            </w:r>
          </w:p>
        </w:tc>
        <w:tc>
          <w:tcPr>
            <w:tcW w:w="703" w:type="dxa"/>
          </w:tcPr>
          <w:p w:rsidR="00E65891" w:rsidRPr="00E65891" w:rsidRDefault="00E65891" w:rsidP="00E65891">
            <w:pPr>
              <w:pStyle w:val="Tabletextleft"/>
            </w:pPr>
            <w:r w:rsidRPr="00E65891">
              <w:t>23647</w:t>
            </w:r>
          </w:p>
        </w:tc>
        <w:tc>
          <w:tcPr>
            <w:tcW w:w="703" w:type="dxa"/>
          </w:tcPr>
          <w:p w:rsidR="00E65891" w:rsidRPr="00E65891" w:rsidRDefault="00E65891" w:rsidP="00E65891">
            <w:pPr>
              <w:pStyle w:val="Tabletextleft"/>
            </w:pPr>
            <w:r w:rsidRPr="00E65891">
              <w:t>23091</w:t>
            </w:r>
          </w:p>
        </w:tc>
        <w:tc>
          <w:tcPr>
            <w:tcW w:w="703" w:type="dxa"/>
          </w:tcPr>
          <w:p w:rsidR="00E65891" w:rsidRPr="00E65891" w:rsidRDefault="00E65891" w:rsidP="00E65891">
            <w:pPr>
              <w:pStyle w:val="Tabletextleft"/>
            </w:pPr>
            <w:r w:rsidRPr="00E65891">
              <w:t>5102</w:t>
            </w:r>
          </w:p>
        </w:tc>
        <w:tc>
          <w:tcPr>
            <w:tcW w:w="703" w:type="dxa"/>
          </w:tcPr>
          <w:p w:rsidR="00E65891" w:rsidRPr="00E65891" w:rsidRDefault="00E65891" w:rsidP="00E65891">
            <w:pPr>
              <w:pStyle w:val="Tabletextleft"/>
            </w:pPr>
            <w:r w:rsidRPr="00E65891">
              <w:t>-53693</w:t>
            </w:r>
          </w:p>
        </w:tc>
        <w:tc>
          <w:tcPr>
            <w:tcW w:w="703" w:type="dxa"/>
          </w:tcPr>
          <w:p w:rsidR="00E65891" w:rsidRPr="00E65891" w:rsidRDefault="00E65891" w:rsidP="00E65891">
            <w:pPr>
              <w:pStyle w:val="Tabletextleft"/>
            </w:pPr>
            <w:r w:rsidRPr="00E65891">
              <w:t>58670</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1989.5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29.0</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15.5</w:t>
            </w:r>
          </w:p>
        </w:tc>
        <w:tc>
          <w:tcPr>
            <w:tcW w:w="703" w:type="dxa"/>
          </w:tcPr>
          <w:p w:rsidR="00E65891" w:rsidRPr="00E65891" w:rsidRDefault="00E65891" w:rsidP="00E65891">
            <w:pPr>
              <w:pStyle w:val="Tabletextleft"/>
            </w:pPr>
            <w:r w:rsidRPr="00E65891">
              <w:t>23615</w:t>
            </w:r>
          </w:p>
        </w:tc>
        <w:tc>
          <w:tcPr>
            <w:tcW w:w="703" w:type="dxa"/>
          </w:tcPr>
          <w:p w:rsidR="00E65891" w:rsidRPr="00E65891" w:rsidRDefault="00E65891" w:rsidP="00E65891">
            <w:pPr>
              <w:pStyle w:val="Tabletextleft"/>
            </w:pPr>
            <w:r w:rsidRPr="00E65891">
              <w:t>23057</w:t>
            </w:r>
          </w:p>
        </w:tc>
        <w:tc>
          <w:tcPr>
            <w:tcW w:w="703" w:type="dxa"/>
          </w:tcPr>
          <w:p w:rsidR="00E65891" w:rsidRPr="00E65891" w:rsidRDefault="00E65891" w:rsidP="00E65891">
            <w:pPr>
              <w:pStyle w:val="Tabletextleft"/>
            </w:pPr>
            <w:r w:rsidRPr="00E65891">
              <w:t>5105</w:t>
            </w:r>
          </w:p>
        </w:tc>
        <w:tc>
          <w:tcPr>
            <w:tcW w:w="703" w:type="dxa"/>
          </w:tcPr>
          <w:p w:rsidR="00E65891" w:rsidRPr="00E65891" w:rsidRDefault="00E65891" w:rsidP="00E65891">
            <w:pPr>
              <w:pStyle w:val="Tabletextleft"/>
            </w:pPr>
            <w:r w:rsidRPr="00E65891">
              <w:t>-53690</w:t>
            </w:r>
          </w:p>
        </w:tc>
        <w:tc>
          <w:tcPr>
            <w:tcW w:w="703" w:type="dxa"/>
          </w:tcPr>
          <w:p w:rsidR="00E65891" w:rsidRPr="00E65891" w:rsidRDefault="00E65891" w:rsidP="00E65891">
            <w:pPr>
              <w:pStyle w:val="Tabletextleft"/>
            </w:pPr>
            <w:r w:rsidRPr="00E65891">
              <w:t>58654</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lastRenderedPageBreak/>
              <w:t>1990.5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30.5</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14.8</w:t>
            </w:r>
          </w:p>
        </w:tc>
        <w:tc>
          <w:tcPr>
            <w:tcW w:w="703" w:type="dxa"/>
          </w:tcPr>
          <w:p w:rsidR="00E65891" w:rsidRPr="00E65891" w:rsidRDefault="00E65891" w:rsidP="00E65891">
            <w:pPr>
              <w:pStyle w:val="Tabletextleft"/>
            </w:pPr>
            <w:r w:rsidRPr="00E65891">
              <w:t>23619</w:t>
            </w:r>
          </w:p>
        </w:tc>
        <w:tc>
          <w:tcPr>
            <w:tcW w:w="703" w:type="dxa"/>
          </w:tcPr>
          <w:p w:rsidR="00E65891" w:rsidRPr="00E65891" w:rsidRDefault="00E65891" w:rsidP="00E65891">
            <w:pPr>
              <w:pStyle w:val="Tabletextleft"/>
            </w:pPr>
            <w:r w:rsidRPr="00E65891">
              <w:t>23059</w:t>
            </w:r>
          </w:p>
        </w:tc>
        <w:tc>
          <w:tcPr>
            <w:tcW w:w="703" w:type="dxa"/>
          </w:tcPr>
          <w:p w:rsidR="00E65891" w:rsidRPr="00E65891" w:rsidRDefault="00E65891" w:rsidP="00E65891">
            <w:pPr>
              <w:pStyle w:val="Tabletextleft"/>
            </w:pPr>
            <w:r w:rsidRPr="00E65891">
              <w:t>5116</w:t>
            </w:r>
          </w:p>
        </w:tc>
        <w:tc>
          <w:tcPr>
            <w:tcW w:w="703" w:type="dxa"/>
          </w:tcPr>
          <w:p w:rsidR="00E65891" w:rsidRPr="00E65891" w:rsidRDefault="00E65891" w:rsidP="00E65891">
            <w:pPr>
              <w:pStyle w:val="Tabletextleft"/>
            </w:pPr>
            <w:r w:rsidRPr="00E65891">
              <w:t>-53671</w:t>
            </w:r>
          </w:p>
        </w:tc>
        <w:tc>
          <w:tcPr>
            <w:tcW w:w="703" w:type="dxa"/>
          </w:tcPr>
          <w:p w:rsidR="00E65891" w:rsidRPr="00E65891" w:rsidRDefault="00E65891" w:rsidP="00E65891">
            <w:pPr>
              <w:pStyle w:val="Tabletextleft"/>
            </w:pPr>
            <w:r w:rsidRPr="00E65891">
              <w:t>58639</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1991.5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31.6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15.5</w:t>
            </w:r>
          </w:p>
        </w:tc>
        <w:tc>
          <w:tcPr>
            <w:tcW w:w="703" w:type="dxa"/>
          </w:tcPr>
          <w:p w:rsidR="00E65891" w:rsidRPr="00E65891" w:rsidRDefault="00E65891" w:rsidP="00E65891">
            <w:pPr>
              <w:pStyle w:val="Tabletextleft"/>
            </w:pPr>
            <w:r w:rsidRPr="00E65891">
              <w:t>23600</w:t>
            </w:r>
          </w:p>
        </w:tc>
        <w:tc>
          <w:tcPr>
            <w:tcW w:w="703" w:type="dxa"/>
          </w:tcPr>
          <w:p w:rsidR="00E65891" w:rsidRPr="00E65891" w:rsidRDefault="00E65891" w:rsidP="00E65891">
            <w:pPr>
              <w:pStyle w:val="Tabletextleft"/>
            </w:pPr>
            <w:r w:rsidRPr="00E65891">
              <w:t>23038</w:t>
            </w:r>
          </w:p>
        </w:tc>
        <w:tc>
          <w:tcPr>
            <w:tcW w:w="703" w:type="dxa"/>
          </w:tcPr>
          <w:p w:rsidR="00E65891" w:rsidRPr="00E65891" w:rsidRDefault="00E65891" w:rsidP="00E65891">
            <w:pPr>
              <w:pStyle w:val="Tabletextleft"/>
            </w:pPr>
            <w:r w:rsidRPr="00E65891">
              <w:t>5119</w:t>
            </w:r>
          </w:p>
        </w:tc>
        <w:tc>
          <w:tcPr>
            <w:tcW w:w="703" w:type="dxa"/>
          </w:tcPr>
          <w:p w:rsidR="00E65891" w:rsidRPr="00E65891" w:rsidRDefault="00E65891" w:rsidP="00E65891">
            <w:pPr>
              <w:pStyle w:val="Tabletextleft"/>
            </w:pPr>
            <w:r w:rsidRPr="00E65891">
              <w:t>-53658</w:t>
            </w:r>
          </w:p>
        </w:tc>
        <w:tc>
          <w:tcPr>
            <w:tcW w:w="703" w:type="dxa"/>
          </w:tcPr>
          <w:p w:rsidR="00E65891" w:rsidRPr="00E65891" w:rsidRDefault="00E65891" w:rsidP="00E65891">
            <w:pPr>
              <w:pStyle w:val="Tabletextleft"/>
            </w:pPr>
            <w:r w:rsidRPr="00E65891">
              <w:t>58618</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1992.5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32.3</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14.1</w:t>
            </w:r>
          </w:p>
        </w:tc>
        <w:tc>
          <w:tcPr>
            <w:tcW w:w="703" w:type="dxa"/>
          </w:tcPr>
          <w:p w:rsidR="00E65891" w:rsidRPr="00E65891" w:rsidRDefault="00E65891" w:rsidP="00E65891">
            <w:pPr>
              <w:pStyle w:val="Tabletextleft"/>
            </w:pPr>
            <w:r w:rsidRPr="00E65891">
              <w:t>23615</w:t>
            </w:r>
          </w:p>
        </w:tc>
        <w:tc>
          <w:tcPr>
            <w:tcW w:w="703" w:type="dxa"/>
          </w:tcPr>
          <w:p w:rsidR="00E65891" w:rsidRPr="00E65891" w:rsidRDefault="00E65891" w:rsidP="00E65891">
            <w:pPr>
              <w:pStyle w:val="Tabletextleft"/>
            </w:pPr>
            <w:r w:rsidRPr="00E65891">
              <w:t>23052</w:t>
            </w:r>
          </w:p>
        </w:tc>
        <w:tc>
          <w:tcPr>
            <w:tcW w:w="703" w:type="dxa"/>
          </w:tcPr>
          <w:p w:rsidR="00E65891" w:rsidRPr="00E65891" w:rsidRDefault="00E65891" w:rsidP="00E65891">
            <w:pPr>
              <w:pStyle w:val="Tabletextleft"/>
            </w:pPr>
            <w:r w:rsidRPr="00E65891">
              <w:t>5127</w:t>
            </w:r>
          </w:p>
        </w:tc>
        <w:tc>
          <w:tcPr>
            <w:tcW w:w="703" w:type="dxa"/>
          </w:tcPr>
          <w:p w:rsidR="00E65891" w:rsidRPr="00E65891" w:rsidRDefault="00E65891" w:rsidP="00E65891">
            <w:pPr>
              <w:pStyle w:val="Tabletextleft"/>
            </w:pPr>
            <w:r w:rsidRPr="00E65891">
              <w:t>-53630</w:t>
            </w:r>
          </w:p>
        </w:tc>
        <w:tc>
          <w:tcPr>
            <w:tcW w:w="703" w:type="dxa"/>
          </w:tcPr>
          <w:p w:rsidR="00E65891" w:rsidRPr="00E65891" w:rsidRDefault="00E65891" w:rsidP="00E65891">
            <w:pPr>
              <w:pStyle w:val="Tabletextleft"/>
            </w:pPr>
            <w:r w:rsidRPr="00E65891">
              <w:t>58600</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1993.5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33.0</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12.7</w:t>
            </w:r>
          </w:p>
        </w:tc>
        <w:tc>
          <w:tcPr>
            <w:tcW w:w="703" w:type="dxa"/>
          </w:tcPr>
          <w:p w:rsidR="00E65891" w:rsidRPr="00E65891" w:rsidRDefault="00E65891" w:rsidP="00E65891">
            <w:pPr>
              <w:pStyle w:val="Tabletextleft"/>
            </w:pPr>
            <w:r w:rsidRPr="00E65891">
              <w:t>23628</w:t>
            </w:r>
          </w:p>
        </w:tc>
        <w:tc>
          <w:tcPr>
            <w:tcW w:w="703" w:type="dxa"/>
          </w:tcPr>
          <w:p w:rsidR="00E65891" w:rsidRPr="00E65891" w:rsidRDefault="00E65891" w:rsidP="00E65891">
            <w:pPr>
              <w:pStyle w:val="Tabletextleft"/>
            </w:pPr>
            <w:r w:rsidRPr="00E65891">
              <w:t>23064</w:t>
            </w:r>
          </w:p>
        </w:tc>
        <w:tc>
          <w:tcPr>
            <w:tcW w:w="703" w:type="dxa"/>
          </w:tcPr>
          <w:p w:rsidR="00E65891" w:rsidRPr="00E65891" w:rsidRDefault="00E65891" w:rsidP="00E65891">
            <w:pPr>
              <w:pStyle w:val="Tabletextleft"/>
            </w:pPr>
            <w:r w:rsidRPr="00E65891">
              <w:t>5134</w:t>
            </w:r>
          </w:p>
        </w:tc>
        <w:tc>
          <w:tcPr>
            <w:tcW w:w="703" w:type="dxa"/>
          </w:tcPr>
          <w:p w:rsidR="00E65891" w:rsidRPr="00E65891" w:rsidRDefault="00E65891" w:rsidP="00E65891">
            <w:pPr>
              <w:pStyle w:val="Tabletextleft"/>
            </w:pPr>
            <w:r w:rsidRPr="00E65891">
              <w:t>-53601</w:t>
            </w:r>
          </w:p>
        </w:tc>
        <w:tc>
          <w:tcPr>
            <w:tcW w:w="703" w:type="dxa"/>
          </w:tcPr>
          <w:p w:rsidR="00E65891" w:rsidRPr="00E65891" w:rsidRDefault="00E65891" w:rsidP="00E65891">
            <w:pPr>
              <w:pStyle w:val="Tabletextleft"/>
            </w:pPr>
            <w:r w:rsidRPr="00E65891">
              <w:t>58578</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1994.5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11.8</w:t>
            </w:r>
          </w:p>
        </w:tc>
        <w:tc>
          <w:tcPr>
            <w:tcW w:w="703" w:type="dxa"/>
          </w:tcPr>
          <w:p w:rsidR="00E65891" w:rsidRPr="00E65891" w:rsidRDefault="00E65891" w:rsidP="00E65891">
            <w:pPr>
              <w:pStyle w:val="Tabletextleft"/>
            </w:pPr>
            <w:r w:rsidRPr="00E65891">
              <w:t>23633</w:t>
            </w:r>
          </w:p>
        </w:tc>
        <w:tc>
          <w:tcPr>
            <w:tcW w:w="703" w:type="dxa"/>
          </w:tcPr>
          <w:p w:rsidR="00E65891" w:rsidRPr="00E65891" w:rsidRDefault="00E65891" w:rsidP="00E65891">
            <w:pPr>
              <w:pStyle w:val="Tabletextleft"/>
            </w:pPr>
            <w:r w:rsidRPr="00E65891">
              <w:t>23068</w:t>
            </w:r>
          </w:p>
        </w:tc>
        <w:tc>
          <w:tcPr>
            <w:tcW w:w="703" w:type="dxa"/>
          </w:tcPr>
          <w:p w:rsidR="00E65891" w:rsidRPr="00E65891" w:rsidRDefault="00E65891" w:rsidP="00E65891">
            <w:pPr>
              <w:pStyle w:val="Tabletextleft"/>
            </w:pPr>
            <w:r w:rsidRPr="00E65891">
              <w:t>5138</w:t>
            </w:r>
          </w:p>
        </w:tc>
        <w:tc>
          <w:tcPr>
            <w:tcW w:w="703" w:type="dxa"/>
          </w:tcPr>
          <w:p w:rsidR="00E65891" w:rsidRPr="00E65891" w:rsidRDefault="00E65891" w:rsidP="00E65891">
            <w:pPr>
              <w:pStyle w:val="Tabletextleft"/>
            </w:pPr>
            <w:r w:rsidRPr="00E65891">
              <w:t>-53574</w:t>
            </w:r>
          </w:p>
        </w:tc>
        <w:tc>
          <w:tcPr>
            <w:tcW w:w="703" w:type="dxa"/>
          </w:tcPr>
          <w:p w:rsidR="00E65891" w:rsidRPr="00E65891" w:rsidRDefault="00E65891" w:rsidP="00E65891">
            <w:pPr>
              <w:pStyle w:val="Tabletextleft"/>
            </w:pPr>
            <w:r w:rsidRPr="00E65891">
              <w:t>58555</w:t>
            </w:r>
          </w:p>
        </w:tc>
        <w:tc>
          <w:tcPr>
            <w:tcW w:w="947" w:type="dxa"/>
          </w:tcPr>
          <w:p w:rsidR="00E65891" w:rsidRPr="00E65891" w:rsidRDefault="00E65891" w:rsidP="00E65891">
            <w:pPr>
              <w:pStyle w:val="Tabletextleft"/>
            </w:pPr>
            <w:r w:rsidRPr="00E65891">
              <w:t>DFI</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1995.5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33.8</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10.0</w:t>
            </w:r>
          </w:p>
        </w:tc>
        <w:tc>
          <w:tcPr>
            <w:tcW w:w="703" w:type="dxa"/>
          </w:tcPr>
          <w:p w:rsidR="00E65891" w:rsidRPr="00E65891" w:rsidRDefault="00E65891" w:rsidP="00E65891">
            <w:pPr>
              <w:pStyle w:val="Tabletextleft"/>
            </w:pPr>
            <w:r w:rsidRPr="00E65891">
              <w:t>23652</w:t>
            </w:r>
          </w:p>
        </w:tc>
        <w:tc>
          <w:tcPr>
            <w:tcW w:w="703" w:type="dxa"/>
          </w:tcPr>
          <w:p w:rsidR="00E65891" w:rsidRPr="00E65891" w:rsidRDefault="00E65891" w:rsidP="00E65891">
            <w:pPr>
              <w:pStyle w:val="Tabletextleft"/>
            </w:pPr>
            <w:r w:rsidRPr="00E65891">
              <w:t>23086</w:t>
            </w:r>
          </w:p>
        </w:tc>
        <w:tc>
          <w:tcPr>
            <w:tcW w:w="703" w:type="dxa"/>
          </w:tcPr>
          <w:p w:rsidR="00E65891" w:rsidRPr="00E65891" w:rsidRDefault="00E65891" w:rsidP="00E65891">
            <w:pPr>
              <w:pStyle w:val="Tabletextleft"/>
            </w:pPr>
            <w:r w:rsidRPr="00E65891">
              <w:t>5145</w:t>
            </w:r>
          </w:p>
        </w:tc>
        <w:tc>
          <w:tcPr>
            <w:tcW w:w="703" w:type="dxa"/>
          </w:tcPr>
          <w:p w:rsidR="00E65891" w:rsidRPr="00E65891" w:rsidRDefault="00E65891" w:rsidP="00E65891">
            <w:pPr>
              <w:pStyle w:val="Tabletextleft"/>
            </w:pPr>
            <w:r w:rsidRPr="00E65891">
              <w:t>-53542</w:t>
            </w:r>
          </w:p>
        </w:tc>
        <w:tc>
          <w:tcPr>
            <w:tcW w:w="703" w:type="dxa"/>
          </w:tcPr>
          <w:p w:rsidR="00E65891" w:rsidRPr="00E65891" w:rsidRDefault="00E65891" w:rsidP="00E65891">
            <w:pPr>
              <w:pStyle w:val="Tabletextleft"/>
            </w:pPr>
            <w:r w:rsidRPr="00E65891">
              <w:t>58533</w:t>
            </w:r>
          </w:p>
        </w:tc>
        <w:tc>
          <w:tcPr>
            <w:tcW w:w="947" w:type="dxa"/>
          </w:tcPr>
          <w:p w:rsidR="00E65891" w:rsidRPr="00E65891" w:rsidRDefault="00E65891" w:rsidP="00E65891">
            <w:pPr>
              <w:pStyle w:val="Tabletextleft"/>
            </w:pPr>
            <w:r w:rsidRPr="00E65891">
              <w:t>DFI</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1996.5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07.9</w:t>
            </w:r>
          </w:p>
        </w:tc>
        <w:tc>
          <w:tcPr>
            <w:tcW w:w="703" w:type="dxa"/>
          </w:tcPr>
          <w:p w:rsidR="00E65891" w:rsidRPr="00E65891" w:rsidRDefault="00E65891" w:rsidP="00E65891">
            <w:pPr>
              <w:pStyle w:val="Tabletextleft"/>
            </w:pPr>
            <w:r w:rsidRPr="00E65891">
              <w:t>23676</w:t>
            </w:r>
          </w:p>
        </w:tc>
        <w:tc>
          <w:tcPr>
            <w:tcW w:w="703" w:type="dxa"/>
          </w:tcPr>
          <w:p w:rsidR="00E65891" w:rsidRPr="00E65891" w:rsidRDefault="00E65891" w:rsidP="00E65891">
            <w:pPr>
              <w:pStyle w:val="Tabletextleft"/>
            </w:pPr>
            <w:r w:rsidRPr="00E65891">
              <w:t>23108</w:t>
            </w:r>
          </w:p>
        </w:tc>
        <w:tc>
          <w:tcPr>
            <w:tcW w:w="703" w:type="dxa"/>
          </w:tcPr>
          <w:p w:rsidR="00E65891" w:rsidRPr="00E65891" w:rsidRDefault="00E65891" w:rsidP="00E65891">
            <w:pPr>
              <w:pStyle w:val="Tabletextleft"/>
            </w:pPr>
            <w:r w:rsidRPr="00E65891">
              <w:t>5152</w:t>
            </w:r>
          </w:p>
        </w:tc>
        <w:tc>
          <w:tcPr>
            <w:tcW w:w="703" w:type="dxa"/>
          </w:tcPr>
          <w:p w:rsidR="00E65891" w:rsidRPr="00E65891" w:rsidRDefault="00E65891" w:rsidP="00E65891">
            <w:pPr>
              <w:pStyle w:val="Tabletextleft"/>
            </w:pPr>
            <w:r w:rsidRPr="00E65891">
              <w:t>-53508</w:t>
            </w:r>
          </w:p>
        </w:tc>
        <w:tc>
          <w:tcPr>
            <w:tcW w:w="703" w:type="dxa"/>
          </w:tcPr>
          <w:p w:rsidR="00E65891" w:rsidRPr="00E65891" w:rsidRDefault="00E65891" w:rsidP="00E65891">
            <w:pPr>
              <w:pStyle w:val="Tabletextleft"/>
            </w:pPr>
            <w:r w:rsidRPr="00E65891">
              <w:t>58512</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1997.5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06.9</w:t>
            </w:r>
          </w:p>
        </w:tc>
        <w:tc>
          <w:tcPr>
            <w:tcW w:w="703" w:type="dxa"/>
          </w:tcPr>
          <w:p w:rsidR="00E65891" w:rsidRPr="00E65891" w:rsidRDefault="00E65891" w:rsidP="00E65891">
            <w:pPr>
              <w:pStyle w:val="Tabletextleft"/>
            </w:pPr>
            <w:r w:rsidRPr="00E65891">
              <w:t>23683</w:t>
            </w:r>
          </w:p>
        </w:tc>
        <w:tc>
          <w:tcPr>
            <w:tcW w:w="703" w:type="dxa"/>
          </w:tcPr>
          <w:p w:rsidR="00E65891" w:rsidRPr="00E65891" w:rsidRDefault="00E65891" w:rsidP="00E65891">
            <w:pPr>
              <w:pStyle w:val="Tabletextleft"/>
            </w:pPr>
            <w:r w:rsidRPr="00E65891">
              <w:t>23115</w:t>
            </w:r>
          </w:p>
        </w:tc>
        <w:tc>
          <w:tcPr>
            <w:tcW w:w="703" w:type="dxa"/>
          </w:tcPr>
          <w:p w:rsidR="00E65891" w:rsidRPr="00E65891" w:rsidRDefault="00E65891" w:rsidP="00E65891">
            <w:pPr>
              <w:pStyle w:val="Tabletextleft"/>
            </w:pPr>
            <w:r w:rsidRPr="00E65891">
              <w:t>5154</w:t>
            </w:r>
          </w:p>
        </w:tc>
        <w:tc>
          <w:tcPr>
            <w:tcW w:w="703" w:type="dxa"/>
          </w:tcPr>
          <w:p w:rsidR="00E65891" w:rsidRPr="00E65891" w:rsidRDefault="00E65891" w:rsidP="00E65891">
            <w:pPr>
              <w:pStyle w:val="Tabletextleft"/>
            </w:pPr>
            <w:r w:rsidRPr="00E65891">
              <w:t>-53479</w:t>
            </w:r>
          </w:p>
        </w:tc>
        <w:tc>
          <w:tcPr>
            <w:tcW w:w="703" w:type="dxa"/>
          </w:tcPr>
          <w:p w:rsidR="00E65891" w:rsidRPr="00E65891" w:rsidRDefault="00E65891" w:rsidP="00E65891">
            <w:pPr>
              <w:pStyle w:val="Tabletextleft"/>
            </w:pPr>
            <w:r w:rsidRPr="00E65891">
              <w:t>58488</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1998.5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06.4</w:t>
            </w:r>
          </w:p>
        </w:tc>
        <w:tc>
          <w:tcPr>
            <w:tcW w:w="703" w:type="dxa"/>
          </w:tcPr>
          <w:p w:rsidR="00E65891" w:rsidRPr="00E65891" w:rsidRDefault="00E65891" w:rsidP="00E65891">
            <w:pPr>
              <w:pStyle w:val="Tabletextleft"/>
            </w:pPr>
            <w:r w:rsidRPr="00E65891">
              <w:t>23678</w:t>
            </w:r>
          </w:p>
        </w:tc>
        <w:tc>
          <w:tcPr>
            <w:tcW w:w="703" w:type="dxa"/>
          </w:tcPr>
          <w:p w:rsidR="00E65891" w:rsidRPr="00E65891" w:rsidRDefault="00E65891" w:rsidP="00E65891">
            <w:pPr>
              <w:pStyle w:val="Tabletextleft"/>
            </w:pPr>
            <w:r w:rsidRPr="00E65891">
              <w:t>23110</w:t>
            </w:r>
          </w:p>
        </w:tc>
        <w:tc>
          <w:tcPr>
            <w:tcW w:w="703" w:type="dxa"/>
          </w:tcPr>
          <w:p w:rsidR="00E65891" w:rsidRPr="00E65891" w:rsidRDefault="00E65891" w:rsidP="00E65891">
            <w:pPr>
              <w:pStyle w:val="Tabletextleft"/>
            </w:pPr>
            <w:r w:rsidRPr="00E65891">
              <w:t>5153</w:t>
            </w:r>
          </w:p>
        </w:tc>
        <w:tc>
          <w:tcPr>
            <w:tcW w:w="703" w:type="dxa"/>
          </w:tcPr>
          <w:p w:rsidR="00E65891" w:rsidRPr="00E65891" w:rsidRDefault="00E65891" w:rsidP="00E65891">
            <w:pPr>
              <w:pStyle w:val="Tabletextleft"/>
            </w:pPr>
            <w:r w:rsidRPr="00E65891">
              <w:t>-53450</w:t>
            </w:r>
          </w:p>
        </w:tc>
        <w:tc>
          <w:tcPr>
            <w:tcW w:w="703" w:type="dxa"/>
          </w:tcPr>
          <w:p w:rsidR="00E65891" w:rsidRPr="00E65891" w:rsidRDefault="00E65891" w:rsidP="00E65891">
            <w:pPr>
              <w:pStyle w:val="Tabletextleft"/>
            </w:pPr>
            <w:r w:rsidRPr="00E65891">
              <w:t>58459</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1999.5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34.1</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04.6</w:t>
            </w:r>
          </w:p>
        </w:tc>
        <w:tc>
          <w:tcPr>
            <w:tcW w:w="703" w:type="dxa"/>
          </w:tcPr>
          <w:p w:rsidR="00E65891" w:rsidRPr="00E65891" w:rsidRDefault="00E65891" w:rsidP="00E65891">
            <w:pPr>
              <w:pStyle w:val="Tabletextleft"/>
            </w:pPr>
            <w:r w:rsidRPr="00E65891">
              <w:t>23692</w:t>
            </w:r>
          </w:p>
        </w:tc>
        <w:tc>
          <w:tcPr>
            <w:tcW w:w="703" w:type="dxa"/>
          </w:tcPr>
          <w:p w:rsidR="00E65891" w:rsidRPr="00E65891" w:rsidRDefault="00E65891" w:rsidP="00E65891">
            <w:pPr>
              <w:pStyle w:val="Tabletextleft"/>
            </w:pPr>
            <w:r w:rsidRPr="00E65891">
              <w:t>23124</w:t>
            </w:r>
          </w:p>
        </w:tc>
        <w:tc>
          <w:tcPr>
            <w:tcW w:w="703" w:type="dxa"/>
          </w:tcPr>
          <w:p w:rsidR="00E65891" w:rsidRPr="00E65891" w:rsidRDefault="00E65891" w:rsidP="00E65891">
            <w:pPr>
              <w:pStyle w:val="Tabletextleft"/>
            </w:pPr>
            <w:r w:rsidRPr="00E65891">
              <w:t>5156</w:t>
            </w:r>
          </w:p>
        </w:tc>
        <w:tc>
          <w:tcPr>
            <w:tcW w:w="703" w:type="dxa"/>
          </w:tcPr>
          <w:p w:rsidR="00E65891" w:rsidRPr="00E65891" w:rsidRDefault="00E65891" w:rsidP="00E65891">
            <w:pPr>
              <w:pStyle w:val="Tabletextleft"/>
            </w:pPr>
            <w:r w:rsidRPr="00E65891">
              <w:t>-53407</w:t>
            </w:r>
          </w:p>
        </w:tc>
        <w:tc>
          <w:tcPr>
            <w:tcW w:w="703" w:type="dxa"/>
          </w:tcPr>
          <w:p w:rsidR="00E65891" w:rsidRPr="00E65891" w:rsidRDefault="00E65891" w:rsidP="00E65891">
            <w:pPr>
              <w:pStyle w:val="Tabletextleft"/>
            </w:pPr>
            <w:r w:rsidRPr="00E65891">
              <w:t>58427</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2000.5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04.2</w:t>
            </w:r>
          </w:p>
        </w:tc>
        <w:tc>
          <w:tcPr>
            <w:tcW w:w="703" w:type="dxa"/>
          </w:tcPr>
          <w:p w:rsidR="00E65891" w:rsidRPr="00E65891" w:rsidRDefault="00E65891" w:rsidP="00E65891">
            <w:pPr>
              <w:pStyle w:val="Tabletextleft"/>
            </w:pPr>
            <w:r w:rsidRPr="00E65891">
              <w:t>23685</w:t>
            </w:r>
          </w:p>
        </w:tc>
        <w:tc>
          <w:tcPr>
            <w:tcW w:w="703" w:type="dxa"/>
          </w:tcPr>
          <w:p w:rsidR="00E65891" w:rsidRPr="00E65891" w:rsidRDefault="00E65891" w:rsidP="00E65891">
            <w:pPr>
              <w:pStyle w:val="Tabletextleft"/>
            </w:pPr>
            <w:r w:rsidRPr="00E65891">
              <w:t>23117</w:t>
            </w:r>
          </w:p>
        </w:tc>
        <w:tc>
          <w:tcPr>
            <w:tcW w:w="703" w:type="dxa"/>
          </w:tcPr>
          <w:p w:rsidR="00E65891" w:rsidRPr="00E65891" w:rsidRDefault="00E65891" w:rsidP="00E65891">
            <w:pPr>
              <w:pStyle w:val="Tabletextleft"/>
            </w:pPr>
            <w:r w:rsidRPr="00E65891">
              <w:t>5155</w:t>
            </w:r>
          </w:p>
        </w:tc>
        <w:tc>
          <w:tcPr>
            <w:tcW w:w="703" w:type="dxa"/>
          </w:tcPr>
          <w:p w:rsidR="00E65891" w:rsidRPr="00E65891" w:rsidRDefault="00E65891" w:rsidP="00E65891">
            <w:pPr>
              <w:pStyle w:val="Tabletextleft"/>
            </w:pPr>
            <w:r w:rsidRPr="00E65891">
              <w:t>-53372</w:t>
            </w:r>
          </w:p>
        </w:tc>
        <w:tc>
          <w:tcPr>
            <w:tcW w:w="703" w:type="dxa"/>
          </w:tcPr>
          <w:p w:rsidR="00E65891" w:rsidRPr="00E65891" w:rsidRDefault="00E65891" w:rsidP="00E65891">
            <w:pPr>
              <w:pStyle w:val="Tabletextleft"/>
            </w:pPr>
            <w:r w:rsidRPr="00E65891">
              <w:t>58392</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2001.5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34.6</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02.7</w:t>
            </w:r>
          </w:p>
        </w:tc>
        <w:tc>
          <w:tcPr>
            <w:tcW w:w="703" w:type="dxa"/>
          </w:tcPr>
          <w:p w:rsidR="00E65891" w:rsidRPr="00E65891" w:rsidRDefault="00E65891" w:rsidP="00E65891">
            <w:pPr>
              <w:pStyle w:val="Tabletextleft"/>
            </w:pPr>
            <w:r w:rsidRPr="00E65891">
              <w:t>23695</w:t>
            </w:r>
          </w:p>
        </w:tc>
        <w:tc>
          <w:tcPr>
            <w:tcW w:w="703" w:type="dxa"/>
          </w:tcPr>
          <w:p w:rsidR="00E65891" w:rsidRPr="00E65891" w:rsidRDefault="00E65891" w:rsidP="00E65891">
            <w:pPr>
              <w:pStyle w:val="Tabletextleft"/>
            </w:pPr>
            <w:r w:rsidRPr="00E65891">
              <w:t>23126</w:t>
            </w:r>
          </w:p>
        </w:tc>
        <w:tc>
          <w:tcPr>
            <w:tcW w:w="703" w:type="dxa"/>
          </w:tcPr>
          <w:p w:rsidR="00E65891" w:rsidRPr="00E65891" w:rsidRDefault="00E65891" w:rsidP="00E65891">
            <w:pPr>
              <w:pStyle w:val="Tabletextleft"/>
            </w:pPr>
            <w:r w:rsidRPr="00E65891">
              <w:t>5159</w:t>
            </w:r>
          </w:p>
        </w:tc>
        <w:tc>
          <w:tcPr>
            <w:tcW w:w="703" w:type="dxa"/>
          </w:tcPr>
          <w:p w:rsidR="00E65891" w:rsidRPr="00E65891" w:rsidRDefault="00E65891" w:rsidP="00E65891">
            <w:pPr>
              <w:pStyle w:val="Tabletextleft"/>
            </w:pPr>
            <w:r w:rsidRPr="00E65891">
              <w:t>-53331</w:t>
            </w:r>
          </w:p>
        </w:tc>
        <w:tc>
          <w:tcPr>
            <w:tcW w:w="703" w:type="dxa"/>
          </w:tcPr>
          <w:p w:rsidR="00E65891" w:rsidRPr="00E65891" w:rsidRDefault="00E65891" w:rsidP="00E65891">
            <w:pPr>
              <w:pStyle w:val="Tabletextleft"/>
            </w:pPr>
            <w:r w:rsidRPr="00E65891">
              <w:t>58358</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2002.5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35.2</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01.6</w:t>
            </w:r>
          </w:p>
        </w:tc>
        <w:tc>
          <w:tcPr>
            <w:tcW w:w="703" w:type="dxa"/>
          </w:tcPr>
          <w:p w:rsidR="00E65891" w:rsidRPr="00E65891" w:rsidRDefault="00E65891" w:rsidP="00E65891">
            <w:pPr>
              <w:pStyle w:val="Tabletextleft"/>
            </w:pPr>
            <w:r w:rsidRPr="00E65891">
              <w:t>23700</w:t>
            </w:r>
          </w:p>
        </w:tc>
        <w:tc>
          <w:tcPr>
            <w:tcW w:w="703" w:type="dxa"/>
          </w:tcPr>
          <w:p w:rsidR="00E65891" w:rsidRPr="00E65891" w:rsidRDefault="00E65891" w:rsidP="00E65891">
            <w:pPr>
              <w:pStyle w:val="Tabletextleft"/>
            </w:pPr>
            <w:r w:rsidRPr="00E65891">
              <w:t>23130</w:t>
            </w:r>
          </w:p>
        </w:tc>
        <w:tc>
          <w:tcPr>
            <w:tcW w:w="703" w:type="dxa"/>
          </w:tcPr>
          <w:p w:rsidR="00E65891" w:rsidRPr="00E65891" w:rsidRDefault="00E65891" w:rsidP="00E65891">
            <w:pPr>
              <w:pStyle w:val="Tabletextleft"/>
            </w:pPr>
            <w:r w:rsidRPr="00E65891">
              <w:t>5165</w:t>
            </w:r>
          </w:p>
        </w:tc>
        <w:tc>
          <w:tcPr>
            <w:tcW w:w="703" w:type="dxa"/>
          </w:tcPr>
          <w:p w:rsidR="00E65891" w:rsidRPr="00E65891" w:rsidRDefault="00E65891" w:rsidP="00E65891">
            <w:pPr>
              <w:pStyle w:val="Tabletextleft"/>
            </w:pPr>
            <w:r w:rsidRPr="00E65891">
              <w:t>-53296</w:t>
            </w:r>
          </w:p>
        </w:tc>
        <w:tc>
          <w:tcPr>
            <w:tcW w:w="703" w:type="dxa"/>
          </w:tcPr>
          <w:p w:rsidR="00E65891" w:rsidRPr="00E65891" w:rsidRDefault="00E65891" w:rsidP="00E65891">
            <w:pPr>
              <w:pStyle w:val="Tabletextleft"/>
            </w:pPr>
            <w:r w:rsidRPr="00E65891">
              <w:t>58328</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2003.5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35.4</w:t>
            </w:r>
          </w:p>
        </w:tc>
        <w:tc>
          <w:tcPr>
            <w:tcW w:w="703" w:type="dxa"/>
          </w:tcPr>
          <w:p w:rsidR="00E65891" w:rsidRPr="00E65891" w:rsidRDefault="00E65891" w:rsidP="00E65891">
            <w:pPr>
              <w:pStyle w:val="Tabletextleft"/>
            </w:pPr>
            <w:r w:rsidRPr="00E65891">
              <w:t>-66</w:t>
            </w:r>
          </w:p>
        </w:tc>
        <w:tc>
          <w:tcPr>
            <w:tcW w:w="703" w:type="dxa"/>
          </w:tcPr>
          <w:p w:rsidR="00E65891" w:rsidRPr="00E65891" w:rsidRDefault="00E65891" w:rsidP="00E65891">
            <w:pPr>
              <w:pStyle w:val="Tabletextleft"/>
            </w:pPr>
            <w:r w:rsidRPr="00E65891">
              <w:t>01.5</w:t>
            </w:r>
          </w:p>
        </w:tc>
        <w:tc>
          <w:tcPr>
            <w:tcW w:w="703" w:type="dxa"/>
          </w:tcPr>
          <w:p w:rsidR="00E65891" w:rsidRPr="00E65891" w:rsidRDefault="00E65891" w:rsidP="00E65891">
            <w:pPr>
              <w:pStyle w:val="Tabletextleft"/>
            </w:pPr>
            <w:r w:rsidRPr="00E65891">
              <w:t>23688</w:t>
            </w:r>
          </w:p>
        </w:tc>
        <w:tc>
          <w:tcPr>
            <w:tcW w:w="703" w:type="dxa"/>
          </w:tcPr>
          <w:p w:rsidR="00E65891" w:rsidRPr="00E65891" w:rsidRDefault="00E65891" w:rsidP="00E65891">
            <w:pPr>
              <w:pStyle w:val="Tabletextleft"/>
            </w:pPr>
            <w:r w:rsidRPr="00E65891">
              <w:t>23118</w:t>
            </w:r>
          </w:p>
        </w:tc>
        <w:tc>
          <w:tcPr>
            <w:tcW w:w="703" w:type="dxa"/>
          </w:tcPr>
          <w:p w:rsidR="00E65891" w:rsidRPr="00E65891" w:rsidRDefault="00E65891" w:rsidP="00E65891">
            <w:pPr>
              <w:pStyle w:val="Tabletextleft"/>
            </w:pPr>
            <w:r w:rsidRPr="00E65891">
              <w:t>5163</w:t>
            </w:r>
          </w:p>
        </w:tc>
        <w:tc>
          <w:tcPr>
            <w:tcW w:w="703" w:type="dxa"/>
          </w:tcPr>
          <w:p w:rsidR="00E65891" w:rsidRPr="00E65891" w:rsidRDefault="00E65891" w:rsidP="00E65891">
            <w:pPr>
              <w:pStyle w:val="Tabletextleft"/>
            </w:pPr>
            <w:r w:rsidRPr="00E65891">
              <w:t>-53266</w:t>
            </w:r>
          </w:p>
        </w:tc>
        <w:tc>
          <w:tcPr>
            <w:tcW w:w="703" w:type="dxa"/>
          </w:tcPr>
          <w:p w:rsidR="00E65891" w:rsidRPr="00E65891" w:rsidRDefault="00E65891" w:rsidP="00E65891">
            <w:pPr>
              <w:pStyle w:val="Tabletextleft"/>
            </w:pPr>
            <w:r w:rsidRPr="00E65891">
              <w:t>58295</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2004.5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35.3</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59.8</w:t>
            </w:r>
          </w:p>
        </w:tc>
        <w:tc>
          <w:tcPr>
            <w:tcW w:w="703" w:type="dxa"/>
          </w:tcPr>
          <w:p w:rsidR="00E65891" w:rsidRPr="00E65891" w:rsidRDefault="00E65891" w:rsidP="00E65891">
            <w:pPr>
              <w:pStyle w:val="Tabletextleft"/>
            </w:pPr>
            <w:r w:rsidRPr="00E65891">
              <w:t>23702</w:t>
            </w:r>
          </w:p>
        </w:tc>
        <w:tc>
          <w:tcPr>
            <w:tcW w:w="703" w:type="dxa"/>
          </w:tcPr>
          <w:p w:rsidR="00E65891" w:rsidRPr="00E65891" w:rsidRDefault="00E65891" w:rsidP="00E65891">
            <w:pPr>
              <w:pStyle w:val="Tabletextleft"/>
            </w:pPr>
            <w:r w:rsidRPr="00E65891">
              <w:t>23132</w:t>
            </w:r>
          </w:p>
        </w:tc>
        <w:tc>
          <w:tcPr>
            <w:tcW w:w="703" w:type="dxa"/>
          </w:tcPr>
          <w:p w:rsidR="00E65891" w:rsidRPr="00E65891" w:rsidRDefault="00E65891" w:rsidP="00E65891">
            <w:pPr>
              <w:pStyle w:val="Tabletextleft"/>
            </w:pPr>
            <w:r w:rsidRPr="00E65891">
              <w:t>5166</w:t>
            </w:r>
          </w:p>
        </w:tc>
        <w:tc>
          <w:tcPr>
            <w:tcW w:w="703" w:type="dxa"/>
          </w:tcPr>
          <w:p w:rsidR="00E65891" w:rsidRPr="00E65891" w:rsidRDefault="00E65891" w:rsidP="00E65891">
            <w:pPr>
              <w:pStyle w:val="Tabletextleft"/>
            </w:pPr>
            <w:r w:rsidRPr="00E65891">
              <w:t>-53229</w:t>
            </w:r>
          </w:p>
        </w:tc>
        <w:tc>
          <w:tcPr>
            <w:tcW w:w="703" w:type="dxa"/>
          </w:tcPr>
          <w:p w:rsidR="00E65891" w:rsidRPr="00E65891" w:rsidRDefault="00E65891" w:rsidP="00E65891">
            <w:pPr>
              <w:pStyle w:val="Tabletextleft"/>
            </w:pPr>
            <w:r w:rsidRPr="00E65891">
              <w:t>58267</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2005.5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35.2</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58.9</w:t>
            </w:r>
          </w:p>
        </w:tc>
        <w:tc>
          <w:tcPr>
            <w:tcW w:w="703" w:type="dxa"/>
          </w:tcPr>
          <w:p w:rsidR="00E65891" w:rsidRPr="00E65891" w:rsidRDefault="00E65891" w:rsidP="00E65891">
            <w:pPr>
              <w:pStyle w:val="Tabletextleft"/>
            </w:pPr>
            <w:r w:rsidRPr="00E65891">
              <w:t>23704</w:t>
            </w:r>
          </w:p>
        </w:tc>
        <w:tc>
          <w:tcPr>
            <w:tcW w:w="703" w:type="dxa"/>
          </w:tcPr>
          <w:p w:rsidR="00E65891" w:rsidRPr="00E65891" w:rsidRDefault="00E65891" w:rsidP="00E65891">
            <w:pPr>
              <w:pStyle w:val="Tabletextleft"/>
            </w:pPr>
            <w:r w:rsidRPr="00E65891">
              <w:t>23135</w:t>
            </w:r>
          </w:p>
        </w:tc>
        <w:tc>
          <w:tcPr>
            <w:tcW w:w="703" w:type="dxa"/>
          </w:tcPr>
          <w:p w:rsidR="00E65891" w:rsidRPr="00E65891" w:rsidRDefault="00E65891" w:rsidP="00E65891">
            <w:pPr>
              <w:pStyle w:val="Tabletextleft"/>
            </w:pPr>
            <w:r w:rsidRPr="00E65891">
              <w:t>5165</w:t>
            </w:r>
          </w:p>
        </w:tc>
        <w:tc>
          <w:tcPr>
            <w:tcW w:w="703" w:type="dxa"/>
          </w:tcPr>
          <w:p w:rsidR="00E65891" w:rsidRPr="00E65891" w:rsidRDefault="00E65891" w:rsidP="00E65891">
            <w:pPr>
              <w:pStyle w:val="Tabletextleft"/>
            </w:pPr>
            <w:r w:rsidRPr="00E65891">
              <w:t>-53194</w:t>
            </w:r>
          </w:p>
        </w:tc>
        <w:tc>
          <w:tcPr>
            <w:tcW w:w="703" w:type="dxa"/>
          </w:tcPr>
          <w:p w:rsidR="00E65891" w:rsidRPr="00E65891" w:rsidRDefault="00E65891" w:rsidP="00E65891">
            <w:pPr>
              <w:pStyle w:val="Tabletextleft"/>
            </w:pPr>
            <w:r w:rsidRPr="00E65891">
              <w:t>58236</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2006.5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34.6</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57.2</w:t>
            </w:r>
          </w:p>
        </w:tc>
        <w:tc>
          <w:tcPr>
            <w:tcW w:w="703" w:type="dxa"/>
          </w:tcPr>
          <w:p w:rsidR="00E65891" w:rsidRPr="00E65891" w:rsidRDefault="00E65891" w:rsidP="00E65891">
            <w:pPr>
              <w:pStyle w:val="Tabletextleft"/>
            </w:pPr>
            <w:r w:rsidRPr="00E65891">
              <w:t>23717</w:t>
            </w:r>
          </w:p>
        </w:tc>
        <w:tc>
          <w:tcPr>
            <w:tcW w:w="703" w:type="dxa"/>
          </w:tcPr>
          <w:p w:rsidR="00E65891" w:rsidRPr="00E65891" w:rsidRDefault="00E65891" w:rsidP="00E65891">
            <w:pPr>
              <w:pStyle w:val="Tabletextleft"/>
            </w:pPr>
            <w:r w:rsidRPr="00E65891">
              <w:t>23148</w:t>
            </w:r>
          </w:p>
        </w:tc>
        <w:tc>
          <w:tcPr>
            <w:tcW w:w="703" w:type="dxa"/>
          </w:tcPr>
          <w:p w:rsidR="00E65891" w:rsidRPr="00E65891" w:rsidRDefault="00E65891" w:rsidP="00E65891">
            <w:pPr>
              <w:pStyle w:val="Tabletextleft"/>
            </w:pPr>
            <w:r w:rsidRPr="00E65891">
              <w:t>5164</w:t>
            </w:r>
          </w:p>
        </w:tc>
        <w:tc>
          <w:tcPr>
            <w:tcW w:w="703" w:type="dxa"/>
          </w:tcPr>
          <w:p w:rsidR="00E65891" w:rsidRPr="00E65891" w:rsidRDefault="00E65891" w:rsidP="00E65891">
            <w:pPr>
              <w:pStyle w:val="Tabletextleft"/>
            </w:pPr>
            <w:r w:rsidRPr="00E65891">
              <w:t>-53153</w:t>
            </w:r>
          </w:p>
        </w:tc>
        <w:tc>
          <w:tcPr>
            <w:tcW w:w="703" w:type="dxa"/>
          </w:tcPr>
          <w:p w:rsidR="00E65891" w:rsidRPr="00E65891" w:rsidRDefault="00E65891" w:rsidP="00E65891">
            <w:pPr>
              <w:pStyle w:val="Tabletextleft"/>
            </w:pPr>
            <w:r w:rsidRPr="00E65891">
              <w:t>58204</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2007.5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34.1</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55.9</w:t>
            </w:r>
          </w:p>
        </w:tc>
        <w:tc>
          <w:tcPr>
            <w:tcW w:w="703" w:type="dxa"/>
          </w:tcPr>
          <w:p w:rsidR="00E65891" w:rsidRPr="00E65891" w:rsidRDefault="00E65891" w:rsidP="00E65891">
            <w:pPr>
              <w:pStyle w:val="Tabletextleft"/>
            </w:pPr>
            <w:r w:rsidRPr="00E65891">
              <w:t>23725</w:t>
            </w:r>
          </w:p>
        </w:tc>
        <w:tc>
          <w:tcPr>
            <w:tcW w:w="703" w:type="dxa"/>
          </w:tcPr>
          <w:p w:rsidR="00E65891" w:rsidRPr="00E65891" w:rsidRDefault="00E65891" w:rsidP="00E65891">
            <w:pPr>
              <w:pStyle w:val="Tabletextleft"/>
            </w:pPr>
            <w:r w:rsidRPr="00E65891">
              <w:t>23157</w:t>
            </w:r>
          </w:p>
        </w:tc>
        <w:tc>
          <w:tcPr>
            <w:tcW w:w="703" w:type="dxa"/>
          </w:tcPr>
          <w:p w:rsidR="00E65891" w:rsidRPr="00E65891" w:rsidRDefault="00E65891" w:rsidP="00E65891">
            <w:pPr>
              <w:pStyle w:val="Tabletextleft"/>
            </w:pPr>
            <w:r w:rsidRPr="00E65891">
              <w:t>5162</w:t>
            </w:r>
          </w:p>
        </w:tc>
        <w:tc>
          <w:tcPr>
            <w:tcW w:w="703" w:type="dxa"/>
          </w:tcPr>
          <w:p w:rsidR="00E65891" w:rsidRPr="00E65891" w:rsidRDefault="00E65891" w:rsidP="00E65891">
            <w:pPr>
              <w:pStyle w:val="Tabletextleft"/>
            </w:pPr>
            <w:r w:rsidRPr="00E65891">
              <w:t>-53119</w:t>
            </w:r>
          </w:p>
        </w:tc>
        <w:tc>
          <w:tcPr>
            <w:tcW w:w="703" w:type="dxa"/>
          </w:tcPr>
          <w:p w:rsidR="00E65891" w:rsidRPr="00E65891" w:rsidRDefault="00E65891" w:rsidP="00E65891">
            <w:pPr>
              <w:pStyle w:val="Tabletextleft"/>
            </w:pPr>
            <w:r w:rsidRPr="00E65891">
              <w:t>58177</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2008.5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33.6</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55.1</w:t>
            </w:r>
          </w:p>
        </w:tc>
        <w:tc>
          <w:tcPr>
            <w:tcW w:w="703" w:type="dxa"/>
          </w:tcPr>
          <w:p w:rsidR="00E65891" w:rsidRPr="00E65891" w:rsidRDefault="00E65891" w:rsidP="00E65891">
            <w:pPr>
              <w:pStyle w:val="Tabletextleft"/>
            </w:pPr>
            <w:r w:rsidRPr="00E65891">
              <w:t>23728</w:t>
            </w:r>
          </w:p>
        </w:tc>
        <w:tc>
          <w:tcPr>
            <w:tcW w:w="703" w:type="dxa"/>
          </w:tcPr>
          <w:p w:rsidR="00E65891" w:rsidRPr="00E65891" w:rsidRDefault="00E65891" w:rsidP="00E65891">
            <w:pPr>
              <w:pStyle w:val="Tabletextleft"/>
            </w:pPr>
            <w:r w:rsidRPr="00E65891">
              <w:t>23160</w:t>
            </w:r>
          </w:p>
        </w:tc>
        <w:tc>
          <w:tcPr>
            <w:tcW w:w="703" w:type="dxa"/>
          </w:tcPr>
          <w:p w:rsidR="00E65891" w:rsidRPr="00E65891" w:rsidRDefault="00E65891" w:rsidP="00E65891">
            <w:pPr>
              <w:pStyle w:val="Tabletextleft"/>
            </w:pPr>
            <w:r w:rsidRPr="00E65891">
              <w:t>5160</w:t>
            </w:r>
          </w:p>
        </w:tc>
        <w:tc>
          <w:tcPr>
            <w:tcW w:w="703" w:type="dxa"/>
          </w:tcPr>
          <w:p w:rsidR="00E65891" w:rsidRPr="00E65891" w:rsidRDefault="00E65891" w:rsidP="00E65891">
            <w:pPr>
              <w:pStyle w:val="Tabletextleft"/>
            </w:pPr>
            <w:r w:rsidRPr="00E65891">
              <w:t>-53089</w:t>
            </w:r>
          </w:p>
        </w:tc>
        <w:tc>
          <w:tcPr>
            <w:tcW w:w="703" w:type="dxa"/>
          </w:tcPr>
          <w:p w:rsidR="00E65891" w:rsidRPr="00E65891" w:rsidRDefault="00E65891" w:rsidP="00E65891">
            <w:pPr>
              <w:pStyle w:val="Tabletextleft"/>
            </w:pPr>
            <w:r w:rsidRPr="00E65891">
              <w:t>58151</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2009.5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32.8</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53.7</w:t>
            </w:r>
          </w:p>
        </w:tc>
        <w:tc>
          <w:tcPr>
            <w:tcW w:w="703" w:type="dxa"/>
          </w:tcPr>
          <w:p w:rsidR="00E65891" w:rsidRPr="00E65891" w:rsidRDefault="00E65891" w:rsidP="00E65891">
            <w:pPr>
              <w:pStyle w:val="Tabletextleft"/>
            </w:pPr>
            <w:r w:rsidRPr="00E65891">
              <w:t>23740</w:t>
            </w:r>
          </w:p>
        </w:tc>
        <w:tc>
          <w:tcPr>
            <w:tcW w:w="703" w:type="dxa"/>
          </w:tcPr>
          <w:p w:rsidR="00E65891" w:rsidRPr="00E65891" w:rsidRDefault="00E65891" w:rsidP="00E65891">
            <w:pPr>
              <w:pStyle w:val="Tabletextleft"/>
            </w:pPr>
            <w:r w:rsidRPr="00E65891">
              <w:t>23173</w:t>
            </w:r>
          </w:p>
        </w:tc>
        <w:tc>
          <w:tcPr>
            <w:tcW w:w="703" w:type="dxa"/>
          </w:tcPr>
          <w:p w:rsidR="00E65891" w:rsidRPr="00E65891" w:rsidRDefault="00E65891" w:rsidP="00E65891">
            <w:pPr>
              <w:pStyle w:val="Tabletextleft"/>
            </w:pPr>
            <w:r w:rsidRPr="00E65891">
              <w:t>5157</w:t>
            </w:r>
          </w:p>
        </w:tc>
        <w:tc>
          <w:tcPr>
            <w:tcW w:w="703" w:type="dxa"/>
          </w:tcPr>
          <w:p w:rsidR="00E65891" w:rsidRPr="00E65891" w:rsidRDefault="00E65891" w:rsidP="00E65891">
            <w:pPr>
              <w:pStyle w:val="Tabletextleft"/>
            </w:pPr>
            <w:r w:rsidRPr="00E65891">
              <w:t>-53058</w:t>
            </w:r>
          </w:p>
        </w:tc>
        <w:tc>
          <w:tcPr>
            <w:tcW w:w="703" w:type="dxa"/>
          </w:tcPr>
          <w:p w:rsidR="00E65891" w:rsidRPr="00E65891" w:rsidRDefault="00E65891" w:rsidP="00E65891">
            <w:pPr>
              <w:pStyle w:val="Tabletextleft"/>
            </w:pPr>
            <w:r w:rsidRPr="00E65891">
              <w:t>58127</w:t>
            </w:r>
          </w:p>
        </w:tc>
        <w:tc>
          <w:tcPr>
            <w:tcW w:w="947" w:type="dxa"/>
          </w:tcPr>
          <w:p w:rsidR="00E65891" w:rsidRPr="00E65891" w:rsidRDefault="00E65891" w:rsidP="00E65891">
            <w:pPr>
              <w:pStyle w:val="Tabletextleft"/>
            </w:pPr>
            <w:r w:rsidRPr="00E65891">
              <w:t>ABZ</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1004" w:type="dxa"/>
          </w:tcPr>
          <w:p w:rsidR="00E65891" w:rsidRPr="00E65891" w:rsidRDefault="00E65891" w:rsidP="00E65891">
            <w:pPr>
              <w:pStyle w:val="Tabletextleft"/>
            </w:pPr>
            <w:r w:rsidRPr="00E65891">
              <w:t>2010.5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32.1</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53.4</w:t>
            </w:r>
          </w:p>
        </w:tc>
        <w:tc>
          <w:tcPr>
            <w:tcW w:w="703" w:type="dxa"/>
          </w:tcPr>
          <w:p w:rsidR="00E65891" w:rsidRPr="00E65891" w:rsidRDefault="00E65891" w:rsidP="00E65891">
            <w:pPr>
              <w:pStyle w:val="Tabletextleft"/>
            </w:pPr>
            <w:r w:rsidRPr="00E65891">
              <w:t>23736</w:t>
            </w:r>
          </w:p>
        </w:tc>
        <w:tc>
          <w:tcPr>
            <w:tcW w:w="703" w:type="dxa"/>
          </w:tcPr>
          <w:p w:rsidR="00E65891" w:rsidRPr="00E65891" w:rsidRDefault="00E65891" w:rsidP="00E65891">
            <w:pPr>
              <w:pStyle w:val="Tabletextleft"/>
            </w:pPr>
            <w:r w:rsidRPr="00E65891">
              <w:t>23170</w:t>
            </w:r>
          </w:p>
        </w:tc>
        <w:tc>
          <w:tcPr>
            <w:tcW w:w="703" w:type="dxa"/>
          </w:tcPr>
          <w:p w:rsidR="00E65891" w:rsidRPr="00E65891" w:rsidRDefault="00E65891" w:rsidP="00E65891">
            <w:pPr>
              <w:pStyle w:val="Tabletextleft"/>
            </w:pPr>
            <w:r w:rsidRPr="00E65891">
              <w:t>5151</w:t>
            </w:r>
          </w:p>
        </w:tc>
        <w:tc>
          <w:tcPr>
            <w:tcW w:w="703" w:type="dxa"/>
          </w:tcPr>
          <w:p w:rsidR="00E65891" w:rsidRPr="00E65891" w:rsidRDefault="00E65891" w:rsidP="00E65891">
            <w:pPr>
              <w:pStyle w:val="Tabletextleft"/>
            </w:pPr>
            <w:r w:rsidRPr="00E65891">
              <w:t>-53036</w:t>
            </w:r>
          </w:p>
        </w:tc>
        <w:tc>
          <w:tcPr>
            <w:tcW w:w="703" w:type="dxa"/>
          </w:tcPr>
          <w:p w:rsidR="00E65891" w:rsidRPr="00E65891" w:rsidRDefault="00E65891" w:rsidP="00E65891">
            <w:pPr>
              <w:pStyle w:val="Tabletextleft"/>
            </w:pPr>
            <w:r w:rsidRPr="00E65891">
              <w:t>58105</w:t>
            </w:r>
          </w:p>
        </w:tc>
        <w:tc>
          <w:tcPr>
            <w:tcW w:w="947" w:type="dxa"/>
          </w:tcPr>
          <w:p w:rsidR="00E65891" w:rsidRPr="00E65891" w:rsidRDefault="00E65891" w:rsidP="00E65891">
            <w:pPr>
              <w:pStyle w:val="Tabletextleft"/>
            </w:pPr>
            <w:r w:rsidRPr="00E65891">
              <w:t>ABZ</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1004" w:type="dxa"/>
          </w:tcPr>
          <w:p w:rsidR="00E65891" w:rsidRPr="00E65891" w:rsidRDefault="00E65891" w:rsidP="00E65891">
            <w:pPr>
              <w:pStyle w:val="Tabletextleft"/>
            </w:pPr>
            <w:r w:rsidRPr="00E65891">
              <w:t>2011.5</w:t>
            </w:r>
          </w:p>
        </w:tc>
        <w:tc>
          <w:tcPr>
            <w:tcW w:w="703" w:type="dxa"/>
          </w:tcPr>
          <w:p w:rsidR="00E65891" w:rsidRPr="00E65891" w:rsidRDefault="00E65891" w:rsidP="00E65891">
            <w:pPr>
              <w:pStyle w:val="Tabletextleft"/>
            </w:pPr>
            <w:r w:rsidRPr="00E65891">
              <w:t>D</w:t>
            </w:r>
          </w:p>
        </w:tc>
        <w:tc>
          <w:tcPr>
            <w:tcW w:w="703" w:type="dxa"/>
          </w:tcPr>
          <w:p w:rsidR="00E65891" w:rsidRPr="00E65891" w:rsidRDefault="00E65891" w:rsidP="00E65891">
            <w:pPr>
              <w:pStyle w:val="Tabletextleft"/>
            </w:pPr>
            <w:r w:rsidRPr="00E65891">
              <w:t>12</w:t>
            </w:r>
          </w:p>
        </w:tc>
        <w:tc>
          <w:tcPr>
            <w:tcW w:w="703" w:type="dxa"/>
          </w:tcPr>
          <w:p w:rsidR="00E65891" w:rsidRPr="00E65891" w:rsidRDefault="00E65891" w:rsidP="00E65891">
            <w:pPr>
              <w:pStyle w:val="Tabletextleft"/>
            </w:pPr>
            <w:r w:rsidRPr="00E65891">
              <w:t>31.1</w:t>
            </w:r>
          </w:p>
        </w:tc>
        <w:tc>
          <w:tcPr>
            <w:tcW w:w="703" w:type="dxa"/>
          </w:tcPr>
          <w:p w:rsidR="00E65891" w:rsidRPr="00E65891" w:rsidRDefault="00E65891" w:rsidP="00E65891">
            <w:pPr>
              <w:pStyle w:val="Tabletextleft"/>
            </w:pPr>
            <w:r w:rsidRPr="00E65891">
              <w:t>-65</w:t>
            </w:r>
          </w:p>
        </w:tc>
        <w:tc>
          <w:tcPr>
            <w:tcW w:w="703" w:type="dxa"/>
          </w:tcPr>
          <w:p w:rsidR="00E65891" w:rsidRPr="00E65891" w:rsidRDefault="00E65891" w:rsidP="00E65891">
            <w:pPr>
              <w:pStyle w:val="Tabletextleft"/>
            </w:pPr>
            <w:r w:rsidRPr="00E65891">
              <w:t>52.9</w:t>
            </w:r>
          </w:p>
        </w:tc>
        <w:tc>
          <w:tcPr>
            <w:tcW w:w="703" w:type="dxa"/>
          </w:tcPr>
          <w:p w:rsidR="00E65891" w:rsidRPr="00E65891" w:rsidRDefault="00E65891" w:rsidP="00E65891">
            <w:pPr>
              <w:pStyle w:val="Tabletextleft"/>
            </w:pPr>
            <w:r w:rsidRPr="00E65891">
              <w:t>23735</w:t>
            </w:r>
          </w:p>
        </w:tc>
        <w:tc>
          <w:tcPr>
            <w:tcW w:w="703" w:type="dxa"/>
          </w:tcPr>
          <w:p w:rsidR="00E65891" w:rsidRPr="00E65891" w:rsidRDefault="00E65891" w:rsidP="00E65891">
            <w:pPr>
              <w:pStyle w:val="Tabletextleft"/>
            </w:pPr>
            <w:r w:rsidRPr="00E65891">
              <w:t>23171</w:t>
            </w:r>
          </w:p>
        </w:tc>
        <w:tc>
          <w:tcPr>
            <w:tcW w:w="703" w:type="dxa"/>
          </w:tcPr>
          <w:p w:rsidR="00E65891" w:rsidRPr="00E65891" w:rsidRDefault="00E65891" w:rsidP="00E65891">
            <w:pPr>
              <w:pStyle w:val="Tabletextleft"/>
            </w:pPr>
            <w:r w:rsidRPr="00E65891">
              <w:t>5145</w:t>
            </w:r>
          </w:p>
        </w:tc>
        <w:tc>
          <w:tcPr>
            <w:tcW w:w="703" w:type="dxa"/>
          </w:tcPr>
          <w:p w:rsidR="00E65891" w:rsidRPr="00E65891" w:rsidRDefault="00E65891" w:rsidP="00E65891">
            <w:pPr>
              <w:pStyle w:val="Tabletextleft"/>
            </w:pPr>
            <w:r w:rsidRPr="00E65891">
              <w:t>-53017</w:t>
            </w:r>
          </w:p>
        </w:tc>
        <w:tc>
          <w:tcPr>
            <w:tcW w:w="703" w:type="dxa"/>
          </w:tcPr>
          <w:p w:rsidR="00E65891" w:rsidRPr="00E65891" w:rsidRDefault="00E65891" w:rsidP="00E65891">
            <w:pPr>
              <w:pStyle w:val="Tabletextleft"/>
            </w:pPr>
            <w:r w:rsidRPr="00E65891">
              <w:t>58087</w:t>
            </w:r>
          </w:p>
        </w:tc>
        <w:tc>
          <w:tcPr>
            <w:tcW w:w="947" w:type="dxa"/>
          </w:tcPr>
          <w:p w:rsidR="00E65891" w:rsidRPr="00E65891" w:rsidRDefault="00E65891" w:rsidP="00E65891">
            <w:pPr>
              <w:pStyle w:val="Tabletextleft"/>
            </w:pPr>
            <w:r w:rsidRPr="00E65891">
              <w:t>ABZ</w:t>
            </w:r>
          </w:p>
        </w:tc>
      </w:tr>
    </w:tbl>
    <w:p w:rsidR="00E65891" w:rsidRPr="006F31D7" w:rsidRDefault="00E65891" w:rsidP="00E65891">
      <w:pPr>
        <w:pStyle w:val="FiguresandImagesCentred"/>
      </w:pPr>
      <w:r>
        <w:lastRenderedPageBreak/>
        <w:drawing>
          <wp:inline distT="0" distB="0" distL="0" distR="0" wp14:anchorId="71A9222F" wp14:editId="0091546C">
            <wp:extent cx="5295900" cy="3971925"/>
            <wp:effectExtent l="0" t="0" r="0" b="9525"/>
            <wp:docPr id="245" name="Picture 24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NBAnnualMeans"/>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E65891" w:rsidRPr="006F31D7" w:rsidRDefault="00E65891" w:rsidP="00E65891">
      <w:pPr>
        <w:pStyle w:val="FiguresCentredContinuous"/>
      </w:pPr>
      <w:r>
        <w:drawing>
          <wp:inline distT="0" distB="0" distL="0" distR="0" wp14:anchorId="62606390" wp14:editId="26D86B39">
            <wp:extent cx="5295900" cy="3971925"/>
            <wp:effectExtent l="0" t="0" r="0" b="9525"/>
            <wp:docPr id="244" name="Picture 24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NBSecularVariatio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E65891">
      <w:pPr>
        <w:pStyle w:val="Caption"/>
      </w:pPr>
      <w:r w:rsidRPr="00E65891">
        <w:rPr>
          <w:rStyle w:val="Captionbold"/>
        </w:rPr>
        <w:t>Figure 7.2.</w:t>
      </w:r>
      <w:r w:rsidR="0021422D">
        <w:t xml:space="preserve"> </w:t>
      </w:r>
      <w:r>
        <w:t>Canberra annual mean values and secular variation (all days) for X, Y, Z and F.</w:t>
      </w:r>
    </w:p>
    <w:p w:rsidR="00E65891" w:rsidRDefault="00E65891" w:rsidP="00E65891">
      <w:pPr>
        <w:pStyle w:val="Tabletitle"/>
      </w:pPr>
      <w:r w:rsidRPr="00E65891">
        <w:rPr>
          <w:rStyle w:val="Tabletitlebold"/>
        </w:rPr>
        <w:lastRenderedPageBreak/>
        <w:t>Table 7.6.</w:t>
      </w:r>
      <w:r>
        <w:t xml:space="preserve"> Canberra 2011 K indices and daily K sums.</w:t>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E65891" w:rsidRPr="00E65891" w:rsidTr="00BA72B2">
        <w:trPr>
          <w:cnfStyle w:val="100000000000" w:firstRow="1" w:lastRow="0" w:firstColumn="0" w:lastColumn="0" w:oddVBand="0" w:evenVBand="0" w:oddHBand="0" w:evenHBand="0" w:firstRowFirstColumn="0" w:firstRowLastColumn="0" w:lastRowFirstColumn="0" w:lastRowLastColumn="0"/>
          <w:tblHeader/>
        </w:trPr>
        <w:tc>
          <w:tcPr>
            <w:tcW w:w="0" w:type="auto"/>
          </w:tcPr>
          <w:p w:rsidR="00E65891" w:rsidRPr="00E65891" w:rsidRDefault="00E65891" w:rsidP="00E65891">
            <w:pPr>
              <w:pStyle w:val="Tabletextleft"/>
            </w:pPr>
            <w:r w:rsidRPr="00E65891">
              <w:t>Day</w:t>
            </w:r>
          </w:p>
        </w:tc>
        <w:tc>
          <w:tcPr>
            <w:tcW w:w="0" w:type="auto"/>
            <w:gridSpan w:val="3"/>
          </w:tcPr>
          <w:p w:rsidR="00E65891" w:rsidRPr="00E65891" w:rsidRDefault="00E65891" w:rsidP="00E65891">
            <w:pPr>
              <w:pStyle w:val="Tabletextcentred"/>
            </w:pPr>
            <w:r w:rsidRPr="00E65891">
              <w:t>January</w:t>
            </w:r>
          </w:p>
        </w:tc>
        <w:tc>
          <w:tcPr>
            <w:tcW w:w="0" w:type="auto"/>
            <w:gridSpan w:val="3"/>
          </w:tcPr>
          <w:p w:rsidR="00E65891" w:rsidRPr="00E65891" w:rsidRDefault="00E65891" w:rsidP="00E65891">
            <w:pPr>
              <w:pStyle w:val="Tabletextcentred"/>
            </w:pPr>
            <w:r w:rsidRPr="00E65891">
              <w:t>February</w:t>
            </w:r>
          </w:p>
        </w:tc>
        <w:tc>
          <w:tcPr>
            <w:tcW w:w="0" w:type="auto"/>
            <w:gridSpan w:val="3"/>
          </w:tcPr>
          <w:p w:rsidR="00E65891" w:rsidRPr="00E65891" w:rsidRDefault="00E65891" w:rsidP="00E65891">
            <w:pPr>
              <w:pStyle w:val="Tabletextcentred"/>
            </w:pPr>
            <w:r w:rsidRPr="00E65891">
              <w:t>March</w:t>
            </w:r>
          </w:p>
        </w:tc>
        <w:tc>
          <w:tcPr>
            <w:tcW w:w="0" w:type="auto"/>
            <w:gridSpan w:val="3"/>
          </w:tcPr>
          <w:p w:rsidR="00E65891" w:rsidRPr="00E65891" w:rsidRDefault="00E65891" w:rsidP="00E65891">
            <w:pPr>
              <w:pStyle w:val="Tabletextcentred"/>
            </w:pPr>
            <w:r w:rsidRPr="00E65891">
              <w:t>April</w:t>
            </w:r>
          </w:p>
        </w:tc>
        <w:tc>
          <w:tcPr>
            <w:tcW w:w="0" w:type="auto"/>
            <w:gridSpan w:val="3"/>
          </w:tcPr>
          <w:p w:rsidR="00E65891" w:rsidRPr="00E65891" w:rsidRDefault="00E65891" w:rsidP="00E65891">
            <w:pPr>
              <w:pStyle w:val="Tabletextcentred"/>
            </w:pPr>
            <w:r w:rsidRPr="00E65891">
              <w:t>May</w:t>
            </w:r>
          </w:p>
        </w:tc>
        <w:tc>
          <w:tcPr>
            <w:tcW w:w="0" w:type="auto"/>
            <w:gridSpan w:val="3"/>
          </w:tcPr>
          <w:p w:rsidR="00E65891" w:rsidRPr="00E65891" w:rsidRDefault="00E65891" w:rsidP="00E65891">
            <w:pPr>
              <w:pStyle w:val="Tabletextcentred"/>
            </w:pPr>
            <w:r w:rsidRPr="00E65891">
              <w:t>June</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01</w:t>
            </w:r>
          </w:p>
        </w:tc>
        <w:tc>
          <w:tcPr>
            <w:tcW w:w="0" w:type="auto"/>
          </w:tcPr>
          <w:p w:rsidR="00E65891" w:rsidRPr="00E65891" w:rsidRDefault="00E65891" w:rsidP="00E65891">
            <w:pPr>
              <w:pStyle w:val="Tabletextleft"/>
            </w:pPr>
            <w:r w:rsidRPr="00E65891">
              <w:t>1212</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3342</w:t>
            </w:r>
          </w:p>
        </w:tc>
        <w:tc>
          <w:tcPr>
            <w:tcW w:w="0" w:type="auto"/>
          </w:tcPr>
          <w:p w:rsidR="00E65891" w:rsidRPr="00E65891" w:rsidRDefault="00E65891" w:rsidP="00E65891">
            <w:pPr>
              <w:pStyle w:val="Tabletextleft"/>
            </w:pPr>
            <w:r w:rsidRPr="00E65891">
              <w:t>1332</w:t>
            </w:r>
          </w:p>
        </w:tc>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2334</w:t>
            </w:r>
          </w:p>
        </w:tc>
        <w:tc>
          <w:tcPr>
            <w:tcW w:w="0" w:type="auto"/>
          </w:tcPr>
          <w:p w:rsidR="00E65891" w:rsidRPr="00E65891" w:rsidRDefault="00E65891" w:rsidP="00E65891">
            <w:pPr>
              <w:pStyle w:val="Tabletextleft"/>
            </w:pPr>
            <w:r w:rsidRPr="00E65891">
              <w:t>4543</w:t>
            </w:r>
          </w:p>
        </w:tc>
        <w:tc>
          <w:tcPr>
            <w:tcW w:w="0" w:type="auto"/>
          </w:tcPr>
          <w:p w:rsidR="00E65891" w:rsidRPr="00E65891" w:rsidRDefault="00E65891" w:rsidP="00E65891">
            <w:pPr>
              <w:pStyle w:val="Tabletextleft"/>
            </w:pPr>
            <w:r w:rsidRPr="00E65891">
              <w:t>28</w:t>
            </w:r>
          </w:p>
        </w:tc>
        <w:tc>
          <w:tcPr>
            <w:tcW w:w="0" w:type="auto"/>
          </w:tcPr>
          <w:p w:rsidR="00E65891" w:rsidRPr="00E65891" w:rsidRDefault="00E65891" w:rsidP="00E65891">
            <w:pPr>
              <w:pStyle w:val="Tabletextleft"/>
            </w:pPr>
            <w:r w:rsidRPr="00E65891">
              <w:t>0123</w:t>
            </w:r>
          </w:p>
        </w:tc>
        <w:tc>
          <w:tcPr>
            <w:tcW w:w="0" w:type="auto"/>
          </w:tcPr>
          <w:p w:rsidR="00E65891" w:rsidRPr="00E65891" w:rsidRDefault="00E65891" w:rsidP="00E65891">
            <w:pPr>
              <w:pStyle w:val="Tabletextleft"/>
            </w:pPr>
            <w:r w:rsidRPr="00E65891">
              <w:t>2333</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4334</w:t>
            </w:r>
          </w:p>
        </w:tc>
        <w:tc>
          <w:tcPr>
            <w:tcW w:w="0" w:type="auto"/>
          </w:tcPr>
          <w:p w:rsidR="00E65891" w:rsidRPr="00E65891" w:rsidRDefault="00E65891" w:rsidP="00E65891">
            <w:pPr>
              <w:pStyle w:val="Tabletextleft"/>
            </w:pPr>
            <w:r w:rsidRPr="00E65891">
              <w:t>4322</w:t>
            </w:r>
          </w:p>
        </w:tc>
        <w:tc>
          <w:tcPr>
            <w:tcW w:w="0" w:type="auto"/>
          </w:tcPr>
          <w:p w:rsidR="00E65891" w:rsidRPr="00E65891" w:rsidRDefault="00E65891" w:rsidP="00E65891">
            <w:pPr>
              <w:pStyle w:val="Tabletextleft"/>
            </w:pPr>
            <w:r w:rsidRPr="00E65891">
              <w:t>25</w:t>
            </w:r>
          </w:p>
        </w:tc>
        <w:tc>
          <w:tcPr>
            <w:tcW w:w="0" w:type="auto"/>
          </w:tcPr>
          <w:p w:rsidR="00E65891" w:rsidRPr="00E65891" w:rsidRDefault="00E65891" w:rsidP="00E65891">
            <w:pPr>
              <w:pStyle w:val="Tabletextleft"/>
            </w:pPr>
            <w:r w:rsidRPr="00E65891">
              <w:t>2131</w:t>
            </w:r>
          </w:p>
        </w:tc>
        <w:tc>
          <w:tcPr>
            <w:tcW w:w="0" w:type="auto"/>
          </w:tcPr>
          <w:p w:rsidR="00E65891" w:rsidRPr="00E65891" w:rsidRDefault="00E65891" w:rsidP="00E65891">
            <w:pPr>
              <w:pStyle w:val="Tabletextleft"/>
            </w:pPr>
            <w:r w:rsidRPr="00E65891">
              <w:t>2313</w:t>
            </w:r>
          </w:p>
        </w:tc>
        <w:tc>
          <w:tcPr>
            <w:tcW w:w="0" w:type="auto"/>
          </w:tcPr>
          <w:p w:rsidR="00E65891" w:rsidRPr="00E65891" w:rsidRDefault="00E65891" w:rsidP="00E65891">
            <w:pPr>
              <w:pStyle w:val="Tabletextleft"/>
            </w:pPr>
            <w:r w:rsidRPr="00E65891">
              <w:t>16</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02</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3332</w:t>
            </w:r>
          </w:p>
        </w:tc>
        <w:tc>
          <w:tcPr>
            <w:tcW w:w="0" w:type="auto"/>
          </w:tcPr>
          <w:p w:rsidR="00E65891" w:rsidRPr="00E65891" w:rsidRDefault="00E65891" w:rsidP="00E65891">
            <w:pPr>
              <w:pStyle w:val="Tabletextleft"/>
            </w:pPr>
            <w:r w:rsidRPr="00E65891">
              <w:t>3432</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3234</w:t>
            </w:r>
          </w:p>
        </w:tc>
        <w:tc>
          <w:tcPr>
            <w:tcW w:w="0" w:type="auto"/>
          </w:tcPr>
          <w:p w:rsidR="00E65891" w:rsidRPr="00E65891" w:rsidRDefault="00E65891" w:rsidP="00E65891">
            <w:pPr>
              <w:pStyle w:val="Tabletextleft"/>
            </w:pPr>
            <w:r w:rsidRPr="00E65891">
              <w:t>3123</w:t>
            </w:r>
          </w:p>
        </w:tc>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3344</w:t>
            </w:r>
          </w:p>
        </w:tc>
        <w:tc>
          <w:tcPr>
            <w:tcW w:w="0" w:type="auto"/>
          </w:tcPr>
          <w:p w:rsidR="00E65891" w:rsidRPr="00E65891" w:rsidRDefault="00E65891" w:rsidP="00E65891">
            <w:pPr>
              <w:pStyle w:val="Tabletextleft"/>
            </w:pPr>
            <w:r w:rsidRPr="00E65891">
              <w:t>3332</w:t>
            </w:r>
          </w:p>
        </w:tc>
        <w:tc>
          <w:tcPr>
            <w:tcW w:w="0" w:type="auto"/>
          </w:tcPr>
          <w:p w:rsidR="00E65891" w:rsidRPr="00E65891" w:rsidRDefault="00E65891" w:rsidP="00E65891">
            <w:pPr>
              <w:pStyle w:val="Tabletextleft"/>
            </w:pPr>
            <w:r w:rsidRPr="00E65891">
              <w:t>25</w:t>
            </w:r>
          </w:p>
        </w:tc>
        <w:tc>
          <w:tcPr>
            <w:tcW w:w="0" w:type="auto"/>
          </w:tcPr>
          <w:p w:rsidR="00E65891" w:rsidRPr="00E65891" w:rsidRDefault="00E65891" w:rsidP="00E65891">
            <w:pPr>
              <w:pStyle w:val="Tabletextleft"/>
            </w:pPr>
            <w:r w:rsidRPr="00E65891">
              <w:t>2233</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14</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03</w:t>
            </w:r>
          </w:p>
        </w:tc>
        <w:tc>
          <w:tcPr>
            <w:tcW w:w="0" w:type="auto"/>
          </w:tcPr>
          <w:p w:rsidR="00E65891" w:rsidRPr="00E65891" w:rsidRDefault="00E65891" w:rsidP="00E65891">
            <w:pPr>
              <w:pStyle w:val="Tabletextleft"/>
            </w:pPr>
            <w:r w:rsidRPr="00E65891">
              <w:t>0202</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2242</w:t>
            </w:r>
          </w:p>
        </w:tc>
        <w:tc>
          <w:tcPr>
            <w:tcW w:w="0" w:type="auto"/>
          </w:tcPr>
          <w:p w:rsidR="00E65891" w:rsidRPr="00E65891" w:rsidRDefault="00E65891" w:rsidP="00E65891">
            <w:pPr>
              <w:pStyle w:val="Tabletextleft"/>
            </w:pPr>
            <w:r w:rsidRPr="00E65891">
              <w:t>3323</w:t>
            </w:r>
          </w:p>
        </w:tc>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3334</w:t>
            </w:r>
          </w:p>
        </w:tc>
        <w:tc>
          <w:tcPr>
            <w:tcW w:w="0" w:type="auto"/>
          </w:tcPr>
          <w:p w:rsidR="00E65891" w:rsidRPr="00E65891" w:rsidRDefault="00E65891" w:rsidP="00E65891">
            <w:pPr>
              <w:pStyle w:val="Tabletextleft"/>
            </w:pPr>
            <w:r w:rsidRPr="00E65891">
              <w:t>3232</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2323</w:t>
            </w:r>
          </w:p>
        </w:tc>
        <w:tc>
          <w:tcPr>
            <w:tcW w:w="0" w:type="auto"/>
          </w:tcPr>
          <w:p w:rsidR="00E65891" w:rsidRPr="00E65891" w:rsidRDefault="00E65891" w:rsidP="00E65891">
            <w:pPr>
              <w:pStyle w:val="Tabletextleft"/>
            </w:pPr>
            <w:r w:rsidRPr="00E65891">
              <w:t>3321</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4</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04</w:t>
            </w:r>
          </w:p>
        </w:tc>
        <w:tc>
          <w:tcPr>
            <w:tcW w:w="0" w:type="auto"/>
          </w:tcPr>
          <w:p w:rsidR="00E65891" w:rsidRPr="00E65891" w:rsidRDefault="00E65891" w:rsidP="00E65891">
            <w:pPr>
              <w:pStyle w:val="Tabletextleft"/>
            </w:pPr>
            <w:r w:rsidRPr="00E65891">
              <w:t>2322</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2233</w:t>
            </w:r>
          </w:p>
        </w:tc>
        <w:tc>
          <w:tcPr>
            <w:tcW w:w="0" w:type="auto"/>
          </w:tcPr>
          <w:p w:rsidR="00E65891" w:rsidRPr="00E65891" w:rsidRDefault="00E65891" w:rsidP="00E65891">
            <w:pPr>
              <w:pStyle w:val="Tabletextleft"/>
            </w:pPr>
            <w:r w:rsidRPr="00E65891">
              <w:t>2245</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1323</w:t>
            </w:r>
          </w:p>
        </w:tc>
        <w:tc>
          <w:tcPr>
            <w:tcW w:w="0" w:type="auto"/>
          </w:tcPr>
          <w:p w:rsidR="00E65891" w:rsidRPr="00E65891" w:rsidRDefault="00E65891" w:rsidP="00E65891">
            <w:pPr>
              <w:pStyle w:val="Tabletextleft"/>
            </w:pPr>
            <w:r w:rsidRPr="00E65891">
              <w:t>3333</w:t>
            </w:r>
          </w:p>
        </w:tc>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1200</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1310</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0034</w:t>
            </w:r>
          </w:p>
        </w:tc>
        <w:tc>
          <w:tcPr>
            <w:tcW w:w="0" w:type="auto"/>
          </w:tcPr>
          <w:p w:rsidR="00E65891" w:rsidRPr="00E65891" w:rsidRDefault="00E65891" w:rsidP="00E65891">
            <w:pPr>
              <w:pStyle w:val="Tabletextleft"/>
            </w:pPr>
            <w:r w:rsidRPr="00E65891">
              <w:t>7</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05</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3333</w:t>
            </w:r>
          </w:p>
        </w:tc>
        <w:tc>
          <w:tcPr>
            <w:tcW w:w="0" w:type="auto"/>
          </w:tcPr>
          <w:p w:rsidR="00E65891" w:rsidRPr="00E65891" w:rsidRDefault="00E65891" w:rsidP="00E65891">
            <w:pPr>
              <w:pStyle w:val="Tabletextleft"/>
            </w:pPr>
            <w:r w:rsidRPr="00E65891">
              <w:t>2322</w:t>
            </w:r>
          </w:p>
        </w:tc>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1201</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2212</w:t>
            </w:r>
          </w:p>
        </w:tc>
        <w:tc>
          <w:tcPr>
            <w:tcW w:w="0" w:type="auto"/>
          </w:tcPr>
          <w:p w:rsidR="00E65891" w:rsidRPr="00E65891" w:rsidRDefault="00E65891" w:rsidP="00E65891">
            <w:pPr>
              <w:pStyle w:val="Tabletextleft"/>
            </w:pPr>
            <w:r w:rsidRPr="00E65891">
              <w:t>0012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2120</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5443</w:t>
            </w:r>
          </w:p>
        </w:tc>
        <w:tc>
          <w:tcPr>
            <w:tcW w:w="0" w:type="auto"/>
          </w:tcPr>
          <w:p w:rsidR="00E65891" w:rsidRPr="00E65891" w:rsidRDefault="00E65891" w:rsidP="00E65891">
            <w:pPr>
              <w:pStyle w:val="Tabletextleft"/>
            </w:pPr>
            <w:r w:rsidRPr="00E65891">
              <w:t>2321</w:t>
            </w:r>
          </w:p>
        </w:tc>
        <w:tc>
          <w:tcPr>
            <w:tcW w:w="0" w:type="auto"/>
          </w:tcPr>
          <w:p w:rsidR="00E65891" w:rsidRPr="00E65891" w:rsidRDefault="00E65891" w:rsidP="00E65891">
            <w:pPr>
              <w:pStyle w:val="Tabletextleft"/>
            </w:pPr>
            <w:r w:rsidRPr="00E65891">
              <w:t>24</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06</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0214</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1233</w:t>
            </w:r>
          </w:p>
        </w:tc>
        <w:tc>
          <w:tcPr>
            <w:tcW w:w="0" w:type="auto"/>
          </w:tcPr>
          <w:p w:rsidR="00E65891" w:rsidRPr="00E65891" w:rsidRDefault="00E65891" w:rsidP="00E65891">
            <w:pPr>
              <w:pStyle w:val="Tabletextleft"/>
            </w:pPr>
            <w:r w:rsidRPr="00E65891">
              <w:t>3311</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3322</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3214</w:t>
            </w:r>
          </w:p>
        </w:tc>
        <w:tc>
          <w:tcPr>
            <w:tcW w:w="0" w:type="auto"/>
          </w:tcPr>
          <w:p w:rsidR="00E65891" w:rsidRPr="00E65891" w:rsidRDefault="00E65891" w:rsidP="00E65891">
            <w:pPr>
              <w:pStyle w:val="Tabletextleft"/>
            </w:pPr>
            <w:r w:rsidRPr="00E65891">
              <w:t>4432</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9</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07</w:t>
            </w:r>
          </w:p>
        </w:tc>
        <w:tc>
          <w:tcPr>
            <w:tcW w:w="0" w:type="auto"/>
          </w:tcPr>
          <w:p w:rsidR="00E65891" w:rsidRPr="00E65891" w:rsidRDefault="00E65891" w:rsidP="00E65891">
            <w:pPr>
              <w:pStyle w:val="Tabletextleft"/>
            </w:pPr>
            <w:r w:rsidRPr="00E65891">
              <w:t>4232</w:t>
            </w:r>
          </w:p>
        </w:tc>
        <w:tc>
          <w:tcPr>
            <w:tcW w:w="0" w:type="auto"/>
          </w:tcPr>
          <w:p w:rsidR="00E65891" w:rsidRPr="00E65891" w:rsidRDefault="00E65891" w:rsidP="00E65891">
            <w:pPr>
              <w:pStyle w:val="Tabletextleft"/>
            </w:pPr>
            <w:r w:rsidRPr="00E65891">
              <w:t>3222</w:t>
            </w:r>
          </w:p>
        </w:tc>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1201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1223</w:t>
            </w:r>
          </w:p>
        </w:tc>
        <w:tc>
          <w:tcPr>
            <w:tcW w:w="0" w:type="auto"/>
          </w:tcPr>
          <w:p w:rsidR="00E65891" w:rsidRPr="00E65891" w:rsidRDefault="00E65891" w:rsidP="00E65891">
            <w:pPr>
              <w:pStyle w:val="Tabletextleft"/>
            </w:pPr>
            <w:r w:rsidRPr="00E65891">
              <w:t>3232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2311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1233</w:t>
            </w:r>
          </w:p>
        </w:tc>
        <w:tc>
          <w:tcPr>
            <w:tcW w:w="0" w:type="auto"/>
          </w:tcPr>
          <w:p w:rsidR="00E65891" w:rsidRPr="00E65891" w:rsidRDefault="00E65891" w:rsidP="00E65891">
            <w:pPr>
              <w:pStyle w:val="Tabletextleft"/>
            </w:pPr>
            <w:r w:rsidRPr="00E65891">
              <w:t>10</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08</w:t>
            </w:r>
          </w:p>
        </w:tc>
        <w:tc>
          <w:tcPr>
            <w:tcW w:w="0" w:type="auto"/>
          </w:tcPr>
          <w:p w:rsidR="00E65891" w:rsidRPr="00E65891" w:rsidRDefault="00E65891" w:rsidP="00E65891">
            <w:pPr>
              <w:pStyle w:val="Tabletextleft"/>
            </w:pPr>
            <w:r w:rsidRPr="00E65891">
              <w:t>2223</w:t>
            </w:r>
          </w:p>
        </w:tc>
        <w:tc>
          <w:tcPr>
            <w:tcW w:w="0" w:type="auto"/>
          </w:tcPr>
          <w:p w:rsidR="00E65891" w:rsidRPr="00E65891" w:rsidRDefault="00E65891" w:rsidP="00E65891">
            <w:pPr>
              <w:pStyle w:val="Tabletextleft"/>
            </w:pPr>
            <w:r w:rsidRPr="00E65891">
              <w:t>3221</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1201</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3233</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2322</w:t>
            </w:r>
          </w:p>
        </w:tc>
        <w:tc>
          <w:tcPr>
            <w:tcW w:w="0" w:type="auto"/>
          </w:tcPr>
          <w:p w:rsidR="00E65891" w:rsidRPr="00E65891" w:rsidRDefault="00E65891" w:rsidP="00E65891">
            <w:pPr>
              <w:pStyle w:val="Tabletextleft"/>
            </w:pPr>
            <w:r w:rsidRPr="00E65891">
              <w:t>3212</w:t>
            </w:r>
          </w:p>
        </w:tc>
        <w:tc>
          <w:tcPr>
            <w:tcW w:w="0" w:type="auto"/>
          </w:tcPr>
          <w:p w:rsidR="00E65891" w:rsidRPr="00E65891" w:rsidRDefault="00E65891" w:rsidP="00E65891">
            <w:pPr>
              <w:pStyle w:val="Tabletextleft"/>
            </w:pPr>
            <w:r w:rsidRPr="00E65891">
              <w:t>17</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09</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1213</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1021</w:t>
            </w:r>
          </w:p>
        </w:tc>
        <w:tc>
          <w:tcPr>
            <w:tcW w:w="0" w:type="auto"/>
          </w:tcPr>
          <w:p w:rsidR="00E65891" w:rsidRPr="00E65891" w:rsidRDefault="00E65891" w:rsidP="00E65891">
            <w:pPr>
              <w:pStyle w:val="Tabletextleft"/>
            </w:pPr>
            <w:r w:rsidRPr="00E65891">
              <w:t>1123</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3221</w:t>
            </w:r>
          </w:p>
        </w:tc>
        <w:tc>
          <w:tcPr>
            <w:tcW w:w="0" w:type="auto"/>
          </w:tcPr>
          <w:p w:rsidR="00E65891" w:rsidRPr="00E65891" w:rsidRDefault="00E65891" w:rsidP="00E65891">
            <w:pPr>
              <w:pStyle w:val="Tabletextleft"/>
            </w:pPr>
            <w:r w:rsidRPr="00E65891">
              <w:t>16</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2122</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0222</w:t>
            </w:r>
          </w:p>
        </w:tc>
        <w:tc>
          <w:tcPr>
            <w:tcW w:w="0" w:type="auto"/>
          </w:tcPr>
          <w:p w:rsidR="00E65891" w:rsidRPr="00E65891" w:rsidRDefault="00E65891" w:rsidP="00E65891">
            <w:pPr>
              <w:pStyle w:val="Tabletextleft"/>
            </w:pPr>
            <w:r w:rsidRPr="00E65891">
              <w:t>2011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1155</w:t>
            </w:r>
          </w:p>
        </w:tc>
        <w:tc>
          <w:tcPr>
            <w:tcW w:w="0" w:type="auto"/>
          </w:tcPr>
          <w:p w:rsidR="00E65891" w:rsidRPr="00E65891" w:rsidRDefault="00E65891" w:rsidP="00E65891">
            <w:pPr>
              <w:pStyle w:val="Tabletextleft"/>
            </w:pPr>
            <w:r w:rsidRPr="00E65891">
              <w:t>4333</w:t>
            </w:r>
          </w:p>
        </w:tc>
        <w:tc>
          <w:tcPr>
            <w:tcW w:w="0" w:type="auto"/>
          </w:tcPr>
          <w:p w:rsidR="00E65891" w:rsidRPr="00E65891" w:rsidRDefault="00E65891" w:rsidP="00E65891">
            <w:pPr>
              <w:pStyle w:val="Tabletextleft"/>
            </w:pPr>
            <w:r w:rsidRPr="00E65891">
              <w:t>25</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2200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1033</w:t>
            </w:r>
          </w:p>
        </w:tc>
        <w:tc>
          <w:tcPr>
            <w:tcW w:w="0" w:type="auto"/>
          </w:tcPr>
          <w:p w:rsidR="00E65891" w:rsidRPr="00E65891" w:rsidRDefault="00E65891" w:rsidP="00E65891">
            <w:pPr>
              <w:pStyle w:val="Tabletextleft"/>
            </w:pPr>
            <w:r w:rsidRPr="00E65891">
              <w:t>3321</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2023</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13</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2331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0132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3233</w:t>
            </w:r>
          </w:p>
        </w:tc>
        <w:tc>
          <w:tcPr>
            <w:tcW w:w="0" w:type="auto"/>
          </w:tcPr>
          <w:p w:rsidR="00E65891" w:rsidRPr="00E65891" w:rsidRDefault="00E65891" w:rsidP="00E65891">
            <w:pPr>
              <w:pStyle w:val="Tabletextleft"/>
            </w:pPr>
            <w:r w:rsidRPr="00E65891">
              <w:t>3444</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1011</w:t>
            </w:r>
          </w:p>
        </w:tc>
        <w:tc>
          <w:tcPr>
            <w:tcW w:w="0" w:type="auto"/>
          </w:tcPr>
          <w:p w:rsidR="00E65891" w:rsidRPr="00E65891" w:rsidRDefault="00E65891" w:rsidP="00E65891">
            <w:pPr>
              <w:pStyle w:val="Tabletextleft"/>
            </w:pPr>
            <w:r w:rsidRPr="00E65891">
              <w:t>2221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1233</w:t>
            </w:r>
          </w:p>
        </w:tc>
        <w:tc>
          <w:tcPr>
            <w:tcW w:w="0" w:type="auto"/>
          </w:tcPr>
          <w:p w:rsidR="00E65891" w:rsidRPr="00E65891" w:rsidRDefault="00E65891" w:rsidP="00E65891">
            <w:pPr>
              <w:pStyle w:val="Tabletextleft"/>
            </w:pPr>
            <w:r w:rsidRPr="00E65891">
              <w:t>3110</w:t>
            </w:r>
          </w:p>
        </w:tc>
        <w:tc>
          <w:tcPr>
            <w:tcW w:w="0" w:type="auto"/>
          </w:tcPr>
          <w:p w:rsidR="00E65891" w:rsidRPr="00E65891" w:rsidRDefault="00E65891" w:rsidP="00E65891">
            <w:pPr>
              <w:pStyle w:val="Tabletextleft"/>
            </w:pPr>
            <w:r w:rsidRPr="00E65891">
              <w:t>14</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2122</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3222</w:t>
            </w:r>
          </w:p>
        </w:tc>
        <w:tc>
          <w:tcPr>
            <w:tcW w:w="0" w:type="auto"/>
          </w:tcPr>
          <w:p w:rsidR="00E65891" w:rsidRPr="00E65891" w:rsidRDefault="00E65891" w:rsidP="00E65891">
            <w:pPr>
              <w:pStyle w:val="Tabletextleft"/>
            </w:pPr>
            <w:r w:rsidRPr="00E65891">
              <w:t>2122</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2244</w:t>
            </w:r>
          </w:p>
        </w:tc>
        <w:tc>
          <w:tcPr>
            <w:tcW w:w="0" w:type="auto"/>
          </w:tcPr>
          <w:p w:rsidR="00E65891" w:rsidRPr="00E65891" w:rsidRDefault="00E65891" w:rsidP="00E65891">
            <w:pPr>
              <w:pStyle w:val="Tabletextleft"/>
            </w:pPr>
            <w:r w:rsidRPr="00E65891">
              <w:t>4312</w:t>
            </w:r>
          </w:p>
        </w:tc>
        <w:tc>
          <w:tcPr>
            <w:tcW w:w="0" w:type="auto"/>
          </w:tcPr>
          <w:p w:rsidR="00E65891" w:rsidRPr="00E65891" w:rsidRDefault="00E65891" w:rsidP="00E65891">
            <w:pPr>
              <w:pStyle w:val="Tabletextleft"/>
            </w:pPr>
            <w:r w:rsidRPr="00E65891">
              <w:t>22</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c>
          <w:tcPr>
            <w:tcW w:w="0" w:type="auto"/>
          </w:tcPr>
          <w:p w:rsidR="00E65891" w:rsidRPr="00E65891" w:rsidRDefault="00E65891" w:rsidP="00E65891">
            <w:pPr>
              <w:pStyle w:val="Tabletextleft"/>
            </w:pPr>
            <w:r w:rsidRPr="00E65891">
              <w:t>0113</w:t>
            </w:r>
          </w:p>
        </w:tc>
        <w:tc>
          <w:tcPr>
            <w:tcW w:w="0" w:type="auto"/>
          </w:tcPr>
          <w:p w:rsidR="00E65891" w:rsidRPr="00E65891" w:rsidRDefault="00E65891" w:rsidP="00E65891">
            <w:pPr>
              <w:pStyle w:val="Tabletextleft"/>
            </w:pPr>
            <w:r w:rsidRPr="00E65891">
              <w:t>3210</w:t>
            </w:r>
          </w:p>
        </w:tc>
        <w:tc>
          <w:tcPr>
            <w:tcW w:w="0" w:type="auto"/>
          </w:tcPr>
          <w:p w:rsidR="00E65891" w:rsidRPr="00E65891" w:rsidRDefault="00E65891" w:rsidP="00E65891">
            <w:pPr>
              <w:pStyle w:val="Tabletextleft"/>
            </w:pPr>
            <w:r w:rsidRPr="00E65891">
              <w:t>11</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2323</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0112</w:t>
            </w:r>
          </w:p>
        </w:tc>
        <w:tc>
          <w:tcPr>
            <w:tcW w:w="0" w:type="auto"/>
          </w:tcPr>
          <w:p w:rsidR="00E65891" w:rsidRPr="00E65891" w:rsidRDefault="00E65891" w:rsidP="00E65891">
            <w:pPr>
              <w:pStyle w:val="Tabletextleft"/>
            </w:pPr>
            <w:r w:rsidRPr="00E65891">
              <w:t>2331</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1233</w:t>
            </w:r>
          </w:p>
        </w:tc>
        <w:tc>
          <w:tcPr>
            <w:tcW w:w="0" w:type="auto"/>
          </w:tcPr>
          <w:p w:rsidR="00E65891" w:rsidRPr="00E65891" w:rsidRDefault="00E65891" w:rsidP="00E65891">
            <w:pPr>
              <w:pStyle w:val="Tabletextleft"/>
            </w:pPr>
            <w:r w:rsidRPr="00E65891">
              <w:t>3101</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0112</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10</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2232</w:t>
            </w:r>
          </w:p>
        </w:tc>
        <w:tc>
          <w:tcPr>
            <w:tcW w:w="0" w:type="auto"/>
          </w:tcPr>
          <w:p w:rsidR="00E65891" w:rsidRPr="00E65891" w:rsidRDefault="00E65891" w:rsidP="00E65891">
            <w:pPr>
              <w:pStyle w:val="Tabletextleft"/>
            </w:pPr>
            <w:r w:rsidRPr="00E65891">
              <w:t>2312</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0110</w:t>
            </w:r>
          </w:p>
        </w:tc>
        <w:tc>
          <w:tcPr>
            <w:tcW w:w="0" w:type="auto"/>
          </w:tcPr>
          <w:p w:rsidR="00E65891" w:rsidRPr="00E65891" w:rsidRDefault="00E65891" w:rsidP="00E65891">
            <w:pPr>
              <w:pStyle w:val="Tabletextleft"/>
            </w:pPr>
            <w:r w:rsidRPr="00E65891">
              <w:t>1344</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1210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1123</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9</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2224</w:t>
            </w:r>
          </w:p>
        </w:tc>
        <w:tc>
          <w:tcPr>
            <w:tcW w:w="0" w:type="auto"/>
          </w:tcPr>
          <w:p w:rsidR="00E65891" w:rsidRPr="00E65891" w:rsidRDefault="00E65891" w:rsidP="00E65891">
            <w:pPr>
              <w:pStyle w:val="Tabletextleft"/>
            </w:pPr>
            <w:r w:rsidRPr="00E65891">
              <w:t>3212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3101</w:t>
            </w:r>
          </w:p>
        </w:tc>
        <w:tc>
          <w:tcPr>
            <w:tcW w:w="0" w:type="auto"/>
          </w:tcPr>
          <w:p w:rsidR="00E65891" w:rsidRPr="00E65891" w:rsidRDefault="00E65891" w:rsidP="00E65891">
            <w:pPr>
              <w:pStyle w:val="Tabletextleft"/>
            </w:pPr>
            <w:r w:rsidRPr="00E65891">
              <w:t>11</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3311</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0211</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2133</w:t>
            </w:r>
          </w:p>
        </w:tc>
        <w:tc>
          <w:tcPr>
            <w:tcW w:w="0" w:type="auto"/>
          </w:tcPr>
          <w:p w:rsidR="00E65891" w:rsidRPr="00E65891" w:rsidRDefault="00E65891" w:rsidP="00E65891">
            <w:pPr>
              <w:pStyle w:val="Tabletextleft"/>
            </w:pPr>
            <w:r w:rsidRPr="00E65891">
              <w:t>4122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1300</w:t>
            </w:r>
          </w:p>
        </w:tc>
        <w:tc>
          <w:tcPr>
            <w:tcW w:w="0" w:type="auto"/>
          </w:tcPr>
          <w:p w:rsidR="00E65891" w:rsidRPr="00E65891" w:rsidRDefault="00E65891" w:rsidP="00E65891">
            <w:pPr>
              <w:pStyle w:val="Tabletextleft"/>
            </w:pPr>
            <w:r w:rsidRPr="00E65891">
              <w:t>4</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1102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1121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1210</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2200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1133</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3211</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12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2121</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3654</w:t>
            </w:r>
          </w:p>
        </w:tc>
        <w:tc>
          <w:tcPr>
            <w:tcW w:w="0" w:type="auto"/>
          </w:tcPr>
          <w:p w:rsidR="00E65891" w:rsidRPr="00E65891" w:rsidRDefault="00E65891" w:rsidP="00E65891">
            <w:pPr>
              <w:pStyle w:val="Tabletextleft"/>
            </w:pPr>
            <w:r w:rsidRPr="00E65891">
              <w:t>2321</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0133</w:t>
            </w:r>
          </w:p>
        </w:tc>
        <w:tc>
          <w:tcPr>
            <w:tcW w:w="0" w:type="auto"/>
          </w:tcPr>
          <w:p w:rsidR="00E65891" w:rsidRPr="00E65891" w:rsidRDefault="00E65891" w:rsidP="00E65891">
            <w:pPr>
              <w:pStyle w:val="Tabletextleft"/>
            </w:pPr>
            <w:r w:rsidRPr="00E65891">
              <w:t>3301</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0110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2223</w:t>
            </w:r>
          </w:p>
        </w:tc>
        <w:tc>
          <w:tcPr>
            <w:tcW w:w="0" w:type="auto"/>
          </w:tcPr>
          <w:p w:rsidR="00E65891" w:rsidRPr="00E65891" w:rsidRDefault="00E65891" w:rsidP="00E65891">
            <w:pPr>
              <w:pStyle w:val="Tabletextleft"/>
            </w:pPr>
            <w:r w:rsidRPr="00E65891">
              <w:t>2212</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1011</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3100</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0022</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1113</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1133</w:t>
            </w:r>
          </w:p>
        </w:tc>
        <w:tc>
          <w:tcPr>
            <w:tcW w:w="0" w:type="auto"/>
          </w:tcPr>
          <w:p w:rsidR="00E65891" w:rsidRPr="00E65891" w:rsidRDefault="00E65891" w:rsidP="00E65891">
            <w:pPr>
              <w:pStyle w:val="Tabletextleft"/>
            </w:pPr>
            <w:r w:rsidRPr="00E65891">
              <w:t>3332</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1201</w:t>
            </w:r>
          </w:p>
        </w:tc>
        <w:tc>
          <w:tcPr>
            <w:tcW w:w="0" w:type="auto"/>
          </w:tcPr>
          <w:p w:rsidR="00E65891" w:rsidRPr="00E65891" w:rsidRDefault="00E65891" w:rsidP="00E65891">
            <w:pPr>
              <w:pStyle w:val="Tabletextleft"/>
            </w:pPr>
            <w:r w:rsidRPr="00E65891">
              <w:t>3222</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3432</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1011</w:t>
            </w:r>
          </w:p>
        </w:tc>
        <w:tc>
          <w:tcPr>
            <w:tcW w:w="0" w:type="auto"/>
          </w:tcPr>
          <w:p w:rsidR="00E65891" w:rsidRPr="00E65891" w:rsidRDefault="00E65891" w:rsidP="00E65891">
            <w:pPr>
              <w:pStyle w:val="Tabletextleft"/>
            </w:pPr>
            <w:r w:rsidRPr="00E65891">
              <w:t>9</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0110</w:t>
            </w:r>
          </w:p>
        </w:tc>
        <w:tc>
          <w:tcPr>
            <w:tcW w:w="0" w:type="auto"/>
          </w:tcPr>
          <w:p w:rsidR="00E65891" w:rsidRPr="00E65891" w:rsidRDefault="00E65891" w:rsidP="00E65891">
            <w:pPr>
              <w:pStyle w:val="Tabletextleft"/>
            </w:pPr>
            <w:r w:rsidRPr="00E65891">
              <w:t>2201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2213</w:t>
            </w:r>
          </w:p>
        </w:tc>
        <w:tc>
          <w:tcPr>
            <w:tcW w:w="0" w:type="auto"/>
          </w:tcPr>
          <w:p w:rsidR="00E65891" w:rsidRPr="00E65891" w:rsidRDefault="00E65891" w:rsidP="00E65891">
            <w:pPr>
              <w:pStyle w:val="Tabletextleft"/>
            </w:pPr>
            <w:r w:rsidRPr="00E65891">
              <w:t>3221</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0212</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0122</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3221</w:t>
            </w:r>
          </w:p>
        </w:tc>
        <w:tc>
          <w:tcPr>
            <w:tcW w:w="0" w:type="auto"/>
          </w:tcPr>
          <w:p w:rsidR="00E65891" w:rsidRPr="00E65891" w:rsidRDefault="00E65891" w:rsidP="00E65891">
            <w:pPr>
              <w:pStyle w:val="Tabletextleft"/>
            </w:pPr>
            <w:r w:rsidRPr="00E65891">
              <w:t>14</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22</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2212</w:t>
            </w:r>
          </w:p>
        </w:tc>
        <w:tc>
          <w:tcPr>
            <w:tcW w:w="0" w:type="auto"/>
          </w:tcPr>
          <w:p w:rsidR="00E65891" w:rsidRPr="00E65891" w:rsidRDefault="00E65891" w:rsidP="00E65891">
            <w:pPr>
              <w:pStyle w:val="Tabletextleft"/>
            </w:pPr>
            <w:r w:rsidRPr="00E65891">
              <w:t>2101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2223</w:t>
            </w:r>
          </w:p>
        </w:tc>
        <w:tc>
          <w:tcPr>
            <w:tcW w:w="0" w:type="auto"/>
          </w:tcPr>
          <w:p w:rsidR="00E65891" w:rsidRPr="00E65891" w:rsidRDefault="00E65891" w:rsidP="00E65891">
            <w:pPr>
              <w:pStyle w:val="Tabletextleft"/>
            </w:pPr>
            <w:r w:rsidRPr="00E65891">
              <w:t>2331</w:t>
            </w:r>
          </w:p>
        </w:tc>
        <w:tc>
          <w:tcPr>
            <w:tcW w:w="0" w:type="auto"/>
          </w:tcPr>
          <w:p w:rsidR="00E65891" w:rsidRPr="00E65891" w:rsidRDefault="00E65891" w:rsidP="00E65891">
            <w:pPr>
              <w:pStyle w:val="Tabletextleft"/>
            </w:pPr>
            <w:r w:rsidRPr="00E65891">
              <w:t>18</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0021</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2232</w:t>
            </w:r>
          </w:p>
        </w:tc>
        <w:tc>
          <w:tcPr>
            <w:tcW w:w="0" w:type="auto"/>
          </w:tcPr>
          <w:p w:rsidR="00E65891" w:rsidRPr="00E65891" w:rsidRDefault="00E65891" w:rsidP="00E65891">
            <w:pPr>
              <w:pStyle w:val="Tabletextleft"/>
            </w:pPr>
            <w:r w:rsidRPr="00E65891">
              <w:t>2332</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2000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2324</w:t>
            </w:r>
          </w:p>
        </w:tc>
        <w:tc>
          <w:tcPr>
            <w:tcW w:w="0" w:type="auto"/>
          </w:tcPr>
          <w:p w:rsidR="00E65891" w:rsidRPr="00E65891" w:rsidRDefault="00E65891" w:rsidP="00E65891">
            <w:pPr>
              <w:pStyle w:val="Tabletextleft"/>
            </w:pPr>
            <w:r w:rsidRPr="00E65891">
              <w:t>4332</w:t>
            </w:r>
          </w:p>
        </w:tc>
        <w:tc>
          <w:tcPr>
            <w:tcW w:w="0" w:type="auto"/>
          </w:tcPr>
          <w:p w:rsidR="00E65891" w:rsidRPr="00E65891" w:rsidRDefault="00E65891" w:rsidP="00E65891">
            <w:pPr>
              <w:pStyle w:val="Tabletextleft"/>
            </w:pPr>
            <w:r w:rsidRPr="00E65891">
              <w:t>23</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24</w:t>
            </w:r>
          </w:p>
        </w:tc>
        <w:tc>
          <w:tcPr>
            <w:tcW w:w="0" w:type="auto"/>
          </w:tcPr>
          <w:p w:rsidR="00E65891" w:rsidRPr="00E65891" w:rsidRDefault="00E65891" w:rsidP="00E65891">
            <w:pPr>
              <w:pStyle w:val="Tabletextleft"/>
            </w:pPr>
            <w:r w:rsidRPr="00E65891">
              <w:t>0132</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0210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1312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2123</w:t>
            </w:r>
          </w:p>
        </w:tc>
        <w:tc>
          <w:tcPr>
            <w:tcW w:w="0" w:type="auto"/>
          </w:tcPr>
          <w:p w:rsidR="00E65891" w:rsidRPr="00E65891" w:rsidRDefault="00E65891" w:rsidP="00E65891">
            <w:pPr>
              <w:pStyle w:val="Tabletextleft"/>
            </w:pPr>
            <w:r w:rsidRPr="00E65891">
              <w:t>3322</w:t>
            </w:r>
          </w:p>
        </w:tc>
        <w:tc>
          <w:tcPr>
            <w:tcW w:w="0" w:type="auto"/>
          </w:tcPr>
          <w:p w:rsidR="00E65891" w:rsidRPr="00E65891" w:rsidRDefault="00E65891" w:rsidP="00E65891">
            <w:pPr>
              <w:pStyle w:val="Tabletextleft"/>
            </w:pPr>
            <w:r w:rsidRPr="00E65891">
              <w:t>18</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25</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2101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3101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1113</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12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1120</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1311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2401</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12</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27</w:t>
            </w:r>
          </w:p>
        </w:tc>
        <w:tc>
          <w:tcPr>
            <w:tcW w:w="0" w:type="auto"/>
          </w:tcPr>
          <w:p w:rsidR="00E65891" w:rsidRPr="00E65891" w:rsidRDefault="00E65891" w:rsidP="00E65891">
            <w:pPr>
              <w:pStyle w:val="Tabletextleft"/>
            </w:pPr>
            <w:r w:rsidRPr="00E65891">
              <w:t>0021</w:t>
            </w:r>
          </w:p>
        </w:tc>
        <w:tc>
          <w:tcPr>
            <w:tcW w:w="0" w:type="auto"/>
          </w:tcPr>
          <w:p w:rsidR="00E65891" w:rsidRPr="00E65891" w:rsidRDefault="00E65891" w:rsidP="00E65891">
            <w:pPr>
              <w:pStyle w:val="Tabletextleft"/>
            </w:pPr>
            <w:r w:rsidRPr="00E65891">
              <w:t>1011</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0012</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0222</w:t>
            </w:r>
          </w:p>
        </w:tc>
        <w:tc>
          <w:tcPr>
            <w:tcW w:w="0" w:type="auto"/>
          </w:tcPr>
          <w:p w:rsidR="00E65891" w:rsidRPr="00E65891" w:rsidRDefault="00E65891" w:rsidP="00E65891">
            <w:pPr>
              <w:pStyle w:val="Tabletextleft"/>
            </w:pPr>
            <w:r w:rsidRPr="00E65891">
              <w:t>3342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4</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28</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1322</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2010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0120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3166</w:t>
            </w:r>
          </w:p>
        </w:tc>
        <w:tc>
          <w:tcPr>
            <w:tcW w:w="0" w:type="auto"/>
          </w:tcPr>
          <w:p w:rsidR="00E65891" w:rsidRPr="00E65891" w:rsidRDefault="00E65891" w:rsidP="00E65891">
            <w:pPr>
              <w:pStyle w:val="Tabletextleft"/>
            </w:pPr>
            <w:r w:rsidRPr="00E65891">
              <w:t>6312</w:t>
            </w:r>
          </w:p>
        </w:tc>
        <w:tc>
          <w:tcPr>
            <w:tcW w:w="0" w:type="auto"/>
          </w:tcPr>
          <w:p w:rsidR="00E65891" w:rsidRPr="00E65891" w:rsidRDefault="00E65891" w:rsidP="00E65891">
            <w:pPr>
              <w:pStyle w:val="Tabletextleft"/>
            </w:pPr>
            <w:r w:rsidRPr="00E65891">
              <w:t>28</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29</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2200</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0202</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0211</w:t>
            </w:r>
          </w:p>
        </w:tc>
        <w:tc>
          <w:tcPr>
            <w:tcW w:w="0" w:type="auto"/>
          </w:tcPr>
          <w:p w:rsidR="00E65891" w:rsidRPr="00E65891" w:rsidRDefault="00E65891" w:rsidP="00E65891">
            <w:pPr>
              <w:pStyle w:val="Tabletextleft"/>
            </w:pPr>
            <w:r w:rsidRPr="00E65891">
              <w:t>1224</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3555</w:t>
            </w:r>
          </w:p>
        </w:tc>
        <w:tc>
          <w:tcPr>
            <w:tcW w:w="0" w:type="auto"/>
          </w:tcPr>
          <w:p w:rsidR="00E65891" w:rsidRPr="00E65891" w:rsidRDefault="00E65891" w:rsidP="00E65891">
            <w:pPr>
              <w:pStyle w:val="Tabletextleft"/>
            </w:pPr>
            <w:r w:rsidRPr="00E65891">
              <w:t>3442</w:t>
            </w:r>
          </w:p>
        </w:tc>
        <w:tc>
          <w:tcPr>
            <w:tcW w:w="0" w:type="auto"/>
          </w:tcPr>
          <w:p w:rsidR="00E65891" w:rsidRPr="00E65891" w:rsidRDefault="00E65891" w:rsidP="00E65891">
            <w:pPr>
              <w:pStyle w:val="Tabletextleft"/>
            </w:pPr>
            <w:r w:rsidRPr="00E65891">
              <w:t>31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30</w:t>
            </w:r>
          </w:p>
        </w:tc>
        <w:tc>
          <w:tcPr>
            <w:tcW w:w="0" w:type="auto"/>
          </w:tcPr>
          <w:p w:rsidR="00E65891" w:rsidRPr="00E65891" w:rsidRDefault="00E65891" w:rsidP="00E65891">
            <w:pPr>
              <w:pStyle w:val="Tabletextleft"/>
            </w:pPr>
            <w:r w:rsidRPr="00E65891">
              <w:t>0221</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r w:rsidRPr="00E65891">
              <w:t>3211</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4235</w:t>
            </w:r>
          </w:p>
        </w:tc>
        <w:tc>
          <w:tcPr>
            <w:tcW w:w="0" w:type="auto"/>
          </w:tcPr>
          <w:p w:rsidR="00E65891" w:rsidRPr="00E65891" w:rsidRDefault="00E65891" w:rsidP="00E65891">
            <w:pPr>
              <w:pStyle w:val="Tabletextleft"/>
            </w:pPr>
            <w:r w:rsidRPr="00E65891">
              <w:t>4233</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2114</w:t>
            </w:r>
          </w:p>
        </w:tc>
        <w:tc>
          <w:tcPr>
            <w:tcW w:w="0" w:type="auto"/>
          </w:tcPr>
          <w:p w:rsidR="00E65891" w:rsidRPr="00E65891" w:rsidRDefault="00E65891" w:rsidP="00E65891">
            <w:pPr>
              <w:pStyle w:val="Tabletextleft"/>
            </w:pPr>
            <w:r w:rsidRPr="00E65891">
              <w:t>3111</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0020</w:t>
            </w:r>
          </w:p>
        </w:tc>
        <w:tc>
          <w:tcPr>
            <w:tcW w:w="0" w:type="auto"/>
          </w:tcPr>
          <w:p w:rsidR="00E65891" w:rsidRPr="00E65891" w:rsidRDefault="00E65891" w:rsidP="00E65891">
            <w:pPr>
              <w:pStyle w:val="Tabletextleft"/>
            </w:pPr>
            <w:r w:rsidRPr="00E65891">
              <w:t>3</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31</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1332</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r w:rsidRPr="00E65891">
              <w:t>0102</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r w:rsidRPr="00E65891">
              <w:t>2133</w:t>
            </w:r>
          </w:p>
        </w:tc>
        <w:tc>
          <w:tcPr>
            <w:tcW w:w="0" w:type="auto"/>
          </w:tcPr>
          <w:p w:rsidR="00E65891" w:rsidRPr="00E65891" w:rsidRDefault="00E65891" w:rsidP="00E65891">
            <w:pPr>
              <w:pStyle w:val="Tabletextleft"/>
            </w:pPr>
            <w:r w:rsidRPr="00E65891">
              <w:t>3322</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r>
    </w:tbl>
    <w:p w:rsidR="00AA00C0" w:rsidRDefault="00AA00C0" w:rsidP="0042005C">
      <w:pPr>
        <w:pStyle w:val="BodyText"/>
      </w:pPr>
      <w:r>
        <w:br w:type="page"/>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1978E6" w:rsidRPr="00E65891" w:rsidTr="00BA72B2">
        <w:trPr>
          <w:cnfStyle w:val="100000000000" w:firstRow="1" w:lastRow="0" w:firstColumn="0" w:lastColumn="0" w:oddVBand="0" w:evenVBand="0" w:oddHBand="0" w:evenHBand="0" w:firstRowFirstColumn="0" w:firstRowLastColumn="0" w:lastRowFirstColumn="0" w:lastRowLastColumn="0"/>
          <w:tblHeader/>
        </w:trPr>
        <w:tc>
          <w:tcPr>
            <w:tcW w:w="0" w:type="auto"/>
          </w:tcPr>
          <w:p w:rsidR="001978E6" w:rsidRPr="00E65891" w:rsidRDefault="001978E6" w:rsidP="00E65891">
            <w:pPr>
              <w:pStyle w:val="Tabletextleft"/>
            </w:pPr>
            <w:r w:rsidRPr="00E65891">
              <w:lastRenderedPageBreak/>
              <w:t>Day</w:t>
            </w:r>
          </w:p>
        </w:tc>
        <w:tc>
          <w:tcPr>
            <w:tcW w:w="0" w:type="auto"/>
            <w:gridSpan w:val="3"/>
          </w:tcPr>
          <w:p w:rsidR="001978E6" w:rsidRPr="00E65891" w:rsidRDefault="001978E6" w:rsidP="001978E6">
            <w:pPr>
              <w:pStyle w:val="Tabletextcentred"/>
            </w:pPr>
            <w:r w:rsidRPr="00E65891">
              <w:t>July</w:t>
            </w:r>
          </w:p>
        </w:tc>
        <w:tc>
          <w:tcPr>
            <w:tcW w:w="0" w:type="auto"/>
            <w:gridSpan w:val="3"/>
          </w:tcPr>
          <w:p w:rsidR="001978E6" w:rsidRPr="00E65891" w:rsidRDefault="001978E6" w:rsidP="001978E6">
            <w:pPr>
              <w:pStyle w:val="Tabletextcentred"/>
            </w:pPr>
            <w:r w:rsidRPr="00E65891">
              <w:t>August</w:t>
            </w:r>
          </w:p>
        </w:tc>
        <w:tc>
          <w:tcPr>
            <w:tcW w:w="0" w:type="auto"/>
            <w:gridSpan w:val="3"/>
          </w:tcPr>
          <w:p w:rsidR="001978E6" w:rsidRPr="00E65891" w:rsidRDefault="001978E6" w:rsidP="001978E6">
            <w:pPr>
              <w:pStyle w:val="Tabletextcentred"/>
            </w:pPr>
            <w:r w:rsidRPr="00E65891">
              <w:t>September</w:t>
            </w:r>
          </w:p>
        </w:tc>
        <w:tc>
          <w:tcPr>
            <w:tcW w:w="0" w:type="auto"/>
            <w:gridSpan w:val="3"/>
          </w:tcPr>
          <w:p w:rsidR="001978E6" w:rsidRPr="00E65891" w:rsidRDefault="001978E6" w:rsidP="001978E6">
            <w:pPr>
              <w:pStyle w:val="Tabletextcentred"/>
            </w:pPr>
            <w:r w:rsidRPr="00E65891">
              <w:t>October</w:t>
            </w:r>
          </w:p>
        </w:tc>
        <w:tc>
          <w:tcPr>
            <w:tcW w:w="0" w:type="auto"/>
            <w:gridSpan w:val="3"/>
          </w:tcPr>
          <w:p w:rsidR="001978E6" w:rsidRPr="00E65891" w:rsidRDefault="001978E6" w:rsidP="001978E6">
            <w:pPr>
              <w:pStyle w:val="Tabletextcentred"/>
            </w:pPr>
            <w:r w:rsidRPr="00E65891">
              <w:t>November</w:t>
            </w:r>
          </w:p>
        </w:tc>
        <w:tc>
          <w:tcPr>
            <w:tcW w:w="0" w:type="auto"/>
            <w:gridSpan w:val="3"/>
          </w:tcPr>
          <w:p w:rsidR="001978E6" w:rsidRPr="00E65891" w:rsidRDefault="001978E6" w:rsidP="001978E6">
            <w:pPr>
              <w:pStyle w:val="Tabletextcentred"/>
            </w:pPr>
            <w:r w:rsidRPr="00E65891">
              <w:t>December</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01</w:t>
            </w:r>
          </w:p>
        </w:tc>
        <w:tc>
          <w:tcPr>
            <w:tcW w:w="0" w:type="auto"/>
          </w:tcPr>
          <w:p w:rsidR="00E65891" w:rsidRPr="00E65891" w:rsidRDefault="00E65891" w:rsidP="00E65891">
            <w:pPr>
              <w:pStyle w:val="Tabletextleft"/>
            </w:pPr>
            <w:r w:rsidRPr="00E65891">
              <w:t>2143</w:t>
            </w:r>
          </w:p>
        </w:tc>
        <w:tc>
          <w:tcPr>
            <w:tcW w:w="0" w:type="auto"/>
          </w:tcPr>
          <w:p w:rsidR="00E65891" w:rsidRPr="00E65891" w:rsidRDefault="00E65891" w:rsidP="00E65891">
            <w:pPr>
              <w:pStyle w:val="Tabletextleft"/>
            </w:pPr>
            <w:r w:rsidRPr="00E65891">
              <w:t>3310</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2221</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3323</w:t>
            </w:r>
          </w:p>
        </w:tc>
        <w:tc>
          <w:tcPr>
            <w:tcW w:w="0" w:type="auto"/>
          </w:tcPr>
          <w:p w:rsidR="00E65891" w:rsidRPr="00E65891" w:rsidRDefault="00E65891" w:rsidP="00E65891">
            <w:pPr>
              <w:pStyle w:val="Tabletextleft"/>
            </w:pPr>
            <w:r w:rsidRPr="00E65891">
              <w:t>3132</w:t>
            </w:r>
          </w:p>
        </w:tc>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2235</w:t>
            </w:r>
          </w:p>
        </w:tc>
        <w:tc>
          <w:tcPr>
            <w:tcW w:w="0" w:type="auto"/>
          </w:tcPr>
          <w:p w:rsidR="00E65891" w:rsidRPr="00E65891" w:rsidRDefault="00E65891" w:rsidP="00E65891">
            <w:pPr>
              <w:pStyle w:val="Tabletextleft"/>
            </w:pPr>
            <w:r w:rsidRPr="00E65891">
              <w:t>2432</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2113</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12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02</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1121</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2001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2233</w:t>
            </w:r>
          </w:p>
        </w:tc>
        <w:tc>
          <w:tcPr>
            <w:tcW w:w="0" w:type="auto"/>
          </w:tcPr>
          <w:p w:rsidR="00E65891" w:rsidRPr="00E65891" w:rsidRDefault="00E65891" w:rsidP="00E65891">
            <w:pPr>
              <w:pStyle w:val="Tabletextleft"/>
            </w:pPr>
            <w:r w:rsidRPr="00E65891">
              <w:t>2412</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1214</w:t>
            </w:r>
          </w:p>
        </w:tc>
        <w:tc>
          <w:tcPr>
            <w:tcW w:w="0" w:type="auto"/>
          </w:tcPr>
          <w:p w:rsidR="00E65891" w:rsidRPr="00E65891" w:rsidRDefault="00E65891" w:rsidP="00E65891">
            <w:pPr>
              <w:pStyle w:val="Tabletextleft"/>
            </w:pPr>
            <w:r w:rsidRPr="00E65891">
              <w:t>3211</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2011</w:t>
            </w:r>
          </w:p>
        </w:tc>
        <w:tc>
          <w:tcPr>
            <w:tcW w:w="0" w:type="auto"/>
          </w:tcPr>
          <w:p w:rsidR="00E65891" w:rsidRPr="00E65891" w:rsidRDefault="00E65891" w:rsidP="00E65891">
            <w:pPr>
              <w:pStyle w:val="Tabletextleft"/>
            </w:pPr>
            <w:r w:rsidRPr="00E65891">
              <w:t>1223</w:t>
            </w:r>
          </w:p>
        </w:tc>
        <w:tc>
          <w:tcPr>
            <w:tcW w:w="0" w:type="auto"/>
          </w:tcPr>
          <w:p w:rsidR="00E65891" w:rsidRPr="00E65891" w:rsidRDefault="00E65891" w:rsidP="00E65891">
            <w:pPr>
              <w:pStyle w:val="Tabletextleft"/>
            </w:pPr>
            <w:r w:rsidRPr="00E65891">
              <w:t>12</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03</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2323</w:t>
            </w:r>
          </w:p>
        </w:tc>
        <w:tc>
          <w:tcPr>
            <w:tcW w:w="0" w:type="auto"/>
          </w:tcPr>
          <w:p w:rsidR="00E65891" w:rsidRPr="00E65891" w:rsidRDefault="00E65891" w:rsidP="00E65891">
            <w:pPr>
              <w:pStyle w:val="Tabletextleft"/>
            </w:pPr>
            <w:r w:rsidRPr="00E65891">
              <w:t>2301</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0122</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2143</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17</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04</w:t>
            </w:r>
          </w:p>
        </w:tc>
        <w:tc>
          <w:tcPr>
            <w:tcW w:w="0" w:type="auto"/>
          </w:tcPr>
          <w:p w:rsidR="00E65891" w:rsidRPr="00E65891" w:rsidRDefault="00E65891" w:rsidP="00E65891">
            <w:pPr>
              <w:pStyle w:val="Tabletextleft"/>
            </w:pPr>
            <w:r w:rsidRPr="00E65891">
              <w:t>0122</w:t>
            </w:r>
          </w:p>
        </w:tc>
        <w:tc>
          <w:tcPr>
            <w:tcW w:w="0" w:type="auto"/>
          </w:tcPr>
          <w:p w:rsidR="00E65891" w:rsidRPr="00E65891" w:rsidRDefault="00E65891" w:rsidP="00E65891">
            <w:pPr>
              <w:pStyle w:val="Tabletextleft"/>
            </w:pPr>
            <w:r w:rsidRPr="00E65891">
              <w:t>2243</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0200</w:t>
            </w:r>
          </w:p>
        </w:tc>
        <w:tc>
          <w:tcPr>
            <w:tcW w:w="0" w:type="auto"/>
          </w:tcPr>
          <w:p w:rsidR="00E65891" w:rsidRPr="00E65891" w:rsidRDefault="00E65891" w:rsidP="00E65891">
            <w:pPr>
              <w:pStyle w:val="Tabletextleft"/>
            </w:pPr>
            <w:r w:rsidRPr="00E65891">
              <w:t>1002</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2320</w:t>
            </w:r>
          </w:p>
        </w:tc>
        <w:tc>
          <w:tcPr>
            <w:tcW w:w="0" w:type="auto"/>
          </w:tcPr>
          <w:p w:rsidR="00E65891" w:rsidRPr="00E65891" w:rsidRDefault="00E65891" w:rsidP="00E65891">
            <w:pPr>
              <w:pStyle w:val="Tabletextleft"/>
            </w:pPr>
            <w:r w:rsidRPr="00E65891">
              <w:t>3311</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0023</w:t>
            </w:r>
          </w:p>
        </w:tc>
        <w:tc>
          <w:tcPr>
            <w:tcW w:w="0" w:type="auto"/>
          </w:tcPr>
          <w:p w:rsidR="00E65891" w:rsidRPr="00E65891" w:rsidRDefault="00E65891" w:rsidP="00E65891">
            <w:pPr>
              <w:pStyle w:val="Tabletextleft"/>
            </w:pPr>
            <w:r w:rsidRPr="00E65891">
              <w:t>2311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2001</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10</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05</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0121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0246</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2231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0234</w:t>
            </w:r>
          </w:p>
        </w:tc>
        <w:tc>
          <w:tcPr>
            <w:tcW w:w="0" w:type="auto"/>
          </w:tcPr>
          <w:p w:rsidR="00E65891" w:rsidRPr="00E65891" w:rsidRDefault="00E65891" w:rsidP="00E65891">
            <w:pPr>
              <w:pStyle w:val="Tabletextleft"/>
            </w:pPr>
            <w:r w:rsidRPr="00E65891">
              <w:t>5423</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0110</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3</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06</w:t>
            </w:r>
          </w:p>
        </w:tc>
        <w:tc>
          <w:tcPr>
            <w:tcW w:w="0" w:type="auto"/>
          </w:tcPr>
          <w:p w:rsidR="00E65891" w:rsidRPr="00E65891" w:rsidRDefault="00E65891" w:rsidP="00E65891">
            <w:pPr>
              <w:pStyle w:val="Tabletextleft"/>
            </w:pPr>
            <w:r w:rsidRPr="00E65891">
              <w:t>1331</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5434</w:t>
            </w:r>
          </w:p>
        </w:tc>
        <w:tc>
          <w:tcPr>
            <w:tcW w:w="0" w:type="auto"/>
          </w:tcPr>
          <w:p w:rsidR="00E65891" w:rsidRPr="00E65891" w:rsidRDefault="00E65891" w:rsidP="00E65891">
            <w:pPr>
              <w:pStyle w:val="Tabletextleft"/>
            </w:pPr>
            <w:r w:rsidRPr="00E65891">
              <w:t>4312</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1132</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2312</w:t>
            </w:r>
          </w:p>
        </w:tc>
        <w:tc>
          <w:tcPr>
            <w:tcW w:w="0" w:type="auto"/>
          </w:tcPr>
          <w:p w:rsidR="00E65891" w:rsidRPr="00E65891" w:rsidRDefault="00E65891" w:rsidP="00E65891">
            <w:pPr>
              <w:pStyle w:val="Tabletextleft"/>
            </w:pPr>
            <w:r w:rsidRPr="00E65891">
              <w:t>3322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2212</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2</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07</w:t>
            </w:r>
          </w:p>
        </w:tc>
        <w:tc>
          <w:tcPr>
            <w:tcW w:w="0" w:type="auto"/>
          </w:tcPr>
          <w:p w:rsidR="00E65891" w:rsidRPr="00E65891" w:rsidRDefault="00E65891" w:rsidP="00E65891">
            <w:pPr>
              <w:pStyle w:val="Tabletextleft"/>
            </w:pPr>
            <w:r w:rsidRPr="00E65891">
              <w:t>1012</w:t>
            </w:r>
          </w:p>
        </w:tc>
        <w:tc>
          <w:tcPr>
            <w:tcW w:w="0" w:type="auto"/>
          </w:tcPr>
          <w:p w:rsidR="00E65891" w:rsidRPr="00E65891" w:rsidRDefault="00E65891" w:rsidP="00E65891">
            <w:pPr>
              <w:pStyle w:val="Tabletextleft"/>
            </w:pPr>
            <w:r w:rsidRPr="00E65891">
              <w:t>1221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1120</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1002</w:t>
            </w:r>
          </w:p>
        </w:tc>
        <w:tc>
          <w:tcPr>
            <w:tcW w:w="0" w:type="auto"/>
          </w:tcPr>
          <w:p w:rsidR="00E65891" w:rsidRPr="00E65891" w:rsidRDefault="00E65891" w:rsidP="00E65891">
            <w:pPr>
              <w:pStyle w:val="Tabletextleft"/>
            </w:pPr>
            <w:r w:rsidRPr="00E65891">
              <w:t>2001</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0121</w:t>
            </w:r>
          </w:p>
        </w:tc>
        <w:tc>
          <w:tcPr>
            <w:tcW w:w="0" w:type="auto"/>
          </w:tcPr>
          <w:p w:rsidR="00E65891" w:rsidRPr="00E65891" w:rsidRDefault="00E65891" w:rsidP="00E65891">
            <w:pPr>
              <w:pStyle w:val="Tabletextleft"/>
            </w:pPr>
            <w:r w:rsidRPr="00E65891">
              <w:t>1312</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08</w:t>
            </w:r>
          </w:p>
        </w:tc>
        <w:tc>
          <w:tcPr>
            <w:tcW w:w="0" w:type="auto"/>
          </w:tcPr>
          <w:p w:rsidR="00E65891" w:rsidRPr="00E65891" w:rsidRDefault="00E65891" w:rsidP="00E65891">
            <w:pPr>
              <w:pStyle w:val="Tabletextleft"/>
            </w:pPr>
            <w:r w:rsidRPr="00E65891">
              <w:t>0122</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0213</w:t>
            </w:r>
          </w:p>
        </w:tc>
        <w:tc>
          <w:tcPr>
            <w:tcW w:w="0" w:type="auto"/>
          </w:tcPr>
          <w:p w:rsidR="00E65891" w:rsidRPr="00E65891" w:rsidRDefault="00E65891" w:rsidP="00E65891">
            <w:pPr>
              <w:pStyle w:val="Tabletextleft"/>
            </w:pPr>
            <w:r w:rsidRPr="00E65891">
              <w:t>4111</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1322</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2231</w:t>
            </w:r>
          </w:p>
        </w:tc>
        <w:tc>
          <w:tcPr>
            <w:tcW w:w="0" w:type="auto"/>
          </w:tcPr>
          <w:p w:rsidR="00E65891" w:rsidRPr="00E65891" w:rsidRDefault="00E65891" w:rsidP="00E65891">
            <w:pPr>
              <w:pStyle w:val="Tabletextleft"/>
            </w:pPr>
            <w:r w:rsidRPr="00E65891">
              <w:t>3200</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5</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09</w:t>
            </w:r>
          </w:p>
        </w:tc>
        <w:tc>
          <w:tcPr>
            <w:tcW w:w="0" w:type="auto"/>
          </w:tcPr>
          <w:p w:rsidR="00E65891" w:rsidRPr="00E65891" w:rsidRDefault="00E65891" w:rsidP="00E65891">
            <w:pPr>
              <w:pStyle w:val="Tabletextleft"/>
            </w:pPr>
            <w:r w:rsidRPr="00E65891">
              <w:t>1312</w:t>
            </w:r>
          </w:p>
        </w:tc>
        <w:tc>
          <w:tcPr>
            <w:tcW w:w="0" w:type="auto"/>
          </w:tcPr>
          <w:p w:rsidR="00E65891" w:rsidRPr="00E65891" w:rsidRDefault="00E65891" w:rsidP="00E65891">
            <w:pPr>
              <w:pStyle w:val="Tabletextleft"/>
            </w:pPr>
            <w:r w:rsidRPr="00E65891">
              <w:t>1322</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2332</w:t>
            </w:r>
          </w:p>
        </w:tc>
        <w:tc>
          <w:tcPr>
            <w:tcW w:w="0" w:type="auto"/>
          </w:tcPr>
          <w:p w:rsidR="00E65891" w:rsidRPr="00E65891" w:rsidRDefault="00E65891" w:rsidP="00E65891">
            <w:pPr>
              <w:pStyle w:val="Tabletextleft"/>
            </w:pPr>
            <w:r w:rsidRPr="00E65891">
              <w:t>1011</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5454</w:t>
            </w:r>
          </w:p>
        </w:tc>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3223</w:t>
            </w:r>
          </w:p>
        </w:tc>
        <w:tc>
          <w:tcPr>
            <w:tcW w:w="0" w:type="auto"/>
          </w:tcPr>
          <w:p w:rsidR="00E65891" w:rsidRPr="00E65891" w:rsidRDefault="00E65891" w:rsidP="00E65891">
            <w:pPr>
              <w:pStyle w:val="Tabletextleft"/>
            </w:pPr>
            <w:r w:rsidRPr="00E65891">
              <w:t>3212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0122</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11</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1132</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4344</w:t>
            </w:r>
          </w:p>
        </w:tc>
        <w:tc>
          <w:tcPr>
            <w:tcW w:w="0" w:type="auto"/>
          </w:tcPr>
          <w:p w:rsidR="00E65891" w:rsidRPr="00E65891" w:rsidRDefault="00E65891" w:rsidP="00E65891">
            <w:pPr>
              <w:pStyle w:val="Tabletextleft"/>
            </w:pPr>
            <w:r w:rsidRPr="00E65891">
              <w:t>2333</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1210</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2343</w:t>
            </w:r>
          </w:p>
        </w:tc>
        <w:tc>
          <w:tcPr>
            <w:tcW w:w="0" w:type="auto"/>
          </w:tcPr>
          <w:p w:rsidR="00E65891" w:rsidRPr="00E65891" w:rsidRDefault="00E65891" w:rsidP="00E65891">
            <w:pPr>
              <w:pStyle w:val="Tabletextleft"/>
            </w:pPr>
            <w:r w:rsidRPr="00E65891">
              <w:t>1132</w:t>
            </w:r>
          </w:p>
        </w:tc>
        <w:tc>
          <w:tcPr>
            <w:tcW w:w="0" w:type="auto"/>
          </w:tcPr>
          <w:p w:rsidR="00E65891" w:rsidRPr="00E65891" w:rsidRDefault="00E65891" w:rsidP="00E65891">
            <w:pPr>
              <w:pStyle w:val="Tabletextleft"/>
            </w:pPr>
            <w:r w:rsidRPr="00E65891">
              <w:t>19</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1144</w:t>
            </w:r>
          </w:p>
        </w:tc>
        <w:tc>
          <w:tcPr>
            <w:tcW w:w="0" w:type="auto"/>
          </w:tcPr>
          <w:p w:rsidR="00E65891" w:rsidRPr="00E65891" w:rsidRDefault="00E65891" w:rsidP="00E65891">
            <w:pPr>
              <w:pStyle w:val="Tabletextleft"/>
            </w:pPr>
            <w:r w:rsidRPr="00E65891">
              <w:t>3222</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4213</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0211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3322</w:t>
            </w:r>
          </w:p>
        </w:tc>
        <w:tc>
          <w:tcPr>
            <w:tcW w:w="0" w:type="auto"/>
          </w:tcPr>
          <w:p w:rsidR="00E65891" w:rsidRPr="00E65891" w:rsidRDefault="00E65891" w:rsidP="00E65891">
            <w:pPr>
              <w:pStyle w:val="Tabletextleft"/>
            </w:pPr>
            <w:r w:rsidRPr="00E65891">
              <w:t>15</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2202</w:t>
            </w:r>
          </w:p>
        </w:tc>
        <w:tc>
          <w:tcPr>
            <w:tcW w:w="0" w:type="auto"/>
          </w:tcPr>
          <w:p w:rsidR="00E65891" w:rsidRPr="00E65891" w:rsidRDefault="00E65891" w:rsidP="00E65891">
            <w:pPr>
              <w:pStyle w:val="Tabletextleft"/>
            </w:pPr>
            <w:r w:rsidRPr="00E65891">
              <w:t>3221</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0112</w:t>
            </w:r>
          </w:p>
        </w:tc>
        <w:tc>
          <w:tcPr>
            <w:tcW w:w="0" w:type="auto"/>
          </w:tcPr>
          <w:p w:rsidR="00E65891" w:rsidRPr="00E65891" w:rsidRDefault="00E65891" w:rsidP="00E65891">
            <w:pPr>
              <w:pStyle w:val="Tabletextleft"/>
            </w:pPr>
            <w:r w:rsidRPr="00E65891">
              <w:t>0120</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3244</w:t>
            </w:r>
          </w:p>
        </w:tc>
        <w:tc>
          <w:tcPr>
            <w:tcW w:w="0" w:type="auto"/>
          </w:tcPr>
          <w:p w:rsidR="00E65891" w:rsidRPr="00E65891" w:rsidRDefault="00E65891" w:rsidP="00E65891">
            <w:pPr>
              <w:pStyle w:val="Tabletextleft"/>
            </w:pPr>
            <w:r w:rsidRPr="00E65891">
              <w:t>3443</w:t>
            </w:r>
          </w:p>
        </w:tc>
        <w:tc>
          <w:tcPr>
            <w:tcW w:w="0" w:type="auto"/>
          </w:tcPr>
          <w:p w:rsidR="00E65891" w:rsidRPr="00E65891" w:rsidRDefault="00E65891" w:rsidP="00E65891">
            <w:pPr>
              <w:pStyle w:val="Tabletextleft"/>
            </w:pPr>
            <w:r w:rsidRPr="00E65891">
              <w:t>27</w:t>
            </w:r>
          </w:p>
        </w:tc>
        <w:tc>
          <w:tcPr>
            <w:tcW w:w="0" w:type="auto"/>
          </w:tcPr>
          <w:p w:rsidR="00E65891" w:rsidRPr="00E65891" w:rsidRDefault="00E65891" w:rsidP="00E65891">
            <w:pPr>
              <w:pStyle w:val="Tabletextleft"/>
            </w:pPr>
            <w:r w:rsidRPr="00E65891">
              <w:t>1231</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0022</w:t>
            </w:r>
          </w:p>
        </w:tc>
        <w:tc>
          <w:tcPr>
            <w:tcW w:w="0" w:type="auto"/>
          </w:tcPr>
          <w:p w:rsidR="00E65891" w:rsidRPr="00E65891" w:rsidRDefault="00E65891" w:rsidP="00E65891">
            <w:pPr>
              <w:pStyle w:val="Tabletextleft"/>
            </w:pPr>
            <w:r w:rsidRPr="00E65891">
              <w:t>0200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1322</w:t>
            </w:r>
          </w:p>
        </w:tc>
        <w:tc>
          <w:tcPr>
            <w:tcW w:w="0" w:type="auto"/>
          </w:tcPr>
          <w:p w:rsidR="00E65891" w:rsidRPr="00E65891" w:rsidRDefault="00E65891" w:rsidP="00E65891">
            <w:pPr>
              <w:pStyle w:val="Tabletextleft"/>
            </w:pPr>
            <w:r w:rsidRPr="00E65891">
              <w:t>12</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2102</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3434</w:t>
            </w:r>
          </w:p>
        </w:tc>
        <w:tc>
          <w:tcPr>
            <w:tcW w:w="0" w:type="auto"/>
          </w:tcPr>
          <w:p w:rsidR="00E65891" w:rsidRPr="00E65891" w:rsidRDefault="00E65891" w:rsidP="00E65891">
            <w:pPr>
              <w:pStyle w:val="Tabletextleft"/>
            </w:pPr>
            <w:r w:rsidRPr="00E65891">
              <w:t>2011</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2110</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2121</w:t>
            </w:r>
          </w:p>
        </w:tc>
        <w:tc>
          <w:tcPr>
            <w:tcW w:w="0" w:type="auto"/>
          </w:tcPr>
          <w:p w:rsidR="00E65891" w:rsidRPr="00E65891" w:rsidRDefault="00E65891" w:rsidP="00E65891">
            <w:pPr>
              <w:pStyle w:val="Tabletextleft"/>
            </w:pPr>
            <w:r w:rsidRPr="00E65891">
              <w:t>14</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1223</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1322</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7</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1210</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3212</w:t>
            </w:r>
          </w:p>
        </w:tc>
        <w:tc>
          <w:tcPr>
            <w:tcW w:w="0" w:type="auto"/>
          </w:tcPr>
          <w:p w:rsidR="00E65891" w:rsidRPr="00E65891" w:rsidRDefault="00E65891" w:rsidP="00E65891">
            <w:pPr>
              <w:pStyle w:val="Tabletextleft"/>
            </w:pPr>
            <w:r w:rsidRPr="00E65891">
              <w:t>2332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0211</w:t>
            </w:r>
          </w:p>
        </w:tc>
        <w:tc>
          <w:tcPr>
            <w:tcW w:w="0" w:type="auto"/>
          </w:tcPr>
          <w:p w:rsidR="00E65891" w:rsidRPr="00E65891" w:rsidRDefault="00E65891" w:rsidP="00E65891">
            <w:pPr>
              <w:pStyle w:val="Tabletextleft"/>
            </w:pPr>
            <w:r w:rsidRPr="00E65891">
              <w:t>1211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2201</w:t>
            </w:r>
          </w:p>
        </w:tc>
        <w:tc>
          <w:tcPr>
            <w:tcW w:w="0" w:type="auto"/>
          </w:tcPr>
          <w:p w:rsidR="00E65891" w:rsidRPr="00E65891" w:rsidRDefault="00E65891" w:rsidP="00E65891">
            <w:pPr>
              <w:pStyle w:val="Tabletextleft"/>
            </w:pPr>
            <w:r w:rsidRPr="00E65891">
              <w:t>3312</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3112</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3</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1323</w:t>
            </w:r>
          </w:p>
        </w:tc>
        <w:tc>
          <w:tcPr>
            <w:tcW w:w="0" w:type="auto"/>
          </w:tcPr>
          <w:p w:rsidR="00E65891" w:rsidRPr="00E65891" w:rsidRDefault="00E65891" w:rsidP="00E65891">
            <w:pPr>
              <w:pStyle w:val="Tabletextleft"/>
            </w:pPr>
            <w:r w:rsidRPr="00E65891">
              <w:t>3111</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3211</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2122</w:t>
            </w:r>
          </w:p>
        </w:tc>
        <w:tc>
          <w:tcPr>
            <w:tcW w:w="0" w:type="auto"/>
          </w:tcPr>
          <w:p w:rsidR="00E65891" w:rsidRPr="00E65891" w:rsidRDefault="00E65891" w:rsidP="00E65891">
            <w:pPr>
              <w:pStyle w:val="Tabletextleft"/>
            </w:pPr>
            <w:r w:rsidRPr="00E65891">
              <w:t>3000</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0345</w:t>
            </w:r>
          </w:p>
        </w:tc>
        <w:tc>
          <w:tcPr>
            <w:tcW w:w="0" w:type="auto"/>
          </w:tcPr>
          <w:p w:rsidR="00E65891" w:rsidRPr="00E65891" w:rsidRDefault="00E65891" w:rsidP="00E65891">
            <w:pPr>
              <w:pStyle w:val="Tabletextleft"/>
            </w:pPr>
            <w:r w:rsidRPr="00E65891">
              <w:t>4532</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1120</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1213</w:t>
            </w:r>
          </w:p>
        </w:tc>
        <w:tc>
          <w:tcPr>
            <w:tcW w:w="0" w:type="auto"/>
          </w:tcPr>
          <w:p w:rsidR="00E65891" w:rsidRPr="00E65891" w:rsidRDefault="00E65891" w:rsidP="00E65891">
            <w:pPr>
              <w:pStyle w:val="Tabletextleft"/>
            </w:pPr>
            <w:r w:rsidRPr="00E65891">
              <w:t>2101</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1200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1202</w:t>
            </w:r>
          </w:p>
        </w:tc>
        <w:tc>
          <w:tcPr>
            <w:tcW w:w="0" w:type="auto"/>
          </w:tcPr>
          <w:p w:rsidR="00E65891" w:rsidRPr="00E65891" w:rsidRDefault="00E65891" w:rsidP="00E65891">
            <w:pPr>
              <w:pStyle w:val="Tabletextleft"/>
            </w:pPr>
            <w:r w:rsidRPr="00E65891">
              <w:t>2102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1120</w:t>
            </w:r>
          </w:p>
        </w:tc>
        <w:tc>
          <w:tcPr>
            <w:tcW w:w="0" w:type="auto"/>
          </w:tcPr>
          <w:p w:rsidR="00E65891" w:rsidRPr="00E65891" w:rsidRDefault="00E65891" w:rsidP="00E65891">
            <w:pPr>
              <w:pStyle w:val="Tabletextleft"/>
            </w:pPr>
            <w:r w:rsidRPr="00E65891">
              <w:t>0211</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1001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1012</w:t>
            </w:r>
          </w:p>
        </w:tc>
        <w:tc>
          <w:tcPr>
            <w:tcW w:w="0" w:type="auto"/>
          </w:tcPr>
          <w:p w:rsidR="00E65891" w:rsidRPr="00E65891" w:rsidRDefault="00E65891" w:rsidP="00E65891">
            <w:pPr>
              <w:pStyle w:val="Tabletextleft"/>
            </w:pPr>
            <w:r w:rsidRPr="00E65891">
              <w:t>6</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1023</w:t>
            </w:r>
          </w:p>
        </w:tc>
        <w:tc>
          <w:tcPr>
            <w:tcW w:w="0" w:type="auto"/>
          </w:tcPr>
          <w:p w:rsidR="00E65891" w:rsidRPr="00E65891" w:rsidRDefault="00E65891" w:rsidP="00E65891">
            <w:pPr>
              <w:pStyle w:val="Tabletextleft"/>
            </w:pPr>
            <w:r w:rsidRPr="00E65891">
              <w:t>2432</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r w:rsidRPr="00E65891">
              <w:t>1202</w:t>
            </w:r>
          </w:p>
        </w:tc>
        <w:tc>
          <w:tcPr>
            <w:tcW w:w="0" w:type="auto"/>
          </w:tcPr>
          <w:p w:rsidR="00E65891" w:rsidRPr="00E65891" w:rsidRDefault="00E65891" w:rsidP="00E65891">
            <w:pPr>
              <w:pStyle w:val="Tabletextleft"/>
            </w:pPr>
            <w:r w:rsidRPr="00E65891">
              <w:t>2101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1332</w:t>
            </w:r>
          </w:p>
        </w:tc>
        <w:tc>
          <w:tcPr>
            <w:tcW w:w="0" w:type="auto"/>
          </w:tcPr>
          <w:p w:rsidR="00E65891" w:rsidRPr="00E65891" w:rsidRDefault="00E65891" w:rsidP="00E65891">
            <w:pPr>
              <w:pStyle w:val="Tabletextleft"/>
            </w:pPr>
            <w:r w:rsidRPr="00E65891">
              <w:t>3232</w:t>
            </w:r>
          </w:p>
        </w:tc>
        <w:tc>
          <w:tcPr>
            <w:tcW w:w="0" w:type="auto"/>
          </w:tcPr>
          <w:p w:rsidR="00E65891" w:rsidRPr="00E65891" w:rsidRDefault="00E65891" w:rsidP="00E65891">
            <w:pPr>
              <w:pStyle w:val="Tabletextleft"/>
            </w:pPr>
            <w:r w:rsidRPr="00E65891">
              <w:t>19</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2334</w:t>
            </w:r>
          </w:p>
        </w:tc>
        <w:tc>
          <w:tcPr>
            <w:tcW w:w="0" w:type="auto"/>
          </w:tcPr>
          <w:p w:rsidR="00E65891" w:rsidRPr="00E65891" w:rsidRDefault="00E65891" w:rsidP="00E65891">
            <w:pPr>
              <w:pStyle w:val="Tabletextleft"/>
            </w:pPr>
            <w:r w:rsidRPr="00E65891">
              <w:t>3323</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1200</w:t>
            </w:r>
          </w:p>
        </w:tc>
        <w:tc>
          <w:tcPr>
            <w:tcW w:w="0" w:type="auto"/>
          </w:tcPr>
          <w:p w:rsidR="00E65891" w:rsidRPr="00E65891" w:rsidRDefault="00E65891" w:rsidP="00E65891">
            <w:pPr>
              <w:pStyle w:val="Tabletextleft"/>
            </w:pPr>
            <w:r w:rsidRPr="00E65891">
              <w:t>1012</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2322</w:t>
            </w:r>
          </w:p>
        </w:tc>
        <w:tc>
          <w:tcPr>
            <w:tcW w:w="0" w:type="auto"/>
          </w:tcPr>
          <w:p w:rsidR="00E65891" w:rsidRPr="00E65891" w:rsidRDefault="00E65891" w:rsidP="00E65891">
            <w:pPr>
              <w:pStyle w:val="Tabletextleft"/>
            </w:pPr>
            <w:r w:rsidRPr="00E65891">
              <w:t>2010</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0121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2221</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13</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21</w:t>
            </w:r>
          </w:p>
        </w:tc>
        <w:tc>
          <w:tcPr>
            <w:tcW w:w="0" w:type="auto"/>
          </w:tcPr>
          <w:p w:rsidR="00E65891" w:rsidRPr="00E65891" w:rsidRDefault="00E65891" w:rsidP="00E65891">
            <w:pPr>
              <w:pStyle w:val="Tabletextleft"/>
            </w:pPr>
            <w:r w:rsidRPr="00E65891">
              <w:t>3231</w:t>
            </w:r>
          </w:p>
        </w:tc>
        <w:tc>
          <w:tcPr>
            <w:tcW w:w="0" w:type="auto"/>
          </w:tcPr>
          <w:p w:rsidR="00E65891" w:rsidRPr="00E65891" w:rsidRDefault="00E65891" w:rsidP="00E65891">
            <w:pPr>
              <w:pStyle w:val="Tabletextleft"/>
            </w:pPr>
            <w:r w:rsidRPr="00E65891">
              <w:t>2221</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0012</w:t>
            </w:r>
          </w:p>
        </w:tc>
        <w:tc>
          <w:tcPr>
            <w:tcW w:w="0" w:type="auto"/>
          </w:tcPr>
          <w:p w:rsidR="00E65891" w:rsidRPr="00E65891" w:rsidRDefault="00E65891" w:rsidP="00E65891">
            <w:pPr>
              <w:pStyle w:val="Tabletextleft"/>
            </w:pPr>
            <w:r w:rsidRPr="00E65891">
              <w:t>3102</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2120</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0102</w:t>
            </w:r>
          </w:p>
        </w:tc>
        <w:tc>
          <w:tcPr>
            <w:tcW w:w="0" w:type="auto"/>
          </w:tcPr>
          <w:p w:rsidR="00E65891" w:rsidRPr="00E65891" w:rsidRDefault="00E65891" w:rsidP="00E65891">
            <w:pPr>
              <w:pStyle w:val="Tabletextleft"/>
            </w:pPr>
            <w:r w:rsidRPr="00E65891">
              <w:t>2123</w:t>
            </w:r>
          </w:p>
        </w:tc>
        <w:tc>
          <w:tcPr>
            <w:tcW w:w="0" w:type="auto"/>
          </w:tcPr>
          <w:p w:rsidR="00E65891" w:rsidRPr="00E65891" w:rsidRDefault="00E65891" w:rsidP="00E65891">
            <w:pPr>
              <w:pStyle w:val="Tabletextleft"/>
            </w:pPr>
            <w:r w:rsidRPr="00E65891">
              <w:t>11</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22</w:t>
            </w:r>
          </w:p>
        </w:tc>
        <w:tc>
          <w:tcPr>
            <w:tcW w:w="0" w:type="auto"/>
          </w:tcPr>
          <w:p w:rsidR="00E65891" w:rsidRPr="00E65891" w:rsidRDefault="00E65891" w:rsidP="00E65891">
            <w:pPr>
              <w:pStyle w:val="Tabletextleft"/>
            </w:pPr>
            <w:r w:rsidRPr="00E65891">
              <w:t>2332</w:t>
            </w:r>
          </w:p>
        </w:tc>
        <w:tc>
          <w:tcPr>
            <w:tcW w:w="0" w:type="auto"/>
          </w:tcPr>
          <w:p w:rsidR="00E65891" w:rsidRPr="00E65891" w:rsidRDefault="00E65891" w:rsidP="00E65891">
            <w:pPr>
              <w:pStyle w:val="Tabletextleft"/>
            </w:pPr>
            <w:r w:rsidRPr="00E65891">
              <w:t>2212</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2132</w:t>
            </w:r>
          </w:p>
        </w:tc>
        <w:tc>
          <w:tcPr>
            <w:tcW w:w="0" w:type="auto"/>
          </w:tcPr>
          <w:p w:rsidR="00E65891" w:rsidRPr="00E65891" w:rsidRDefault="00E65891" w:rsidP="00E65891">
            <w:pPr>
              <w:pStyle w:val="Tabletextleft"/>
            </w:pPr>
            <w:r w:rsidRPr="00E65891">
              <w:t>0132</w:t>
            </w:r>
          </w:p>
        </w:tc>
        <w:tc>
          <w:tcPr>
            <w:tcW w:w="0" w:type="auto"/>
          </w:tcPr>
          <w:p w:rsidR="00E65891" w:rsidRPr="00E65891" w:rsidRDefault="00E65891" w:rsidP="00E65891">
            <w:pPr>
              <w:pStyle w:val="Tabletextleft"/>
            </w:pPr>
            <w:r w:rsidRPr="00E65891">
              <w:t>14</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1121</w:t>
            </w:r>
          </w:p>
        </w:tc>
        <w:tc>
          <w:tcPr>
            <w:tcW w:w="0" w:type="auto"/>
          </w:tcPr>
          <w:p w:rsidR="00E65891" w:rsidRPr="00E65891" w:rsidRDefault="00E65891" w:rsidP="00E65891">
            <w:pPr>
              <w:pStyle w:val="Tabletextleft"/>
            </w:pPr>
            <w:r w:rsidRPr="00E65891">
              <w:t>5</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3312</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2210</w:t>
            </w:r>
          </w:p>
        </w:tc>
        <w:tc>
          <w:tcPr>
            <w:tcW w:w="0" w:type="auto"/>
          </w:tcPr>
          <w:p w:rsidR="00E65891" w:rsidRPr="00E65891" w:rsidRDefault="00E65891" w:rsidP="00E65891">
            <w:pPr>
              <w:pStyle w:val="Tabletextleft"/>
            </w:pPr>
            <w:r w:rsidRPr="00E65891">
              <w:t>1012</w:t>
            </w:r>
          </w:p>
        </w:tc>
        <w:tc>
          <w:tcPr>
            <w:tcW w:w="0" w:type="auto"/>
          </w:tcPr>
          <w:p w:rsidR="00E65891" w:rsidRPr="00E65891" w:rsidRDefault="00E65891" w:rsidP="00E65891">
            <w:pPr>
              <w:pStyle w:val="Tabletextleft"/>
            </w:pPr>
            <w:r w:rsidRPr="00E65891">
              <w:t>9</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1212</w:t>
            </w:r>
          </w:p>
        </w:tc>
        <w:tc>
          <w:tcPr>
            <w:tcW w:w="0" w:type="auto"/>
          </w:tcPr>
          <w:p w:rsidR="00E65891" w:rsidRPr="00E65891" w:rsidRDefault="00E65891" w:rsidP="00E65891">
            <w:pPr>
              <w:pStyle w:val="Tabletextleft"/>
            </w:pPr>
            <w:r w:rsidRPr="00E65891">
              <w:t>0110</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1332</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0100</w:t>
            </w:r>
          </w:p>
        </w:tc>
        <w:tc>
          <w:tcPr>
            <w:tcW w:w="0" w:type="auto"/>
          </w:tcPr>
          <w:p w:rsidR="00E65891" w:rsidRPr="00E65891" w:rsidRDefault="00E65891" w:rsidP="00E65891">
            <w:pPr>
              <w:pStyle w:val="Tabletextleft"/>
            </w:pPr>
            <w:r w:rsidRPr="00E65891">
              <w:t>0002</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1102</w:t>
            </w:r>
          </w:p>
        </w:tc>
        <w:tc>
          <w:tcPr>
            <w:tcW w:w="0" w:type="auto"/>
          </w:tcPr>
          <w:p w:rsidR="00E65891" w:rsidRPr="00E65891" w:rsidRDefault="00E65891" w:rsidP="00E65891">
            <w:pPr>
              <w:pStyle w:val="Tabletextleft"/>
            </w:pPr>
            <w:r w:rsidRPr="00E65891">
              <w:t>7</w:t>
            </w:r>
          </w:p>
        </w:tc>
        <w:tc>
          <w:tcPr>
            <w:tcW w:w="0" w:type="auto"/>
          </w:tcPr>
          <w:p w:rsidR="00E65891" w:rsidRPr="00E65891" w:rsidRDefault="00E65891" w:rsidP="00E65891">
            <w:pPr>
              <w:pStyle w:val="Tabletextleft"/>
            </w:pPr>
            <w:r w:rsidRPr="00E65891">
              <w:t>2221</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12</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24</w:t>
            </w:r>
          </w:p>
        </w:tc>
        <w:tc>
          <w:tcPr>
            <w:tcW w:w="0" w:type="auto"/>
          </w:tcPr>
          <w:p w:rsidR="00E65891" w:rsidRPr="00E65891" w:rsidRDefault="00E65891" w:rsidP="00E65891">
            <w:pPr>
              <w:pStyle w:val="Tabletextleft"/>
            </w:pPr>
            <w:r w:rsidRPr="00E65891">
              <w:t>0101</w:t>
            </w:r>
          </w:p>
        </w:tc>
        <w:tc>
          <w:tcPr>
            <w:tcW w:w="0" w:type="auto"/>
          </w:tcPr>
          <w:p w:rsidR="00E65891" w:rsidRPr="00E65891" w:rsidRDefault="00E65891" w:rsidP="00E65891">
            <w:pPr>
              <w:pStyle w:val="Tabletextleft"/>
            </w:pPr>
            <w:r w:rsidRPr="00E65891">
              <w:t>0220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2111</w:t>
            </w:r>
          </w:p>
        </w:tc>
        <w:tc>
          <w:tcPr>
            <w:tcW w:w="0" w:type="auto"/>
          </w:tcPr>
          <w:p w:rsidR="00E65891" w:rsidRPr="00E65891" w:rsidRDefault="00E65891" w:rsidP="00E65891">
            <w:pPr>
              <w:pStyle w:val="Tabletextleft"/>
            </w:pPr>
            <w:r w:rsidRPr="00E65891">
              <w:t>2202</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2002</w:t>
            </w:r>
          </w:p>
        </w:tc>
        <w:tc>
          <w:tcPr>
            <w:tcW w:w="0" w:type="auto"/>
          </w:tcPr>
          <w:p w:rsidR="00E65891" w:rsidRPr="00E65891" w:rsidRDefault="00E65891" w:rsidP="00E65891">
            <w:pPr>
              <w:pStyle w:val="Tabletextleft"/>
            </w:pPr>
            <w:r w:rsidRPr="00E65891">
              <w:t>2011</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1131</w:t>
            </w:r>
          </w:p>
        </w:tc>
        <w:tc>
          <w:tcPr>
            <w:tcW w:w="0" w:type="auto"/>
          </w:tcPr>
          <w:p w:rsidR="00E65891" w:rsidRPr="00E65891" w:rsidRDefault="00E65891" w:rsidP="00E65891">
            <w:pPr>
              <w:pStyle w:val="Tabletextleft"/>
            </w:pPr>
            <w:r w:rsidRPr="00E65891">
              <w:t>1145</w:t>
            </w:r>
          </w:p>
        </w:tc>
        <w:tc>
          <w:tcPr>
            <w:tcW w:w="0" w:type="auto"/>
          </w:tcPr>
          <w:p w:rsidR="00E65891" w:rsidRPr="00E65891" w:rsidRDefault="00E65891" w:rsidP="00E65891">
            <w:pPr>
              <w:pStyle w:val="Tabletextleft"/>
            </w:pPr>
            <w:r w:rsidRPr="00E65891">
              <w:t>17</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3122</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1021</w:t>
            </w:r>
          </w:p>
        </w:tc>
        <w:tc>
          <w:tcPr>
            <w:tcW w:w="0" w:type="auto"/>
          </w:tcPr>
          <w:p w:rsidR="00E65891" w:rsidRPr="00E65891" w:rsidRDefault="00E65891" w:rsidP="00E65891">
            <w:pPr>
              <w:pStyle w:val="Tabletextleft"/>
            </w:pPr>
            <w:r w:rsidRPr="00E65891">
              <w:t>0011</w:t>
            </w:r>
          </w:p>
        </w:tc>
        <w:tc>
          <w:tcPr>
            <w:tcW w:w="0" w:type="auto"/>
          </w:tcPr>
          <w:p w:rsidR="00E65891" w:rsidRPr="00E65891" w:rsidRDefault="00E65891" w:rsidP="00E65891">
            <w:pPr>
              <w:pStyle w:val="Tabletextleft"/>
            </w:pPr>
            <w:r w:rsidRPr="00E65891">
              <w:t>6</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25</w:t>
            </w:r>
          </w:p>
        </w:tc>
        <w:tc>
          <w:tcPr>
            <w:tcW w:w="0" w:type="auto"/>
          </w:tcPr>
          <w:p w:rsidR="00E65891" w:rsidRPr="00E65891" w:rsidRDefault="00E65891" w:rsidP="00E65891">
            <w:pPr>
              <w:pStyle w:val="Tabletextleft"/>
            </w:pPr>
            <w:r w:rsidRPr="00E65891">
              <w:t>1333</w:t>
            </w:r>
          </w:p>
        </w:tc>
        <w:tc>
          <w:tcPr>
            <w:tcW w:w="0" w:type="auto"/>
          </w:tcPr>
          <w:p w:rsidR="00E65891" w:rsidRPr="00E65891" w:rsidRDefault="00E65891" w:rsidP="00E65891">
            <w:pPr>
              <w:pStyle w:val="Tabletextleft"/>
            </w:pPr>
            <w:r w:rsidRPr="00E65891">
              <w:t>3122</w:t>
            </w:r>
          </w:p>
        </w:tc>
        <w:tc>
          <w:tcPr>
            <w:tcW w:w="0" w:type="auto"/>
          </w:tcPr>
          <w:p w:rsidR="00E65891" w:rsidRPr="00E65891" w:rsidRDefault="00E65891" w:rsidP="00E65891">
            <w:pPr>
              <w:pStyle w:val="Tabletextleft"/>
            </w:pPr>
            <w:r w:rsidRPr="00E65891">
              <w:t>18</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2320</w:t>
            </w:r>
          </w:p>
        </w:tc>
        <w:tc>
          <w:tcPr>
            <w:tcW w:w="0" w:type="auto"/>
          </w:tcPr>
          <w:p w:rsidR="00E65891" w:rsidRPr="00E65891" w:rsidRDefault="00E65891" w:rsidP="00E65891">
            <w:pPr>
              <w:pStyle w:val="Tabletextleft"/>
            </w:pPr>
            <w:r w:rsidRPr="00E65891">
              <w:t>11</w:t>
            </w:r>
          </w:p>
        </w:tc>
        <w:tc>
          <w:tcPr>
            <w:tcW w:w="0" w:type="auto"/>
          </w:tcPr>
          <w:p w:rsidR="00E65891" w:rsidRPr="00E65891" w:rsidRDefault="00E65891" w:rsidP="00E65891">
            <w:pPr>
              <w:pStyle w:val="Tabletextleft"/>
            </w:pPr>
            <w:r w:rsidRPr="00E65891">
              <w:t>0202</w:t>
            </w:r>
          </w:p>
        </w:tc>
        <w:tc>
          <w:tcPr>
            <w:tcW w:w="0" w:type="auto"/>
          </w:tcPr>
          <w:p w:rsidR="00E65891" w:rsidRPr="00E65891" w:rsidRDefault="00E65891" w:rsidP="00E65891">
            <w:pPr>
              <w:pStyle w:val="Tabletextleft"/>
            </w:pPr>
            <w:r w:rsidRPr="00E65891">
              <w:t>1201</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5432</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2120</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1210</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5</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1121</w:t>
            </w:r>
          </w:p>
        </w:tc>
        <w:tc>
          <w:tcPr>
            <w:tcW w:w="0" w:type="auto"/>
          </w:tcPr>
          <w:p w:rsidR="00E65891" w:rsidRPr="00E65891" w:rsidRDefault="00E65891" w:rsidP="00E65891">
            <w:pPr>
              <w:pStyle w:val="Tabletextleft"/>
            </w:pPr>
            <w:r w:rsidRPr="00E65891">
              <w:t>1021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0112</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5564</w:t>
            </w:r>
          </w:p>
        </w:tc>
        <w:tc>
          <w:tcPr>
            <w:tcW w:w="0" w:type="auto"/>
          </w:tcPr>
          <w:p w:rsidR="00E65891" w:rsidRPr="00E65891" w:rsidRDefault="00E65891" w:rsidP="00E65891">
            <w:pPr>
              <w:pStyle w:val="Tabletextleft"/>
            </w:pPr>
            <w:r w:rsidRPr="00E65891">
              <w:t>26</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1102</w:t>
            </w:r>
          </w:p>
        </w:tc>
        <w:tc>
          <w:tcPr>
            <w:tcW w:w="0" w:type="auto"/>
          </w:tcPr>
          <w:p w:rsidR="00E65891" w:rsidRPr="00E65891" w:rsidRDefault="00E65891" w:rsidP="00E65891">
            <w:pPr>
              <w:pStyle w:val="Tabletextleft"/>
            </w:pPr>
            <w:r w:rsidRPr="00E65891">
              <w:t>8</w:t>
            </w:r>
          </w:p>
        </w:tc>
        <w:tc>
          <w:tcPr>
            <w:tcW w:w="0" w:type="auto"/>
          </w:tcPr>
          <w:p w:rsidR="00E65891" w:rsidRPr="00E65891" w:rsidRDefault="00E65891" w:rsidP="00E65891">
            <w:pPr>
              <w:pStyle w:val="Tabletextleft"/>
            </w:pPr>
            <w:r w:rsidRPr="00E65891">
              <w:t>1011</w:t>
            </w:r>
          </w:p>
        </w:tc>
        <w:tc>
          <w:tcPr>
            <w:tcW w:w="0" w:type="auto"/>
          </w:tcPr>
          <w:p w:rsidR="00E65891" w:rsidRPr="00E65891" w:rsidRDefault="00E65891" w:rsidP="00E65891">
            <w:pPr>
              <w:pStyle w:val="Tabletextleft"/>
            </w:pPr>
            <w:r w:rsidRPr="00E65891">
              <w:t>1122</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4</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27</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2211</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4443</w:t>
            </w:r>
          </w:p>
        </w:tc>
        <w:tc>
          <w:tcPr>
            <w:tcW w:w="0" w:type="auto"/>
          </w:tcPr>
          <w:p w:rsidR="00E65891" w:rsidRPr="00E65891" w:rsidRDefault="00E65891" w:rsidP="00E65891">
            <w:pPr>
              <w:pStyle w:val="Tabletextleft"/>
            </w:pPr>
            <w:r w:rsidRPr="00E65891">
              <w:t>3234</w:t>
            </w:r>
          </w:p>
        </w:tc>
        <w:tc>
          <w:tcPr>
            <w:tcW w:w="0" w:type="auto"/>
          </w:tcPr>
          <w:p w:rsidR="00E65891" w:rsidRPr="00E65891" w:rsidRDefault="00E65891" w:rsidP="00E65891">
            <w:pPr>
              <w:pStyle w:val="Tabletextleft"/>
            </w:pPr>
            <w:r w:rsidRPr="00E65891">
              <w:t>27</w:t>
            </w:r>
          </w:p>
        </w:tc>
        <w:tc>
          <w:tcPr>
            <w:tcW w:w="0" w:type="auto"/>
          </w:tcPr>
          <w:p w:rsidR="00E65891" w:rsidRPr="00E65891" w:rsidRDefault="00E65891" w:rsidP="00E65891">
            <w:pPr>
              <w:pStyle w:val="Tabletextleft"/>
            </w:pPr>
            <w:r w:rsidRPr="00E65891">
              <w:t>1111</w:t>
            </w:r>
          </w:p>
        </w:tc>
        <w:tc>
          <w:tcPr>
            <w:tcW w:w="0" w:type="auto"/>
          </w:tcPr>
          <w:p w:rsidR="00E65891" w:rsidRPr="00E65891" w:rsidRDefault="00E65891" w:rsidP="00E65891">
            <w:pPr>
              <w:pStyle w:val="Tabletextleft"/>
            </w:pPr>
            <w:r w:rsidRPr="00E65891">
              <w:t>1100</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2311</w:t>
            </w:r>
          </w:p>
        </w:tc>
        <w:tc>
          <w:tcPr>
            <w:tcW w:w="0" w:type="auto"/>
          </w:tcPr>
          <w:p w:rsidR="00E65891" w:rsidRPr="00E65891" w:rsidRDefault="00E65891" w:rsidP="00E65891">
            <w:pPr>
              <w:pStyle w:val="Tabletextleft"/>
            </w:pPr>
            <w:r w:rsidRPr="00E65891">
              <w:t>15</w:t>
            </w:r>
          </w:p>
        </w:tc>
        <w:tc>
          <w:tcPr>
            <w:tcW w:w="0" w:type="auto"/>
          </w:tcPr>
          <w:p w:rsidR="00E65891" w:rsidRPr="00E65891" w:rsidRDefault="00E65891" w:rsidP="00E65891">
            <w:pPr>
              <w:pStyle w:val="Tabletextleft"/>
            </w:pPr>
            <w:r w:rsidRPr="00E65891">
              <w:t>0110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28</w:t>
            </w:r>
          </w:p>
        </w:tc>
        <w:tc>
          <w:tcPr>
            <w:tcW w:w="0" w:type="auto"/>
          </w:tcPr>
          <w:p w:rsidR="00E65891" w:rsidRPr="00E65891" w:rsidRDefault="00E65891" w:rsidP="00E65891">
            <w:pPr>
              <w:pStyle w:val="Tabletextleft"/>
            </w:pPr>
            <w:r w:rsidRPr="00E65891">
              <w:t>1110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3</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1121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3442</w:t>
            </w:r>
          </w:p>
        </w:tc>
        <w:tc>
          <w:tcPr>
            <w:tcW w:w="0" w:type="auto"/>
          </w:tcPr>
          <w:p w:rsidR="00E65891" w:rsidRPr="00E65891" w:rsidRDefault="00E65891" w:rsidP="00E65891">
            <w:pPr>
              <w:pStyle w:val="Tabletextleft"/>
            </w:pPr>
            <w:r w:rsidRPr="00E65891">
              <w:t>4312</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w:t>
            </w:r>
          </w:p>
        </w:tc>
        <w:tc>
          <w:tcPr>
            <w:tcW w:w="0" w:type="auto"/>
          </w:tcPr>
          <w:p w:rsidR="00E65891" w:rsidRPr="00E65891" w:rsidRDefault="00E65891" w:rsidP="00E65891">
            <w:pPr>
              <w:pStyle w:val="Tabletextleft"/>
            </w:pPr>
            <w:r w:rsidRPr="00E65891">
              <w:t>0010</w:t>
            </w:r>
          </w:p>
        </w:tc>
        <w:tc>
          <w:tcPr>
            <w:tcW w:w="0" w:type="auto"/>
          </w:tcPr>
          <w:p w:rsidR="00E65891" w:rsidRPr="00E65891" w:rsidRDefault="00E65891" w:rsidP="00E65891">
            <w:pPr>
              <w:pStyle w:val="Tabletextleft"/>
            </w:pPr>
            <w:r w:rsidRPr="00E65891">
              <w:t>0014</w:t>
            </w:r>
          </w:p>
        </w:tc>
        <w:tc>
          <w:tcPr>
            <w:tcW w:w="0" w:type="auto"/>
          </w:tcPr>
          <w:p w:rsidR="00E65891" w:rsidRPr="00E65891" w:rsidRDefault="00E65891" w:rsidP="00E65891">
            <w:pPr>
              <w:pStyle w:val="Tabletextleft"/>
            </w:pPr>
            <w:r w:rsidRPr="00E65891">
              <w:t>6</w:t>
            </w:r>
          </w:p>
        </w:tc>
        <w:tc>
          <w:tcPr>
            <w:tcW w:w="0" w:type="auto"/>
          </w:tcPr>
          <w:p w:rsidR="00E65891" w:rsidRPr="00E65891" w:rsidRDefault="00E65891" w:rsidP="00E65891">
            <w:pPr>
              <w:pStyle w:val="Tabletextleft"/>
            </w:pPr>
            <w:r w:rsidRPr="00E65891">
              <w:t>1112</w:t>
            </w:r>
          </w:p>
        </w:tc>
        <w:tc>
          <w:tcPr>
            <w:tcW w:w="0" w:type="auto"/>
          </w:tcPr>
          <w:p w:rsidR="00E65891" w:rsidRPr="00E65891" w:rsidRDefault="00E65891" w:rsidP="00E65891">
            <w:pPr>
              <w:pStyle w:val="Tabletextleft"/>
            </w:pPr>
            <w:r w:rsidRPr="00E65891">
              <w:t>3322</w:t>
            </w:r>
          </w:p>
        </w:tc>
        <w:tc>
          <w:tcPr>
            <w:tcW w:w="0" w:type="auto"/>
          </w:tcPr>
          <w:p w:rsidR="00E65891" w:rsidRPr="00E65891" w:rsidRDefault="00E65891" w:rsidP="00E65891">
            <w:pPr>
              <w:pStyle w:val="Tabletextleft"/>
            </w:pPr>
            <w:r w:rsidRPr="00E65891">
              <w:t>15</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29</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2200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1132</w:t>
            </w:r>
          </w:p>
        </w:tc>
        <w:tc>
          <w:tcPr>
            <w:tcW w:w="0" w:type="auto"/>
          </w:tcPr>
          <w:p w:rsidR="00E65891" w:rsidRPr="00E65891" w:rsidRDefault="00E65891" w:rsidP="00E65891">
            <w:pPr>
              <w:pStyle w:val="Tabletextleft"/>
            </w:pPr>
            <w:r w:rsidRPr="00E65891">
              <w:t>1101</w:t>
            </w:r>
          </w:p>
        </w:tc>
        <w:tc>
          <w:tcPr>
            <w:tcW w:w="0" w:type="auto"/>
          </w:tcPr>
          <w:p w:rsidR="00E65891" w:rsidRPr="00E65891" w:rsidRDefault="00E65891" w:rsidP="00E65891">
            <w:pPr>
              <w:pStyle w:val="Tabletextleft"/>
            </w:pPr>
            <w:r w:rsidRPr="00E65891">
              <w:t>10</w:t>
            </w:r>
          </w:p>
        </w:tc>
        <w:tc>
          <w:tcPr>
            <w:tcW w:w="0" w:type="auto"/>
          </w:tcPr>
          <w:p w:rsidR="00E65891" w:rsidRPr="00E65891" w:rsidRDefault="00E65891" w:rsidP="00E65891">
            <w:pPr>
              <w:pStyle w:val="Tabletextleft"/>
            </w:pPr>
            <w:r w:rsidRPr="00E65891">
              <w:t>6642</w:t>
            </w:r>
          </w:p>
        </w:tc>
        <w:tc>
          <w:tcPr>
            <w:tcW w:w="0" w:type="auto"/>
          </w:tcPr>
          <w:p w:rsidR="00E65891" w:rsidRPr="00E65891" w:rsidRDefault="00E65891" w:rsidP="00E65891">
            <w:pPr>
              <w:pStyle w:val="Tabletextleft"/>
            </w:pPr>
            <w:r w:rsidRPr="00E65891">
              <w:t>3222</w:t>
            </w:r>
          </w:p>
        </w:tc>
        <w:tc>
          <w:tcPr>
            <w:tcW w:w="0" w:type="auto"/>
          </w:tcPr>
          <w:p w:rsidR="00E65891" w:rsidRPr="00E65891" w:rsidRDefault="00E65891" w:rsidP="00E65891">
            <w:pPr>
              <w:pStyle w:val="Tabletextleft"/>
            </w:pPr>
            <w:r w:rsidRPr="00E65891">
              <w:t>27</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0001</w:t>
            </w:r>
          </w:p>
        </w:tc>
        <w:tc>
          <w:tcPr>
            <w:tcW w:w="0" w:type="auto"/>
          </w:tcPr>
          <w:p w:rsidR="00E65891" w:rsidRPr="00E65891" w:rsidRDefault="00E65891" w:rsidP="00E65891">
            <w:pPr>
              <w:pStyle w:val="Tabletextleft"/>
            </w:pPr>
            <w:r w:rsidRPr="00E65891">
              <w:t>1</w:t>
            </w:r>
          </w:p>
        </w:tc>
        <w:tc>
          <w:tcPr>
            <w:tcW w:w="0" w:type="auto"/>
          </w:tcPr>
          <w:p w:rsidR="00E65891" w:rsidRPr="00E65891" w:rsidRDefault="00E65891" w:rsidP="00E65891">
            <w:pPr>
              <w:pStyle w:val="Tabletextleft"/>
            </w:pPr>
            <w:r w:rsidRPr="00E65891">
              <w:t>4543</w:t>
            </w:r>
          </w:p>
        </w:tc>
        <w:tc>
          <w:tcPr>
            <w:tcW w:w="0" w:type="auto"/>
          </w:tcPr>
          <w:p w:rsidR="00E65891" w:rsidRPr="00E65891" w:rsidRDefault="00E65891" w:rsidP="00E65891">
            <w:pPr>
              <w:pStyle w:val="Tabletextleft"/>
            </w:pPr>
            <w:r w:rsidRPr="00E65891">
              <w:t>1222</w:t>
            </w:r>
          </w:p>
        </w:tc>
        <w:tc>
          <w:tcPr>
            <w:tcW w:w="0" w:type="auto"/>
          </w:tcPr>
          <w:p w:rsidR="00E65891" w:rsidRPr="00E65891" w:rsidRDefault="00E65891" w:rsidP="00E65891">
            <w:pPr>
              <w:pStyle w:val="Tabletextleft"/>
            </w:pPr>
            <w:r w:rsidRPr="00E65891">
              <w:t>23</w:t>
            </w:r>
          </w:p>
        </w:tc>
        <w:tc>
          <w:tcPr>
            <w:tcW w:w="0" w:type="auto"/>
          </w:tcPr>
          <w:p w:rsidR="00E65891" w:rsidRPr="00E65891" w:rsidRDefault="00E65891" w:rsidP="00E65891">
            <w:pPr>
              <w:pStyle w:val="Tabletextleft"/>
            </w:pPr>
            <w:r w:rsidRPr="00E65891">
              <w:t>1244</w:t>
            </w:r>
          </w:p>
        </w:tc>
        <w:tc>
          <w:tcPr>
            <w:tcW w:w="0" w:type="auto"/>
          </w:tcPr>
          <w:p w:rsidR="00E65891" w:rsidRPr="00E65891" w:rsidRDefault="00E65891" w:rsidP="00E65891">
            <w:pPr>
              <w:pStyle w:val="Tabletextleft"/>
            </w:pPr>
            <w:r w:rsidRPr="00E65891">
              <w:t>2212</w:t>
            </w:r>
          </w:p>
        </w:tc>
        <w:tc>
          <w:tcPr>
            <w:tcW w:w="0" w:type="auto"/>
          </w:tcPr>
          <w:p w:rsidR="00E65891" w:rsidRPr="00E65891" w:rsidRDefault="00E65891" w:rsidP="00E65891">
            <w:pPr>
              <w:pStyle w:val="Tabletextleft"/>
            </w:pPr>
            <w:r w:rsidRPr="00E65891">
              <w:t>18</w:t>
            </w:r>
          </w:p>
        </w:tc>
      </w:tr>
      <w:tr w:rsidR="00E65891" w:rsidRPr="00E65891">
        <w:trPr>
          <w:cnfStyle w:val="000000010000" w:firstRow="0" w:lastRow="0" w:firstColumn="0" w:lastColumn="0" w:oddVBand="0" w:evenVBand="0" w:oddHBand="0" w:evenHBand="1" w:firstRowFirstColumn="0" w:firstRowLastColumn="0" w:lastRowFirstColumn="0" w:lastRowLastColumn="0"/>
        </w:trPr>
        <w:tc>
          <w:tcPr>
            <w:tcW w:w="0" w:type="auto"/>
          </w:tcPr>
          <w:p w:rsidR="00E65891" w:rsidRPr="00E65891" w:rsidRDefault="00E65891" w:rsidP="00E65891">
            <w:pPr>
              <w:pStyle w:val="Tabletextleft"/>
            </w:pPr>
            <w:r w:rsidRPr="00E65891">
              <w:t>30</w:t>
            </w:r>
          </w:p>
        </w:tc>
        <w:tc>
          <w:tcPr>
            <w:tcW w:w="0" w:type="auto"/>
          </w:tcPr>
          <w:p w:rsidR="00E65891" w:rsidRPr="00E65891" w:rsidRDefault="00E65891" w:rsidP="00E65891">
            <w:pPr>
              <w:pStyle w:val="Tabletextleft"/>
            </w:pPr>
            <w:r w:rsidRPr="00E65891">
              <w:t>2112</w:t>
            </w:r>
          </w:p>
        </w:tc>
        <w:tc>
          <w:tcPr>
            <w:tcW w:w="0" w:type="auto"/>
          </w:tcPr>
          <w:p w:rsidR="00E65891" w:rsidRPr="00E65891" w:rsidRDefault="00E65891" w:rsidP="00E65891">
            <w:pPr>
              <w:pStyle w:val="Tabletextleft"/>
            </w:pPr>
            <w:r w:rsidRPr="00E65891">
              <w:t>3343</w:t>
            </w:r>
          </w:p>
        </w:tc>
        <w:tc>
          <w:tcPr>
            <w:tcW w:w="0" w:type="auto"/>
          </w:tcPr>
          <w:p w:rsidR="00E65891" w:rsidRPr="00E65891" w:rsidRDefault="00E65891" w:rsidP="00E65891">
            <w:pPr>
              <w:pStyle w:val="Tabletextleft"/>
            </w:pPr>
            <w:r w:rsidRPr="00E65891">
              <w:t>19</w:t>
            </w:r>
          </w:p>
        </w:tc>
        <w:tc>
          <w:tcPr>
            <w:tcW w:w="0" w:type="auto"/>
          </w:tcPr>
          <w:p w:rsidR="00E65891" w:rsidRPr="00E65891" w:rsidRDefault="00E65891" w:rsidP="00E65891">
            <w:pPr>
              <w:pStyle w:val="Tabletextleft"/>
            </w:pPr>
            <w:r w:rsidRPr="00E65891">
              <w:t>0102</w:t>
            </w:r>
          </w:p>
        </w:tc>
        <w:tc>
          <w:tcPr>
            <w:tcW w:w="0" w:type="auto"/>
          </w:tcPr>
          <w:p w:rsidR="00E65891" w:rsidRPr="00E65891" w:rsidRDefault="00E65891" w:rsidP="00E65891">
            <w:pPr>
              <w:pStyle w:val="Tabletextleft"/>
            </w:pPr>
            <w:r w:rsidRPr="00E65891">
              <w:t>1000</w:t>
            </w:r>
          </w:p>
        </w:tc>
        <w:tc>
          <w:tcPr>
            <w:tcW w:w="0" w:type="auto"/>
          </w:tcPr>
          <w:p w:rsidR="00E65891" w:rsidRPr="00E65891" w:rsidRDefault="00E65891" w:rsidP="00E65891">
            <w:pPr>
              <w:pStyle w:val="Tabletextleft"/>
            </w:pPr>
            <w:r w:rsidRPr="00E65891">
              <w:t>4</w:t>
            </w:r>
          </w:p>
        </w:tc>
        <w:tc>
          <w:tcPr>
            <w:tcW w:w="0" w:type="auto"/>
          </w:tcPr>
          <w:p w:rsidR="00E65891" w:rsidRPr="00E65891" w:rsidRDefault="00E65891" w:rsidP="00E65891">
            <w:pPr>
              <w:pStyle w:val="Tabletextleft"/>
            </w:pPr>
            <w:r w:rsidRPr="00E65891">
              <w:t>2100</w:t>
            </w:r>
          </w:p>
        </w:tc>
        <w:tc>
          <w:tcPr>
            <w:tcW w:w="0" w:type="auto"/>
          </w:tcPr>
          <w:p w:rsidR="00E65891" w:rsidRPr="00E65891" w:rsidRDefault="00E65891" w:rsidP="00E65891">
            <w:pPr>
              <w:pStyle w:val="Tabletextleft"/>
            </w:pPr>
            <w:r w:rsidRPr="00E65891">
              <w:t>0123</w:t>
            </w:r>
          </w:p>
        </w:tc>
        <w:tc>
          <w:tcPr>
            <w:tcW w:w="0" w:type="auto"/>
          </w:tcPr>
          <w:p w:rsidR="00E65891" w:rsidRPr="00E65891" w:rsidRDefault="00E65891" w:rsidP="00E65891">
            <w:pPr>
              <w:pStyle w:val="Tabletextleft"/>
            </w:pPr>
            <w:r w:rsidRPr="00E65891">
              <w:t>9</w:t>
            </w:r>
          </w:p>
        </w:tc>
        <w:tc>
          <w:tcPr>
            <w:tcW w:w="0" w:type="auto"/>
          </w:tcPr>
          <w:p w:rsidR="00E65891" w:rsidRPr="00E65891" w:rsidRDefault="00E65891" w:rsidP="00E65891">
            <w:pPr>
              <w:pStyle w:val="Tabletextleft"/>
            </w:pPr>
            <w:r w:rsidRPr="00E65891">
              <w:t>0103</w:t>
            </w:r>
          </w:p>
        </w:tc>
        <w:tc>
          <w:tcPr>
            <w:tcW w:w="0" w:type="auto"/>
          </w:tcPr>
          <w:p w:rsidR="00E65891" w:rsidRPr="00E65891" w:rsidRDefault="00E65891" w:rsidP="00E65891">
            <w:pPr>
              <w:pStyle w:val="Tabletextleft"/>
            </w:pPr>
            <w:r w:rsidRPr="00E65891">
              <w:t>3312</w:t>
            </w:r>
          </w:p>
        </w:tc>
        <w:tc>
          <w:tcPr>
            <w:tcW w:w="0" w:type="auto"/>
          </w:tcPr>
          <w:p w:rsidR="00E65891" w:rsidRPr="00E65891" w:rsidRDefault="00E65891" w:rsidP="00E65891">
            <w:pPr>
              <w:pStyle w:val="Tabletextleft"/>
            </w:pPr>
            <w:r w:rsidRPr="00E65891">
              <w:t>13</w:t>
            </w:r>
          </w:p>
        </w:tc>
        <w:tc>
          <w:tcPr>
            <w:tcW w:w="0" w:type="auto"/>
          </w:tcPr>
          <w:p w:rsidR="00E65891" w:rsidRPr="00E65891" w:rsidRDefault="00E65891" w:rsidP="00E65891">
            <w:pPr>
              <w:pStyle w:val="Tabletextleft"/>
            </w:pPr>
            <w:r w:rsidRPr="00E65891">
              <w:t>3113</w:t>
            </w:r>
          </w:p>
        </w:tc>
        <w:tc>
          <w:tcPr>
            <w:tcW w:w="0" w:type="auto"/>
          </w:tcPr>
          <w:p w:rsidR="00E65891" w:rsidRPr="00E65891" w:rsidRDefault="00E65891" w:rsidP="00E65891">
            <w:pPr>
              <w:pStyle w:val="Tabletextleft"/>
            </w:pPr>
            <w:r w:rsidRPr="00E65891">
              <w:t>4233</w:t>
            </w:r>
          </w:p>
        </w:tc>
        <w:tc>
          <w:tcPr>
            <w:tcW w:w="0" w:type="auto"/>
          </w:tcPr>
          <w:p w:rsidR="00E65891" w:rsidRPr="00E65891" w:rsidRDefault="00E65891" w:rsidP="00E65891">
            <w:pPr>
              <w:pStyle w:val="Tabletextleft"/>
            </w:pPr>
            <w:r w:rsidRPr="00E65891">
              <w:t>20</w:t>
            </w:r>
          </w:p>
        </w:tc>
        <w:tc>
          <w:tcPr>
            <w:tcW w:w="0" w:type="auto"/>
          </w:tcPr>
          <w:p w:rsidR="00E65891" w:rsidRPr="00E65891" w:rsidRDefault="00E65891" w:rsidP="00E65891">
            <w:pPr>
              <w:pStyle w:val="Tabletextleft"/>
            </w:pPr>
            <w:r w:rsidRPr="00E65891">
              <w:t>1121</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13</w:t>
            </w:r>
          </w:p>
        </w:tc>
      </w:tr>
      <w:tr w:rsidR="00E65891" w:rsidRPr="00E65891">
        <w:trPr>
          <w:cnfStyle w:val="000000100000" w:firstRow="0" w:lastRow="0" w:firstColumn="0" w:lastColumn="0" w:oddVBand="0" w:evenVBand="0" w:oddHBand="1" w:evenHBand="0" w:firstRowFirstColumn="0" w:firstRowLastColumn="0" w:lastRowFirstColumn="0" w:lastRowLastColumn="0"/>
        </w:trPr>
        <w:tc>
          <w:tcPr>
            <w:tcW w:w="0" w:type="auto"/>
          </w:tcPr>
          <w:p w:rsidR="00E65891" w:rsidRPr="00E65891" w:rsidRDefault="00E65891" w:rsidP="00E65891">
            <w:pPr>
              <w:pStyle w:val="Tabletextleft"/>
            </w:pPr>
            <w:r w:rsidRPr="00E65891">
              <w:t>31</w:t>
            </w:r>
          </w:p>
        </w:tc>
        <w:tc>
          <w:tcPr>
            <w:tcW w:w="0" w:type="auto"/>
          </w:tcPr>
          <w:p w:rsidR="00E65891" w:rsidRPr="00E65891" w:rsidRDefault="00E65891" w:rsidP="00E65891">
            <w:pPr>
              <w:pStyle w:val="Tabletextleft"/>
            </w:pPr>
            <w:r w:rsidRPr="00E65891">
              <w:t>3232</w:t>
            </w:r>
          </w:p>
        </w:tc>
        <w:tc>
          <w:tcPr>
            <w:tcW w:w="0" w:type="auto"/>
          </w:tcPr>
          <w:p w:rsidR="00E65891" w:rsidRPr="00E65891" w:rsidRDefault="00E65891" w:rsidP="00E65891">
            <w:pPr>
              <w:pStyle w:val="Tabletextleft"/>
            </w:pPr>
            <w:r w:rsidRPr="00E65891">
              <w:t>1212</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r w:rsidRPr="00E65891">
              <w:t>1010</w:t>
            </w:r>
          </w:p>
        </w:tc>
        <w:tc>
          <w:tcPr>
            <w:tcW w:w="0" w:type="auto"/>
          </w:tcPr>
          <w:p w:rsidR="00E65891" w:rsidRPr="00E65891" w:rsidRDefault="00E65891" w:rsidP="00E65891">
            <w:pPr>
              <w:pStyle w:val="Tabletextleft"/>
            </w:pPr>
            <w:r w:rsidRPr="00E65891">
              <w:t>0000</w:t>
            </w:r>
          </w:p>
        </w:tc>
        <w:tc>
          <w:tcPr>
            <w:tcW w:w="0" w:type="auto"/>
          </w:tcPr>
          <w:p w:rsidR="00E65891" w:rsidRPr="00E65891" w:rsidRDefault="00E65891" w:rsidP="00E65891">
            <w:pPr>
              <w:pStyle w:val="Tabletextleft"/>
            </w:pPr>
            <w:r w:rsidRPr="00E65891">
              <w:t>2</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r w:rsidRPr="00E65891">
              <w:t>2132</w:t>
            </w:r>
          </w:p>
        </w:tc>
        <w:tc>
          <w:tcPr>
            <w:tcW w:w="0" w:type="auto"/>
          </w:tcPr>
          <w:p w:rsidR="00E65891" w:rsidRPr="00E65891" w:rsidRDefault="00E65891" w:rsidP="00E65891">
            <w:pPr>
              <w:pStyle w:val="Tabletextleft"/>
            </w:pPr>
            <w:r w:rsidRPr="00E65891">
              <w:t>2222</w:t>
            </w:r>
          </w:p>
        </w:tc>
        <w:tc>
          <w:tcPr>
            <w:tcW w:w="0" w:type="auto"/>
          </w:tcPr>
          <w:p w:rsidR="00E65891" w:rsidRPr="00E65891" w:rsidRDefault="00E65891" w:rsidP="00E65891">
            <w:pPr>
              <w:pStyle w:val="Tabletextleft"/>
            </w:pPr>
            <w:r w:rsidRPr="00E65891">
              <w:t>16</w:t>
            </w: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p>
        </w:tc>
        <w:tc>
          <w:tcPr>
            <w:tcW w:w="0" w:type="auto"/>
          </w:tcPr>
          <w:p w:rsidR="00E65891" w:rsidRPr="00E65891" w:rsidRDefault="00E65891" w:rsidP="00E65891">
            <w:pPr>
              <w:pStyle w:val="Tabletextleft"/>
            </w:pPr>
            <w:r w:rsidRPr="00E65891">
              <w:t>1133</w:t>
            </w:r>
          </w:p>
        </w:tc>
        <w:tc>
          <w:tcPr>
            <w:tcW w:w="0" w:type="auto"/>
          </w:tcPr>
          <w:p w:rsidR="00E65891" w:rsidRPr="00E65891" w:rsidRDefault="00E65891" w:rsidP="00E65891">
            <w:pPr>
              <w:pStyle w:val="Tabletextleft"/>
            </w:pPr>
            <w:r w:rsidRPr="00E65891">
              <w:t>0111</w:t>
            </w:r>
          </w:p>
        </w:tc>
        <w:tc>
          <w:tcPr>
            <w:tcW w:w="0" w:type="auto"/>
          </w:tcPr>
          <w:p w:rsidR="00E65891" w:rsidRPr="00E65891" w:rsidRDefault="00E65891" w:rsidP="00E65891">
            <w:pPr>
              <w:pStyle w:val="Tabletextleft"/>
            </w:pPr>
            <w:r w:rsidRPr="00E65891">
              <w:t>11</w:t>
            </w:r>
          </w:p>
        </w:tc>
      </w:tr>
    </w:tbl>
    <w:p w:rsidR="001978E6" w:rsidRDefault="001978E6" w:rsidP="001978E6">
      <w:pPr>
        <w:pStyle w:val="Tabletitle"/>
      </w:pPr>
      <w:r w:rsidRPr="001978E6">
        <w:rPr>
          <w:rStyle w:val="Tabletitlebold"/>
        </w:rPr>
        <w:t>Table 7.7.</w:t>
      </w:r>
      <w:r>
        <w:t xml:space="preserve"> Frequency distribution of Canberra 2011 K indices and the annual mean daily K sum.</w:t>
      </w:r>
    </w:p>
    <w:tbl>
      <w:tblPr>
        <w:tblStyle w:val="TableStyleGAHeaderColumn"/>
        <w:tblW w:w="0" w:type="auto"/>
        <w:tblLook w:val="04A0" w:firstRow="1" w:lastRow="0" w:firstColumn="1" w:lastColumn="0" w:noHBand="0" w:noVBand="1"/>
      </w:tblPr>
      <w:tblGrid>
        <w:gridCol w:w="1125"/>
        <w:gridCol w:w="465"/>
        <w:gridCol w:w="454"/>
        <w:gridCol w:w="454"/>
        <w:gridCol w:w="454"/>
        <w:gridCol w:w="454"/>
        <w:gridCol w:w="454"/>
        <w:gridCol w:w="454"/>
        <w:gridCol w:w="454"/>
        <w:gridCol w:w="454"/>
        <w:gridCol w:w="454"/>
        <w:gridCol w:w="454"/>
      </w:tblGrid>
      <w:tr w:rsidR="001978E6" w:rsidRPr="001978E6" w:rsidTr="00767E8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25" w:type="dxa"/>
          </w:tcPr>
          <w:p w:rsidR="001978E6" w:rsidRPr="001978E6" w:rsidRDefault="001978E6" w:rsidP="00767E87">
            <w:pPr>
              <w:pStyle w:val="Tabletextleft"/>
            </w:pPr>
            <w:r w:rsidRPr="001978E6">
              <w:t>K index</w:t>
            </w:r>
          </w:p>
        </w:tc>
        <w:tc>
          <w:tcPr>
            <w:tcW w:w="465"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0</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1</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2</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3</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4</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5</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6</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7</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8</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9</w:t>
            </w:r>
          </w:p>
        </w:tc>
        <w:tc>
          <w:tcPr>
            <w:tcW w:w="454" w:type="dxa"/>
          </w:tcPr>
          <w:p w:rsidR="001978E6" w:rsidRPr="001978E6" w:rsidRDefault="001978E6" w:rsidP="00767E87">
            <w:pPr>
              <w:pStyle w:val="Tabletextcentred"/>
              <w:cnfStyle w:val="100000000000" w:firstRow="1" w:lastRow="0" w:firstColumn="0" w:lastColumn="0" w:oddVBand="0" w:evenVBand="0" w:oddHBand="0" w:evenHBand="0" w:firstRowFirstColumn="0" w:firstRowLastColumn="0" w:lastRowFirstColumn="0" w:lastRowLastColumn="0"/>
            </w:pPr>
            <w:r w:rsidRPr="001978E6">
              <w:t>-</w:t>
            </w:r>
          </w:p>
        </w:tc>
      </w:tr>
      <w:tr w:rsidR="001978E6" w:rsidRPr="001978E6" w:rsidTr="00767E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1978E6" w:rsidRPr="001978E6" w:rsidRDefault="001978E6" w:rsidP="00767E87">
            <w:pPr>
              <w:pStyle w:val="Tabletextleft"/>
            </w:pPr>
            <w:r w:rsidRPr="001978E6">
              <w:t>Frequency</w:t>
            </w:r>
          </w:p>
        </w:tc>
        <w:tc>
          <w:tcPr>
            <w:tcW w:w="465"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825</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947</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693</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330</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95</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22</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8</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0</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0</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0</w:t>
            </w:r>
          </w:p>
        </w:tc>
        <w:tc>
          <w:tcPr>
            <w:tcW w:w="454" w:type="dxa"/>
          </w:tcPr>
          <w:p w:rsidR="001978E6" w:rsidRPr="001978E6" w:rsidRDefault="001978E6" w:rsidP="00767E87">
            <w:pPr>
              <w:pStyle w:val="Tabletextcentred"/>
              <w:cnfStyle w:val="000000100000" w:firstRow="0" w:lastRow="0" w:firstColumn="0" w:lastColumn="0" w:oddVBand="0" w:evenVBand="0" w:oddHBand="1" w:evenHBand="0" w:firstRowFirstColumn="0" w:firstRowLastColumn="0" w:lastRowFirstColumn="0" w:lastRowLastColumn="0"/>
            </w:pPr>
            <w:r w:rsidRPr="001978E6">
              <w:t>0</w:t>
            </w:r>
          </w:p>
        </w:tc>
      </w:tr>
      <w:tr w:rsidR="001978E6" w:rsidRPr="001978E6" w:rsidTr="00767E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1978E6" w:rsidRPr="001978E6" w:rsidRDefault="001978E6" w:rsidP="00767E87">
            <w:pPr>
              <w:pStyle w:val="Tabletextleft"/>
            </w:pPr>
            <w:r w:rsidRPr="001978E6">
              <w:t>Mean sum</w:t>
            </w:r>
          </w:p>
        </w:tc>
        <w:tc>
          <w:tcPr>
            <w:tcW w:w="465"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r w:rsidRPr="001978E6">
              <w:t>10.6</w:t>
            </w: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c>
          <w:tcPr>
            <w:tcW w:w="454" w:type="dxa"/>
          </w:tcPr>
          <w:p w:rsidR="001978E6" w:rsidRPr="001978E6" w:rsidRDefault="001978E6" w:rsidP="00767E87">
            <w:pPr>
              <w:pStyle w:val="Tabletextcentred"/>
              <w:cnfStyle w:val="000000010000" w:firstRow="0" w:lastRow="0" w:firstColumn="0" w:lastColumn="0" w:oddVBand="0" w:evenVBand="0" w:oddHBand="0" w:evenHBand="1" w:firstRowFirstColumn="0" w:firstRowLastColumn="0" w:lastRowFirstColumn="0" w:lastRowLastColumn="0"/>
            </w:pPr>
          </w:p>
        </w:tc>
      </w:tr>
    </w:tbl>
    <w:p w:rsidR="001978E6" w:rsidRDefault="001978E6" w:rsidP="001978E6">
      <w:pPr>
        <w:pStyle w:val="Tabletitle"/>
      </w:pPr>
      <w:r>
        <w:rPr>
          <w:rStyle w:val="Tabletitlebold"/>
        </w:rPr>
        <w:br w:type="page"/>
      </w:r>
      <w:r w:rsidRPr="001978E6">
        <w:rPr>
          <w:rStyle w:val="Tabletitlebold"/>
        </w:rPr>
        <w:lastRenderedPageBreak/>
        <w:t>Table 7.8.</w:t>
      </w:r>
      <w:r>
        <w:t xml:space="preserve"> Principal magnetic storms observed at Canberra in 2011.</w:t>
      </w:r>
    </w:p>
    <w:tbl>
      <w:tblPr>
        <w:tblStyle w:val="TableStyleGA"/>
        <w:tblW w:w="9564" w:type="dxa"/>
        <w:tblLayout w:type="fixed"/>
        <w:tblLook w:val="04A0" w:firstRow="1" w:lastRow="0" w:firstColumn="1" w:lastColumn="0" w:noHBand="0" w:noVBand="1"/>
      </w:tblPr>
      <w:tblGrid>
        <w:gridCol w:w="1333"/>
        <w:gridCol w:w="665"/>
        <w:gridCol w:w="635"/>
        <w:gridCol w:w="565"/>
        <w:gridCol w:w="684"/>
        <w:gridCol w:w="665"/>
        <w:gridCol w:w="1123"/>
        <w:gridCol w:w="284"/>
        <w:gridCol w:w="565"/>
        <w:gridCol w:w="684"/>
        <w:gridCol w:w="664"/>
        <w:gridCol w:w="1132"/>
        <w:gridCol w:w="565"/>
      </w:tblGrid>
      <w:tr w:rsidR="00AA00C0" w:rsidRPr="001978E6" w:rsidTr="009D2A96">
        <w:trPr>
          <w:cnfStyle w:val="100000000000" w:firstRow="1" w:lastRow="0" w:firstColumn="0" w:lastColumn="0" w:oddVBand="0" w:evenVBand="0" w:oddHBand="0" w:evenHBand="0" w:firstRowFirstColumn="0" w:firstRowLastColumn="0" w:lastRowFirstColumn="0" w:lastRowLastColumn="0"/>
          <w:tblHeader/>
        </w:trPr>
        <w:tc>
          <w:tcPr>
            <w:tcW w:w="1998" w:type="dxa"/>
            <w:gridSpan w:val="2"/>
          </w:tcPr>
          <w:p w:rsidR="00AA00C0" w:rsidRPr="00CD72A6" w:rsidRDefault="00AA00C0" w:rsidP="00AA00C0">
            <w:pPr>
              <w:pStyle w:val="Tabletextcentred"/>
            </w:pPr>
            <w:r w:rsidRPr="00CD72A6">
              <w:t>UT Start</w:t>
            </w:r>
          </w:p>
        </w:tc>
        <w:tc>
          <w:tcPr>
            <w:tcW w:w="635" w:type="dxa"/>
            <w:vMerge w:val="restart"/>
          </w:tcPr>
          <w:p w:rsidR="00AA00C0" w:rsidRPr="00CD72A6" w:rsidRDefault="00AA00C0" w:rsidP="00CD72A6">
            <w:pPr>
              <w:pStyle w:val="Tabletextleft"/>
            </w:pPr>
            <w:r w:rsidRPr="00CD72A6">
              <w:t>Type</w:t>
            </w:r>
          </w:p>
        </w:tc>
        <w:tc>
          <w:tcPr>
            <w:tcW w:w="1914" w:type="dxa"/>
            <w:gridSpan w:val="3"/>
          </w:tcPr>
          <w:p w:rsidR="00AA00C0" w:rsidRPr="00CD72A6" w:rsidRDefault="00AA00C0" w:rsidP="00CD72A6">
            <w:pPr>
              <w:pStyle w:val="Tabletextcentred"/>
            </w:pPr>
            <w:r w:rsidRPr="00CD72A6">
              <w:t>SSC amplitudes</w:t>
            </w:r>
          </w:p>
        </w:tc>
        <w:tc>
          <w:tcPr>
            <w:tcW w:w="1407" w:type="dxa"/>
            <w:gridSpan w:val="2"/>
          </w:tcPr>
          <w:p w:rsidR="00AA00C0" w:rsidRPr="00CD72A6" w:rsidRDefault="00AA00C0" w:rsidP="00CD72A6">
            <w:pPr>
              <w:pStyle w:val="Tabletextcentred"/>
            </w:pPr>
            <w:r w:rsidRPr="00CD72A6">
              <w:t>Maximum 3hr K indices</w:t>
            </w:r>
          </w:p>
        </w:tc>
        <w:tc>
          <w:tcPr>
            <w:tcW w:w="1913" w:type="dxa"/>
            <w:gridSpan w:val="3"/>
          </w:tcPr>
          <w:p w:rsidR="00AA00C0" w:rsidRPr="00CD72A6" w:rsidRDefault="00AA00C0" w:rsidP="00CD72A6">
            <w:pPr>
              <w:pStyle w:val="Tabletextcentred"/>
            </w:pPr>
            <w:r w:rsidRPr="00CD72A6">
              <w:t>Storm Ranges</w:t>
            </w:r>
          </w:p>
        </w:tc>
        <w:tc>
          <w:tcPr>
            <w:tcW w:w="1697" w:type="dxa"/>
            <w:gridSpan w:val="2"/>
          </w:tcPr>
          <w:p w:rsidR="00AA00C0" w:rsidRPr="00CD72A6" w:rsidRDefault="00AA00C0" w:rsidP="00CD72A6">
            <w:pPr>
              <w:pStyle w:val="Tabletextcentred"/>
            </w:pPr>
            <w:r w:rsidRPr="00CD72A6">
              <w:t>UT End</w:t>
            </w:r>
          </w:p>
        </w:tc>
      </w:tr>
      <w:tr w:rsidR="001978E6" w:rsidRPr="001978E6" w:rsidTr="00BA72B2">
        <w:trPr>
          <w:cnfStyle w:val="100000000000" w:firstRow="1" w:lastRow="0" w:firstColumn="0" w:lastColumn="0" w:oddVBand="0" w:evenVBand="0" w:oddHBand="0" w:evenHBand="0" w:firstRowFirstColumn="0" w:firstRowLastColumn="0" w:lastRowFirstColumn="0" w:lastRowLastColumn="0"/>
          <w:tblHeader/>
        </w:trPr>
        <w:tc>
          <w:tcPr>
            <w:tcW w:w="1333" w:type="dxa"/>
          </w:tcPr>
          <w:p w:rsidR="001978E6" w:rsidRPr="00CD72A6" w:rsidRDefault="00AA00C0" w:rsidP="00AA00C0">
            <w:pPr>
              <w:pStyle w:val="Tabletextcentred"/>
            </w:pPr>
            <w:r>
              <w:t>Date</w:t>
            </w:r>
          </w:p>
        </w:tc>
        <w:tc>
          <w:tcPr>
            <w:tcW w:w="665" w:type="dxa"/>
          </w:tcPr>
          <w:p w:rsidR="001978E6" w:rsidRPr="00CD72A6" w:rsidRDefault="00AA00C0" w:rsidP="00AA00C0">
            <w:pPr>
              <w:pStyle w:val="Tabletextcentred"/>
            </w:pPr>
            <w:r>
              <w:t>Time</w:t>
            </w:r>
          </w:p>
        </w:tc>
        <w:tc>
          <w:tcPr>
            <w:tcW w:w="635" w:type="dxa"/>
            <w:vMerge/>
          </w:tcPr>
          <w:p w:rsidR="001978E6" w:rsidRPr="00CD72A6" w:rsidRDefault="001978E6" w:rsidP="00CD72A6">
            <w:pPr>
              <w:pStyle w:val="Tabletextleft"/>
            </w:pPr>
          </w:p>
        </w:tc>
        <w:tc>
          <w:tcPr>
            <w:tcW w:w="565" w:type="dxa"/>
          </w:tcPr>
          <w:p w:rsidR="001978E6" w:rsidRPr="00CD72A6" w:rsidRDefault="001978E6" w:rsidP="00CD72A6">
            <w:pPr>
              <w:pStyle w:val="Tabletextcentred"/>
            </w:pPr>
            <w:r w:rsidRPr="00CD72A6">
              <w:t>D(')</w:t>
            </w:r>
          </w:p>
        </w:tc>
        <w:tc>
          <w:tcPr>
            <w:tcW w:w="684" w:type="dxa"/>
          </w:tcPr>
          <w:p w:rsidR="001978E6" w:rsidRPr="00CD72A6" w:rsidRDefault="001978E6" w:rsidP="00CD72A6">
            <w:pPr>
              <w:pStyle w:val="Tabletextcentred"/>
            </w:pPr>
            <w:r w:rsidRPr="00CD72A6">
              <w:t>H(nT)</w:t>
            </w:r>
          </w:p>
        </w:tc>
        <w:tc>
          <w:tcPr>
            <w:tcW w:w="665" w:type="dxa"/>
          </w:tcPr>
          <w:p w:rsidR="001978E6" w:rsidRPr="00CD72A6" w:rsidRDefault="001978E6" w:rsidP="00CD72A6">
            <w:pPr>
              <w:pStyle w:val="Tabletextcentred"/>
            </w:pPr>
            <w:r w:rsidRPr="00CD72A6">
              <w:t>Z(nT)</w:t>
            </w:r>
          </w:p>
        </w:tc>
        <w:tc>
          <w:tcPr>
            <w:tcW w:w="1123" w:type="dxa"/>
          </w:tcPr>
          <w:p w:rsidR="001978E6" w:rsidRPr="00CD72A6" w:rsidRDefault="001978E6" w:rsidP="00CD72A6">
            <w:pPr>
              <w:pStyle w:val="Tabletextcentred"/>
            </w:pPr>
            <w:r w:rsidRPr="00CD72A6">
              <w:t>Day (3hr periods)</w:t>
            </w:r>
          </w:p>
        </w:tc>
        <w:tc>
          <w:tcPr>
            <w:tcW w:w="284" w:type="dxa"/>
          </w:tcPr>
          <w:p w:rsidR="001978E6" w:rsidRPr="00CD72A6" w:rsidRDefault="001978E6" w:rsidP="00CD72A6">
            <w:pPr>
              <w:pStyle w:val="Tabletextcentred"/>
            </w:pPr>
            <w:r w:rsidRPr="00CD72A6">
              <w:t>K</w:t>
            </w:r>
          </w:p>
        </w:tc>
        <w:tc>
          <w:tcPr>
            <w:tcW w:w="565" w:type="dxa"/>
          </w:tcPr>
          <w:p w:rsidR="001978E6" w:rsidRPr="00CD72A6" w:rsidRDefault="001978E6" w:rsidP="00CD72A6">
            <w:pPr>
              <w:pStyle w:val="Tabletextcentred"/>
            </w:pPr>
            <w:r w:rsidRPr="00CD72A6">
              <w:t>D(')</w:t>
            </w:r>
          </w:p>
        </w:tc>
        <w:tc>
          <w:tcPr>
            <w:tcW w:w="684" w:type="dxa"/>
          </w:tcPr>
          <w:p w:rsidR="001978E6" w:rsidRPr="00CD72A6" w:rsidRDefault="001978E6" w:rsidP="00CD72A6">
            <w:pPr>
              <w:pStyle w:val="Tabletextcentred"/>
            </w:pPr>
            <w:r w:rsidRPr="00CD72A6">
              <w:t>H(nT)</w:t>
            </w:r>
          </w:p>
        </w:tc>
        <w:tc>
          <w:tcPr>
            <w:tcW w:w="664" w:type="dxa"/>
          </w:tcPr>
          <w:p w:rsidR="001978E6" w:rsidRPr="00CD72A6" w:rsidRDefault="001978E6" w:rsidP="00CD72A6">
            <w:pPr>
              <w:pStyle w:val="Tabletextcentred"/>
            </w:pPr>
            <w:r w:rsidRPr="00CD72A6">
              <w:t>Z(nT)</w:t>
            </w:r>
          </w:p>
        </w:tc>
        <w:tc>
          <w:tcPr>
            <w:tcW w:w="1132" w:type="dxa"/>
          </w:tcPr>
          <w:p w:rsidR="001978E6" w:rsidRPr="00CD72A6" w:rsidRDefault="001978E6" w:rsidP="00CD72A6">
            <w:pPr>
              <w:pStyle w:val="Tabletextcentred"/>
            </w:pPr>
            <w:r w:rsidRPr="00CD72A6">
              <w:t>Date</w:t>
            </w:r>
          </w:p>
        </w:tc>
        <w:tc>
          <w:tcPr>
            <w:tcW w:w="565" w:type="dxa"/>
          </w:tcPr>
          <w:p w:rsidR="001978E6" w:rsidRPr="00CD72A6" w:rsidRDefault="001978E6" w:rsidP="00CD72A6">
            <w:pPr>
              <w:pStyle w:val="Tabletextcentred"/>
            </w:pPr>
            <w:r w:rsidRPr="00CD72A6">
              <w:t>Time</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333" w:type="dxa"/>
          </w:tcPr>
          <w:p w:rsidR="001978E6" w:rsidRPr="001978E6" w:rsidRDefault="001978E6" w:rsidP="001978E6">
            <w:pPr>
              <w:pStyle w:val="Tabletextleft"/>
            </w:pPr>
            <w:r w:rsidRPr="001978E6">
              <w:t>2011-02-18</w:t>
            </w:r>
          </w:p>
        </w:tc>
        <w:tc>
          <w:tcPr>
            <w:tcW w:w="665" w:type="dxa"/>
          </w:tcPr>
          <w:p w:rsidR="001978E6" w:rsidRPr="001978E6" w:rsidRDefault="001978E6" w:rsidP="001978E6">
            <w:pPr>
              <w:pStyle w:val="Tabletextleft"/>
            </w:pPr>
            <w:r w:rsidRPr="001978E6">
              <w:t>01:31</w:t>
            </w:r>
          </w:p>
        </w:tc>
        <w:tc>
          <w:tcPr>
            <w:tcW w:w="635" w:type="dxa"/>
          </w:tcPr>
          <w:p w:rsidR="001978E6" w:rsidRPr="001978E6" w:rsidRDefault="001978E6" w:rsidP="001978E6">
            <w:pPr>
              <w:pStyle w:val="Tabletextleft"/>
            </w:pPr>
            <w:r w:rsidRPr="001978E6">
              <w:t>ssc</w:t>
            </w:r>
          </w:p>
        </w:tc>
        <w:tc>
          <w:tcPr>
            <w:tcW w:w="565" w:type="dxa"/>
          </w:tcPr>
          <w:p w:rsidR="001978E6" w:rsidRPr="001978E6" w:rsidRDefault="001978E6" w:rsidP="001978E6">
            <w:pPr>
              <w:pStyle w:val="Tabletextleft"/>
            </w:pPr>
            <w:r w:rsidRPr="001978E6">
              <w:t>-1.5</w:t>
            </w:r>
          </w:p>
        </w:tc>
        <w:tc>
          <w:tcPr>
            <w:tcW w:w="684" w:type="dxa"/>
          </w:tcPr>
          <w:p w:rsidR="001978E6" w:rsidRPr="001978E6" w:rsidRDefault="001978E6" w:rsidP="001978E6">
            <w:pPr>
              <w:pStyle w:val="Tabletextleft"/>
            </w:pPr>
            <w:r w:rsidRPr="001978E6">
              <w:t>23.59</w:t>
            </w:r>
          </w:p>
        </w:tc>
        <w:tc>
          <w:tcPr>
            <w:tcW w:w="665" w:type="dxa"/>
          </w:tcPr>
          <w:p w:rsidR="001978E6" w:rsidRPr="001978E6" w:rsidRDefault="001978E6" w:rsidP="001978E6">
            <w:pPr>
              <w:pStyle w:val="Tabletextleft"/>
            </w:pPr>
            <w:r w:rsidRPr="001978E6">
              <w:t>11.98</w:t>
            </w:r>
          </w:p>
        </w:tc>
        <w:tc>
          <w:tcPr>
            <w:tcW w:w="1123" w:type="dxa"/>
          </w:tcPr>
          <w:p w:rsidR="001978E6" w:rsidRPr="001978E6" w:rsidRDefault="001978E6" w:rsidP="001978E6">
            <w:pPr>
              <w:pStyle w:val="Tabletextleft"/>
            </w:pPr>
            <w:r w:rsidRPr="001978E6">
              <w:t>18(2)</w:t>
            </w:r>
          </w:p>
        </w:tc>
        <w:tc>
          <w:tcPr>
            <w:tcW w:w="284" w:type="dxa"/>
          </w:tcPr>
          <w:p w:rsidR="001978E6" w:rsidRPr="001978E6" w:rsidRDefault="001978E6" w:rsidP="001978E6">
            <w:pPr>
              <w:pStyle w:val="Tabletextleft"/>
            </w:pPr>
            <w:r w:rsidRPr="001978E6">
              <w:t>6</w:t>
            </w:r>
          </w:p>
        </w:tc>
        <w:tc>
          <w:tcPr>
            <w:tcW w:w="565" w:type="dxa"/>
          </w:tcPr>
          <w:p w:rsidR="001978E6" w:rsidRPr="001978E6" w:rsidRDefault="001978E6" w:rsidP="001978E6">
            <w:pPr>
              <w:pStyle w:val="Tabletextleft"/>
            </w:pPr>
            <w:r w:rsidRPr="001978E6">
              <w:t>12.8</w:t>
            </w:r>
          </w:p>
        </w:tc>
        <w:tc>
          <w:tcPr>
            <w:tcW w:w="684" w:type="dxa"/>
          </w:tcPr>
          <w:p w:rsidR="001978E6" w:rsidRPr="001978E6" w:rsidRDefault="001978E6" w:rsidP="001978E6">
            <w:pPr>
              <w:pStyle w:val="Tabletextleft"/>
            </w:pPr>
            <w:r w:rsidRPr="001978E6">
              <w:t>140.5</w:t>
            </w:r>
          </w:p>
        </w:tc>
        <w:tc>
          <w:tcPr>
            <w:tcW w:w="664" w:type="dxa"/>
          </w:tcPr>
          <w:p w:rsidR="001978E6" w:rsidRPr="001978E6" w:rsidRDefault="001978E6" w:rsidP="001978E6">
            <w:pPr>
              <w:pStyle w:val="Tabletextleft"/>
            </w:pPr>
            <w:r w:rsidRPr="001978E6">
              <w:t>43.8</w:t>
            </w:r>
          </w:p>
        </w:tc>
        <w:tc>
          <w:tcPr>
            <w:tcW w:w="1132" w:type="dxa"/>
          </w:tcPr>
          <w:p w:rsidR="001978E6" w:rsidRPr="001978E6" w:rsidRDefault="001978E6" w:rsidP="001978E6">
            <w:pPr>
              <w:pStyle w:val="Tabletextleft"/>
            </w:pPr>
            <w:r w:rsidRPr="001978E6">
              <w:t>2011-02-18</w:t>
            </w:r>
          </w:p>
        </w:tc>
        <w:tc>
          <w:tcPr>
            <w:tcW w:w="565" w:type="dxa"/>
          </w:tcPr>
          <w:p w:rsidR="001978E6" w:rsidRPr="001978E6" w:rsidRDefault="001978E6" w:rsidP="001978E6">
            <w:pPr>
              <w:pStyle w:val="Tabletextleft"/>
            </w:pPr>
            <w:r w:rsidRPr="001978E6">
              <w:t>13:00</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333" w:type="dxa"/>
          </w:tcPr>
          <w:p w:rsidR="001978E6" w:rsidRPr="001978E6" w:rsidRDefault="001978E6" w:rsidP="001978E6">
            <w:pPr>
              <w:pStyle w:val="Tabletextleft"/>
            </w:pPr>
            <w:r w:rsidRPr="001978E6">
              <w:t>2011-03-10</w:t>
            </w:r>
          </w:p>
        </w:tc>
        <w:tc>
          <w:tcPr>
            <w:tcW w:w="665" w:type="dxa"/>
          </w:tcPr>
          <w:p w:rsidR="001978E6" w:rsidRPr="001978E6" w:rsidRDefault="001978E6" w:rsidP="001978E6">
            <w:pPr>
              <w:pStyle w:val="Tabletextleft"/>
            </w:pPr>
            <w:r w:rsidRPr="001978E6">
              <w:t>06:37</w:t>
            </w:r>
          </w:p>
        </w:tc>
        <w:tc>
          <w:tcPr>
            <w:tcW w:w="635" w:type="dxa"/>
          </w:tcPr>
          <w:p w:rsidR="001978E6" w:rsidRPr="001978E6" w:rsidRDefault="001978E6" w:rsidP="001978E6">
            <w:pPr>
              <w:pStyle w:val="Tabletextleft"/>
            </w:pPr>
            <w:r w:rsidRPr="001978E6">
              <w:t>...</w:t>
            </w:r>
          </w:p>
        </w:tc>
        <w:tc>
          <w:tcPr>
            <w:tcW w:w="565" w:type="dxa"/>
          </w:tcPr>
          <w:p w:rsidR="001978E6" w:rsidRPr="001978E6" w:rsidRDefault="001978E6" w:rsidP="001978E6">
            <w:pPr>
              <w:pStyle w:val="Tabletextleft"/>
            </w:pPr>
          </w:p>
        </w:tc>
        <w:tc>
          <w:tcPr>
            <w:tcW w:w="684" w:type="dxa"/>
          </w:tcPr>
          <w:p w:rsidR="001978E6" w:rsidRPr="001978E6" w:rsidRDefault="001978E6" w:rsidP="001978E6">
            <w:pPr>
              <w:pStyle w:val="Tabletextleft"/>
            </w:pPr>
          </w:p>
        </w:tc>
        <w:tc>
          <w:tcPr>
            <w:tcW w:w="665" w:type="dxa"/>
          </w:tcPr>
          <w:p w:rsidR="001978E6" w:rsidRPr="001978E6" w:rsidRDefault="001978E6" w:rsidP="001978E6">
            <w:pPr>
              <w:pStyle w:val="Tabletextleft"/>
            </w:pPr>
          </w:p>
        </w:tc>
        <w:tc>
          <w:tcPr>
            <w:tcW w:w="1123" w:type="dxa"/>
          </w:tcPr>
          <w:p w:rsidR="001978E6" w:rsidRPr="001978E6" w:rsidRDefault="001978E6" w:rsidP="001978E6">
            <w:pPr>
              <w:pStyle w:val="Tabletextleft"/>
            </w:pPr>
            <w:r w:rsidRPr="001978E6">
              <w:t>10(3,4)</w:t>
            </w:r>
          </w:p>
        </w:tc>
        <w:tc>
          <w:tcPr>
            <w:tcW w:w="284" w:type="dxa"/>
          </w:tcPr>
          <w:p w:rsidR="001978E6" w:rsidRPr="001978E6" w:rsidRDefault="001978E6" w:rsidP="001978E6">
            <w:pPr>
              <w:pStyle w:val="Tabletextleft"/>
            </w:pPr>
            <w:r w:rsidRPr="001978E6">
              <w:t>5</w:t>
            </w:r>
          </w:p>
        </w:tc>
        <w:tc>
          <w:tcPr>
            <w:tcW w:w="565" w:type="dxa"/>
          </w:tcPr>
          <w:p w:rsidR="001978E6" w:rsidRPr="001978E6" w:rsidRDefault="001978E6" w:rsidP="001978E6">
            <w:pPr>
              <w:pStyle w:val="Tabletextleft"/>
            </w:pPr>
            <w:r w:rsidRPr="001978E6">
              <w:t>18.5</w:t>
            </w:r>
          </w:p>
        </w:tc>
        <w:tc>
          <w:tcPr>
            <w:tcW w:w="684" w:type="dxa"/>
          </w:tcPr>
          <w:p w:rsidR="001978E6" w:rsidRPr="001978E6" w:rsidRDefault="001978E6" w:rsidP="001978E6">
            <w:pPr>
              <w:pStyle w:val="Tabletextleft"/>
            </w:pPr>
            <w:r w:rsidRPr="001978E6">
              <w:t>128.7</w:t>
            </w:r>
          </w:p>
        </w:tc>
        <w:tc>
          <w:tcPr>
            <w:tcW w:w="664" w:type="dxa"/>
          </w:tcPr>
          <w:p w:rsidR="001978E6" w:rsidRPr="001978E6" w:rsidRDefault="001978E6" w:rsidP="001978E6">
            <w:pPr>
              <w:pStyle w:val="Tabletextleft"/>
            </w:pPr>
            <w:r w:rsidRPr="001978E6">
              <w:t>46.5</w:t>
            </w:r>
          </w:p>
        </w:tc>
        <w:tc>
          <w:tcPr>
            <w:tcW w:w="1132" w:type="dxa"/>
          </w:tcPr>
          <w:p w:rsidR="001978E6" w:rsidRPr="001978E6" w:rsidRDefault="001978E6" w:rsidP="001978E6">
            <w:pPr>
              <w:pStyle w:val="Tabletextleft"/>
            </w:pPr>
            <w:r w:rsidRPr="001978E6">
              <w:t>2011-03-12</w:t>
            </w:r>
          </w:p>
        </w:tc>
        <w:tc>
          <w:tcPr>
            <w:tcW w:w="565" w:type="dxa"/>
          </w:tcPr>
          <w:p w:rsidR="001978E6" w:rsidRPr="001978E6" w:rsidRDefault="001978E6" w:rsidP="001978E6">
            <w:pPr>
              <w:pStyle w:val="Tabletextleft"/>
            </w:pPr>
            <w:r w:rsidRPr="001978E6">
              <w:t>04:08</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333" w:type="dxa"/>
          </w:tcPr>
          <w:p w:rsidR="001978E6" w:rsidRPr="001978E6" w:rsidRDefault="001978E6" w:rsidP="001978E6">
            <w:pPr>
              <w:pStyle w:val="Tabletextleft"/>
            </w:pPr>
            <w:r w:rsidRPr="001978E6">
              <w:t>2011-05-27</w:t>
            </w:r>
          </w:p>
        </w:tc>
        <w:tc>
          <w:tcPr>
            <w:tcW w:w="665" w:type="dxa"/>
          </w:tcPr>
          <w:p w:rsidR="001978E6" w:rsidRPr="001978E6" w:rsidRDefault="001978E6" w:rsidP="001978E6">
            <w:pPr>
              <w:pStyle w:val="Tabletextleft"/>
            </w:pPr>
            <w:r w:rsidRPr="001978E6">
              <w:t>11:00</w:t>
            </w:r>
          </w:p>
        </w:tc>
        <w:tc>
          <w:tcPr>
            <w:tcW w:w="635" w:type="dxa"/>
          </w:tcPr>
          <w:p w:rsidR="001978E6" w:rsidRPr="001978E6" w:rsidRDefault="001978E6" w:rsidP="001978E6">
            <w:pPr>
              <w:pStyle w:val="Tabletextleft"/>
            </w:pPr>
            <w:r w:rsidRPr="001978E6">
              <w:t>...</w:t>
            </w:r>
          </w:p>
        </w:tc>
        <w:tc>
          <w:tcPr>
            <w:tcW w:w="565" w:type="dxa"/>
          </w:tcPr>
          <w:p w:rsidR="001978E6" w:rsidRPr="001978E6" w:rsidRDefault="001978E6" w:rsidP="001978E6">
            <w:pPr>
              <w:pStyle w:val="Tabletextleft"/>
            </w:pPr>
          </w:p>
        </w:tc>
        <w:tc>
          <w:tcPr>
            <w:tcW w:w="684" w:type="dxa"/>
          </w:tcPr>
          <w:p w:rsidR="001978E6" w:rsidRPr="001978E6" w:rsidRDefault="001978E6" w:rsidP="001978E6">
            <w:pPr>
              <w:pStyle w:val="Tabletextleft"/>
            </w:pPr>
          </w:p>
        </w:tc>
        <w:tc>
          <w:tcPr>
            <w:tcW w:w="665" w:type="dxa"/>
          </w:tcPr>
          <w:p w:rsidR="001978E6" w:rsidRPr="001978E6" w:rsidRDefault="001978E6" w:rsidP="001978E6">
            <w:pPr>
              <w:pStyle w:val="Tabletextleft"/>
            </w:pPr>
          </w:p>
        </w:tc>
        <w:tc>
          <w:tcPr>
            <w:tcW w:w="1123" w:type="dxa"/>
          </w:tcPr>
          <w:p w:rsidR="001978E6" w:rsidRPr="001978E6" w:rsidRDefault="001978E6" w:rsidP="001978E6">
            <w:pPr>
              <w:pStyle w:val="Tabletextleft"/>
            </w:pPr>
            <w:r w:rsidRPr="001978E6">
              <w:t>28(3,4,5)</w:t>
            </w:r>
          </w:p>
        </w:tc>
        <w:tc>
          <w:tcPr>
            <w:tcW w:w="284" w:type="dxa"/>
          </w:tcPr>
          <w:p w:rsidR="001978E6" w:rsidRPr="001978E6" w:rsidRDefault="001978E6" w:rsidP="001978E6">
            <w:pPr>
              <w:pStyle w:val="Tabletextleft"/>
            </w:pPr>
            <w:r w:rsidRPr="001978E6">
              <w:t>6</w:t>
            </w:r>
          </w:p>
        </w:tc>
        <w:tc>
          <w:tcPr>
            <w:tcW w:w="565" w:type="dxa"/>
          </w:tcPr>
          <w:p w:rsidR="001978E6" w:rsidRPr="001978E6" w:rsidRDefault="001978E6" w:rsidP="001978E6">
            <w:pPr>
              <w:pStyle w:val="Tabletextleft"/>
            </w:pPr>
            <w:r w:rsidRPr="001978E6">
              <w:t>18.5</w:t>
            </w:r>
          </w:p>
        </w:tc>
        <w:tc>
          <w:tcPr>
            <w:tcW w:w="684" w:type="dxa"/>
          </w:tcPr>
          <w:p w:rsidR="001978E6" w:rsidRPr="001978E6" w:rsidRDefault="001978E6" w:rsidP="001978E6">
            <w:pPr>
              <w:pStyle w:val="Tabletextleft"/>
            </w:pPr>
            <w:r w:rsidRPr="001978E6">
              <w:t>167.0</w:t>
            </w:r>
          </w:p>
        </w:tc>
        <w:tc>
          <w:tcPr>
            <w:tcW w:w="664" w:type="dxa"/>
          </w:tcPr>
          <w:p w:rsidR="001978E6" w:rsidRPr="001978E6" w:rsidRDefault="001978E6" w:rsidP="001978E6">
            <w:pPr>
              <w:pStyle w:val="Tabletextleft"/>
            </w:pPr>
            <w:r w:rsidRPr="001978E6">
              <w:t>64.5</w:t>
            </w:r>
          </w:p>
        </w:tc>
        <w:tc>
          <w:tcPr>
            <w:tcW w:w="1132" w:type="dxa"/>
          </w:tcPr>
          <w:p w:rsidR="001978E6" w:rsidRPr="001978E6" w:rsidRDefault="001978E6" w:rsidP="001978E6">
            <w:pPr>
              <w:pStyle w:val="Tabletextleft"/>
            </w:pPr>
            <w:r w:rsidRPr="001978E6">
              <w:t>2011-05-28</w:t>
            </w:r>
          </w:p>
        </w:tc>
        <w:tc>
          <w:tcPr>
            <w:tcW w:w="565" w:type="dxa"/>
          </w:tcPr>
          <w:p w:rsidR="001978E6" w:rsidRPr="001978E6" w:rsidRDefault="001978E6" w:rsidP="001978E6">
            <w:pPr>
              <w:pStyle w:val="Tabletextleft"/>
            </w:pPr>
            <w:r w:rsidRPr="001978E6">
              <w:t>20:00</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333" w:type="dxa"/>
          </w:tcPr>
          <w:p w:rsidR="001978E6" w:rsidRPr="001978E6" w:rsidRDefault="001978E6" w:rsidP="001978E6">
            <w:pPr>
              <w:pStyle w:val="Tabletextleft"/>
            </w:pPr>
            <w:r w:rsidRPr="001978E6">
              <w:t>2011-05-29</w:t>
            </w:r>
          </w:p>
        </w:tc>
        <w:tc>
          <w:tcPr>
            <w:tcW w:w="665" w:type="dxa"/>
          </w:tcPr>
          <w:p w:rsidR="001978E6" w:rsidRPr="001978E6" w:rsidRDefault="001978E6" w:rsidP="001978E6">
            <w:pPr>
              <w:pStyle w:val="Tabletextleft"/>
            </w:pPr>
            <w:r w:rsidRPr="001978E6">
              <w:t>02:00</w:t>
            </w:r>
          </w:p>
        </w:tc>
        <w:tc>
          <w:tcPr>
            <w:tcW w:w="635" w:type="dxa"/>
          </w:tcPr>
          <w:p w:rsidR="001978E6" w:rsidRPr="001978E6" w:rsidRDefault="001978E6" w:rsidP="001978E6">
            <w:pPr>
              <w:pStyle w:val="Tabletextleft"/>
            </w:pPr>
            <w:r w:rsidRPr="001978E6">
              <w:t>...</w:t>
            </w:r>
          </w:p>
        </w:tc>
        <w:tc>
          <w:tcPr>
            <w:tcW w:w="565" w:type="dxa"/>
          </w:tcPr>
          <w:p w:rsidR="001978E6" w:rsidRPr="001978E6" w:rsidRDefault="001978E6" w:rsidP="001978E6">
            <w:pPr>
              <w:pStyle w:val="Tabletextleft"/>
            </w:pPr>
          </w:p>
        </w:tc>
        <w:tc>
          <w:tcPr>
            <w:tcW w:w="684" w:type="dxa"/>
          </w:tcPr>
          <w:p w:rsidR="001978E6" w:rsidRPr="001978E6" w:rsidRDefault="001978E6" w:rsidP="001978E6">
            <w:pPr>
              <w:pStyle w:val="Tabletextleft"/>
            </w:pPr>
          </w:p>
        </w:tc>
        <w:tc>
          <w:tcPr>
            <w:tcW w:w="665" w:type="dxa"/>
          </w:tcPr>
          <w:p w:rsidR="001978E6" w:rsidRPr="001978E6" w:rsidRDefault="001978E6" w:rsidP="001978E6">
            <w:pPr>
              <w:pStyle w:val="Tabletextleft"/>
            </w:pPr>
          </w:p>
        </w:tc>
        <w:tc>
          <w:tcPr>
            <w:tcW w:w="1123" w:type="dxa"/>
          </w:tcPr>
          <w:p w:rsidR="001978E6" w:rsidRPr="001978E6" w:rsidRDefault="001978E6" w:rsidP="001978E6">
            <w:pPr>
              <w:pStyle w:val="Tabletextleft"/>
            </w:pPr>
            <w:r w:rsidRPr="001978E6">
              <w:t>29(2,3,4)</w:t>
            </w:r>
          </w:p>
        </w:tc>
        <w:tc>
          <w:tcPr>
            <w:tcW w:w="284" w:type="dxa"/>
          </w:tcPr>
          <w:p w:rsidR="001978E6" w:rsidRPr="001978E6" w:rsidRDefault="001978E6" w:rsidP="001978E6">
            <w:pPr>
              <w:pStyle w:val="Tabletextleft"/>
            </w:pPr>
            <w:r w:rsidRPr="001978E6">
              <w:t>5</w:t>
            </w:r>
          </w:p>
        </w:tc>
        <w:tc>
          <w:tcPr>
            <w:tcW w:w="565" w:type="dxa"/>
          </w:tcPr>
          <w:p w:rsidR="001978E6" w:rsidRPr="001978E6" w:rsidRDefault="001978E6" w:rsidP="001978E6">
            <w:pPr>
              <w:pStyle w:val="Tabletextleft"/>
            </w:pPr>
            <w:r w:rsidRPr="001978E6">
              <w:t>11.6</w:t>
            </w:r>
          </w:p>
        </w:tc>
        <w:tc>
          <w:tcPr>
            <w:tcW w:w="684" w:type="dxa"/>
          </w:tcPr>
          <w:p w:rsidR="001978E6" w:rsidRPr="001978E6" w:rsidRDefault="001978E6" w:rsidP="001978E6">
            <w:pPr>
              <w:pStyle w:val="Tabletextleft"/>
            </w:pPr>
            <w:r w:rsidRPr="001978E6">
              <w:t>144.9</w:t>
            </w:r>
          </w:p>
        </w:tc>
        <w:tc>
          <w:tcPr>
            <w:tcW w:w="664" w:type="dxa"/>
          </w:tcPr>
          <w:p w:rsidR="001978E6" w:rsidRPr="001978E6" w:rsidRDefault="001978E6" w:rsidP="001978E6">
            <w:pPr>
              <w:pStyle w:val="Tabletextleft"/>
            </w:pPr>
            <w:r w:rsidRPr="001978E6">
              <w:t>44.6</w:t>
            </w:r>
          </w:p>
        </w:tc>
        <w:tc>
          <w:tcPr>
            <w:tcW w:w="1132" w:type="dxa"/>
          </w:tcPr>
          <w:p w:rsidR="001978E6" w:rsidRPr="001978E6" w:rsidRDefault="001978E6" w:rsidP="001978E6">
            <w:pPr>
              <w:pStyle w:val="Tabletextleft"/>
            </w:pPr>
            <w:r w:rsidRPr="001978E6">
              <w:t>2011-05-30</w:t>
            </w:r>
          </w:p>
        </w:tc>
        <w:tc>
          <w:tcPr>
            <w:tcW w:w="565" w:type="dxa"/>
          </w:tcPr>
          <w:p w:rsidR="001978E6" w:rsidRPr="001978E6" w:rsidRDefault="001978E6" w:rsidP="001978E6">
            <w:pPr>
              <w:pStyle w:val="Tabletextleft"/>
            </w:pPr>
            <w:r w:rsidRPr="001978E6">
              <w:t>02:00</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333" w:type="dxa"/>
          </w:tcPr>
          <w:p w:rsidR="001978E6" w:rsidRPr="001978E6" w:rsidRDefault="001978E6" w:rsidP="001978E6">
            <w:pPr>
              <w:pStyle w:val="Tabletextleft"/>
            </w:pPr>
            <w:r w:rsidRPr="001978E6">
              <w:t>2011-08-05</w:t>
            </w:r>
          </w:p>
        </w:tc>
        <w:tc>
          <w:tcPr>
            <w:tcW w:w="665" w:type="dxa"/>
          </w:tcPr>
          <w:p w:rsidR="001978E6" w:rsidRPr="001978E6" w:rsidRDefault="001978E6" w:rsidP="001978E6">
            <w:pPr>
              <w:pStyle w:val="Tabletextleft"/>
            </w:pPr>
            <w:r w:rsidRPr="001978E6">
              <w:t>19:02</w:t>
            </w:r>
          </w:p>
        </w:tc>
        <w:tc>
          <w:tcPr>
            <w:tcW w:w="635" w:type="dxa"/>
          </w:tcPr>
          <w:p w:rsidR="001978E6" w:rsidRPr="001978E6" w:rsidRDefault="001978E6" w:rsidP="001978E6">
            <w:pPr>
              <w:pStyle w:val="Tabletextleft"/>
            </w:pPr>
            <w:r w:rsidRPr="001978E6">
              <w:t>...</w:t>
            </w:r>
          </w:p>
        </w:tc>
        <w:tc>
          <w:tcPr>
            <w:tcW w:w="565" w:type="dxa"/>
          </w:tcPr>
          <w:p w:rsidR="001978E6" w:rsidRPr="001978E6" w:rsidRDefault="001978E6" w:rsidP="001978E6">
            <w:pPr>
              <w:pStyle w:val="Tabletextleft"/>
            </w:pPr>
          </w:p>
        </w:tc>
        <w:tc>
          <w:tcPr>
            <w:tcW w:w="684" w:type="dxa"/>
          </w:tcPr>
          <w:p w:rsidR="001978E6" w:rsidRPr="001978E6" w:rsidRDefault="001978E6" w:rsidP="001978E6">
            <w:pPr>
              <w:pStyle w:val="Tabletextleft"/>
            </w:pPr>
          </w:p>
        </w:tc>
        <w:tc>
          <w:tcPr>
            <w:tcW w:w="665" w:type="dxa"/>
          </w:tcPr>
          <w:p w:rsidR="001978E6" w:rsidRPr="001978E6" w:rsidRDefault="001978E6" w:rsidP="001978E6">
            <w:pPr>
              <w:pStyle w:val="Tabletextleft"/>
            </w:pPr>
          </w:p>
        </w:tc>
        <w:tc>
          <w:tcPr>
            <w:tcW w:w="1123" w:type="dxa"/>
          </w:tcPr>
          <w:p w:rsidR="001978E6" w:rsidRPr="001978E6" w:rsidRDefault="001978E6" w:rsidP="001978E6">
            <w:pPr>
              <w:pStyle w:val="Tabletextleft"/>
            </w:pPr>
            <w:r w:rsidRPr="001978E6">
              <w:t>5(8)</w:t>
            </w:r>
          </w:p>
        </w:tc>
        <w:tc>
          <w:tcPr>
            <w:tcW w:w="284" w:type="dxa"/>
          </w:tcPr>
          <w:p w:rsidR="001978E6" w:rsidRPr="001978E6" w:rsidRDefault="001978E6" w:rsidP="001978E6">
            <w:pPr>
              <w:pStyle w:val="Tabletextleft"/>
            </w:pPr>
            <w:r w:rsidRPr="001978E6">
              <w:t>6</w:t>
            </w:r>
          </w:p>
        </w:tc>
        <w:tc>
          <w:tcPr>
            <w:tcW w:w="565" w:type="dxa"/>
          </w:tcPr>
          <w:p w:rsidR="001978E6" w:rsidRPr="001978E6" w:rsidRDefault="001978E6" w:rsidP="001978E6">
            <w:pPr>
              <w:pStyle w:val="Tabletextleft"/>
            </w:pPr>
            <w:r w:rsidRPr="001978E6">
              <w:t>29.6</w:t>
            </w:r>
          </w:p>
        </w:tc>
        <w:tc>
          <w:tcPr>
            <w:tcW w:w="684" w:type="dxa"/>
          </w:tcPr>
          <w:p w:rsidR="001978E6" w:rsidRPr="001978E6" w:rsidRDefault="001978E6" w:rsidP="001978E6">
            <w:pPr>
              <w:pStyle w:val="Tabletextleft"/>
            </w:pPr>
            <w:r w:rsidRPr="001978E6">
              <w:t>180.5</w:t>
            </w:r>
          </w:p>
        </w:tc>
        <w:tc>
          <w:tcPr>
            <w:tcW w:w="664" w:type="dxa"/>
          </w:tcPr>
          <w:p w:rsidR="001978E6" w:rsidRPr="001978E6" w:rsidRDefault="001978E6" w:rsidP="001978E6">
            <w:pPr>
              <w:pStyle w:val="Tabletextleft"/>
            </w:pPr>
            <w:r w:rsidRPr="001978E6">
              <w:t>95.7</w:t>
            </w:r>
          </w:p>
        </w:tc>
        <w:tc>
          <w:tcPr>
            <w:tcW w:w="1132" w:type="dxa"/>
          </w:tcPr>
          <w:p w:rsidR="001978E6" w:rsidRPr="001978E6" w:rsidRDefault="001978E6" w:rsidP="001978E6">
            <w:pPr>
              <w:pStyle w:val="Tabletextleft"/>
            </w:pPr>
            <w:r w:rsidRPr="001978E6">
              <w:t>2011-08-06</w:t>
            </w:r>
          </w:p>
        </w:tc>
        <w:tc>
          <w:tcPr>
            <w:tcW w:w="565" w:type="dxa"/>
          </w:tcPr>
          <w:p w:rsidR="001978E6" w:rsidRPr="001978E6" w:rsidRDefault="001978E6" w:rsidP="001978E6">
            <w:pPr>
              <w:pStyle w:val="Tabletextleft"/>
            </w:pPr>
            <w:r w:rsidRPr="001978E6">
              <w:t>17:03</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333" w:type="dxa"/>
          </w:tcPr>
          <w:p w:rsidR="001978E6" w:rsidRPr="001978E6" w:rsidRDefault="001978E6" w:rsidP="001978E6">
            <w:pPr>
              <w:pStyle w:val="Tabletextleft"/>
            </w:pPr>
            <w:r w:rsidRPr="001978E6">
              <w:t>2011-09-26</w:t>
            </w:r>
          </w:p>
        </w:tc>
        <w:tc>
          <w:tcPr>
            <w:tcW w:w="665" w:type="dxa"/>
          </w:tcPr>
          <w:p w:rsidR="001978E6" w:rsidRPr="001978E6" w:rsidRDefault="001978E6" w:rsidP="001978E6">
            <w:pPr>
              <w:pStyle w:val="Tabletextleft"/>
            </w:pPr>
            <w:r w:rsidRPr="001978E6">
              <w:t>12:35</w:t>
            </w:r>
          </w:p>
        </w:tc>
        <w:tc>
          <w:tcPr>
            <w:tcW w:w="635" w:type="dxa"/>
          </w:tcPr>
          <w:p w:rsidR="001978E6" w:rsidRPr="001978E6" w:rsidRDefault="001978E6" w:rsidP="001978E6">
            <w:pPr>
              <w:pStyle w:val="Tabletextleft"/>
            </w:pPr>
            <w:r w:rsidRPr="001978E6">
              <w:t>ssc</w:t>
            </w:r>
          </w:p>
        </w:tc>
        <w:tc>
          <w:tcPr>
            <w:tcW w:w="565" w:type="dxa"/>
          </w:tcPr>
          <w:p w:rsidR="001978E6" w:rsidRPr="001978E6" w:rsidRDefault="001978E6" w:rsidP="001978E6">
            <w:pPr>
              <w:pStyle w:val="Tabletextleft"/>
            </w:pPr>
            <w:r w:rsidRPr="001978E6">
              <w:t>2.22</w:t>
            </w:r>
          </w:p>
        </w:tc>
        <w:tc>
          <w:tcPr>
            <w:tcW w:w="684" w:type="dxa"/>
          </w:tcPr>
          <w:p w:rsidR="001978E6" w:rsidRPr="001978E6" w:rsidRDefault="001978E6" w:rsidP="001978E6">
            <w:pPr>
              <w:pStyle w:val="Tabletextleft"/>
            </w:pPr>
            <w:r w:rsidRPr="001978E6">
              <w:t>59.52</w:t>
            </w:r>
          </w:p>
        </w:tc>
        <w:tc>
          <w:tcPr>
            <w:tcW w:w="665" w:type="dxa"/>
          </w:tcPr>
          <w:p w:rsidR="001978E6" w:rsidRPr="001978E6" w:rsidRDefault="001978E6" w:rsidP="001978E6">
            <w:pPr>
              <w:pStyle w:val="Tabletextleft"/>
            </w:pPr>
            <w:r w:rsidRPr="001978E6">
              <w:t>15.12</w:t>
            </w:r>
          </w:p>
        </w:tc>
        <w:tc>
          <w:tcPr>
            <w:tcW w:w="1123" w:type="dxa"/>
          </w:tcPr>
          <w:p w:rsidR="001978E6" w:rsidRPr="001978E6" w:rsidRDefault="001978E6" w:rsidP="001978E6">
            <w:pPr>
              <w:pStyle w:val="Tabletextleft"/>
            </w:pPr>
            <w:r w:rsidRPr="001978E6">
              <w:t>26(7)</w:t>
            </w:r>
          </w:p>
        </w:tc>
        <w:tc>
          <w:tcPr>
            <w:tcW w:w="284" w:type="dxa"/>
          </w:tcPr>
          <w:p w:rsidR="001978E6" w:rsidRPr="001978E6" w:rsidRDefault="001978E6" w:rsidP="001978E6">
            <w:pPr>
              <w:pStyle w:val="Tabletextleft"/>
            </w:pPr>
            <w:r w:rsidRPr="001978E6">
              <w:t>6</w:t>
            </w:r>
          </w:p>
        </w:tc>
        <w:tc>
          <w:tcPr>
            <w:tcW w:w="565" w:type="dxa"/>
          </w:tcPr>
          <w:p w:rsidR="001978E6" w:rsidRPr="001978E6" w:rsidRDefault="001978E6" w:rsidP="001978E6">
            <w:pPr>
              <w:pStyle w:val="Tabletextleft"/>
            </w:pPr>
            <w:r w:rsidRPr="001978E6">
              <w:t>16.7</w:t>
            </w:r>
          </w:p>
        </w:tc>
        <w:tc>
          <w:tcPr>
            <w:tcW w:w="684" w:type="dxa"/>
          </w:tcPr>
          <w:p w:rsidR="001978E6" w:rsidRPr="001978E6" w:rsidRDefault="001978E6" w:rsidP="001978E6">
            <w:pPr>
              <w:pStyle w:val="Tabletextleft"/>
            </w:pPr>
            <w:r w:rsidRPr="001978E6">
              <w:t>186.7</w:t>
            </w:r>
          </w:p>
        </w:tc>
        <w:tc>
          <w:tcPr>
            <w:tcW w:w="664" w:type="dxa"/>
          </w:tcPr>
          <w:p w:rsidR="001978E6" w:rsidRPr="001978E6" w:rsidRDefault="001978E6" w:rsidP="001978E6">
            <w:pPr>
              <w:pStyle w:val="Tabletextleft"/>
            </w:pPr>
            <w:r w:rsidRPr="001978E6">
              <w:t>57.9</w:t>
            </w:r>
          </w:p>
        </w:tc>
        <w:tc>
          <w:tcPr>
            <w:tcW w:w="1132" w:type="dxa"/>
          </w:tcPr>
          <w:p w:rsidR="001978E6" w:rsidRPr="001978E6" w:rsidRDefault="001978E6" w:rsidP="001978E6">
            <w:pPr>
              <w:pStyle w:val="Tabletextleft"/>
            </w:pPr>
            <w:r w:rsidRPr="001978E6">
              <w:t>2011-09-27</w:t>
            </w:r>
          </w:p>
        </w:tc>
        <w:tc>
          <w:tcPr>
            <w:tcW w:w="565" w:type="dxa"/>
          </w:tcPr>
          <w:p w:rsidR="001978E6" w:rsidRPr="001978E6" w:rsidRDefault="001978E6" w:rsidP="001978E6">
            <w:pPr>
              <w:pStyle w:val="Tabletextleft"/>
            </w:pPr>
            <w:r w:rsidRPr="001978E6">
              <w:t>08:04</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333" w:type="dxa"/>
          </w:tcPr>
          <w:p w:rsidR="001978E6" w:rsidRPr="001978E6" w:rsidRDefault="001978E6" w:rsidP="001978E6">
            <w:pPr>
              <w:pStyle w:val="Tabletextleft"/>
            </w:pPr>
            <w:r w:rsidRPr="001978E6">
              <w:t>2011-09-29</w:t>
            </w:r>
          </w:p>
        </w:tc>
        <w:tc>
          <w:tcPr>
            <w:tcW w:w="665" w:type="dxa"/>
          </w:tcPr>
          <w:p w:rsidR="001978E6" w:rsidRPr="001978E6" w:rsidRDefault="001978E6" w:rsidP="001978E6">
            <w:pPr>
              <w:pStyle w:val="Tabletextleft"/>
            </w:pPr>
            <w:r w:rsidRPr="001978E6">
              <w:t>01:03</w:t>
            </w:r>
          </w:p>
        </w:tc>
        <w:tc>
          <w:tcPr>
            <w:tcW w:w="635" w:type="dxa"/>
          </w:tcPr>
          <w:p w:rsidR="001978E6" w:rsidRPr="001978E6" w:rsidRDefault="001978E6" w:rsidP="001978E6">
            <w:pPr>
              <w:pStyle w:val="Tabletextleft"/>
            </w:pPr>
            <w:r w:rsidRPr="001978E6">
              <w:t>...</w:t>
            </w:r>
          </w:p>
        </w:tc>
        <w:tc>
          <w:tcPr>
            <w:tcW w:w="565" w:type="dxa"/>
          </w:tcPr>
          <w:p w:rsidR="001978E6" w:rsidRPr="001978E6" w:rsidRDefault="001978E6" w:rsidP="001978E6">
            <w:pPr>
              <w:pStyle w:val="Tabletextleft"/>
            </w:pPr>
          </w:p>
        </w:tc>
        <w:tc>
          <w:tcPr>
            <w:tcW w:w="684" w:type="dxa"/>
          </w:tcPr>
          <w:p w:rsidR="001978E6" w:rsidRPr="001978E6" w:rsidRDefault="001978E6" w:rsidP="001978E6">
            <w:pPr>
              <w:pStyle w:val="Tabletextleft"/>
            </w:pPr>
          </w:p>
        </w:tc>
        <w:tc>
          <w:tcPr>
            <w:tcW w:w="665" w:type="dxa"/>
          </w:tcPr>
          <w:p w:rsidR="001978E6" w:rsidRPr="001978E6" w:rsidRDefault="001978E6" w:rsidP="001978E6">
            <w:pPr>
              <w:pStyle w:val="Tabletextleft"/>
            </w:pPr>
          </w:p>
        </w:tc>
        <w:tc>
          <w:tcPr>
            <w:tcW w:w="1123" w:type="dxa"/>
          </w:tcPr>
          <w:p w:rsidR="001978E6" w:rsidRPr="001978E6" w:rsidRDefault="001978E6" w:rsidP="001978E6">
            <w:pPr>
              <w:pStyle w:val="Tabletextleft"/>
            </w:pPr>
            <w:r w:rsidRPr="001978E6">
              <w:t>29(1,2)</w:t>
            </w:r>
          </w:p>
        </w:tc>
        <w:tc>
          <w:tcPr>
            <w:tcW w:w="284" w:type="dxa"/>
          </w:tcPr>
          <w:p w:rsidR="001978E6" w:rsidRPr="001978E6" w:rsidRDefault="001978E6" w:rsidP="001978E6">
            <w:pPr>
              <w:pStyle w:val="Tabletextleft"/>
            </w:pPr>
            <w:r w:rsidRPr="001978E6">
              <w:t>6</w:t>
            </w:r>
          </w:p>
        </w:tc>
        <w:tc>
          <w:tcPr>
            <w:tcW w:w="565" w:type="dxa"/>
          </w:tcPr>
          <w:p w:rsidR="001978E6" w:rsidRPr="001978E6" w:rsidRDefault="001978E6" w:rsidP="001978E6">
            <w:pPr>
              <w:pStyle w:val="Tabletextleft"/>
            </w:pPr>
            <w:r w:rsidRPr="001978E6">
              <w:t>11.3</w:t>
            </w:r>
          </w:p>
        </w:tc>
        <w:tc>
          <w:tcPr>
            <w:tcW w:w="684" w:type="dxa"/>
          </w:tcPr>
          <w:p w:rsidR="001978E6" w:rsidRPr="001978E6" w:rsidRDefault="001978E6" w:rsidP="001978E6">
            <w:pPr>
              <w:pStyle w:val="Tabletextleft"/>
            </w:pPr>
            <w:r w:rsidRPr="001978E6">
              <w:t>165.9</w:t>
            </w:r>
          </w:p>
        </w:tc>
        <w:tc>
          <w:tcPr>
            <w:tcW w:w="664" w:type="dxa"/>
          </w:tcPr>
          <w:p w:rsidR="001978E6" w:rsidRPr="001978E6" w:rsidRDefault="001978E6" w:rsidP="001978E6">
            <w:pPr>
              <w:pStyle w:val="Tabletextleft"/>
            </w:pPr>
            <w:r w:rsidRPr="001978E6">
              <w:t>39.0</w:t>
            </w:r>
          </w:p>
        </w:tc>
        <w:tc>
          <w:tcPr>
            <w:tcW w:w="1132" w:type="dxa"/>
          </w:tcPr>
          <w:p w:rsidR="001978E6" w:rsidRPr="001978E6" w:rsidRDefault="001978E6" w:rsidP="001978E6">
            <w:pPr>
              <w:pStyle w:val="Tabletextleft"/>
            </w:pPr>
            <w:r w:rsidRPr="001978E6">
              <w:t>2011-09-29</w:t>
            </w:r>
          </w:p>
        </w:tc>
        <w:tc>
          <w:tcPr>
            <w:tcW w:w="565" w:type="dxa"/>
          </w:tcPr>
          <w:p w:rsidR="001978E6" w:rsidRPr="001978E6" w:rsidRDefault="001978E6" w:rsidP="001978E6">
            <w:pPr>
              <w:pStyle w:val="Tabletextleft"/>
            </w:pPr>
            <w:r w:rsidRPr="001978E6">
              <w:t>11:04</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333" w:type="dxa"/>
          </w:tcPr>
          <w:p w:rsidR="001978E6" w:rsidRPr="001978E6" w:rsidRDefault="001978E6" w:rsidP="001978E6">
            <w:pPr>
              <w:pStyle w:val="Tabletextleft"/>
            </w:pPr>
            <w:r w:rsidRPr="001978E6">
              <w:t>2011-10-24</w:t>
            </w:r>
          </w:p>
        </w:tc>
        <w:tc>
          <w:tcPr>
            <w:tcW w:w="665" w:type="dxa"/>
          </w:tcPr>
          <w:p w:rsidR="001978E6" w:rsidRPr="001978E6" w:rsidRDefault="001978E6" w:rsidP="001978E6">
            <w:pPr>
              <w:pStyle w:val="Tabletextleft"/>
            </w:pPr>
            <w:r w:rsidRPr="001978E6">
              <w:t>18:31</w:t>
            </w:r>
          </w:p>
        </w:tc>
        <w:tc>
          <w:tcPr>
            <w:tcW w:w="635" w:type="dxa"/>
          </w:tcPr>
          <w:p w:rsidR="001978E6" w:rsidRPr="001978E6" w:rsidRDefault="001978E6" w:rsidP="001978E6">
            <w:pPr>
              <w:pStyle w:val="Tabletextleft"/>
            </w:pPr>
            <w:r w:rsidRPr="001978E6">
              <w:t>ssc*</w:t>
            </w:r>
          </w:p>
        </w:tc>
        <w:tc>
          <w:tcPr>
            <w:tcW w:w="565" w:type="dxa"/>
          </w:tcPr>
          <w:p w:rsidR="001978E6" w:rsidRPr="001978E6" w:rsidRDefault="001978E6" w:rsidP="001978E6">
            <w:pPr>
              <w:pStyle w:val="Tabletextleft"/>
            </w:pPr>
            <w:r w:rsidRPr="001978E6">
              <w:t>6.0*</w:t>
            </w:r>
          </w:p>
        </w:tc>
        <w:tc>
          <w:tcPr>
            <w:tcW w:w="684" w:type="dxa"/>
          </w:tcPr>
          <w:p w:rsidR="001978E6" w:rsidRPr="001978E6" w:rsidRDefault="001978E6" w:rsidP="001978E6">
            <w:pPr>
              <w:pStyle w:val="Tabletextleft"/>
            </w:pPr>
            <w:r w:rsidRPr="001978E6">
              <w:t>37.7</w:t>
            </w:r>
          </w:p>
        </w:tc>
        <w:tc>
          <w:tcPr>
            <w:tcW w:w="665" w:type="dxa"/>
          </w:tcPr>
          <w:p w:rsidR="001978E6" w:rsidRPr="001978E6" w:rsidRDefault="001978E6" w:rsidP="001978E6">
            <w:pPr>
              <w:pStyle w:val="Tabletextleft"/>
            </w:pPr>
            <w:r w:rsidRPr="001978E6">
              <w:t>4.85</w:t>
            </w:r>
          </w:p>
        </w:tc>
        <w:tc>
          <w:tcPr>
            <w:tcW w:w="1123" w:type="dxa"/>
          </w:tcPr>
          <w:p w:rsidR="001978E6" w:rsidRPr="001978E6" w:rsidRDefault="001978E6" w:rsidP="001978E6">
            <w:pPr>
              <w:pStyle w:val="Tabletextleft"/>
            </w:pPr>
            <w:r w:rsidRPr="001978E6">
              <w:t>24(8), 25(1)</w:t>
            </w:r>
          </w:p>
        </w:tc>
        <w:tc>
          <w:tcPr>
            <w:tcW w:w="284" w:type="dxa"/>
          </w:tcPr>
          <w:p w:rsidR="001978E6" w:rsidRPr="001978E6" w:rsidRDefault="001978E6" w:rsidP="001978E6">
            <w:pPr>
              <w:pStyle w:val="Tabletextleft"/>
            </w:pPr>
            <w:r w:rsidRPr="001978E6">
              <w:t>5</w:t>
            </w:r>
          </w:p>
        </w:tc>
        <w:tc>
          <w:tcPr>
            <w:tcW w:w="565" w:type="dxa"/>
          </w:tcPr>
          <w:p w:rsidR="001978E6" w:rsidRPr="001978E6" w:rsidRDefault="001978E6" w:rsidP="001978E6">
            <w:pPr>
              <w:pStyle w:val="Tabletextleft"/>
            </w:pPr>
            <w:r w:rsidRPr="001978E6">
              <w:t>23.0</w:t>
            </w:r>
          </w:p>
        </w:tc>
        <w:tc>
          <w:tcPr>
            <w:tcW w:w="684" w:type="dxa"/>
          </w:tcPr>
          <w:p w:rsidR="001978E6" w:rsidRPr="001978E6" w:rsidRDefault="001978E6" w:rsidP="001978E6">
            <w:pPr>
              <w:pStyle w:val="Tabletextleft"/>
            </w:pPr>
            <w:r w:rsidRPr="001978E6">
              <w:t>206.9</w:t>
            </w:r>
          </w:p>
        </w:tc>
        <w:tc>
          <w:tcPr>
            <w:tcW w:w="664" w:type="dxa"/>
          </w:tcPr>
          <w:p w:rsidR="001978E6" w:rsidRPr="001978E6" w:rsidRDefault="001978E6" w:rsidP="001978E6">
            <w:pPr>
              <w:pStyle w:val="Tabletextleft"/>
            </w:pPr>
            <w:r w:rsidRPr="001978E6">
              <w:t>62.4</w:t>
            </w:r>
          </w:p>
        </w:tc>
        <w:tc>
          <w:tcPr>
            <w:tcW w:w="1132" w:type="dxa"/>
          </w:tcPr>
          <w:p w:rsidR="001978E6" w:rsidRPr="001978E6" w:rsidRDefault="001978E6" w:rsidP="001978E6">
            <w:pPr>
              <w:pStyle w:val="Tabletextleft"/>
            </w:pPr>
            <w:r w:rsidRPr="001978E6">
              <w:t>2011-10-25</w:t>
            </w:r>
          </w:p>
        </w:tc>
        <w:tc>
          <w:tcPr>
            <w:tcW w:w="565" w:type="dxa"/>
          </w:tcPr>
          <w:p w:rsidR="001978E6" w:rsidRPr="001978E6" w:rsidRDefault="001978E6" w:rsidP="001978E6">
            <w:pPr>
              <w:pStyle w:val="Tabletextleft"/>
            </w:pPr>
            <w:r w:rsidRPr="001978E6">
              <w:t>18:00</w:t>
            </w:r>
          </w:p>
        </w:tc>
      </w:tr>
    </w:tbl>
    <w:p w:rsidR="001978E6" w:rsidRDefault="001978E6" w:rsidP="001978E6">
      <w:pPr>
        <w:pStyle w:val="Tabletitle"/>
      </w:pPr>
      <w:r w:rsidRPr="001978E6">
        <w:rPr>
          <w:rStyle w:val="Tabletitlebold"/>
        </w:rPr>
        <w:t>Table 7.9.</w:t>
      </w:r>
      <w:r>
        <w:t xml:space="preserve"> Storm sudden commencements observed at Canberra in 2011.</w:t>
      </w:r>
    </w:p>
    <w:tbl>
      <w:tblPr>
        <w:tblStyle w:val="TableStyleGA"/>
        <w:tblW w:w="0" w:type="auto"/>
        <w:tblLook w:val="04A0" w:firstRow="1" w:lastRow="0" w:firstColumn="1" w:lastColumn="0" w:noHBand="0" w:noVBand="1"/>
      </w:tblPr>
      <w:tblGrid>
        <w:gridCol w:w="1135"/>
        <w:gridCol w:w="665"/>
        <w:gridCol w:w="935"/>
        <w:gridCol w:w="825"/>
        <w:gridCol w:w="795"/>
        <w:gridCol w:w="795"/>
        <w:gridCol w:w="735"/>
      </w:tblGrid>
      <w:tr w:rsidR="00AA00C0" w:rsidRPr="001978E6" w:rsidTr="009D2A96">
        <w:trPr>
          <w:cnfStyle w:val="100000000000" w:firstRow="1" w:lastRow="0" w:firstColumn="0" w:lastColumn="0" w:oddVBand="0" w:evenVBand="0" w:oddHBand="0" w:evenHBand="0" w:firstRowFirstColumn="0" w:firstRowLastColumn="0" w:lastRowFirstColumn="0" w:lastRowLastColumn="0"/>
          <w:tblHeader/>
        </w:trPr>
        <w:tc>
          <w:tcPr>
            <w:tcW w:w="1800" w:type="dxa"/>
            <w:gridSpan w:val="2"/>
          </w:tcPr>
          <w:p w:rsidR="00AA00C0" w:rsidRPr="001978E6" w:rsidRDefault="00AA00C0" w:rsidP="00AA00C0">
            <w:pPr>
              <w:pStyle w:val="Tabletextcentred"/>
            </w:pPr>
            <w:r w:rsidRPr="001978E6">
              <w:t>UT</w:t>
            </w:r>
          </w:p>
        </w:tc>
        <w:tc>
          <w:tcPr>
            <w:tcW w:w="935" w:type="dxa"/>
            <w:vMerge w:val="restart"/>
          </w:tcPr>
          <w:p w:rsidR="00AA00C0" w:rsidRPr="004C2F8A" w:rsidRDefault="00AA00C0" w:rsidP="00B57184">
            <w:pPr>
              <w:pStyle w:val="Tabletextcentred"/>
            </w:pPr>
            <w:r w:rsidRPr="001978E6">
              <w:t>Type</w:t>
            </w:r>
          </w:p>
          <w:p w:rsidR="00AA00C0" w:rsidRPr="001978E6" w:rsidRDefault="00AA00C0" w:rsidP="00B57184">
            <w:pPr>
              <w:pStyle w:val="Tabletextcentred"/>
            </w:pPr>
            <w:r w:rsidRPr="001978E6">
              <w:t>ssc/ssc*</w:t>
            </w:r>
          </w:p>
        </w:tc>
        <w:tc>
          <w:tcPr>
            <w:tcW w:w="825" w:type="dxa"/>
            <w:vMerge w:val="restart"/>
          </w:tcPr>
          <w:p w:rsidR="00AA00C0" w:rsidRPr="004C2F8A" w:rsidRDefault="00AA00C0" w:rsidP="00B57184">
            <w:pPr>
              <w:pStyle w:val="Tabletextcentred"/>
            </w:pPr>
            <w:r w:rsidRPr="001978E6">
              <w:t>Quality</w:t>
            </w:r>
          </w:p>
          <w:p w:rsidR="00AA00C0" w:rsidRPr="001978E6" w:rsidRDefault="00AA00C0" w:rsidP="00B57184">
            <w:pPr>
              <w:pStyle w:val="Tabletextcentred"/>
            </w:pPr>
            <w:r w:rsidRPr="001978E6">
              <w:t>A,B,C</w:t>
            </w:r>
          </w:p>
        </w:tc>
        <w:tc>
          <w:tcPr>
            <w:tcW w:w="2325" w:type="dxa"/>
            <w:gridSpan w:val="3"/>
          </w:tcPr>
          <w:p w:rsidR="00AA00C0" w:rsidRPr="001978E6" w:rsidRDefault="00AA00C0" w:rsidP="00B57184">
            <w:pPr>
              <w:pStyle w:val="Tabletextcentred"/>
            </w:pPr>
            <w:r w:rsidRPr="001978E6">
              <w:t>Chief movement (nT)</w:t>
            </w:r>
          </w:p>
        </w:tc>
      </w:tr>
      <w:tr w:rsidR="00B57184" w:rsidRPr="001978E6" w:rsidTr="00BA72B2">
        <w:trPr>
          <w:cnfStyle w:val="100000000000" w:firstRow="1" w:lastRow="0" w:firstColumn="0" w:lastColumn="0" w:oddVBand="0" w:evenVBand="0" w:oddHBand="0" w:evenHBand="0" w:firstRowFirstColumn="0" w:firstRowLastColumn="0" w:lastRowFirstColumn="0" w:lastRowLastColumn="0"/>
          <w:tblHeader/>
        </w:trPr>
        <w:tc>
          <w:tcPr>
            <w:tcW w:w="1135" w:type="dxa"/>
          </w:tcPr>
          <w:p w:rsidR="00B57184" w:rsidRPr="001978E6" w:rsidRDefault="00AA00C0" w:rsidP="00AA00C0">
            <w:pPr>
              <w:pStyle w:val="Tabletextcentred"/>
            </w:pPr>
            <w:r>
              <w:t>Date</w:t>
            </w:r>
          </w:p>
        </w:tc>
        <w:tc>
          <w:tcPr>
            <w:tcW w:w="665" w:type="dxa"/>
          </w:tcPr>
          <w:p w:rsidR="00B57184" w:rsidRPr="001978E6" w:rsidRDefault="00AA00C0" w:rsidP="00AA00C0">
            <w:pPr>
              <w:pStyle w:val="Tabletextcentred"/>
            </w:pPr>
            <w:r>
              <w:t>Time</w:t>
            </w:r>
          </w:p>
        </w:tc>
        <w:tc>
          <w:tcPr>
            <w:tcW w:w="935" w:type="dxa"/>
            <w:vMerge/>
          </w:tcPr>
          <w:p w:rsidR="00B57184" w:rsidRPr="001978E6" w:rsidRDefault="00B57184" w:rsidP="00B57184">
            <w:pPr>
              <w:pStyle w:val="Tabletextcentred"/>
            </w:pPr>
          </w:p>
        </w:tc>
        <w:tc>
          <w:tcPr>
            <w:tcW w:w="825" w:type="dxa"/>
            <w:vMerge/>
          </w:tcPr>
          <w:p w:rsidR="00B57184" w:rsidRPr="001978E6" w:rsidRDefault="00B57184" w:rsidP="00B57184">
            <w:pPr>
              <w:pStyle w:val="Tabletextcentred"/>
            </w:pPr>
          </w:p>
        </w:tc>
        <w:tc>
          <w:tcPr>
            <w:tcW w:w="795" w:type="dxa"/>
          </w:tcPr>
          <w:p w:rsidR="00B57184" w:rsidRPr="001978E6" w:rsidRDefault="00B57184" w:rsidP="00B57184">
            <w:pPr>
              <w:pStyle w:val="Tabletextcentred"/>
            </w:pPr>
            <w:r w:rsidRPr="001978E6">
              <w:t>H(X)</w:t>
            </w:r>
          </w:p>
        </w:tc>
        <w:tc>
          <w:tcPr>
            <w:tcW w:w="795" w:type="dxa"/>
          </w:tcPr>
          <w:p w:rsidR="00B57184" w:rsidRPr="001978E6" w:rsidRDefault="00B57184" w:rsidP="00B57184">
            <w:pPr>
              <w:pStyle w:val="Tabletextcentred"/>
            </w:pPr>
            <w:r w:rsidRPr="001978E6">
              <w:t>D(Y)</w:t>
            </w:r>
          </w:p>
        </w:tc>
        <w:tc>
          <w:tcPr>
            <w:tcW w:w="735" w:type="dxa"/>
          </w:tcPr>
          <w:p w:rsidR="00B57184" w:rsidRPr="001978E6" w:rsidRDefault="00B57184" w:rsidP="00B57184">
            <w:pPr>
              <w:pStyle w:val="Tabletextcentred"/>
            </w:pPr>
            <w:r w:rsidRPr="001978E6">
              <w:t>Z</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2011-01-06</w:t>
            </w:r>
          </w:p>
        </w:tc>
        <w:tc>
          <w:tcPr>
            <w:tcW w:w="665" w:type="dxa"/>
            <w:tcMar>
              <w:top w:w="51" w:type="dxa"/>
              <w:bottom w:w="51" w:type="dxa"/>
            </w:tcMar>
          </w:tcPr>
          <w:p w:rsidR="001978E6" w:rsidRPr="001978E6" w:rsidRDefault="001978E6" w:rsidP="001978E6">
            <w:pPr>
              <w:pStyle w:val="Tabletextleft"/>
            </w:pPr>
            <w:r w:rsidRPr="001978E6">
              <w:t>17:15</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C</w:t>
            </w:r>
          </w:p>
        </w:tc>
        <w:tc>
          <w:tcPr>
            <w:tcW w:w="795" w:type="dxa"/>
            <w:tcMar>
              <w:top w:w="51" w:type="dxa"/>
              <w:bottom w:w="51" w:type="dxa"/>
            </w:tcMar>
          </w:tcPr>
          <w:p w:rsidR="001978E6" w:rsidRPr="001978E6" w:rsidRDefault="001978E6" w:rsidP="001978E6">
            <w:pPr>
              <w:pStyle w:val="Tabletextleft"/>
            </w:pPr>
            <w:r w:rsidRPr="001978E6">
              <w:t>8.71</w:t>
            </w:r>
          </w:p>
        </w:tc>
        <w:tc>
          <w:tcPr>
            <w:tcW w:w="795" w:type="dxa"/>
            <w:tcMar>
              <w:top w:w="51" w:type="dxa"/>
              <w:bottom w:w="51" w:type="dxa"/>
            </w:tcMar>
          </w:tcPr>
          <w:p w:rsidR="001978E6" w:rsidRPr="001978E6" w:rsidRDefault="001978E6" w:rsidP="001978E6">
            <w:pPr>
              <w:pStyle w:val="Tabletextleft"/>
            </w:pPr>
            <w:r w:rsidRPr="001978E6">
              <w:t>2.8</w:t>
            </w:r>
          </w:p>
        </w:tc>
        <w:tc>
          <w:tcPr>
            <w:tcW w:w="735" w:type="dxa"/>
            <w:tcMar>
              <w:top w:w="51" w:type="dxa"/>
              <w:bottom w:w="51" w:type="dxa"/>
            </w:tcMar>
          </w:tcPr>
          <w:p w:rsidR="001978E6" w:rsidRPr="001978E6" w:rsidRDefault="001978E6" w:rsidP="001978E6">
            <w:pPr>
              <w:pStyle w:val="Tabletextleft"/>
            </w:pPr>
            <w:r w:rsidRPr="001978E6">
              <w:t>1.48</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2011-02-14</w:t>
            </w:r>
          </w:p>
        </w:tc>
        <w:tc>
          <w:tcPr>
            <w:tcW w:w="665" w:type="dxa"/>
            <w:tcMar>
              <w:top w:w="51" w:type="dxa"/>
              <w:bottom w:w="51" w:type="dxa"/>
            </w:tcMar>
          </w:tcPr>
          <w:p w:rsidR="001978E6" w:rsidRPr="001978E6" w:rsidRDefault="001978E6" w:rsidP="001978E6">
            <w:pPr>
              <w:pStyle w:val="Tabletextleft"/>
            </w:pPr>
            <w:r w:rsidRPr="001978E6">
              <w:t>15:56</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31.81</w:t>
            </w:r>
          </w:p>
        </w:tc>
        <w:tc>
          <w:tcPr>
            <w:tcW w:w="795" w:type="dxa"/>
            <w:tcMar>
              <w:top w:w="51" w:type="dxa"/>
              <w:bottom w:w="51" w:type="dxa"/>
            </w:tcMar>
          </w:tcPr>
          <w:p w:rsidR="001978E6" w:rsidRPr="001978E6" w:rsidRDefault="001978E6" w:rsidP="001978E6">
            <w:pPr>
              <w:pStyle w:val="Tabletextleft"/>
            </w:pPr>
            <w:r w:rsidRPr="001978E6">
              <w:t>2.69</w:t>
            </w:r>
          </w:p>
        </w:tc>
        <w:tc>
          <w:tcPr>
            <w:tcW w:w="735" w:type="dxa"/>
            <w:tcMar>
              <w:top w:w="51" w:type="dxa"/>
              <w:bottom w:w="51" w:type="dxa"/>
            </w:tcMar>
          </w:tcPr>
          <w:p w:rsidR="001978E6" w:rsidRPr="001978E6" w:rsidRDefault="001978E6" w:rsidP="001978E6">
            <w:pPr>
              <w:pStyle w:val="Tabletextleft"/>
            </w:pPr>
            <w:r w:rsidRPr="001978E6">
              <w:t>5.97</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2011-02-18</w:t>
            </w:r>
          </w:p>
        </w:tc>
        <w:tc>
          <w:tcPr>
            <w:tcW w:w="665" w:type="dxa"/>
            <w:tcMar>
              <w:top w:w="51" w:type="dxa"/>
              <w:bottom w:w="51" w:type="dxa"/>
            </w:tcMar>
          </w:tcPr>
          <w:p w:rsidR="001978E6" w:rsidRPr="001978E6" w:rsidRDefault="001978E6" w:rsidP="001978E6">
            <w:pPr>
              <w:pStyle w:val="Tabletextleft"/>
            </w:pPr>
            <w:r w:rsidRPr="001978E6">
              <w:t>01:31</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23.59</w:t>
            </w:r>
          </w:p>
        </w:tc>
        <w:tc>
          <w:tcPr>
            <w:tcW w:w="795" w:type="dxa"/>
            <w:tcMar>
              <w:top w:w="51" w:type="dxa"/>
              <w:bottom w:w="51" w:type="dxa"/>
            </w:tcMar>
          </w:tcPr>
          <w:p w:rsidR="001978E6" w:rsidRPr="001978E6" w:rsidRDefault="001978E6" w:rsidP="001978E6">
            <w:pPr>
              <w:pStyle w:val="Tabletextleft"/>
            </w:pPr>
            <w:r w:rsidRPr="001978E6">
              <w:t>-10.51</w:t>
            </w:r>
          </w:p>
        </w:tc>
        <w:tc>
          <w:tcPr>
            <w:tcW w:w="735" w:type="dxa"/>
            <w:tcMar>
              <w:top w:w="51" w:type="dxa"/>
              <w:bottom w:w="51" w:type="dxa"/>
            </w:tcMar>
          </w:tcPr>
          <w:p w:rsidR="001978E6" w:rsidRPr="001978E6" w:rsidRDefault="001978E6" w:rsidP="001978E6">
            <w:pPr>
              <w:pStyle w:val="Tabletextleft"/>
            </w:pPr>
            <w:r w:rsidRPr="001978E6">
              <w:t>11.98</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2011-03-22</w:t>
            </w:r>
          </w:p>
        </w:tc>
        <w:tc>
          <w:tcPr>
            <w:tcW w:w="665" w:type="dxa"/>
            <w:tcMar>
              <w:top w:w="51" w:type="dxa"/>
              <w:bottom w:w="51" w:type="dxa"/>
            </w:tcMar>
          </w:tcPr>
          <w:p w:rsidR="001978E6" w:rsidRPr="001978E6" w:rsidRDefault="001978E6" w:rsidP="001978E6">
            <w:pPr>
              <w:pStyle w:val="Tabletextleft"/>
            </w:pPr>
            <w:r w:rsidRPr="001978E6">
              <w:t>14:11</w:t>
            </w:r>
          </w:p>
        </w:tc>
        <w:tc>
          <w:tcPr>
            <w:tcW w:w="935" w:type="dxa"/>
            <w:tcMar>
              <w:top w:w="51" w:type="dxa"/>
              <w:bottom w:w="51" w:type="dxa"/>
            </w:tcMar>
          </w:tcPr>
          <w:p w:rsidR="001978E6" w:rsidRPr="001978E6" w:rsidRDefault="001978E6" w:rsidP="001978E6">
            <w:pPr>
              <w:pStyle w:val="Tabletextleft"/>
            </w:pPr>
            <w:r w:rsidRPr="001978E6">
              <w:t>ssc*</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-14.04*</w:t>
            </w:r>
          </w:p>
        </w:tc>
        <w:tc>
          <w:tcPr>
            <w:tcW w:w="795" w:type="dxa"/>
            <w:tcMar>
              <w:top w:w="51" w:type="dxa"/>
              <w:bottom w:w="51" w:type="dxa"/>
            </w:tcMar>
          </w:tcPr>
          <w:p w:rsidR="001978E6" w:rsidRPr="001978E6" w:rsidRDefault="001978E6" w:rsidP="001978E6">
            <w:pPr>
              <w:pStyle w:val="Tabletextleft"/>
            </w:pPr>
            <w:r w:rsidRPr="001978E6">
              <w:t>1.78</w:t>
            </w:r>
          </w:p>
        </w:tc>
        <w:tc>
          <w:tcPr>
            <w:tcW w:w="735" w:type="dxa"/>
            <w:tcMar>
              <w:top w:w="51" w:type="dxa"/>
              <w:bottom w:w="51" w:type="dxa"/>
            </w:tcMar>
          </w:tcPr>
          <w:p w:rsidR="001978E6" w:rsidRPr="001978E6" w:rsidRDefault="001978E6" w:rsidP="001978E6">
            <w:pPr>
              <w:pStyle w:val="Tabletextleft"/>
            </w:pPr>
            <w:r w:rsidRPr="001978E6">
              <w:t>-3.16*</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2011-03-29</w:t>
            </w:r>
          </w:p>
        </w:tc>
        <w:tc>
          <w:tcPr>
            <w:tcW w:w="665" w:type="dxa"/>
            <w:tcMar>
              <w:top w:w="51" w:type="dxa"/>
              <w:bottom w:w="51" w:type="dxa"/>
            </w:tcMar>
          </w:tcPr>
          <w:p w:rsidR="001978E6" w:rsidRPr="001978E6" w:rsidRDefault="001978E6" w:rsidP="001978E6">
            <w:pPr>
              <w:pStyle w:val="Tabletextleft"/>
            </w:pPr>
            <w:r w:rsidRPr="001978E6">
              <w:t>16:02</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11.94</w:t>
            </w:r>
          </w:p>
        </w:tc>
        <w:tc>
          <w:tcPr>
            <w:tcW w:w="795" w:type="dxa"/>
            <w:tcMar>
              <w:top w:w="51" w:type="dxa"/>
              <w:bottom w:w="51" w:type="dxa"/>
            </w:tcMar>
          </w:tcPr>
          <w:p w:rsidR="001978E6" w:rsidRPr="001978E6" w:rsidRDefault="001978E6" w:rsidP="001978E6">
            <w:pPr>
              <w:pStyle w:val="Tabletextleft"/>
            </w:pPr>
            <w:r w:rsidRPr="001978E6">
              <w:t>2.2</w:t>
            </w:r>
          </w:p>
        </w:tc>
        <w:tc>
          <w:tcPr>
            <w:tcW w:w="735" w:type="dxa"/>
            <w:tcMar>
              <w:top w:w="51" w:type="dxa"/>
              <w:bottom w:w="51" w:type="dxa"/>
            </w:tcMar>
          </w:tcPr>
          <w:p w:rsidR="001978E6" w:rsidRPr="001978E6" w:rsidRDefault="001978E6" w:rsidP="001978E6">
            <w:pPr>
              <w:pStyle w:val="Tabletextleft"/>
            </w:pPr>
            <w:r w:rsidRPr="001978E6">
              <w:t>2.19</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2011-04-06</w:t>
            </w:r>
          </w:p>
        </w:tc>
        <w:tc>
          <w:tcPr>
            <w:tcW w:w="665" w:type="dxa"/>
            <w:tcMar>
              <w:top w:w="51" w:type="dxa"/>
              <w:bottom w:w="51" w:type="dxa"/>
            </w:tcMar>
          </w:tcPr>
          <w:p w:rsidR="001978E6" w:rsidRPr="001978E6" w:rsidRDefault="001978E6" w:rsidP="001978E6">
            <w:pPr>
              <w:pStyle w:val="Tabletextleft"/>
            </w:pPr>
            <w:r w:rsidRPr="001978E6">
              <w:t>09:33</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30.6</w:t>
            </w:r>
          </w:p>
        </w:tc>
        <w:tc>
          <w:tcPr>
            <w:tcW w:w="795" w:type="dxa"/>
            <w:tcMar>
              <w:top w:w="51" w:type="dxa"/>
              <w:bottom w:w="51" w:type="dxa"/>
            </w:tcMar>
          </w:tcPr>
          <w:p w:rsidR="001978E6" w:rsidRPr="001978E6" w:rsidRDefault="001978E6" w:rsidP="001978E6">
            <w:pPr>
              <w:pStyle w:val="Tabletextleft"/>
            </w:pPr>
            <w:r w:rsidRPr="001978E6">
              <w:t>2.65</w:t>
            </w:r>
          </w:p>
        </w:tc>
        <w:tc>
          <w:tcPr>
            <w:tcW w:w="735" w:type="dxa"/>
            <w:tcMar>
              <w:top w:w="51" w:type="dxa"/>
              <w:bottom w:w="51" w:type="dxa"/>
            </w:tcMar>
          </w:tcPr>
          <w:p w:rsidR="001978E6" w:rsidRPr="001978E6" w:rsidRDefault="001978E6" w:rsidP="001978E6">
            <w:pPr>
              <w:pStyle w:val="Tabletextleft"/>
            </w:pPr>
            <w:r w:rsidRPr="001978E6">
              <w:t>5.15</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2011-04-18</w:t>
            </w:r>
          </w:p>
        </w:tc>
        <w:tc>
          <w:tcPr>
            <w:tcW w:w="665" w:type="dxa"/>
            <w:tcMar>
              <w:top w:w="51" w:type="dxa"/>
              <w:bottom w:w="51" w:type="dxa"/>
            </w:tcMar>
          </w:tcPr>
          <w:p w:rsidR="001978E6" w:rsidRPr="001978E6" w:rsidRDefault="001978E6" w:rsidP="001978E6">
            <w:pPr>
              <w:pStyle w:val="Tabletextleft"/>
            </w:pPr>
            <w:r w:rsidRPr="001978E6">
              <w:t>06:52</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24.66</w:t>
            </w:r>
          </w:p>
        </w:tc>
        <w:tc>
          <w:tcPr>
            <w:tcW w:w="795" w:type="dxa"/>
            <w:tcMar>
              <w:top w:w="51" w:type="dxa"/>
              <w:bottom w:w="51" w:type="dxa"/>
            </w:tcMar>
          </w:tcPr>
          <w:p w:rsidR="001978E6" w:rsidRPr="001978E6" w:rsidRDefault="001978E6" w:rsidP="001978E6">
            <w:pPr>
              <w:pStyle w:val="Tabletextleft"/>
            </w:pPr>
            <w:r w:rsidRPr="001978E6">
              <w:t>3.7</w:t>
            </w:r>
          </w:p>
        </w:tc>
        <w:tc>
          <w:tcPr>
            <w:tcW w:w="735" w:type="dxa"/>
            <w:tcMar>
              <w:top w:w="51" w:type="dxa"/>
              <w:bottom w:w="51" w:type="dxa"/>
            </w:tcMar>
          </w:tcPr>
          <w:p w:rsidR="001978E6" w:rsidRPr="001978E6" w:rsidRDefault="001978E6" w:rsidP="001978E6">
            <w:pPr>
              <w:pStyle w:val="Tabletextleft"/>
            </w:pPr>
            <w:r w:rsidRPr="001978E6">
              <w:t>4.06</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2011-04-19</w:t>
            </w:r>
          </w:p>
        </w:tc>
        <w:tc>
          <w:tcPr>
            <w:tcW w:w="665" w:type="dxa"/>
            <w:tcMar>
              <w:top w:w="51" w:type="dxa"/>
              <w:bottom w:w="51" w:type="dxa"/>
            </w:tcMar>
          </w:tcPr>
          <w:p w:rsidR="001978E6" w:rsidRPr="001978E6" w:rsidRDefault="001978E6" w:rsidP="001978E6">
            <w:pPr>
              <w:pStyle w:val="Tabletextleft"/>
            </w:pPr>
            <w:r w:rsidRPr="001978E6">
              <w:t>21:09</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C</w:t>
            </w:r>
          </w:p>
        </w:tc>
        <w:tc>
          <w:tcPr>
            <w:tcW w:w="795" w:type="dxa"/>
            <w:tcMar>
              <w:top w:w="51" w:type="dxa"/>
              <w:bottom w:w="51" w:type="dxa"/>
            </w:tcMar>
          </w:tcPr>
          <w:p w:rsidR="001978E6" w:rsidRPr="001978E6" w:rsidRDefault="001978E6" w:rsidP="001978E6">
            <w:pPr>
              <w:pStyle w:val="Tabletextleft"/>
            </w:pPr>
            <w:r w:rsidRPr="001978E6">
              <w:t>2.88</w:t>
            </w:r>
          </w:p>
        </w:tc>
        <w:tc>
          <w:tcPr>
            <w:tcW w:w="795" w:type="dxa"/>
            <w:tcMar>
              <w:top w:w="51" w:type="dxa"/>
              <w:bottom w:w="51" w:type="dxa"/>
            </w:tcMar>
          </w:tcPr>
          <w:p w:rsidR="001978E6" w:rsidRPr="001978E6" w:rsidRDefault="001978E6" w:rsidP="001978E6">
            <w:pPr>
              <w:pStyle w:val="Tabletextleft"/>
            </w:pPr>
            <w:r w:rsidRPr="001978E6">
              <w:t>-6.96</w:t>
            </w:r>
          </w:p>
        </w:tc>
        <w:tc>
          <w:tcPr>
            <w:tcW w:w="735" w:type="dxa"/>
            <w:tcMar>
              <w:top w:w="51" w:type="dxa"/>
              <w:bottom w:w="51" w:type="dxa"/>
            </w:tcMar>
          </w:tcPr>
          <w:p w:rsidR="001978E6" w:rsidRPr="001978E6" w:rsidRDefault="001978E6" w:rsidP="001978E6">
            <w:pPr>
              <w:pStyle w:val="Tabletextleft"/>
            </w:pPr>
            <w:r w:rsidRPr="001978E6">
              <w:t>2.14</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2011-06-04</w:t>
            </w:r>
          </w:p>
        </w:tc>
        <w:tc>
          <w:tcPr>
            <w:tcW w:w="665" w:type="dxa"/>
            <w:tcMar>
              <w:top w:w="51" w:type="dxa"/>
              <w:bottom w:w="51" w:type="dxa"/>
            </w:tcMar>
          </w:tcPr>
          <w:p w:rsidR="001978E6" w:rsidRPr="001978E6" w:rsidRDefault="001978E6" w:rsidP="001978E6">
            <w:pPr>
              <w:pStyle w:val="Tabletextleft"/>
            </w:pPr>
            <w:r w:rsidRPr="001978E6">
              <w:t>20:44</w:t>
            </w:r>
          </w:p>
        </w:tc>
        <w:tc>
          <w:tcPr>
            <w:tcW w:w="935" w:type="dxa"/>
            <w:tcMar>
              <w:top w:w="51" w:type="dxa"/>
              <w:bottom w:w="51" w:type="dxa"/>
            </w:tcMar>
          </w:tcPr>
          <w:p w:rsidR="001978E6" w:rsidRPr="001978E6" w:rsidRDefault="001978E6" w:rsidP="001978E6">
            <w:pPr>
              <w:pStyle w:val="Tabletextleft"/>
            </w:pPr>
            <w:r w:rsidRPr="001978E6">
              <w:t>ssc*</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24.86</w:t>
            </w:r>
          </w:p>
        </w:tc>
        <w:tc>
          <w:tcPr>
            <w:tcW w:w="795" w:type="dxa"/>
            <w:tcMar>
              <w:top w:w="51" w:type="dxa"/>
              <w:bottom w:w="51" w:type="dxa"/>
            </w:tcMar>
          </w:tcPr>
          <w:p w:rsidR="001978E6" w:rsidRPr="001978E6" w:rsidRDefault="001978E6" w:rsidP="001978E6">
            <w:pPr>
              <w:pStyle w:val="Tabletextleft"/>
            </w:pPr>
            <w:r w:rsidRPr="001978E6">
              <w:t>15.16*</w:t>
            </w:r>
          </w:p>
        </w:tc>
        <w:tc>
          <w:tcPr>
            <w:tcW w:w="735" w:type="dxa"/>
            <w:tcMar>
              <w:top w:w="51" w:type="dxa"/>
              <w:bottom w:w="51" w:type="dxa"/>
            </w:tcMar>
          </w:tcPr>
          <w:p w:rsidR="001978E6" w:rsidRPr="001978E6" w:rsidRDefault="001978E6" w:rsidP="001978E6">
            <w:pPr>
              <w:pStyle w:val="Tabletextleft"/>
            </w:pPr>
            <w:r w:rsidRPr="001978E6">
              <w:t>3.19</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2011-06-10</w:t>
            </w:r>
          </w:p>
        </w:tc>
        <w:tc>
          <w:tcPr>
            <w:tcW w:w="665" w:type="dxa"/>
            <w:tcMar>
              <w:top w:w="51" w:type="dxa"/>
              <w:bottom w:w="51" w:type="dxa"/>
            </w:tcMar>
          </w:tcPr>
          <w:p w:rsidR="001978E6" w:rsidRPr="001978E6" w:rsidRDefault="001978E6" w:rsidP="001978E6">
            <w:pPr>
              <w:pStyle w:val="Tabletextleft"/>
            </w:pPr>
            <w:r w:rsidRPr="001978E6">
              <w:t>08:49</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6.57</w:t>
            </w:r>
          </w:p>
        </w:tc>
        <w:tc>
          <w:tcPr>
            <w:tcW w:w="795" w:type="dxa"/>
            <w:tcMar>
              <w:top w:w="51" w:type="dxa"/>
              <w:bottom w:w="51" w:type="dxa"/>
            </w:tcMar>
          </w:tcPr>
          <w:p w:rsidR="001978E6" w:rsidRPr="001978E6" w:rsidRDefault="001978E6" w:rsidP="001978E6">
            <w:pPr>
              <w:pStyle w:val="Tabletextleft"/>
            </w:pPr>
            <w:r w:rsidRPr="001978E6">
              <w:t>-6.21</w:t>
            </w:r>
          </w:p>
        </w:tc>
        <w:tc>
          <w:tcPr>
            <w:tcW w:w="735" w:type="dxa"/>
            <w:tcMar>
              <w:top w:w="51" w:type="dxa"/>
              <w:bottom w:w="51" w:type="dxa"/>
            </w:tcMar>
          </w:tcPr>
          <w:p w:rsidR="001978E6" w:rsidRPr="001978E6" w:rsidRDefault="001978E6" w:rsidP="001978E6">
            <w:pPr>
              <w:pStyle w:val="Tabletextleft"/>
            </w:pPr>
            <w:r w:rsidRPr="001978E6">
              <w:t>3.31</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2011-06-17</w:t>
            </w:r>
          </w:p>
        </w:tc>
        <w:tc>
          <w:tcPr>
            <w:tcW w:w="665" w:type="dxa"/>
            <w:tcMar>
              <w:top w:w="51" w:type="dxa"/>
              <w:bottom w:w="51" w:type="dxa"/>
            </w:tcMar>
          </w:tcPr>
          <w:p w:rsidR="001978E6" w:rsidRPr="001978E6" w:rsidRDefault="001978E6" w:rsidP="001978E6">
            <w:pPr>
              <w:pStyle w:val="Tabletextleft"/>
            </w:pPr>
            <w:r w:rsidRPr="001978E6">
              <w:t>02:39</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17.22</w:t>
            </w:r>
          </w:p>
        </w:tc>
        <w:tc>
          <w:tcPr>
            <w:tcW w:w="795" w:type="dxa"/>
            <w:tcMar>
              <w:top w:w="51" w:type="dxa"/>
              <w:bottom w:w="51" w:type="dxa"/>
            </w:tcMar>
          </w:tcPr>
          <w:p w:rsidR="001978E6" w:rsidRPr="001978E6" w:rsidRDefault="001978E6" w:rsidP="001978E6">
            <w:pPr>
              <w:pStyle w:val="Tabletextleft"/>
            </w:pPr>
            <w:r w:rsidRPr="001978E6">
              <w:t>-6.29</w:t>
            </w:r>
          </w:p>
        </w:tc>
        <w:tc>
          <w:tcPr>
            <w:tcW w:w="735" w:type="dxa"/>
            <w:tcMar>
              <w:top w:w="51" w:type="dxa"/>
              <w:bottom w:w="51" w:type="dxa"/>
            </w:tcMar>
          </w:tcPr>
          <w:p w:rsidR="001978E6" w:rsidRPr="001978E6" w:rsidRDefault="001978E6" w:rsidP="001978E6">
            <w:pPr>
              <w:pStyle w:val="Tabletextleft"/>
            </w:pPr>
            <w:r w:rsidRPr="001978E6">
              <w:t>4.33</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2011-08-04</w:t>
            </w:r>
          </w:p>
        </w:tc>
        <w:tc>
          <w:tcPr>
            <w:tcW w:w="665" w:type="dxa"/>
            <w:tcMar>
              <w:top w:w="51" w:type="dxa"/>
              <w:bottom w:w="51" w:type="dxa"/>
            </w:tcMar>
          </w:tcPr>
          <w:p w:rsidR="001978E6" w:rsidRPr="001978E6" w:rsidRDefault="001978E6" w:rsidP="001978E6">
            <w:pPr>
              <w:pStyle w:val="Tabletextleft"/>
            </w:pPr>
            <w:r w:rsidRPr="001978E6">
              <w:t>21:53</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11.05</w:t>
            </w:r>
          </w:p>
        </w:tc>
        <w:tc>
          <w:tcPr>
            <w:tcW w:w="795" w:type="dxa"/>
            <w:tcMar>
              <w:top w:w="51" w:type="dxa"/>
              <w:bottom w:w="51" w:type="dxa"/>
            </w:tcMar>
          </w:tcPr>
          <w:p w:rsidR="001978E6" w:rsidRPr="001978E6" w:rsidRDefault="001978E6" w:rsidP="001978E6">
            <w:pPr>
              <w:pStyle w:val="Tabletextleft"/>
            </w:pPr>
            <w:r w:rsidRPr="001978E6">
              <w:t>5.76</w:t>
            </w:r>
          </w:p>
        </w:tc>
        <w:tc>
          <w:tcPr>
            <w:tcW w:w="735" w:type="dxa"/>
            <w:tcMar>
              <w:top w:w="51" w:type="dxa"/>
              <w:bottom w:w="51" w:type="dxa"/>
            </w:tcMar>
          </w:tcPr>
          <w:p w:rsidR="001978E6" w:rsidRPr="001978E6" w:rsidRDefault="001978E6" w:rsidP="001978E6">
            <w:pPr>
              <w:pStyle w:val="Tabletextleft"/>
            </w:pPr>
            <w:r w:rsidRPr="001978E6">
              <w:t>1.27</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2011-09-09</w:t>
            </w:r>
          </w:p>
        </w:tc>
        <w:tc>
          <w:tcPr>
            <w:tcW w:w="665" w:type="dxa"/>
            <w:tcMar>
              <w:top w:w="51" w:type="dxa"/>
              <w:bottom w:w="51" w:type="dxa"/>
            </w:tcMar>
          </w:tcPr>
          <w:p w:rsidR="001978E6" w:rsidRPr="001978E6" w:rsidRDefault="001978E6" w:rsidP="001978E6">
            <w:pPr>
              <w:pStyle w:val="Tabletextleft"/>
            </w:pPr>
            <w:r w:rsidRPr="001978E6">
              <w:t>12:43</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37.83</w:t>
            </w:r>
          </w:p>
        </w:tc>
        <w:tc>
          <w:tcPr>
            <w:tcW w:w="795" w:type="dxa"/>
            <w:tcMar>
              <w:top w:w="51" w:type="dxa"/>
              <w:bottom w:w="51" w:type="dxa"/>
            </w:tcMar>
          </w:tcPr>
          <w:p w:rsidR="001978E6" w:rsidRPr="001978E6" w:rsidRDefault="001978E6" w:rsidP="001978E6">
            <w:pPr>
              <w:pStyle w:val="Tabletextleft"/>
            </w:pPr>
            <w:r w:rsidRPr="001978E6">
              <w:t>9.07</w:t>
            </w:r>
          </w:p>
        </w:tc>
        <w:tc>
          <w:tcPr>
            <w:tcW w:w="735" w:type="dxa"/>
            <w:tcMar>
              <w:top w:w="51" w:type="dxa"/>
              <w:bottom w:w="51" w:type="dxa"/>
            </w:tcMar>
          </w:tcPr>
          <w:p w:rsidR="001978E6" w:rsidRPr="001978E6" w:rsidRDefault="001978E6" w:rsidP="001978E6">
            <w:pPr>
              <w:pStyle w:val="Tabletextleft"/>
            </w:pPr>
            <w:r w:rsidRPr="001978E6">
              <w:t>4.67</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2011-09-17</w:t>
            </w:r>
          </w:p>
        </w:tc>
        <w:tc>
          <w:tcPr>
            <w:tcW w:w="665" w:type="dxa"/>
            <w:tcMar>
              <w:top w:w="51" w:type="dxa"/>
              <w:bottom w:w="51" w:type="dxa"/>
            </w:tcMar>
          </w:tcPr>
          <w:p w:rsidR="001978E6" w:rsidRPr="001978E6" w:rsidRDefault="001978E6" w:rsidP="001978E6">
            <w:pPr>
              <w:pStyle w:val="Tabletextleft"/>
            </w:pPr>
            <w:r w:rsidRPr="001978E6">
              <w:t>03:44</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24.92</w:t>
            </w:r>
          </w:p>
        </w:tc>
        <w:tc>
          <w:tcPr>
            <w:tcW w:w="795" w:type="dxa"/>
            <w:tcMar>
              <w:top w:w="51" w:type="dxa"/>
              <w:bottom w:w="51" w:type="dxa"/>
            </w:tcMar>
          </w:tcPr>
          <w:p w:rsidR="001978E6" w:rsidRPr="001978E6" w:rsidRDefault="001978E6" w:rsidP="001978E6">
            <w:pPr>
              <w:pStyle w:val="Tabletextleft"/>
            </w:pPr>
            <w:r w:rsidRPr="001978E6">
              <w:t>9.34</w:t>
            </w:r>
          </w:p>
        </w:tc>
        <w:tc>
          <w:tcPr>
            <w:tcW w:w="735" w:type="dxa"/>
            <w:tcMar>
              <w:top w:w="51" w:type="dxa"/>
              <w:bottom w:w="51" w:type="dxa"/>
            </w:tcMar>
          </w:tcPr>
          <w:p w:rsidR="001978E6" w:rsidRPr="001978E6" w:rsidRDefault="001978E6" w:rsidP="001978E6">
            <w:pPr>
              <w:pStyle w:val="Tabletextleft"/>
            </w:pPr>
            <w:r w:rsidRPr="001978E6">
              <w:t>2.92</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2011-09-26</w:t>
            </w:r>
          </w:p>
        </w:tc>
        <w:tc>
          <w:tcPr>
            <w:tcW w:w="665" w:type="dxa"/>
            <w:tcMar>
              <w:top w:w="51" w:type="dxa"/>
              <w:bottom w:w="51" w:type="dxa"/>
            </w:tcMar>
          </w:tcPr>
          <w:p w:rsidR="001978E6" w:rsidRPr="001978E6" w:rsidRDefault="001978E6" w:rsidP="001978E6">
            <w:pPr>
              <w:pStyle w:val="Tabletextleft"/>
            </w:pPr>
            <w:r w:rsidRPr="001978E6">
              <w:t>12:35</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59.52</w:t>
            </w:r>
          </w:p>
        </w:tc>
        <w:tc>
          <w:tcPr>
            <w:tcW w:w="795" w:type="dxa"/>
            <w:tcMar>
              <w:top w:w="51" w:type="dxa"/>
              <w:bottom w:w="51" w:type="dxa"/>
            </w:tcMar>
          </w:tcPr>
          <w:p w:rsidR="001978E6" w:rsidRPr="001978E6" w:rsidRDefault="001978E6" w:rsidP="001978E6">
            <w:pPr>
              <w:pStyle w:val="Tabletextleft"/>
            </w:pPr>
            <w:r w:rsidRPr="001978E6">
              <w:t>15.2</w:t>
            </w:r>
          </w:p>
        </w:tc>
        <w:tc>
          <w:tcPr>
            <w:tcW w:w="735" w:type="dxa"/>
            <w:tcMar>
              <w:top w:w="51" w:type="dxa"/>
              <w:bottom w:w="51" w:type="dxa"/>
            </w:tcMar>
          </w:tcPr>
          <w:p w:rsidR="001978E6" w:rsidRPr="001978E6" w:rsidRDefault="001978E6" w:rsidP="001978E6">
            <w:pPr>
              <w:pStyle w:val="Tabletextleft"/>
            </w:pPr>
            <w:r w:rsidRPr="001978E6">
              <w:t>15.12</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2011-10-05</w:t>
            </w:r>
          </w:p>
        </w:tc>
        <w:tc>
          <w:tcPr>
            <w:tcW w:w="665" w:type="dxa"/>
            <w:tcMar>
              <w:top w:w="51" w:type="dxa"/>
              <w:bottom w:w="51" w:type="dxa"/>
            </w:tcMar>
          </w:tcPr>
          <w:p w:rsidR="001978E6" w:rsidRPr="001978E6" w:rsidRDefault="001978E6" w:rsidP="001978E6">
            <w:pPr>
              <w:pStyle w:val="Tabletextleft"/>
            </w:pPr>
            <w:r w:rsidRPr="001978E6">
              <w:t>07:37</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20.75</w:t>
            </w:r>
          </w:p>
        </w:tc>
        <w:tc>
          <w:tcPr>
            <w:tcW w:w="795" w:type="dxa"/>
            <w:tcMar>
              <w:top w:w="51" w:type="dxa"/>
              <w:bottom w:w="51" w:type="dxa"/>
            </w:tcMar>
          </w:tcPr>
          <w:p w:rsidR="001978E6" w:rsidRPr="001978E6" w:rsidRDefault="001978E6" w:rsidP="001978E6">
            <w:pPr>
              <w:pStyle w:val="Tabletextleft"/>
            </w:pPr>
            <w:r w:rsidRPr="001978E6">
              <w:t>2.67</w:t>
            </w:r>
          </w:p>
        </w:tc>
        <w:tc>
          <w:tcPr>
            <w:tcW w:w="735" w:type="dxa"/>
            <w:tcMar>
              <w:top w:w="51" w:type="dxa"/>
              <w:bottom w:w="51" w:type="dxa"/>
            </w:tcMar>
          </w:tcPr>
          <w:p w:rsidR="001978E6" w:rsidRPr="001978E6" w:rsidRDefault="001978E6" w:rsidP="001978E6">
            <w:pPr>
              <w:pStyle w:val="Tabletextleft"/>
            </w:pPr>
            <w:r w:rsidRPr="001978E6">
              <w:t>3.57</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2011-10-24</w:t>
            </w:r>
          </w:p>
        </w:tc>
        <w:tc>
          <w:tcPr>
            <w:tcW w:w="665" w:type="dxa"/>
            <w:tcMar>
              <w:top w:w="51" w:type="dxa"/>
              <w:bottom w:w="51" w:type="dxa"/>
            </w:tcMar>
          </w:tcPr>
          <w:p w:rsidR="001978E6" w:rsidRPr="001978E6" w:rsidRDefault="001978E6" w:rsidP="001978E6">
            <w:pPr>
              <w:pStyle w:val="Tabletextleft"/>
            </w:pPr>
            <w:r w:rsidRPr="001978E6">
              <w:t>18:31</w:t>
            </w:r>
          </w:p>
        </w:tc>
        <w:tc>
          <w:tcPr>
            <w:tcW w:w="935" w:type="dxa"/>
            <w:tcMar>
              <w:top w:w="51" w:type="dxa"/>
              <w:bottom w:w="51" w:type="dxa"/>
            </w:tcMar>
          </w:tcPr>
          <w:p w:rsidR="001978E6" w:rsidRPr="001978E6" w:rsidRDefault="001978E6" w:rsidP="001978E6">
            <w:pPr>
              <w:pStyle w:val="Tabletextleft"/>
            </w:pPr>
            <w:r w:rsidRPr="001978E6">
              <w:t>ssc*</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37.7</w:t>
            </w:r>
          </w:p>
        </w:tc>
        <w:tc>
          <w:tcPr>
            <w:tcW w:w="795" w:type="dxa"/>
            <w:tcMar>
              <w:top w:w="51" w:type="dxa"/>
              <w:bottom w:w="51" w:type="dxa"/>
            </w:tcMar>
          </w:tcPr>
          <w:p w:rsidR="001978E6" w:rsidRPr="001978E6" w:rsidRDefault="001978E6" w:rsidP="001978E6">
            <w:pPr>
              <w:pStyle w:val="Tabletextleft"/>
            </w:pPr>
            <w:r w:rsidRPr="001978E6">
              <w:t>41.45*</w:t>
            </w:r>
          </w:p>
        </w:tc>
        <w:tc>
          <w:tcPr>
            <w:tcW w:w="735" w:type="dxa"/>
            <w:tcMar>
              <w:top w:w="51" w:type="dxa"/>
              <w:bottom w:w="51" w:type="dxa"/>
            </w:tcMar>
          </w:tcPr>
          <w:p w:rsidR="001978E6" w:rsidRPr="001978E6" w:rsidRDefault="001978E6" w:rsidP="001978E6">
            <w:pPr>
              <w:pStyle w:val="Tabletextleft"/>
            </w:pPr>
            <w:r w:rsidRPr="001978E6">
              <w:t>4.85</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2011-10-30</w:t>
            </w:r>
          </w:p>
        </w:tc>
        <w:tc>
          <w:tcPr>
            <w:tcW w:w="665" w:type="dxa"/>
            <w:tcMar>
              <w:top w:w="51" w:type="dxa"/>
              <w:bottom w:w="51" w:type="dxa"/>
            </w:tcMar>
          </w:tcPr>
          <w:p w:rsidR="001978E6" w:rsidRPr="001978E6" w:rsidRDefault="001978E6" w:rsidP="001978E6">
            <w:pPr>
              <w:pStyle w:val="Tabletextleft"/>
            </w:pPr>
            <w:r w:rsidRPr="001978E6">
              <w:t>10:01</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C</w:t>
            </w:r>
          </w:p>
        </w:tc>
        <w:tc>
          <w:tcPr>
            <w:tcW w:w="795" w:type="dxa"/>
            <w:tcMar>
              <w:top w:w="51" w:type="dxa"/>
              <w:bottom w:w="51" w:type="dxa"/>
            </w:tcMar>
          </w:tcPr>
          <w:p w:rsidR="001978E6" w:rsidRPr="001978E6" w:rsidRDefault="001978E6" w:rsidP="001978E6">
            <w:pPr>
              <w:pStyle w:val="Tabletextleft"/>
            </w:pPr>
            <w:r w:rsidRPr="001978E6">
              <w:t>20.35</w:t>
            </w:r>
          </w:p>
        </w:tc>
        <w:tc>
          <w:tcPr>
            <w:tcW w:w="795" w:type="dxa"/>
            <w:tcMar>
              <w:top w:w="51" w:type="dxa"/>
              <w:bottom w:w="51" w:type="dxa"/>
            </w:tcMar>
          </w:tcPr>
          <w:p w:rsidR="001978E6" w:rsidRPr="001978E6" w:rsidRDefault="001978E6" w:rsidP="001978E6">
            <w:pPr>
              <w:pStyle w:val="Tabletextleft"/>
            </w:pPr>
            <w:r w:rsidRPr="001978E6">
              <w:t>0.77</w:t>
            </w:r>
          </w:p>
        </w:tc>
        <w:tc>
          <w:tcPr>
            <w:tcW w:w="735" w:type="dxa"/>
            <w:tcMar>
              <w:top w:w="51" w:type="dxa"/>
              <w:bottom w:w="51" w:type="dxa"/>
            </w:tcMar>
          </w:tcPr>
          <w:p w:rsidR="001978E6" w:rsidRPr="001978E6" w:rsidRDefault="001978E6" w:rsidP="001978E6">
            <w:pPr>
              <w:pStyle w:val="Tabletextleft"/>
            </w:pPr>
            <w:r w:rsidRPr="001978E6">
              <w:t>4.03</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2011-11-12</w:t>
            </w:r>
          </w:p>
        </w:tc>
        <w:tc>
          <w:tcPr>
            <w:tcW w:w="665" w:type="dxa"/>
            <w:tcMar>
              <w:top w:w="51" w:type="dxa"/>
              <w:bottom w:w="51" w:type="dxa"/>
            </w:tcMar>
          </w:tcPr>
          <w:p w:rsidR="001978E6" w:rsidRPr="001978E6" w:rsidRDefault="001978E6" w:rsidP="001978E6">
            <w:pPr>
              <w:pStyle w:val="Tabletextleft"/>
            </w:pPr>
            <w:r w:rsidRPr="001978E6">
              <w:t>05:58</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13.03</w:t>
            </w:r>
          </w:p>
        </w:tc>
        <w:tc>
          <w:tcPr>
            <w:tcW w:w="795" w:type="dxa"/>
            <w:tcMar>
              <w:top w:w="51" w:type="dxa"/>
              <w:bottom w:w="51" w:type="dxa"/>
            </w:tcMar>
          </w:tcPr>
          <w:p w:rsidR="001978E6" w:rsidRPr="001978E6" w:rsidRDefault="001978E6" w:rsidP="001978E6">
            <w:pPr>
              <w:pStyle w:val="Tabletextleft"/>
            </w:pPr>
            <w:r w:rsidRPr="001978E6">
              <w:t>1.84</w:t>
            </w:r>
          </w:p>
        </w:tc>
        <w:tc>
          <w:tcPr>
            <w:tcW w:w="735" w:type="dxa"/>
            <w:tcMar>
              <w:top w:w="51" w:type="dxa"/>
              <w:bottom w:w="51" w:type="dxa"/>
            </w:tcMar>
          </w:tcPr>
          <w:p w:rsidR="001978E6" w:rsidRPr="001978E6" w:rsidRDefault="001978E6" w:rsidP="001978E6">
            <w:pPr>
              <w:pStyle w:val="Tabletextleft"/>
            </w:pPr>
            <w:r w:rsidRPr="001978E6">
              <w:t>2.29</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2011-11-28</w:t>
            </w:r>
          </w:p>
        </w:tc>
        <w:tc>
          <w:tcPr>
            <w:tcW w:w="665" w:type="dxa"/>
            <w:tcMar>
              <w:top w:w="51" w:type="dxa"/>
              <w:bottom w:w="51" w:type="dxa"/>
            </w:tcMar>
          </w:tcPr>
          <w:p w:rsidR="001978E6" w:rsidRPr="001978E6" w:rsidRDefault="001978E6" w:rsidP="001978E6">
            <w:pPr>
              <w:pStyle w:val="Tabletextleft"/>
            </w:pPr>
            <w:r w:rsidRPr="001978E6">
              <w:t>21:50</w:t>
            </w:r>
          </w:p>
        </w:tc>
        <w:tc>
          <w:tcPr>
            <w:tcW w:w="935" w:type="dxa"/>
            <w:tcMar>
              <w:top w:w="51" w:type="dxa"/>
              <w:bottom w:w="51" w:type="dxa"/>
            </w:tcMar>
          </w:tcPr>
          <w:p w:rsidR="001978E6" w:rsidRPr="001978E6" w:rsidRDefault="001978E6" w:rsidP="001978E6">
            <w:pPr>
              <w:pStyle w:val="Tabletextleft"/>
            </w:pPr>
            <w:r w:rsidRPr="001978E6">
              <w:t>ssc*</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10.89</w:t>
            </w:r>
          </w:p>
        </w:tc>
        <w:tc>
          <w:tcPr>
            <w:tcW w:w="795" w:type="dxa"/>
            <w:tcMar>
              <w:top w:w="51" w:type="dxa"/>
              <w:bottom w:w="51" w:type="dxa"/>
            </w:tcMar>
          </w:tcPr>
          <w:p w:rsidR="001978E6" w:rsidRPr="001978E6" w:rsidRDefault="001978E6" w:rsidP="001978E6">
            <w:pPr>
              <w:pStyle w:val="Tabletextleft"/>
            </w:pPr>
            <w:r w:rsidRPr="001978E6">
              <w:t>-48.43*</w:t>
            </w:r>
          </w:p>
        </w:tc>
        <w:tc>
          <w:tcPr>
            <w:tcW w:w="735" w:type="dxa"/>
            <w:tcMar>
              <w:top w:w="51" w:type="dxa"/>
              <w:bottom w:w="51" w:type="dxa"/>
            </w:tcMar>
          </w:tcPr>
          <w:p w:rsidR="001978E6" w:rsidRPr="001978E6" w:rsidRDefault="001978E6" w:rsidP="001978E6">
            <w:pPr>
              <w:pStyle w:val="Tabletextleft"/>
            </w:pPr>
            <w:r w:rsidRPr="001978E6">
              <w:t>14.83*</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2011-12-02</w:t>
            </w:r>
          </w:p>
        </w:tc>
        <w:tc>
          <w:tcPr>
            <w:tcW w:w="665" w:type="dxa"/>
            <w:tcMar>
              <w:top w:w="51" w:type="dxa"/>
              <w:bottom w:w="51" w:type="dxa"/>
            </w:tcMar>
          </w:tcPr>
          <w:p w:rsidR="001978E6" w:rsidRPr="001978E6" w:rsidRDefault="001978E6" w:rsidP="001978E6">
            <w:pPr>
              <w:pStyle w:val="Tabletextleft"/>
            </w:pPr>
            <w:r w:rsidRPr="001978E6">
              <w:t>17:15</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C</w:t>
            </w:r>
          </w:p>
        </w:tc>
        <w:tc>
          <w:tcPr>
            <w:tcW w:w="795" w:type="dxa"/>
            <w:tcMar>
              <w:top w:w="51" w:type="dxa"/>
              <w:bottom w:w="51" w:type="dxa"/>
            </w:tcMar>
          </w:tcPr>
          <w:p w:rsidR="001978E6" w:rsidRPr="001978E6" w:rsidRDefault="001978E6" w:rsidP="001978E6">
            <w:pPr>
              <w:pStyle w:val="Tabletextleft"/>
            </w:pPr>
            <w:r w:rsidRPr="001978E6">
              <w:t>7.61</w:t>
            </w:r>
          </w:p>
        </w:tc>
        <w:tc>
          <w:tcPr>
            <w:tcW w:w="795" w:type="dxa"/>
            <w:tcMar>
              <w:top w:w="51" w:type="dxa"/>
              <w:bottom w:w="51" w:type="dxa"/>
            </w:tcMar>
          </w:tcPr>
          <w:p w:rsidR="001978E6" w:rsidRPr="001978E6" w:rsidRDefault="001978E6" w:rsidP="001978E6">
            <w:pPr>
              <w:pStyle w:val="Tabletextleft"/>
            </w:pPr>
            <w:r w:rsidRPr="001978E6">
              <w:t>3.98</w:t>
            </w:r>
          </w:p>
        </w:tc>
        <w:tc>
          <w:tcPr>
            <w:tcW w:w="735" w:type="dxa"/>
            <w:tcMar>
              <w:top w:w="51" w:type="dxa"/>
              <w:bottom w:w="51" w:type="dxa"/>
            </w:tcMar>
          </w:tcPr>
          <w:p w:rsidR="001978E6" w:rsidRPr="001978E6" w:rsidRDefault="001978E6" w:rsidP="001978E6">
            <w:pPr>
              <w:pStyle w:val="Tabletextleft"/>
            </w:pPr>
            <w:r w:rsidRPr="001978E6">
              <w:t>0.89</w:t>
            </w:r>
          </w:p>
        </w:tc>
      </w:tr>
      <w:tr w:rsidR="001978E6" w:rsidRPr="001978E6">
        <w:trPr>
          <w:cnfStyle w:val="000000010000" w:firstRow="0" w:lastRow="0" w:firstColumn="0" w:lastColumn="0" w:oddVBand="0" w:evenVBand="0" w:oddHBand="0" w:evenHBand="1"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2011-12-18</w:t>
            </w:r>
          </w:p>
        </w:tc>
        <w:tc>
          <w:tcPr>
            <w:tcW w:w="665" w:type="dxa"/>
            <w:tcMar>
              <w:top w:w="51" w:type="dxa"/>
              <w:bottom w:w="51" w:type="dxa"/>
            </w:tcMar>
          </w:tcPr>
          <w:p w:rsidR="001978E6" w:rsidRPr="001978E6" w:rsidRDefault="001978E6" w:rsidP="001978E6">
            <w:pPr>
              <w:pStyle w:val="Tabletextleft"/>
            </w:pPr>
            <w:r w:rsidRPr="001978E6">
              <w:t>19:02</w:t>
            </w:r>
          </w:p>
        </w:tc>
        <w:tc>
          <w:tcPr>
            <w:tcW w:w="935" w:type="dxa"/>
            <w:tcMar>
              <w:top w:w="51" w:type="dxa"/>
              <w:bottom w:w="51" w:type="dxa"/>
            </w:tcMar>
          </w:tcPr>
          <w:p w:rsidR="001978E6" w:rsidRPr="001978E6" w:rsidRDefault="001978E6" w:rsidP="001978E6">
            <w:pPr>
              <w:pStyle w:val="Tabletextleft"/>
            </w:pPr>
            <w:r w:rsidRPr="001978E6">
              <w:t xml:space="preserve">ssc </w:t>
            </w:r>
          </w:p>
        </w:tc>
        <w:tc>
          <w:tcPr>
            <w:tcW w:w="825" w:type="dxa"/>
            <w:tcMar>
              <w:top w:w="51" w:type="dxa"/>
              <w:bottom w:w="51" w:type="dxa"/>
            </w:tcMar>
          </w:tcPr>
          <w:p w:rsidR="001978E6" w:rsidRPr="001978E6" w:rsidRDefault="001978E6" w:rsidP="001978E6">
            <w:pPr>
              <w:pStyle w:val="Tabletextleft"/>
            </w:pPr>
            <w:r w:rsidRPr="001978E6">
              <w:t>B</w:t>
            </w:r>
          </w:p>
        </w:tc>
        <w:tc>
          <w:tcPr>
            <w:tcW w:w="795" w:type="dxa"/>
            <w:tcMar>
              <w:top w:w="51" w:type="dxa"/>
              <w:bottom w:w="51" w:type="dxa"/>
            </w:tcMar>
          </w:tcPr>
          <w:p w:rsidR="001978E6" w:rsidRPr="001978E6" w:rsidRDefault="001978E6" w:rsidP="001978E6">
            <w:pPr>
              <w:pStyle w:val="Tabletextleft"/>
            </w:pPr>
            <w:r w:rsidRPr="001978E6">
              <w:t>8.88</w:t>
            </w:r>
          </w:p>
        </w:tc>
        <w:tc>
          <w:tcPr>
            <w:tcW w:w="795" w:type="dxa"/>
            <w:tcMar>
              <w:top w:w="51" w:type="dxa"/>
              <w:bottom w:w="51" w:type="dxa"/>
            </w:tcMar>
          </w:tcPr>
          <w:p w:rsidR="001978E6" w:rsidRPr="001978E6" w:rsidRDefault="001978E6" w:rsidP="001978E6">
            <w:pPr>
              <w:pStyle w:val="Tabletextleft"/>
            </w:pPr>
            <w:r w:rsidRPr="001978E6">
              <w:t>2.91</w:t>
            </w:r>
          </w:p>
        </w:tc>
        <w:tc>
          <w:tcPr>
            <w:tcW w:w="735" w:type="dxa"/>
            <w:tcMar>
              <w:top w:w="51" w:type="dxa"/>
              <w:bottom w:w="51" w:type="dxa"/>
            </w:tcMar>
          </w:tcPr>
          <w:p w:rsidR="001978E6" w:rsidRPr="001978E6" w:rsidRDefault="001978E6" w:rsidP="001978E6">
            <w:pPr>
              <w:pStyle w:val="Tabletextleft"/>
            </w:pPr>
            <w:r w:rsidRPr="001978E6">
              <w:t>2.49</w:t>
            </w:r>
          </w:p>
        </w:tc>
      </w:tr>
      <w:tr w:rsidR="001978E6" w:rsidRPr="001978E6">
        <w:trPr>
          <w:cnfStyle w:val="000000100000" w:firstRow="0" w:lastRow="0" w:firstColumn="0" w:lastColumn="0" w:oddVBand="0" w:evenVBand="0" w:oddHBand="1" w:evenHBand="0" w:firstRowFirstColumn="0" w:firstRowLastColumn="0" w:lastRowFirstColumn="0" w:lastRowLastColumn="0"/>
        </w:trPr>
        <w:tc>
          <w:tcPr>
            <w:tcW w:w="1135" w:type="dxa"/>
            <w:tcMar>
              <w:top w:w="51" w:type="dxa"/>
              <w:bottom w:w="51" w:type="dxa"/>
            </w:tcMar>
          </w:tcPr>
          <w:p w:rsidR="001978E6" w:rsidRPr="001978E6" w:rsidRDefault="001978E6" w:rsidP="001978E6">
            <w:pPr>
              <w:pStyle w:val="Tabletextleft"/>
            </w:pPr>
            <w:r w:rsidRPr="001978E6">
              <w:t>2011-12-28</w:t>
            </w:r>
          </w:p>
        </w:tc>
        <w:tc>
          <w:tcPr>
            <w:tcW w:w="665" w:type="dxa"/>
            <w:tcMar>
              <w:top w:w="51" w:type="dxa"/>
              <w:bottom w:w="51" w:type="dxa"/>
            </w:tcMar>
          </w:tcPr>
          <w:p w:rsidR="001978E6" w:rsidRPr="001978E6" w:rsidRDefault="001978E6" w:rsidP="001978E6">
            <w:pPr>
              <w:pStyle w:val="Tabletextleft"/>
            </w:pPr>
            <w:r w:rsidRPr="001978E6">
              <w:t>11:14</w:t>
            </w:r>
          </w:p>
        </w:tc>
        <w:tc>
          <w:tcPr>
            <w:tcW w:w="935" w:type="dxa"/>
            <w:tcMar>
              <w:top w:w="51" w:type="dxa"/>
              <w:bottom w:w="51" w:type="dxa"/>
            </w:tcMar>
          </w:tcPr>
          <w:p w:rsidR="001978E6" w:rsidRPr="001978E6" w:rsidRDefault="001978E6" w:rsidP="001978E6">
            <w:pPr>
              <w:pStyle w:val="Tabletextleft"/>
            </w:pPr>
            <w:r w:rsidRPr="001978E6">
              <w:t>ssc*</w:t>
            </w:r>
          </w:p>
        </w:tc>
        <w:tc>
          <w:tcPr>
            <w:tcW w:w="825" w:type="dxa"/>
            <w:tcMar>
              <w:top w:w="51" w:type="dxa"/>
              <w:bottom w:w="51" w:type="dxa"/>
            </w:tcMar>
          </w:tcPr>
          <w:p w:rsidR="001978E6" w:rsidRPr="001978E6" w:rsidRDefault="001978E6" w:rsidP="001978E6">
            <w:pPr>
              <w:pStyle w:val="Tabletextleft"/>
            </w:pPr>
            <w:r w:rsidRPr="001978E6">
              <w:t>A</w:t>
            </w:r>
          </w:p>
        </w:tc>
        <w:tc>
          <w:tcPr>
            <w:tcW w:w="795" w:type="dxa"/>
            <w:tcMar>
              <w:top w:w="51" w:type="dxa"/>
              <w:bottom w:w="51" w:type="dxa"/>
            </w:tcMar>
          </w:tcPr>
          <w:p w:rsidR="001978E6" w:rsidRPr="001978E6" w:rsidRDefault="001978E6" w:rsidP="001978E6">
            <w:pPr>
              <w:pStyle w:val="Tabletextleft"/>
            </w:pPr>
            <w:r w:rsidRPr="001978E6">
              <w:t>11.74</w:t>
            </w:r>
          </w:p>
        </w:tc>
        <w:tc>
          <w:tcPr>
            <w:tcW w:w="795" w:type="dxa"/>
            <w:tcMar>
              <w:top w:w="51" w:type="dxa"/>
              <w:bottom w:w="51" w:type="dxa"/>
            </w:tcMar>
          </w:tcPr>
          <w:p w:rsidR="001978E6" w:rsidRPr="001978E6" w:rsidRDefault="001978E6" w:rsidP="001978E6">
            <w:pPr>
              <w:pStyle w:val="Tabletextleft"/>
            </w:pPr>
            <w:r w:rsidRPr="001978E6">
              <w:t>5.98*</w:t>
            </w:r>
          </w:p>
        </w:tc>
        <w:tc>
          <w:tcPr>
            <w:tcW w:w="735" w:type="dxa"/>
            <w:tcMar>
              <w:top w:w="51" w:type="dxa"/>
              <w:bottom w:w="51" w:type="dxa"/>
            </w:tcMar>
          </w:tcPr>
          <w:p w:rsidR="001978E6" w:rsidRPr="001978E6" w:rsidRDefault="001978E6" w:rsidP="001978E6">
            <w:pPr>
              <w:pStyle w:val="Tabletextleft"/>
            </w:pPr>
            <w:r w:rsidRPr="001978E6">
              <w:t>3.91</w:t>
            </w:r>
          </w:p>
        </w:tc>
      </w:tr>
    </w:tbl>
    <w:p w:rsidR="00B57184" w:rsidRDefault="00B57184" w:rsidP="00B57184">
      <w:pPr>
        <w:pStyle w:val="Tabletitle"/>
      </w:pPr>
      <w:r w:rsidRPr="00B57184">
        <w:rPr>
          <w:rStyle w:val="Tabletitlebold"/>
        </w:rPr>
        <w:lastRenderedPageBreak/>
        <w:t>Table 7.10.</w:t>
      </w:r>
      <w:r>
        <w:t xml:space="preserve"> Solar flare effects observed at Canberra in 2011.</w:t>
      </w:r>
    </w:p>
    <w:tbl>
      <w:tblPr>
        <w:tblStyle w:val="TableStyleGA"/>
        <w:tblW w:w="0" w:type="auto"/>
        <w:tblLook w:val="04A0" w:firstRow="1" w:lastRow="0" w:firstColumn="1" w:lastColumn="0" w:noHBand="0" w:noVBand="1"/>
      </w:tblPr>
      <w:tblGrid>
        <w:gridCol w:w="1135"/>
        <w:gridCol w:w="665"/>
        <w:gridCol w:w="665"/>
        <w:gridCol w:w="665"/>
        <w:gridCol w:w="665"/>
        <w:gridCol w:w="585"/>
        <w:gridCol w:w="565"/>
        <w:gridCol w:w="1335"/>
      </w:tblGrid>
      <w:tr w:rsidR="00B57184" w:rsidRPr="00B57184" w:rsidTr="00BA72B2">
        <w:trPr>
          <w:cnfStyle w:val="100000000000" w:firstRow="1" w:lastRow="0" w:firstColumn="0" w:lastColumn="0" w:oddVBand="0" w:evenVBand="0" w:oddHBand="0" w:evenHBand="0" w:firstRowFirstColumn="0" w:firstRowLastColumn="0" w:lastRowFirstColumn="0" w:lastRowLastColumn="0"/>
          <w:tblHeader/>
        </w:trPr>
        <w:tc>
          <w:tcPr>
            <w:tcW w:w="1135" w:type="dxa"/>
            <w:vMerge w:val="restart"/>
          </w:tcPr>
          <w:p w:rsidR="00B57184" w:rsidRPr="00B57184" w:rsidRDefault="00B57184" w:rsidP="00B57184">
            <w:pPr>
              <w:pStyle w:val="Tabletextleft"/>
            </w:pPr>
            <w:r w:rsidRPr="00B57184">
              <w:t>UT</w:t>
            </w:r>
            <w:r>
              <w:t xml:space="preserve"> </w:t>
            </w:r>
            <w:r w:rsidRPr="00B57184">
              <w:t>Date</w:t>
            </w:r>
          </w:p>
        </w:tc>
        <w:tc>
          <w:tcPr>
            <w:tcW w:w="1995" w:type="dxa"/>
            <w:gridSpan w:val="3"/>
          </w:tcPr>
          <w:p w:rsidR="00B57184" w:rsidRPr="00B57184" w:rsidRDefault="00B57184" w:rsidP="00B57184">
            <w:pPr>
              <w:pStyle w:val="Tabletextcentred"/>
            </w:pPr>
            <w:r w:rsidRPr="00B57184">
              <w:t>Movement</w:t>
            </w:r>
          </w:p>
        </w:tc>
        <w:tc>
          <w:tcPr>
            <w:tcW w:w="1815" w:type="dxa"/>
            <w:gridSpan w:val="3"/>
          </w:tcPr>
          <w:p w:rsidR="00B57184" w:rsidRPr="00B57184" w:rsidRDefault="00B57184" w:rsidP="00B57184">
            <w:pPr>
              <w:pStyle w:val="Tabletextcentred"/>
            </w:pPr>
            <w:r w:rsidRPr="00B57184">
              <w:t>Amplitude (nT)</w:t>
            </w:r>
          </w:p>
        </w:tc>
        <w:tc>
          <w:tcPr>
            <w:tcW w:w="1335" w:type="dxa"/>
            <w:vMerge w:val="restart"/>
          </w:tcPr>
          <w:p w:rsidR="00B57184" w:rsidRPr="00B57184" w:rsidRDefault="00B57184" w:rsidP="00B57184">
            <w:pPr>
              <w:pStyle w:val="Tabletextcentred"/>
            </w:pPr>
            <w:r w:rsidRPr="00B57184">
              <w:t>Confirmation</w:t>
            </w:r>
          </w:p>
        </w:tc>
      </w:tr>
      <w:tr w:rsidR="00B57184" w:rsidRPr="00B57184" w:rsidTr="00BA72B2">
        <w:trPr>
          <w:cnfStyle w:val="100000000000" w:firstRow="1" w:lastRow="0" w:firstColumn="0" w:lastColumn="0" w:oddVBand="0" w:evenVBand="0" w:oddHBand="0" w:evenHBand="0" w:firstRowFirstColumn="0" w:firstRowLastColumn="0" w:lastRowFirstColumn="0" w:lastRowLastColumn="0"/>
          <w:tblHeader/>
        </w:trPr>
        <w:tc>
          <w:tcPr>
            <w:tcW w:w="1135" w:type="dxa"/>
            <w:vMerge/>
          </w:tcPr>
          <w:p w:rsidR="00B57184" w:rsidRPr="00B57184" w:rsidRDefault="00B57184" w:rsidP="00B57184">
            <w:pPr>
              <w:pStyle w:val="Tabletextleft"/>
            </w:pPr>
          </w:p>
        </w:tc>
        <w:tc>
          <w:tcPr>
            <w:tcW w:w="665" w:type="dxa"/>
          </w:tcPr>
          <w:p w:rsidR="00B57184" w:rsidRPr="00B57184" w:rsidRDefault="00B57184" w:rsidP="00B57184">
            <w:pPr>
              <w:pStyle w:val="Tabletextcentred"/>
            </w:pPr>
            <w:r w:rsidRPr="00B57184">
              <w:t>Start</w:t>
            </w:r>
          </w:p>
        </w:tc>
        <w:tc>
          <w:tcPr>
            <w:tcW w:w="665" w:type="dxa"/>
          </w:tcPr>
          <w:p w:rsidR="00B57184" w:rsidRPr="00B57184" w:rsidRDefault="00B57184" w:rsidP="00B57184">
            <w:pPr>
              <w:pStyle w:val="Tabletextcentred"/>
            </w:pPr>
            <w:r w:rsidRPr="00B57184">
              <w:t>Max</w:t>
            </w:r>
          </w:p>
        </w:tc>
        <w:tc>
          <w:tcPr>
            <w:tcW w:w="665" w:type="dxa"/>
          </w:tcPr>
          <w:p w:rsidR="00B57184" w:rsidRPr="00B57184" w:rsidRDefault="00B57184" w:rsidP="00B57184">
            <w:pPr>
              <w:pStyle w:val="Tabletextcentred"/>
            </w:pPr>
            <w:r w:rsidRPr="00B57184">
              <w:t>End</w:t>
            </w:r>
          </w:p>
        </w:tc>
        <w:tc>
          <w:tcPr>
            <w:tcW w:w="665" w:type="dxa"/>
          </w:tcPr>
          <w:p w:rsidR="00B57184" w:rsidRPr="00B57184" w:rsidRDefault="00B57184" w:rsidP="00B57184">
            <w:pPr>
              <w:pStyle w:val="Tabletextcentred"/>
            </w:pPr>
            <w:r w:rsidRPr="00B57184">
              <w:t>H(X)</w:t>
            </w:r>
          </w:p>
        </w:tc>
        <w:tc>
          <w:tcPr>
            <w:tcW w:w="585" w:type="dxa"/>
          </w:tcPr>
          <w:p w:rsidR="00B57184" w:rsidRPr="00B57184" w:rsidRDefault="00B57184" w:rsidP="00B57184">
            <w:pPr>
              <w:pStyle w:val="Tabletextcentred"/>
            </w:pPr>
            <w:r w:rsidRPr="00B57184">
              <w:t>D(Y)</w:t>
            </w:r>
          </w:p>
        </w:tc>
        <w:tc>
          <w:tcPr>
            <w:tcW w:w="565" w:type="dxa"/>
          </w:tcPr>
          <w:p w:rsidR="00B57184" w:rsidRPr="00B57184" w:rsidRDefault="00B57184" w:rsidP="00B57184">
            <w:pPr>
              <w:pStyle w:val="Tabletextcentred"/>
            </w:pPr>
            <w:r w:rsidRPr="00B57184">
              <w:t>Z</w:t>
            </w:r>
          </w:p>
        </w:tc>
        <w:tc>
          <w:tcPr>
            <w:tcW w:w="1335" w:type="dxa"/>
            <w:vMerge/>
          </w:tcPr>
          <w:p w:rsidR="00B57184" w:rsidRPr="00B57184" w:rsidRDefault="00B57184" w:rsidP="00B57184">
            <w:pPr>
              <w:pStyle w:val="Tabletextleft"/>
            </w:pPr>
          </w:p>
        </w:tc>
      </w:tr>
      <w:tr w:rsidR="00B57184" w:rsidRPr="00B57184">
        <w:trPr>
          <w:cnfStyle w:val="000000100000" w:firstRow="0" w:lastRow="0" w:firstColumn="0" w:lastColumn="0" w:oddVBand="0" w:evenVBand="0" w:oddHBand="1" w:evenHBand="0" w:firstRowFirstColumn="0" w:firstRowLastColumn="0" w:lastRowFirstColumn="0" w:lastRowLastColumn="0"/>
        </w:trPr>
        <w:tc>
          <w:tcPr>
            <w:tcW w:w="1135" w:type="dxa"/>
          </w:tcPr>
          <w:p w:rsidR="00B57184" w:rsidRPr="00B57184" w:rsidRDefault="00B57184" w:rsidP="00B57184">
            <w:pPr>
              <w:pStyle w:val="Tabletextleft"/>
            </w:pPr>
            <w:r w:rsidRPr="00B57184">
              <w:t>2011-02-09</w:t>
            </w:r>
          </w:p>
        </w:tc>
        <w:tc>
          <w:tcPr>
            <w:tcW w:w="665" w:type="dxa"/>
          </w:tcPr>
          <w:p w:rsidR="00B57184" w:rsidRPr="00B57184" w:rsidRDefault="00B57184" w:rsidP="00B57184">
            <w:pPr>
              <w:pStyle w:val="Tabletextleft"/>
            </w:pPr>
            <w:r w:rsidRPr="00B57184">
              <w:t>01:28</w:t>
            </w:r>
          </w:p>
        </w:tc>
        <w:tc>
          <w:tcPr>
            <w:tcW w:w="665" w:type="dxa"/>
          </w:tcPr>
          <w:p w:rsidR="00B57184" w:rsidRPr="00B57184" w:rsidRDefault="00B57184" w:rsidP="00B57184">
            <w:pPr>
              <w:pStyle w:val="Tabletextleft"/>
            </w:pPr>
            <w:r w:rsidRPr="00B57184">
              <w:t>01:32</w:t>
            </w:r>
          </w:p>
        </w:tc>
        <w:tc>
          <w:tcPr>
            <w:tcW w:w="665" w:type="dxa"/>
          </w:tcPr>
          <w:p w:rsidR="00B57184" w:rsidRPr="00B57184" w:rsidRDefault="00B57184" w:rsidP="00B57184">
            <w:pPr>
              <w:pStyle w:val="Tabletextleft"/>
            </w:pPr>
            <w:r w:rsidRPr="00B57184">
              <w:t>01:37</w:t>
            </w:r>
          </w:p>
        </w:tc>
        <w:tc>
          <w:tcPr>
            <w:tcW w:w="665" w:type="dxa"/>
          </w:tcPr>
          <w:p w:rsidR="00B57184" w:rsidRPr="00B57184" w:rsidRDefault="00B57184" w:rsidP="00B57184">
            <w:pPr>
              <w:pStyle w:val="Tabletextleft"/>
            </w:pPr>
            <w:r w:rsidRPr="00B57184">
              <w:t>2.78</w:t>
            </w:r>
          </w:p>
        </w:tc>
        <w:tc>
          <w:tcPr>
            <w:tcW w:w="585" w:type="dxa"/>
          </w:tcPr>
          <w:p w:rsidR="00B57184" w:rsidRPr="00B57184" w:rsidRDefault="00B57184" w:rsidP="00B57184">
            <w:pPr>
              <w:pStyle w:val="Tabletextleft"/>
            </w:pPr>
            <w:r w:rsidRPr="00B57184">
              <w:t>0.78</w:t>
            </w:r>
          </w:p>
        </w:tc>
        <w:tc>
          <w:tcPr>
            <w:tcW w:w="565" w:type="dxa"/>
          </w:tcPr>
          <w:p w:rsidR="00B57184" w:rsidRPr="00B57184" w:rsidRDefault="00B57184" w:rsidP="00B57184">
            <w:pPr>
              <w:pStyle w:val="Tabletextleft"/>
            </w:pPr>
            <w:r w:rsidRPr="00B57184">
              <w:t>1.36</w:t>
            </w:r>
          </w:p>
        </w:tc>
        <w:tc>
          <w:tcPr>
            <w:tcW w:w="1335" w:type="dxa"/>
          </w:tcPr>
          <w:p w:rsidR="00B57184" w:rsidRPr="00B57184" w:rsidRDefault="00B57184" w:rsidP="00B57184">
            <w:pPr>
              <w:pStyle w:val="Tabletextleft"/>
            </w:pPr>
            <w:r w:rsidRPr="00B57184">
              <w:t>solar</w:t>
            </w:r>
          </w:p>
        </w:tc>
      </w:tr>
      <w:tr w:rsidR="00B57184" w:rsidRPr="00B57184">
        <w:trPr>
          <w:cnfStyle w:val="000000010000" w:firstRow="0" w:lastRow="0" w:firstColumn="0" w:lastColumn="0" w:oddVBand="0" w:evenVBand="0" w:oddHBand="0" w:evenHBand="1" w:firstRowFirstColumn="0" w:firstRowLastColumn="0" w:lastRowFirstColumn="0" w:lastRowLastColumn="0"/>
        </w:trPr>
        <w:tc>
          <w:tcPr>
            <w:tcW w:w="1135" w:type="dxa"/>
          </w:tcPr>
          <w:p w:rsidR="00B57184" w:rsidRPr="00B57184" w:rsidRDefault="00B57184" w:rsidP="00B57184">
            <w:pPr>
              <w:pStyle w:val="Tabletextleft"/>
            </w:pPr>
            <w:r w:rsidRPr="00B57184">
              <w:t>2011-03-09</w:t>
            </w:r>
          </w:p>
        </w:tc>
        <w:tc>
          <w:tcPr>
            <w:tcW w:w="665" w:type="dxa"/>
          </w:tcPr>
          <w:p w:rsidR="00B57184" w:rsidRPr="00B57184" w:rsidRDefault="00B57184" w:rsidP="00B57184">
            <w:pPr>
              <w:pStyle w:val="Tabletextleft"/>
            </w:pPr>
            <w:r w:rsidRPr="00B57184">
              <w:t>23:18</w:t>
            </w:r>
          </w:p>
        </w:tc>
        <w:tc>
          <w:tcPr>
            <w:tcW w:w="665" w:type="dxa"/>
          </w:tcPr>
          <w:p w:rsidR="00B57184" w:rsidRPr="00B57184" w:rsidRDefault="00B57184" w:rsidP="00B57184">
            <w:pPr>
              <w:pStyle w:val="Tabletextleft"/>
            </w:pPr>
            <w:r w:rsidRPr="00B57184">
              <w:t>23:30</w:t>
            </w:r>
          </w:p>
        </w:tc>
        <w:tc>
          <w:tcPr>
            <w:tcW w:w="665" w:type="dxa"/>
          </w:tcPr>
          <w:p w:rsidR="00B57184" w:rsidRPr="00B57184" w:rsidRDefault="00B57184" w:rsidP="00B57184">
            <w:pPr>
              <w:pStyle w:val="Tabletextleft"/>
            </w:pPr>
            <w:r w:rsidRPr="00B57184">
              <w:t>23:58</w:t>
            </w:r>
          </w:p>
        </w:tc>
        <w:tc>
          <w:tcPr>
            <w:tcW w:w="665" w:type="dxa"/>
          </w:tcPr>
          <w:p w:rsidR="00B57184" w:rsidRPr="00B57184" w:rsidRDefault="00B57184" w:rsidP="00B57184">
            <w:pPr>
              <w:pStyle w:val="Tabletextleft"/>
            </w:pPr>
            <w:r w:rsidRPr="00B57184">
              <w:t>13.04</w:t>
            </w:r>
          </w:p>
        </w:tc>
        <w:tc>
          <w:tcPr>
            <w:tcW w:w="585" w:type="dxa"/>
          </w:tcPr>
          <w:p w:rsidR="00B57184" w:rsidRPr="00B57184" w:rsidRDefault="00B57184" w:rsidP="00B57184">
            <w:pPr>
              <w:pStyle w:val="Tabletextleft"/>
            </w:pPr>
            <w:r w:rsidRPr="00B57184">
              <w:t>2.34</w:t>
            </w:r>
          </w:p>
        </w:tc>
        <w:tc>
          <w:tcPr>
            <w:tcW w:w="565" w:type="dxa"/>
          </w:tcPr>
          <w:p w:rsidR="00B57184" w:rsidRPr="00B57184" w:rsidRDefault="00B57184" w:rsidP="00B57184">
            <w:pPr>
              <w:pStyle w:val="Tabletextleft"/>
            </w:pPr>
            <w:r w:rsidRPr="00B57184">
              <w:t>2.74</w:t>
            </w:r>
          </w:p>
        </w:tc>
        <w:tc>
          <w:tcPr>
            <w:tcW w:w="1335" w:type="dxa"/>
          </w:tcPr>
          <w:p w:rsidR="00B57184" w:rsidRPr="00B57184" w:rsidRDefault="00B57184" w:rsidP="00B57184">
            <w:pPr>
              <w:pStyle w:val="Tabletextleft"/>
            </w:pPr>
            <w:r w:rsidRPr="00B57184">
              <w:t>solar</w:t>
            </w:r>
          </w:p>
        </w:tc>
      </w:tr>
      <w:tr w:rsidR="00B57184" w:rsidRPr="00B57184">
        <w:trPr>
          <w:cnfStyle w:val="000000100000" w:firstRow="0" w:lastRow="0" w:firstColumn="0" w:lastColumn="0" w:oddVBand="0" w:evenVBand="0" w:oddHBand="1" w:evenHBand="0" w:firstRowFirstColumn="0" w:firstRowLastColumn="0" w:lastRowFirstColumn="0" w:lastRowLastColumn="0"/>
        </w:trPr>
        <w:tc>
          <w:tcPr>
            <w:tcW w:w="1135" w:type="dxa"/>
          </w:tcPr>
          <w:p w:rsidR="00B57184" w:rsidRPr="00B57184" w:rsidRDefault="00B57184" w:rsidP="00B57184">
            <w:pPr>
              <w:pStyle w:val="Tabletextleft"/>
            </w:pPr>
            <w:r w:rsidRPr="00B57184">
              <w:t>2011-07-30</w:t>
            </w:r>
          </w:p>
        </w:tc>
        <w:tc>
          <w:tcPr>
            <w:tcW w:w="665" w:type="dxa"/>
          </w:tcPr>
          <w:p w:rsidR="00B57184" w:rsidRPr="00B57184" w:rsidRDefault="00B57184" w:rsidP="00B57184">
            <w:pPr>
              <w:pStyle w:val="Tabletextleft"/>
            </w:pPr>
            <w:r w:rsidRPr="00B57184">
              <w:t>02:07</w:t>
            </w:r>
          </w:p>
        </w:tc>
        <w:tc>
          <w:tcPr>
            <w:tcW w:w="665" w:type="dxa"/>
          </w:tcPr>
          <w:p w:rsidR="00B57184" w:rsidRPr="00B57184" w:rsidRDefault="00B57184" w:rsidP="00B57184">
            <w:pPr>
              <w:pStyle w:val="Tabletextleft"/>
            </w:pPr>
            <w:r w:rsidRPr="00B57184">
              <w:t>02:10</w:t>
            </w:r>
          </w:p>
        </w:tc>
        <w:tc>
          <w:tcPr>
            <w:tcW w:w="665" w:type="dxa"/>
          </w:tcPr>
          <w:p w:rsidR="00B57184" w:rsidRPr="00B57184" w:rsidRDefault="00B57184" w:rsidP="00B57184">
            <w:pPr>
              <w:pStyle w:val="Tabletextleft"/>
            </w:pPr>
            <w:r w:rsidRPr="00B57184">
              <w:t>02:16</w:t>
            </w:r>
          </w:p>
        </w:tc>
        <w:tc>
          <w:tcPr>
            <w:tcW w:w="665" w:type="dxa"/>
          </w:tcPr>
          <w:p w:rsidR="00B57184" w:rsidRPr="00B57184" w:rsidRDefault="00B57184" w:rsidP="00B57184">
            <w:pPr>
              <w:pStyle w:val="Tabletextleft"/>
            </w:pPr>
            <w:r w:rsidRPr="00B57184">
              <w:t>8.6</w:t>
            </w:r>
          </w:p>
        </w:tc>
        <w:tc>
          <w:tcPr>
            <w:tcW w:w="585" w:type="dxa"/>
          </w:tcPr>
          <w:p w:rsidR="00B57184" w:rsidRPr="00B57184" w:rsidRDefault="00B57184" w:rsidP="00B57184">
            <w:pPr>
              <w:pStyle w:val="Tabletextleft"/>
            </w:pPr>
            <w:r w:rsidRPr="00B57184">
              <w:t>1.2</w:t>
            </w:r>
          </w:p>
        </w:tc>
        <w:tc>
          <w:tcPr>
            <w:tcW w:w="565" w:type="dxa"/>
          </w:tcPr>
          <w:p w:rsidR="00B57184" w:rsidRPr="00B57184" w:rsidRDefault="00B57184" w:rsidP="00B57184">
            <w:pPr>
              <w:pStyle w:val="Tabletextleft"/>
            </w:pPr>
            <w:r w:rsidRPr="00B57184">
              <w:t>1.07</w:t>
            </w:r>
          </w:p>
        </w:tc>
        <w:tc>
          <w:tcPr>
            <w:tcW w:w="1335" w:type="dxa"/>
          </w:tcPr>
          <w:p w:rsidR="00B57184" w:rsidRPr="00B57184" w:rsidRDefault="00B57184" w:rsidP="00B57184">
            <w:pPr>
              <w:pStyle w:val="Tabletextleft"/>
            </w:pPr>
            <w:r w:rsidRPr="00B57184">
              <w:t>solar</w:t>
            </w:r>
          </w:p>
        </w:tc>
      </w:tr>
      <w:tr w:rsidR="00B57184" w:rsidRPr="00B57184">
        <w:trPr>
          <w:cnfStyle w:val="000000010000" w:firstRow="0" w:lastRow="0" w:firstColumn="0" w:lastColumn="0" w:oddVBand="0" w:evenVBand="0" w:oddHBand="0" w:evenHBand="1" w:firstRowFirstColumn="0" w:firstRowLastColumn="0" w:lastRowFirstColumn="0" w:lastRowLastColumn="0"/>
        </w:trPr>
        <w:tc>
          <w:tcPr>
            <w:tcW w:w="1135" w:type="dxa"/>
          </w:tcPr>
          <w:p w:rsidR="00B57184" w:rsidRPr="00B57184" w:rsidRDefault="00B57184" w:rsidP="00B57184">
            <w:pPr>
              <w:pStyle w:val="Tabletextleft"/>
            </w:pPr>
            <w:r w:rsidRPr="00B57184">
              <w:t>2011-08-03</w:t>
            </w:r>
          </w:p>
        </w:tc>
        <w:tc>
          <w:tcPr>
            <w:tcW w:w="665" w:type="dxa"/>
          </w:tcPr>
          <w:p w:rsidR="00B57184" w:rsidRPr="00B57184" w:rsidRDefault="00B57184" w:rsidP="00B57184">
            <w:pPr>
              <w:pStyle w:val="Tabletextleft"/>
            </w:pPr>
            <w:r w:rsidRPr="00B57184">
              <w:t>04:30</w:t>
            </w:r>
          </w:p>
        </w:tc>
        <w:tc>
          <w:tcPr>
            <w:tcW w:w="665" w:type="dxa"/>
          </w:tcPr>
          <w:p w:rsidR="00B57184" w:rsidRPr="00B57184" w:rsidRDefault="00B57184" w:rsidP="00B57184">
            <w:pPr>
              <w:pStyle w:val="Tabletextleft"/>
            </w:pPr>
            <w:r w:rsidRPr="00B57184">
              <w:t>04:32</w:t>
            </w:r>
          </w:p>
        </w:tc>
        <w:tc>
          <w:tcPr>
            <w:tcW w:w="665" w:type="dxa"/>
          </w:tcPr>
          <w:p w:rsidR="00B57184" w:rsidRPr="00B57184" w:rsidRDefault="00B57184" w:rsidP="00B57184">
            <w:pPr>
              <w:pStyle w:val="Tabletextleft"/>
            </w:pPr>
            <w:r w:rsidRPr="00B57184">
              <w:t>04:36</w:t>
            </w:r>
          </w:p>
        </w:tc>
        <w:tc>
          <w:tcPr>
            <w:tcW w:w="665" w:type="dxa"/>
          </w:tcPr>
          <w:p w:rsidR="00B57184" w:rsidRPr="00B57184" w:rsidRDefault="00B57184" w:rsidP="00B57184">
            <w:pPr>
              <w:pStyle w:val="Tabletextleft"/>
            </w:pPr>
            <w:r w:rsidRPr="00B57184">
              <w:t>4.2</w:t>
            </w:r>
          </w:p>
        </w:tc>
        <w:tc>
          <w:tcPr>
            <w:tcW w:w="585" w:type="dxa"/>
          </w:tcPr>
          <w:p w:rsidR="00B57184" w:rsidRPr="00B57184" w:rsidRDefault="00B57184" w:rsidP="00B57184">
            <w:pPr>
              <w:pStyle w:val="Tabletextleft"/>
            </w:pPr>
            <w:r w:rsidRPr="00B57184">
              <w:t>0.72</w:t>
            </w:r>
          </w:p>
        </w:tc>
        <w:tc>
          <w:tcPr>
            <w:tcW w:w="565" w:type="dxa"/>
          </w:tcPr>
          <w:p w:rsidR="00B57184" w:rsidRPr="00B57184" w:rsidRDefault="00B57184" w:rsidP="00B57184">
            <w:pPr>
              <w:pStyle w:val="Tabletextleft"/>
            </w:pPr>
            <w:r w:rsidRPr="00B57184">
              <w:t>0.97</w:t>
            </w:r>
          </w:p>
        </w:tc>
        <w:tc>
          <w:tcPr>
            <w:tcW w:w="1335" w:type="dxa"/>
          </w:tcPr>
          <w:p w:rsidR="00B57184" w:rsidRPr="00B57184" w:rsidRDefault="00B57184" w:rsidP="00B57184">
            <w:pPr>
              <w:pStyle w:val="Tabletextleft"/>
            </w:pPr>
            <w:r w:rsidRPr="00B57184">
              <w:t>solar</w:t>
            </w:r>
          </w:p>
        </w:tc>
      </w:tr>
      <w:tr w:rsidR="00B57184" w:rsidRPr="00B57184">
        <w:trPr>
          <w:cnfStyle w:val="000000100000" w:firstRow="0" w:lastRow="0" w:firstColumn="0" w:lastColumn="0" w:oddVBand="0" w:evenVBand="0" w:oddHBand="1" w:evenHBand="0" w:firstRowFirstColumn="0" w:firstRowLastColumn="0" w:lastRowFirstColumn="0" w:lastRowLastColumn="0"/>
        </w:trPr>
        <w:tc>
          <w:tcPr>
            <w:tcW w:w="1135" w:type="dxa"/>
          </w:tcPr>
          <w:p w:rsidR="00B57184" w:rsidRPr="00B57184" w:rsidRDefault="00B57184" w:rsidP="00B57184">
            <w:pPr>
              <w:pStyle w:val="Tabletextleft"/>
            </w:pPr>
            <w:r w:rsidRPr="00B57184">
              <w:t>2011-08-04</w:t>
            </w:r>
          </w:p>
        </w:tc>
        <w:tc>
          <w:tcPr>
            <w:tcW w:w="665" w:type="dxa"/>
          </w:tcPr>
          <w:p w:rsidR="00B57184" w:rsidRPr="00B57184" w:rsidRDefault="00B57184" w:rsidP="00B57184">
            <w:pPr>
              <w:pStyle w:val="Tabletextleft"/>
            </w:pPr>
            <w:r w:rsidRPr="00B57184">
              <w:t>03:51</w:t>
            </w:r>
          </w:p>
        </w:tc>
        <w:tc>
          <w:tcPr>
            <w:tcW w:w="665" w:type="dxa"/>
          </w:tcPr>
          <w:p w:rsidR="00B57184" w:rsidRPr="00B57184" w:rsidRDefault="00B57184" w:rsidP="00B57184">
            <w:pPr>
              <w:pStyle w:val="Tabletextleft"/>
            </w:pPr>
            <w:r w:rsidRPr="00B57184">
              <w:t>03:59</w:t>
            </w:r>
          </w:p>
        </w:tc>
        <w:tc>
          <w:tcPr>
            <w:tcW w:w="665" w:type="dxa"/>
          </w:tcPr>
          <w:p w:rsidR="00B57184" w:rsidRPr="00B57184" w:rsidRDefault="00B57184" w:rsidP="00B57184">
            <w:pPr>
              <w:pStyle w:val="Tabletextleft"/>
            </w:pPr>
            <w:r w:rsidRPr="00B57184">
              <w:t>04:30</w:t>
            </w:r>
          </w:p>
        </w:tc>
        <w:tc>
          <w:tcPr>
            <w:tcW w:w="665" w:type="dxa"/>
          </w:tcPr>
          <w:p w:rsidR="00B57184" w:rsidRPr="00B57184" w:rsidRDefault="00B57184" w:rsidP="00B57184">
            <w:pPr>
              <w:pStyle w:val="Tabletextleft"/>
            </w:pPr>
            <w:r w:rsidRPr="00B57184">
              <w:t>9.39</w:t>
            </w:r>
          </w:p>
        </w:tc>
        <w:tc>
          <w:tcPr>
            <w:tcW w:w="585" w:type="dxa"/>
          </w:tcPr>
          <w:p w:rsidR="00B57184" w:rsidRPr="00B57184" w:rsidRDefault="00B57184" w:rsidP="00B57184">
            <w:pPr>
              <w:pStyle w:val="Tabletextleft"/>
            </w:pPr>
            <w:r w:rsidRPr="00B57184">
              <w:t>1.56</w:t>
            </w:r>
          </w:p>
        </w:tc>
        <w:tc>
          <w:tcPr>
            <w:tcW w:w="565" w:type="dxa"/>
          </w:tcPr>
          <w:p w:rsidR="00B57184" w:rsidRPr="00B57184" w:rsidRDefault="00B57184" w:rsidP="00B57184">
            <w:pPr>
              <w:pStyle w:val="Tabletextleft"/>
            </w:pPr>
            <w:r w:rsidRPr="00B57184">
              <w:t>4.14</w:t>
            </w:r>
          </w:p>
        </w:tc>
        <w:tc>
          <w:tcPr>
            <w:tcW w:w="1335" w:type="dxa"/>
          </w:tcPr>
          <w:p w:rsidR="00B57184" w:rsidRPr="00B57184" w:rsidRDefault="00B57184" w:rsidP="00B57184">
            <w:pPr>
              <w:pStyle w:val="Tabletextleft"/>
            </w:pPr>
            <w:r w:rsidRPr="00B57184">
              <w:t>solar</w:t>
            </w:r>
          </w:p>
        </w:tc>
      </w:tr>
      <w:tr w:rsidR="00B57184" w:rsidRPr="00B57184">
        <w:trPr>
          <w:cnfStyle w:val="000000010000" w:firstRow="0" w:lastRow="0" w:firstColumn="0" w:lastColumn="0" w:oddVBand="0" w:evenVBand="0" w:oddHBand="0" w:evenHBand="1" w:firstRowFirstColumn="0" w:firstRowLastColumn="0" w:lastRowFirstColumn="0" w:lastRowLastColumn="0"/>
        </w:trPr>
        <w:tc>
          <w:tcPr>
            <w:tcW w:w="1135" w:type="dxa"/>
          </w:tcPr>
          <w:p w:rsidR="00B57184" w:rsidRPr="00B57184" w:rsidRDefault="00B57184" w:rsidP="00B57184">
            <w:pPr>
              <w:pStyle w:val="Tabletextleft"/>
            </w:pPr>
            <w:r w:rsidRPr="00B57184">
              <w:t>2011-09-07</w:t>
            </w:r>
          </w:p>
        </w:tc>
        <w:tc>
          <w:tcPr>
            <w:tcW w:w="665" w:type="dxa"/>
          </w:tcPr>
          <w:p w:rsidR="00B57184" w:rsidRPr="00B57184" w:rsidRDefault="00B57184" w:rsidP="00B57184">
            <w:pPr>
              <w:pStyle w:val="Tabletextleft"/>
            </w:pPr>
            <w:r w:rsidRPr="00B57184">
              <w:t>22:35</w:t>
            </w:r>
          </w:p>
        </w:tc>
        <w:tc>
          <w:tcPr>
            <w:tcW w:w="665" w:type="dxa"/>
          </w:tcPr>
          <w:p w:rsidR="00B57184" w:rsidRPr="00B57184" w:rsidRDefault="00B57184" w:rsidP="00B57184">
            <w:pPr>
              <w:pStyle w:val="Tabletextleft"/>
            </w:pPr>
            <w:r w:rsidRPr="00B57184">
              <w:t>22:39</w:t>
            </w:r>
          </w:p>
        </w:tc>
        <w:tc>
          <w:tcPr>
            <w:tcW w:w="665" w:type="dxa"/>
          </w:tcPr>
          <w:p w:rsidR="00B57184" w:rsidRPr="00B57184" w:rsidRDefault="00B57184" w:rsidP="00B57184">
            <w:pPr>
              <w:pStyle w:val="Tabletextleft"/>
            </w:pPr>
            <w:r w:rsidRPr="00B57184">
              <w:t>23:04</w:t>
            </w:r>
          </w:p>
        </w:tc>
        <w:tc>
          <w:tcPr>
            <w:tcW w:w="665" w:type="dxa"/>
          </w:tcPr>
          <w:p w:rsidR="00B57184" w:rsidRPr="00B57184" w:rsidRDefault="00B57184" w:rsidP="00B57184">
            <w:pPr>
              <w:pStyle w:val="Tabletextleft"/>
            </w:pPr>
            <w:r w:rsidRPr="00B57184">
              <w:t>9.54</w:t>
            </w:r>
          </w:p>
        </w:tc>
        <w:tc>
          <w:tcPr>
            <w:tcW w:w="585" w:type="dxa"/>
          </w:tcPr>
          <w:p w:rsidR="00B57184" w:rsidRPr="00B57184" w:rsidRDefault="00B57184" w:rsidP="00B57184">
            <w:pPr>
              <w:pStyle w:val="Tabletextleft"/>
            </w:pPr>
            <w:r w:rsidRPr="00B57184">
              <w:t>0.48</w:t>
            </w:r>
          </w:p>
        </w:tc>
        <w:tc>
          <w:tcPr>
            <w:tcW w:w="565" w:type="dxa"/>
          </w:tcPr>
          <w:p w:rsidR="00B57184" w:rsidRPr="00B57184" w:rsidRDefault="00B57184" w:rsidP="00B57184">
            <w:pPr>
              <w:pStyle w:val="Tabletextleft"/>
            </w:pPr>
            <w:r w:rsidRPr="00B57184">
              <w:t>3.87</w:t>
            </w:r>
          </w:p>
        </w:tc>
        <w:tc>
          <w:tcPr>
            <w:tcW w:w="1335" w:type="dxa"/>
          </w:tcPr>
          <w:p w:rsidR="00B57184" w:rsidRPr="00B57184" w:rsidRDefault="00B57184" w:rsidP="00B57184">
            <w:pPr>
              <w:pStyle w:val="Tabletextleft"/>
            </w:pPr>
            <w:r w:rsidRPr="00B57184">
              <w:t>solar</w:t>
            </w:r>
          </w:p>
        </w:tc>
      </w:tr>
      <w:tr w:rsidR="00B57184" w:rsidRPr="00B57184">
        <w:trPr>
          <w:cnfStyle w:val="000000100000" w:firstRow="0" w:lastRow="0" w:firstColumn="0" w:lastColumn="0" w:oddVBand="0" w:evenVBand="0" w:oddHBand="1" w:evenHBand="0" w:firstRowFirstColumn="0" w:firstRowLastColumn="0" w:lastRowFirstColumn="0" w:lastRowLastColumn="0"/>
        </w:trPr>
        <w:tc>
          <w:tcPr>
            <w:tcW w:w="1135" w:type="dxa"/>
          </w:tcPr>
          <w:p w:rsidR="00B57184" w:rsidRPr="00B57184" w:rsidRDefault="00B57184" w:rsidP="00B57184">
            <w:pPr>
              <w:pStyle w:val="Tabletextleft"/>
            </w:pPr>
            <w:r w:rsidRPr="00B57184">
              <w:t>2011-09-25</w:t>
            </w:r>
          </w:p>
        </w:tc>
        <w:tc>
          <w:tcPr>
            <w:tcW w:w="665" w:type="dxa"/>
          </w:tcPr>
          <w:p w:rsidR="00B57184" w:rsidRPr="00B57184" w:rsidRDefault="00B57184" w:rsidP="00B57184">
            <w:pPr>
              <w:pStyle w:val="Tabletextleft"/>
            </w:pPr>
            <w:r w:rsidRPr="00B57184">
              <w:t>04:39</w:t>
            </w:r>
          </w:p>
        </w:tc>
        <w:tc>
          <w:tcPr>
            <w:tcW w:w="665" w:type="dxa"/>
          </w:tcPr>
          <w:p w:rsidR="00B57184" w:rsidRPr="00B57184" w:rsidRDefault="00B57184" w:rsidP="00B57184">
            <w:pPr>
              <w:pStyle w:val="Tabletextleft"/>
            </w:pPr>
            <w:r w:rsidRPr="00B57184">
              <w:t>04:59</w:t>
            </w:r>
          </w:p>
        </w:tc>
        <w:tc>
          <w:tcPr>
            <w:tcW w:w="665" w:type="dxa"/>
          </w:tcPr>
          <w:p w:rsidR="00B57184" w:rsidRPr="00B57184" w:rsidRDefault="00B57184" w:rsidP="00B57184">
            <w:pPr>
              <w:pStyle w:val="Tabletextleft"/>
            </w:pPr>
            <w:r w:rsidRPr="00B57184">
              <w:t>05:28</w:t>
            </w:r>
          </w:p>
        </w:tc>
        <w:tc>
          <w:tcPr>
            <w:tcW w:w="665" w:type="dxa"/>
          </w:tcPr>
          <w:p w:rsidR="00B57184" w:rsidRPr="00B57184" w:rsidRDefault="00B57184" w:rsidP="00B57184">
            <w:pPr>
              <w:pStyle w:val="Tabletextleft"/>
            </w:pPr>
            <w:r w:rsidRPr="00B57184">
              <w:t>8.24</w:t>
            </w:r>
          </w:p>
        </w:tc>
        <w:tc>
          <w:tcPr>
            <w:tcW w:w="585" w:type="dxa"/>
          </w:tcPr>
          <w:p w:rsidR="00B57184" w:rsidRPr="00B57184" w:rsidRDefault="00B57184" w:rsidP="00B57184">
            <w:pPr>
              <w:pStyle w:val="Tabletextleft"/>
            </w:pPr>
            <w:r w:rsidRPr="00B57184">
              <w:t>1.98</w:t>
            </w:r>
          </w:p>
        </w:tc>
        <w:tc>
          <w:tcPr>
            <w:tcW w:w="565" w:type="dxa"/>
          </w:tcPr>
          <w:p w:rsidR="00B57184" w:rsidRPr="00B57184" w:rsidRDefault="00B57184" w:rsidP="00B57184">
            <w:pPr>
              <w:pStyle w:val="Tabletextleft"/>
            </w:pPr>
            <w:r w:rsidRPr="00B57184">
              <w:t>3.57</w:t>
            </w:r>
          </w:p>
        </w:tc>
        <w:tc>
          <w:tcPr>
            <w:tcW w:w="1335" w:type="dxa"/>
          </w:tcPr>
          <w:p w:rsidR="00B57184" w:rsidRPr="00B57184" w:rsidRDefault="00B57184" w:rsidP="00B57184">
            <w:pPr>
              <w:pStyle w:val="Tabletextleft"/>
            </w:pPr>
            <w:r w:rsidRPr="00B57184">
              <w:t>solar</w:t>
            </w:r>
          </w:p>
        </w:tc>
      </w:tr>
    </w:tbl>
    <w:p w:rsidR="00BD1C3B" w:rsidRPr="00FC2F24" w:rsidRDefault="00BD1C3B" w:rsidP="00BD1C3B">
      <w:pPr>
        <w:pStyle w:val="FiguresandImagesCentred"/>
      </w:pPr>
      <w:r>
        <w:lastRenderedPageBreak/>
        <w:drawing>
          <wp:inline distT="0" distB="0" distL="0" distR="0" wp14:anchorId="2717D818" wp14:editId="58C9D38E">
            <wp:extent cx="5295900" cy="3971925"/>
            <wp:effectExtent l="0" t="0" r="0" b="9525"/>
            <wp:docPr id="269" name="Picture 26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NB01201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drawing>
          <wp:inline distT="0" distB="0" distL="0" distR="0" wp14:anchorId="51C5C953" wp14:editId="2BC94DB8">
            <wp:extent cx="5295900" cy="3971925"/>
            <wp:effectExtent l="0" t="0" r="0" b="9525"/>
            <wp:docPr id="268" name="Picture 26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NB0220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lastRenderedPageBreak/>
        <w:drawing>
          <wp:inline distT="0" distB="0" distL="0" distR="0" wp14:anchorId="64B75A24" wp14:editId="690A1029">
            <wp:extent cx="5295900" cy="3971925"/>
            <wp:effectExtent l="0" t="0" r="0" b="9525"/>
            <wp:docPr id="267" name="Picture 26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NB03201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drawing>
          <wp:inline distT="0" distB="0" distL="0" distR="0" wp14:anchorId="421AE31D" wp14:editId="1C87B0CB">
            <wp:extent cx="5295900" cy="3971925"/>
            <wp:effectExtent l="0" t="0" r="0" b="9525"/>
            <wp:docPr id="266" name="Picture 26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NB0420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lastRenderedPageBreak/>
        <w:drawing>
          <wp:inline distT="0" distB="0" distL="0" distR="0" wp14:anchorId="1C962CBF" wp14:editId="483F5C6D">
            <wp:extent cx="5295900" cy="3971925"/>
            <wp:effectExtent l="0" t="0" r="0" b="9525"/>
            <wp:docPr id="265" name="Picture 26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NB0520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drawing>
          <wp:inline distT="0" distB="0" distL="0" distR="0" wp14:anchorId="41C98E8D" wp14:editId="6C6E7F9A">
            <wp:extent cx="5295900" cy="3971925"/>
            <wp:effectExtent l="0" t="0" r="0" b="9525"/>
            <wp:docPr id="264" name="Picture 26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NB0620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lastRenderedPageBreak/>
        <w:drawing>
          <wp:inline distT="0" distB="0" distL="0" distR="0" wp14:anchorId="6622229E" wp14:editId="4696E1FD">
            <wp:extent cx="5295900" cy="3971925"/>
            <wp:effectExtent l="0" t="0" r="0" b="9525"/>
            <wp:docPr id="263" name="Picture 26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NB0720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drawing>
          <wp:inline distT="0" distB="0" distL="0" distR="0" wp14:anchorId="2568718A" wp14:editId="32D891AD">
            <wp:extent cx="5295900" cy="3971925"/>
            <wp:effectExtent l="0" t="0" r="0" b="9525"/>
            <wp:docPr id="262" name="Picture 26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NB0820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lastRenderedPageBreak/>
        <w:drawing>
          <wp:inline distT="0" distB="0" distL="0" distR="0" wp14:anchorId="39596BD2" wp14:editId="368A2631">
            <wp:extent cx="5295900" cy="3971925"/>
            <wp:effectExtent l="0" t="0" r="0" b="9525"/>
            <wp:docPr id="261" name="Picture 26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NB0920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drawing>
          <wp:inline distT="0" distB="0" distL="0" distR="0" wp14:anchorId="6CE7E38A" wp14:editId="171118C0">
            <wp:extent cx="5295900" cy="3971925"/>
            <wp:effectExtent l="0" t="0" r="0" b="9525"/>
            <wp:docPr id="260" name="Picture 26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NB1020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lastRenderedPageBreak/>
        <w:drawing>
          <wp:inline distT="0" distB="0" distL="0" distR="0" wp14:anchorId="05EF3BB8" wp14:editId="45D2BDA3">
            <wp:extent cx="5295900" cy="3971925"/>
            <wp:effectExtent l="0" t="0" r="0" b="9525"/>
            <wp:docPr id="259" name="Picture 25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NB1120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BD1C3B" w:rsidRPr="00FC2F24" w:rsidRDefault="00BD1C3B" w:rsidP="00BD1C3B">
      <w:pPr>
        <w:pStyle w:val="FiguresCentredContinuous"/>
      </w:pPr>
      <w:r>
        <w:drawing>
          <wp:inline distT="0" distB="0" distL="0" distR="0" wp14:anchorId="40C1EE1B" wp14:editId="6AD85E1E">
            <wp:extent cx="5295900" cy="3971925"/>
            <wp:effectExtent l="0" t="0" r="0" b="9525"/>
            <wp:docPr id="258" name="Picture 25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NB1220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BD1C3B">
      <w:pPr>
        <w:pStyle w:val="Caption"/>
      </w:pPr>
      <w:r w:rsidRPr="00BD1C3B">
        <w:rPr>
          <w:rStyle w:val="Captionbold"/>
        </w:rPr>
        <w:t>Figure 7.3.</w:t>
      </w:r>
      <w:r w:rsidR="0021422D">
        <w:t xml:space="preserve"> </w:t>
      </w:r>
      <w:r>
        <w:t>Canberra 2011 hourly mean values in X, Y, Z and F.</w:t>
      </w:r>
    </w:p>
    <w:p w:rsidR="00D6777D" w:rsidRDefault="00D6777D" w:rsidP="00BD1C3B">
      <w:pPr>
        <w:pStyle w:val="Heading1numbered"/>
      </w:pPr>
      <w:bookmarkStart w:id="84" w:name="_Toc348695072"/>
      <w:r>
        <w:lastRenderedPageBreak/>
        <w:t>Macquarie Island</w:t>
      </w:r>
      <w:bookmarkEnd w:id="84"/>
    </w:p>
    <w:p w:rsidR="00D6777D" w:rsidRDefault="00D6777D" w:rsidP="00D6777D">
      <w:pPr>
        <w:pStyle w:val="BodyText"/>
      </w:pPr>
      <w:r>
        <w:t>Macquarie Island is approximately 1500 km southeast of Tasmania and 1300 km north of the Antarctic coast.</w:t>
      </w:r>
      <w:r w:rsidR="0021422D">
        <w:t xml:space="preserve"> </w:t>
      </w:r>
      <w:r>
        <w:t>The magnetic observatory is part of the Australian Antarctic Division research station located on the isthmus at the northern end of the island.</w:t>
      </w:r>
    </w:p>
    <w:p w:rsidR="00D6777D" w:rsidRDefault="00D6777D" w:rsidP="00D6777D">
      <w:pPr>
        <w:pStyle w:val="BodyText"/>
      </w:pPr>
      <w:r>
        <w:t>The observatory comprises:</w:t>
      </w:r>
    </w:p>
    <w:p w:rsidR="00D6777D" w:rsidRDefault="00D6777D" w:rsidP="00BD1C3B">
      <w:pPr>
        <w:pStyle w:val="Bulletlevel1"/>
      </w:pPr>
      <w:r>
        <w:t>an office in the station's Science Building;</w:t>
      </w:r>
    </w:p>
    <w:p w:rsidR="00D6777D" w:rsidRDefault="00D6777D" w:rsidP="00BD1C3B">
      <w:pPr>
        <w:pStyle w:val="Bulletlevel1"/>
      </w:pPr>
      <w:r>
        <w:t>a Variometer House 100 m south of the office;</w:t>
      </w:r>
    </w:p>
    <w:p w:rsidR="00D6777D" w:rsidRDefault="00D6777D" w:rsidP="00BD1C3B">
      <w:pPr>
        <w:pStyle w:val="Bulletlevel1"/>
      </w:pPr>
      <w:r>
        <w:t>an Absolute House about 30 m further south, and;</w:t>
      </w:r>
    </w:p>
    <w:p w:rsidR="00D6777D" w:rsidRDefault="00D6777D" w:rsidP="00BD1C3B">
      <w:pPr>
        <w:pStyle w:val="Bulletlevel1"/>
      </w:pPr>
      <w:r>
        <w:t>a PPM House between the Variometer and Absolute Houses.</w:t>
      </w:r>
    </w:p>
    <w:p w:rsidR="00D6777D" w:rsidRDefault="00D6777D" w:rsidP="00D6777D">
      <w:pPr>
        <w:pStyle w:val="BodyText"/>
      </w:pPr>
      <w:r>
        <w:t>Power to the huts is routed underground.</w:t>
      </w:r>
      <w:r w:rsidR="0021422D">
        <w:t xml:space="preserve"> </w:t>
      </w:r>
      <w:r>
        <w:t>Data telemetry was via a wireless link to the station local area network until September 2011.</w:t>
      </w:r>
      <w:r w:rsidR="0021422D">
        <w:t xml:space="preserve"> </w:t>
      </w:r>
      <w:r>
        <w:t>After this date the wireless link was replaced by a wired network.</w:t>
      </w:r>
      <w:r w:rsidR="0021422D">
        <w:t xml:space="preserve"> </w:t>
      </w:r>
      <w:r>
        <w:t>The area around the observatory is used by elephant seals and other native wildlife.</w:t>
      </w:r>
      <w:r w:rsidR="0021422D">
        <w:t xml:space="preserve"> </w:t>
      </w:r>
      <w:r>
        <w:t>The Absolute and Variometer Houses are enclosed within non-magnetic protective fences.</w:t>
      </w:r>
    </w:p>
    <w:p w:rsidR="00D6777D" w:rsidRDefault="00D6777D" w:rsidP="00BD1C3B">
      <w:pPr>
        <w:pStyle w:val="Heading2"/>
      </w:pPr>
      <w:bookmarkStart w:id="85" w:name="_Toc348695073"/>
      <w:r>
        <w:t>Variometers</w:t>
      </w:r>
      <w:bookmarkEnd w:id="85"/>
    </w:p>
    <w:p w:rsidR="00D6777D" w:rsidRDefault="00D6777D" w:rsidP="00D6777D">
      <w:pPr>
        <w:pStyle w:val="BodyText"/>
      </w:pPr>
      <w:r>
        <w:t>Two variometer systems operated at Macquarie Island throughout 2011, one referred to as MCQ the other as MQ2.</w:t>
      </w:r>
      <w:r w:rsidR="0021422D">
        <w:t xml:space="preserve"> </w:t>
      </w:r>
      <w:r>
        <w:t>The MCQ system consisted of a Narod Geophysics Limited 3</w:t>
      </w:r>
      <w:r w:rsidR="00766007">
        <w:t>-</w:t>
      </w:r>
      <w:r>
        <w:t>component ring-core fluxgate and an Elsec 820 proton precession magnetometer.</w:t>
      </w:r>
      <w:r w:rsidR="0021422D">
        <w:t xml:space="preserve"> </w:t>
      </w:r>
      <w:r>
        <w:t xml:space="preserve">The MQ2 system comprised a Danish Meteorological Institute suspended 3 axis linear-core fluxgate and a GEM Systems </w:t>
      </w:r>
      <w:r w:rsidR="00D32A0A">
        <w:t>GSM-90</w:t>
      </w:r>
      <w:r>
        <w:t xml:space="preserve"> total-field instrument.</w:t>
      </w:r>
      <w:r w:rsidR="0021422D">
        <w:t xml:space="preserve"> </w:t>
      </w:r>
      <w:r>
        <w:t>The details of the variometers are described in Table 8.2.</w:t>
      </w:r>
    </w:p>
    <w:p w:rsidR="00D6777D" w:rsidRDefault="00D6777D" w:rsidP="00D6777D">
      <w:pPr>
        <w:pStyle w:val="BodyText"/>
      </w:pPr>
      <w:r>
        <w:t>The MCQ fluxgate variometer electronics was situated in the ante-room of the Variometer House and the sensor was mounted on a marble base on the SE pillar of the sensor room of the Variometer House.</w:t>
      </w:r>
      <w:r w:rsidR="0021422D">
        <w:t xml:space="preserve"> </w:t>
      </w:r>
      <w:r>
        <w:t>It was oriented so that the three mutually orthogonal components recorded were of approximately equal magnitudes.</w:t>
      </w:r>
      <w:r w:rsidR="0021422D">
        <w:t xml:space="preserve"> </w:t>
      </w:r>
      <w:r>
        <w:t>At Macquarie Island the magnetic field is approximately 11° off vertical and each of the three orthogonal sensors makes an angle of approximately 55° with the magnetic vector (this orientation is referred to as ABC).</w:t>
      </w:r>
    </w:p>
    <w:p w:rsidR="00D6777D" w:rsidRDefault="00D6777D" w:rsidP="00D6777D">
      <w:pPr>
        <w:pStyle w:val="BodyText"/>
      </w:pPr>
      <w:r>
        <w:t>The Elsec 820 total-field variometer was located on the pillar in the PPM House with the electronics console on the floor of the PPM House.</w:t>
      </w:r>
      <w:r w:rsidR="0021422D">
        <w:t xml:space="preserve"> </w:t>
      </w:r>
      <w:r>
        <w:t>The PPM House had no temperature control.</w:t>
      </w:r>
    </w:p>
    <w:p w:rsidR="00D6777D" w:rsidRDefault="00D6777D" w:rsidP="00D6777D">
      <w:pPr>
        <w:pStyle w:val="BodyText"/>
      </w:pPr>
      <w:r>
        <w:t>The MQ2 fluxgate variometer sensor was mounted on the NE pillar of the sensor room of the Variometer House and aligned magnetic NW, NE and vertical (this orientation is referred to as ABZ).</w:t>
      </w:r>
      <w:r w:rsidR="0021422D">
        <w:t xml:space="preserve"> </w:t>
      </w:r>
      <w:r>
        <w:t>The MQ2 fluxgate electronics was mounted in an insulated box situated on the floor in the SW corner of the sensor room.</w:t>
      </w:r>
    </w:p>
    <w:p w:rsidR="00D6777D" w:rsidRDefault="00D6777D" w:rsidP="00D6777D">
      <w:pPr>
        <w:pStyle w:val="BodyText"/>
      </w:pPr>
      <w:r>
        <w:t xml:space="preserve">The </w:t>
      </w:r>
      <w:r w:rsidR="00D32A0A">
        <w:t>GSM-90</w:t>
      </w:r>
      <w:r>
        <w:t xml:space="preserve"> total-field variometer sensor was mounted on a 22 cm high stand located on the floor of the sensor room, mid-way between the NE and SE pillar.</w:t>
      </w:r>
      <w:r w:rsidR="0021422D">
        <w:t xml:space="preserve"> </w:t>
      </w:r>
      <w:r>
        <w:t xml:space="preserve">The </w:t>
      </w:r>
      <w:r w:rsidR="00D32A0A">
        <w:t>GSM-90</w:t>
      </w:r>
      <w:r>
        <w:t xml:space="preserve"> electronics was located in an insulated box on the floor in the SW corner of the sensor room of the Variometer House.</w:t>
      </w:r>
    </w:p>
    <w:p w:rsidR="00D6777D" w:rsidRDefault="00D6777D" w:rsidP="00D6777D">
      <w:pPr>
        <w:pStyle w:val="BodyText"/>
      </w:pPr>
      <w:r>
        <w:lastRenderedPageBreak/>
        <w:t>The temperature of the sensor room of the Variometer House was controlled with a heating system.</w:t>
      </w:r>
      <w:r w:rsidR="0021422D">
        <w:t xml:space="preserve"> </w:t>
      </w:r>
      <w:r>
        <w:t>Temperature variations recorded in DMI electronics were 17°C to 27°C and 11°C to 20°C in the DMI head through the year. There were annual variations of 10°C degrees.</w:t>
      </w:r>
    </w:p>
    <w:p w:rsidR="00D6777D" w:rsidRDefault="00D6777D" w:rsidP="00D6777D">
      <w:pPr>
        <w:pStyle w:val="BodyText"/>
      </w:pPr>
      <w:r>
        <w:t>The data acquisition system was situated in the ante-room of the Variometer House.</w:t>
      </w:r>
      <w:r w:rsidR="0021422D">
        <w:t xml:space="preserve"> </w:t>
      </w:r>
      <w:r>
        <w:t>A single data-acquisition computer acquired data from both the MCQ and MQ2 variometer systems.</w:t>
      </w:r>
      <w:r w:rsidR="0021422D">
        <w:t xml:space="preserve"> </w:t>
      </w:r>
      <w:r>
        <w:t>Backup power was provided by two separate systems.</w:t>
      </w:r>
      <w:r w:rsidR="0021422D">
        <w:t xml:space="preserve"> </w:t>
      </w:r>
      <w:r>
        <w:t>An Uninterruptible Power Supply located in the office powered the MCQ fluxgate variometer and the Elsec total-field variometer.</w:t>
      </w:r>
      <w:r w:rsidR="0021422D">
        <w:t xml:space="preserve"> </w:t>
      </w:r>
      <w:r>
        <w:t xml:space="preserve">A 12 V battery box situated in the ante-room of the Variometer House powered the acquisition computer, the GPS clock, the MQ2 fluxgate variometer and the </w:t>
      </w:r>
      <w:r w:rsidR="00D32A0A">
        <w:t>GSM-90</w:t>
      </w:r>
      <w:r>
        <w:t xml:space="preserve"> total-field variometer.</w:t>
      </w:r>
    </w:p>
    <w:p w:rsidR="00BD1C3B" w:rsidRDefault="00BD1C3B" w:rsidP="00BD1C3B">
      <w:pPr>
        <w:pStyle w:val="Tabletitle"/>
      </w:pPr>
      <w:r w:rsidRPr="00BD1C3B">
        <w:rPr>
          <w:rStyle w:val="Tabletitlebold"/>
        </w:rPr>
        <w:t>Table 8.1.</w:t>
      </w:r>
      <w:r>
        <w:t xml:space="preserve"> Key observatory data.</w:t>
      </w:r>
    </w:p>
    <w:tbl>
      <w:tblPr>
        <w:tblStyle w:val="TableStyleGAnoheaderrow"/>
        <w:tblW w:w="0" w:type="auto"/>
        <w:tblLook w:val="0480" w:firstRow="0" w:lastRow="0" w:firstColumn="1" w:lastColumn="0" w:noHBand="0" w:noVBand="1"/>
      </w:tblPr>
      <w:tblGrid>
        <w:gridCol w:w="2266"/>
        <w:gridCol w:w="3263"/>
      </w:tblGrid>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BD1C3B" w:rsidRPr="00BD1C3B" w:rsidRDefault="00BD1C3B" w:rsidP="00BD1C3B">
            <w:pPr>
              <w:pStyle w:val="Tabletextleft"/>
            </w:pPr>
            <w:r w:rsidRPr="00BD1C3B">
              <w:t>IAGA code:</w:t>
            </w:r>
          </w:p>
        </w:tc>
        <w:tc>
          <w:tcPr>
            <w:tcW w:w="3263" w:type="dxa"/>
          </w:tcPr>
          <w:p w:rsidR="00BD1C3B" w:rsidRPr="00BD1C3B" w:rsidRDefault="00BD1C3B" w:rsidP="00BD1C3B">
            <w:pPr>
              <w:pStyle w:val="Tabletextleft"/>
            </w:pPr>
            <w:r w:rsidRPr="00BD1C3B">
              <w:t>MCQ</w:t>
            </w:r>
          </w:p>
        </w:tc>
      </w:tr>
      <w:tr w:rsidR="00BD1C3B" w:rsidRPr="00BD1C3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BD1C3B" w:rsidRPr="00BD1C3B" w:rsidRDefault="00BD1C3B" w:rsidP="00BD1C3B">
            <w:pPr>
              <w:pStyle w:val="Tabletextleft"/>
            </w:pPr>
            <w:r w:rsidRPr="00BD1C3B">
              <w:t>Commenced operation:</w:t>
            </w:r>
          </w:p>
        </w:tc>
        <w:tc>
          <w:tcPr>
            <w:tcW w:w="3263" w:type="dxa"/>
          </w:tcPr>
          <w:p w:rsidR="00BD1C3B" w:rsidRPr="00BD1C3B" w:rsidRDefault="00BD1C3B" w:rsidP="00BD1C3B">
            <w:pPr>
              <w:pStyle w:val="Tabletextleft"/>
            </w:pPr>
            <w:r w:rsidRPr="00BD1C3B">
              <w:t>1952</w:t>
            </w:r>
          </w:p>
        </w:tc>
      </w:tr>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BD1C3B" w:rsidRPr="00BD1C3B" w:rsidRDefault="00BD1C3B" w:rsidP="00BD1C3B">
            <w:pPr>
              <w:pStyle w:val="Tabletextleft"/>
            </w:pPr>
            <w:r w:rsidRPr="00BD1C3B">
              <w:t>Geographic latitude:</w:t>
            </w:r>
          </w:p>
        </w:tc>
        <w:tc>
          <w:tcPr>
            <w:tcW w:w="3263" w:type="dxa"/>
          </w:tcPr>
          <w:p w:rsidR="00BD1C3B" w:rsidRPr="00BD1C3B" w:rsidRDefault="00BD1C3B" w:rsidP="00BD1C3B">
            <w:pPr>
              <w:pStyle w:val="Tabletextleft"/>
            </w:pPr>
            <w:r w:rsidRPr="00BD1C3B">
              <w:t>54° 30' S</w:t>
            </w:r>
          </w:p>
        </w:tc>
      </w:tr>
      <w:tr w:rsidR="00BD1C3B" w:rsidRPr="00BD1C3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BD1C3B" w:rsidRPr="00BD1C3B" w:rsidRDefault="00BD1C3B" w:rsidP="00BD1C3B">
            <w:pPr>
              <w:pStyle w:val="Tabletextleft"/>
            </w:pPr>
            <w:r w:rsidRPr="00BD1C3B">
              <w:t>Geographic longitude:</w:t>
            </w:r>
          </w:p>
        </w:tc>
        <w:tc>
          <w:tcPr>
            <w:tcW w:w="3263" w:type="dxa"/>
          </w:tcPr>
          <w:p w:rsidR="00BD1C3B" w:rsidRPr="00BD1C3B" w:rsidRDefault="00BD1C3B" w:rsidP="00BD1C3B">
            <w:pPr>
              <w:pStyle w:val="Tabletextleft"/>
            </w:pPr>
            <w:r w:rsidRPr="00BD1C3B">
              <w:t>158° 57' E</w:t>
            </w:r>
          </w:p>
        </w:tc>
      </w:tr>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BD1C3B" w:rsidRPr="00BD1C3B" w:rsidRDefault="00BD1C3B" w:rsidP="00BD1C3B">
            <w:pPr>
              <w:pStyle w:val="Tabletextleft"/>
            </w:pPr>
            <w:r w:rsidRPr="00BD1C3B">
              <w:t>Geomagnetic latitude:</w:t>
            </w:r>
          </w:p>
        </w:tc>
        <w:tc>
          <w:tcPr>
            <w:tcW w:w="3263" w:type="dxa"/>
          </w:tcPr>
          <w:p w:rsidR="00BD1C3B" w:rsidRPr="00BD1C3B" w:rsidRDefault="00BD1C3B" w:rsidP="00BD1C3B">
            <w:pPr>
              <w:pStyle w:val="Tabletextleft"/>
            </w:pPr>
            <w:r w:rsidRPr="00BD1C3B">
              <w:t>-59.61°</w:t>
            </w:r>
          </w:p>
        </w:tc>
      </w:tr>
      <w:tr w:rsidR="00BD1C3B" w:rsidRPr="00BD1C3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BD1C3B" w:rsidRPr="00BD1C3B" w:rsidRDefault="00BD1C3B" w:rsidP="00BD1C3B">
            <w:pPr>
              <w:pStyle w:val="Tabletextleft"/>
            </w:pPr>
            <w:r w:rsidRPr="00BD1C3B">
              <w:t>Geomagnetic longitude:</w:t>
            </w:r>
          </w:p>
        </w:tc>
        <w:tc>
          <w:tcPr>
            <w:tcW w:w="3263" w:type="dxa"/>
          </w:tcPr>
          <w:p w:rsidR="00BD1C3B" w:rsidRPr="00BD1C3B" w:rsidRDefault="00BD1C3B" w:rsidP="00BD1C3B">
            <w:pPr>
              <w:pStyle w:val="Tabletextleft"/>
            </w:pPr>
            <w:r w:rsidRPr="00BD1C3B">
              <w:t>244.13°</w:t>
            </w:r>
          </w:p>
        </w:tc>
      </w:tr>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BD1C3B" w:rsidRPr="00BD1C3B" w:rsidRDefault="00BD1C3B" w:rsidP="00BD1C3B">
            <w:pPr>
              <w:pStyle w:val="Tabletextleft"/>
            </w:pPr>
            <w:r w:rsidRPr="00BD1C3B">
              <w:t>K 9 index lower limit:</w:t>
            </w:r>
          </w:p>
        </w:tc>
        <w:tc>
          <w:tcPr>
            <w:tcW w:w="3263" w:type="dxa"/>
          </w:tcPr>
          <w:p w:rsidR="00BD1C3B" w:rsidRPr="00BD1C3B" w:rsidRDefault="00BD1C3B" w:rsidP="00BD1C3B">
            <w:pPr>
              <w:pStyle w:val="Tabletextleft"/>
            </w:pPr>
            <w:r w:rsidRPr="00BD1C3B">
              <w:t>1500 nT</w:t>
            </w:r>
          </w:p>
        </w:tc>
      </w:tr>
      <w:tr w:rsidR="00BD1C3B" w:rsidRPr="00BD1C3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BD1C3B" w:rsidRPr="00BD1C3B" w:rsidRDefault="00BD1C3B" w:rsidP="00BD1C3B">
            <w:pPr>
              <w:pStyle w:val="Tabletextleft"/>
            </w:pPr>
            <w:r w:rsidRPr="00BD1C3B">
              <w:t>Principal pier:</w:t>
            </w:r>
          </w:p>
        </w:tc>
        <w:tc>
          <w:tcPr>
            <w:tcW w:w="3263" w:type="dxa"/>
          </w:tcPr>
          <w:p w:rsidR="00BD1C3B" w:rsidRPr="00BD1C3B" w:rsidRDefault="00BD1C3B" w:rsidP="00BD1C3B">
            <w:pPr>
              <w:pStyle w:val="Tabletextleft"/>
            </w:pPr>
            <w:r w:rsidRPr="00BD1C3B">
              <w:t>Pier AE</w:t>
            </w:r>
          </w:p>
        </w:tc>
      </w:tr>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BD1C3B" w:rsidRPr="00BD1C3B" w:rsidRDefault="00BD1C3B" w:rsidP="00BD1C3B">
            <w:pPr>
              <w:pStyle w:val="Tabletextleft"/>
            </w:pPr>
            <w:r w:rsidRPr="00BD1C3B">
              <w:t>Pier elevation (top):</w:t>
            </w:r>
          </w:p>
        </w:tc>
        <w:tc>
          <w:tcPr>
            <w:tcW w:w="3263" w:type="dxa"/>
          </w:tcPr>
          <w:p w:rsidR="00BD1C3B" w:rsidRPr="00BD1C3B" w:rsidRDefault="00BD1C3B" w:rsidP="00BD1C3B">
            <w:pPr>
              <w:pStyle w:val="Tabletextleft"/>
            </w:pPr>
            <w:r w:rsidRPr="00BD1C3B">
              <w:t>8 m AMSL</w:t>
            </w:r>
          </w:p>
        </w:tc>
      </w:tr>
      <w:tr w:rsidR="00BD1C3B" w:rsidRPr="00BD1C3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BD1C3B" w:rsidRPr="00BD1C3B" w:rsidRDefault="00BD1C3B" w:rsidP="00BD1C3B">
            <w:pPr>
              <w:pStyle w:val="Tabletextleft"/>
            </w:pPr>
            <w:r w:rsidRPr="00BD1C3B">
              <w:t>Principal reference mark:</w:t>
            </w:r>
          </w:p>
        </w:tc>
        <w:tc>
          <w:tcPr>
            <w:tcW w:w="3263" w:type="dxa"/>
          </w:tcPr>
          <w:p w:rsidR="00BD1C3B" w:rsidRPr="00BD1C3B" w:rsidRDefault="00BD1C3B" w:rsidP="00BD1C3B">
            <w:pPr>
              <w:pStyle w:val="Tabletextleft"/>
            </w:pPr>
            <w:r w:rsidRPr="00BD1C3B">
              <w:t>NMI</w:t>
            </w:r>
          </w:p>
        </w:tc>
      </w:tr>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BD1C3B" w:rsidRPr="00BD1C3B" w:rsidRDefault="00BD1C3B" w:rsidP="00BD1C3B">
            <w:pPr>
              <w:pStyle w:val="Tabletextleft"/>
            </w:pPr>
            <w:r w:rsidRPr="00BD1C3B">
              <w:t>Reference mark azimuth:</w:t>
            </w:r>
          </w:p>
        </w:tc>
        <w:tc>
          <w:tcPr>
            <w:tcW w:w="3263" w:type="dxa"/>
          </w:tcPr>
          <w:p w:rsidR="00BD1C3B" w:rsidRPr="00BD1C3B" w:rsidRDefault="00BD1C3B" w:rsidP="00BD1C3B">
            <w:pPr>
              <w:pStyle w:val="Tabletextleft"/>
            </w:pPr>
            <w:r w:rsidRPr="00BD1C3B">
              <w:t>353° 44' 13"</w:t>
            </w:r>
          </w:p>
        </w:tc>
      </w:tr>
      <w:tr w:rsidR="00BD1C3B" w:rsidRPr="00BD1C3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BD1C3B" w:rsidRPr="00BD1C3B" w:rsidRDefault="00BD1C3B" w:rsidP="00BD1C3B">
            <w:pPr>
              <w:pStyle w:val="Tabletextleft"/>
            </w:pPr>
            <w:r w:rsidRPr="00BD1C3B">
              <w:t>Reference mark distance:</w:t>
            </w:r>
          </w:p>
        </w:tc>
        <w:tc>
          <w:tcPr>
            <w:tcW w:w="3263" w:type="dxa"/>
          </w:tcPr>
          <w:p w:rsidR="00BD1C3B" w:rsidRPr="00BD1C3B" w:rsidRDefault="00BD1C3B" w:rsidP="00BD1C3B">
            <w:pPr>
              <w:pStyle w:val="Tabletextleft"/>
            </w:pPr>
            <w:r w:rsidRPr="00BD1C3B">
              <w:t>200 m</w:t>
            </w:r>
          </w:p>
        </w:tc>
      </w:tr>
      <w:tr w:rsidR="00BD1C3B" w:rsidRPr="00BD1C3B" w:rsidTr="00433860">
        <w:trPr>
          <w:cnfStyle w:val="000000100000" w:firstRow="0" w:lastRow="0" w:firstColumn="0" w:lastColumn="0" w:oddVBand="0" w:evenVBand="0" w:oddHBand="1" w:evenHBand="0" w:firstRowFirstColumn="0" w:firstRowLastColumn="0" w:lastRowFirstColumn="0" w:lastRowLastColumn="0"/>
        </w:trPr>
        <w:tc>
          <w:tcPr>
            <w:tcW w:w="2266" w:type="dxa"/>
            <w:vAlign w:val="top"/>
          </w:tcPr>
          <w:p w:rsidR="00BD1C3B" w:rsidRPr="00BD1C3B" w:rsidRDefault="00BD1C3B" w:rsidP="00CC249B">
            <w:pPr>
              <w:pStyle w:val="Tabletextleft"/>
            </w:pPr>
            <w:r w:rsidRPr="00BD1C3B">
              <w:t>Observers:</w:t>
            </w:r>
          </w:p>
        </w:tc>
        <w:tc>
          <w:tcPr>
            <w:tcW w:w="3263" w:type="dxa"/>
          </w:tcPr>
          <w:p w:rsidR="00BD1C3B" w:rsidRDefault="00BD1C3B" w:rsidP="00BD1C3B">
            <w:pPr>
              <w:pStyle w:val="Tabletextleft"/>
            </w:pPr>
            <w:r w:rsidRPr="00BD1C3B">
              <w:t>A. Gibbs (to 2011-04-13)</w:t>
            </w:r>
          </w:p>
          <w:p w:rsidR="00BD1C3B" w:rsidRDefault="00BD1C3B" w:rsidP="00BD1C3B">
            <w:pPr>
              <w:pStyle w:val="Tabletextleft"/>
            </w:pPr>
            <w:r w:rsidRPr="00BD1C3B">
              <w:t>I. McLean</w:t>
            </w:r>
            <w:r>
              <w:t xml:space="preserve"> (</w:t>
            </w:r>
            <w:r w:rsidRPr="00BD1C3B">
              <w:t>2011-05-06 to 2011-08-03)</w:t>
            </w:r>
          </w:p>
          <w:p w:rsidR="00BD1C3B" w:rsidRPr="00BD1C3B" w:rsidRDefault="00BD1C3B" w:rsidP="00BD1C3B">
            <w:pPr>
              <w:pStyle w:val="Tabletextleft"/>
            </w:pPr>
            <w:r w:rsidRPr="00BD1C3B">
              <w:t>T. Hopps (from 2011-08-08</w:t>
            </w:r>
            <w:r>
              <w:t>)</w:t>
            </w:r>
          </w:p>
        </w:tc>
      </w:tr>
    </w:tbl>
    <w:p w:rsidR="00766007" w:rsidRDefault="00766007" w:rsidP="00CC249B">
      <w:pPr>
        <w:pStyle w:val="Tabletitle"/>
        <w:rPr>
          <w:rStyle w:val="Tabletitlebold"/>
        </w:rPr>
      </w:pPr>
      <w:r>
        <w:rPr>
          <w:rStyle w:val="Tabletitlebold"/>
        </w:rPr>
        <w:br w:type="page"/>
      </w:r>
    </w:p>
    <w:p w:rsidR="00CC249B" w:rsidRDefault="00CC249B" w:rsidP="00CC249B">
      <w:pPr>
        <w:pStyle w:val="Tabletitle"/>
      </w:pPr>
      <w:r w:rsidRPr="00CC249B">
        <w:rPr>
          <w:rStyle w:val="Tabletitlebold"/>
        </w:rPr>
        <w:lastRenderedPageBreak/>
        <w:t>Table 8.2.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3036"/>
      </w:tblGrid>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3-component variometer:</w:t>
            </w:r>
          </w:p>
        </w:tc>
        <w:tc>
          <w:tcPr>
            <w:tcW w:w="3036" w:type="dxa"/>
          </w:tcPr>
          <w:p w:rsidR="00CC249B" w:rsidRPr="00CC249B" w:rsidRDefault="00CC249B" w:rsidP="00CC249B">
            <w:pPr>
              <w:pStyle w:val="Tabletextleft"/>
            </w:pPr>
            <w:r w:rsidRPr="00CC249B">
              <w:t>Narod (MCQ)</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Serial number:</w:t>
            </w:r>
          </w:p>
        </w:tc>
        <w:tc>
          <w:tcPr>
            <w:tcW w:w="3036" w:type="dxa"/>
          </w:tcPr>
          <w:p w:rsidR="00CC249B" w:rsidRPr="00CC249B" w:rsidRDefault="00CC249B" w:rsidP="00CC249B">
            <w:pPr>
              <w:pStyle w:val="Tabletextleft"/>
            </w:pPr>
            <w:r w:rsidRPr="00CC249B">
              <w:t>9305-1</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Type:</w:t>
            </w:r>
          </w:p>
        </w:tc>
        <w:tc>
          <w:tcPr>
            <w:tcW w:w="3036" w:type="dxa"/>
          </w:tcPr>
          <w:p w:rsidR="00CC249B" w:rsidRPr="00CC249B" w:rsidRDefault="00CC249B" w:rsidP="00CC249B">
            <w:pPr>
              <w:pStyle w:val="Tabletextleft"/>
            </w:pPr>
            <w:r w:rsidRPr="00CC249B">
              <w:t>ring-core fluxgate</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Orientation:</w:t>
            </w:r>
          </w:p>
        </w:tc>
        <w:tc>
          <w:tcPr>
            <w:tcW w:w="3036" w:type="dxa"/>
          </w:tcPr>
          <w:p w:rsidR="00CC249B" w:rsidRPr="00CC249B" w:rsidRDefault="00CC249B" w:rsidP="00CC249B">
            <w:pPr>
              <w:pStyle w:val="Tabletextleft"/>
            </w:pPr>
            <w:r w:rsidRPr="00CC249B">
              <w:t>A, B, C</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Acquisition interval:</w:t>
            </w:r>
          </w:p>
        </w:tc>
        <w:tc>
          <w:tcPr>
            <w:tcW w:w="3036" w:type="dxa"/>
          </w:tcPr>
          <w:p w:rsidR="00CC249B" w:rsidRPr="00CC249B" w:rsidRDefault="00CC249B" w:rsidP="00CC249B">
            <w:pPr>
              <w:pStyle w:val="Tabletextleft"/>
            </w:pPr>
            <w:r w:rsidRPr="00CC249B">
              <w:t>1 s</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Scale value:</w:t>
            </w:r>
          </w:p>
        </w:tc>
        <w:tc>
          <w:tcPr>
            <w:tcW w:w="3036" w:type="dxa"/>
          </w:tcPr>
          <w:p w:rsidR="00CC249B" w:rsidRPr="00CC249B" w:rsidRDefault="00CC249B" w:rsidP="00CC249B">
            <w:pPr>
              <w:pStyle w:val="Tabletextleft"/>
            </w:pPr>
            <w:r w:rsidRPr="00CC249B">
              <w:t>0.025 nT / count</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3-component variometer:</w:t>
            </w:r>
          </w:p>
        </w:tc>
        <w:tc>
          <w:tcPr>
            <w:tcW w:w="3036" w:type="dxa"/>
          </w:tcPr>
          <w:p w:rsidR="00CC249B" w:rsidRPr="00CC249B" w:rsidRDefault="00CC249B" w:rsidP="00CC249B">
            <w:pPr>
              <w:pStyle w:val="Tabletextleft"/>
            </w:pPr>
            <w:r w:rsidRPr="00CC249B">
              <w:t>DMI FGE (MQ2)</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Serial number:</w:t>
            </w:r>
          </w:p>
        </w:tc>
        <w:tc>
          <w:tcPr>
            <w:tcW w:w="3036" w:type="dxa"/>
          </w:tcPr>
          <w:p w:rsidR="00CC249B" w:rsidRPr="00CC249B" w:rsidRDefault="00CC249B" w:rsidP="00CC249B">
            <w:pPr>
              <w:pStyle w:val="Tabletextleft"/>
            </w:pPr>
            <w:r w:rsidRPr="00CC249B">
              <w:t>E0307 / S0262</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Type:</w:t>
            </w:r>
          </w:p>
        </w:tc>
        <w:tc>
          <w:tcPr>
            <w:tcW w:w="3036" w:type="dxa"/>
          </w:tcPr>
          <w:p w:rsidR="00CC249B" w:rsidRPr="00CC249B" w:rsidRDefault="00CC249B" w:rsidP="00CC249B">
            <w:pPr>
              <w:pStyle w:val="Tabletextleft"/>
            </w:pPr>
            <w:r w:rsidRPr="00CC249B">
              <w:t>suspended; linear-core fluxgate</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Orientation:</w:t>
            </w:r>
          </w:p>
        </w:tc>
        <w:tc>
          <w:tcPr>
            <w:tcW w:w="3036" w:type="dxa"/>
          </w:tcPr>
          <w:p w:rsidR="00CC249B" w:rsidRPr="00CC249B" w:rsidRDefault="00CC249B" w:rsidP="00CC249B">
            <w:pPr>
              <w:pStyle w:val="Tabletextleft"/>
            </w:pPr>
            <w:r w:rsidRPr="00CC249B">
              <w:t>NW, NE, Z</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Acquisition interval:</w:t>
            </w:r>
          </w:p>
        </w:tc>
        <w:tc>
          <w:tcPr>
            <w:tcW w:w="3036" w:type="dxa"/>
          </w:tcPr>
          <w:p w:rsidR="00CC249B" w:rsidRPr="00CC249B" w:rsidRDefault="00CC249B" w:rsidP="00CC249B">
            <w:pPr>
              <w:pStyle w:val="Tabletextleft"/>
            </w:pPr>
            <w:r w:rsidRPr="00CC249B">
              <w:t>1 s</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A/D converter:</w:t>
            </w:r>
          </w:p>
        </w:tc>
        <w:tc>
          <w:tcPr>
            <w:tcW w:w="3036" w:type="dxa"/>
          </w:tcPr>
          <w:p w:rsidR="00CC249B" w:rsidRPr="00CC249B" w:rsidRDefault="00CC249B" w:rsidP="00CC249B">
            <w:pPr>
              <w:pStyle w:val="Tabletextleft"/>
            </w:pPr>
            <w:r w:rsidRPr="00CC249B">
              <w:t>ADAM 4017 module (±10V)</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Scale value:</w:t>
            </w:r>
          </w:p>
        </w:tc>
        <w:tc>
          <w:tcPr>
            <w:tcW w:w="3036" w:type="dxa"/>
          </w:tcPr>
          <w:p w:rsidR="00CC249B" w:rsidRPr="00CC249B" w:rsidRDefault="00CC249B" w:rsidP="00CC249B">
            <w:pPr>
              <w:pStyle w:val="Tabletextleft"/>
            </w:pPr>
            <w:r w:rsidRPr="00CC249B">
              <w:t>0.32 nT / count</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Total-field variometer:</w:t>
            </w:r>
          </w:p>
        </w:tc>
        <w:tc>
          <w:tcPr>
            <w:tcW w:w="3036" w:type="dxa"/>
          </w:tcPr>
          <w:p w:rsidR="00CC249B" w:rsidRPr="00CC249B" w:rsidRDefault="00CC249B" w:rsidP="00CC249B">
            <w:pPr>
              <w:pStyle w:val="Tabletextleft"/>
            </w:pPr>
            <w:r w:rsidRPr="00CC249B">
              <w:t>Elsec 820 M3 (MCQ)</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Serial number:</w:t>
            </w:r>
          </w:p>
        </w:tc>
        <w:tc>
          <w:tcPr>
            <w:tcW w:w="3036" w:type="dxa"/>
          </w:tcPr>
          <w:p w:rsidR="00CC249B" w:rsidRPr="00CC249B" w:rsidRDefault="00CC249B" w:rsidP="00CC249B">
            <w:pPr>
              <w:pStyle w:val="Tabletextleft"/>
            </w:pPr>
            <w:r w:rsidRPr="00CC249B">
              <w:t>140</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Type:</w:t>
            </w:r>
          </w:p>
        </w:tc>
        <w:tc>
          <w:tcPr>
            <w:tcW w:w="3036" w:type="dxa"/>
          </w:tcPr>
          <w:p w:rsidR="00CC249B" w:rsidRPr="00CC249B" w:rsidRDefault="00CC249B" w:rsidP="00CC249B">
            <w:pPr>
              <w:pStyle w:val="Tabletextleft"/>
            </w:pPr>
            <w:r w:rsidRPr="00CC249B">
              <w:t>Proton precession</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Acquisition interval:</w:t>
            </w:r>
          </w:p>
        </w:tc>
        <w:tc>
          <w:tcPr>
            <w:tcW w:w="3036" w:type="dxa"/>
          </w:tcPr>
          <w:p w:rsidR="00CC249B" w:rsidRPr="00CC249B" w:rsidRDefault="00CC249B" w:rsidP="00CC249B">
            <w:pPr>
              <w:pStyle w:val="Tabletextleft"/>
            </w:pPr>
            <w:r w:rsidRPr="00CC249B">
              <w:t>10 s</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Resolution:</w:t>
            </w:r>
          </w:p>
        </w:tc>
        <w:tc>
          <w:tcPr>
            <w:tcW w:w="3036" w:type="dxa"/>
          </w:tcPr>
          <w:p w:rsidR="00CC249B" w:rsidRPr="00CC249B" w:rsidRDefault="00CC249B" w:rsidP="00CC249B">
            <w:pPr>
              <w:pStyle w:val="Tabletextleft"/>
            </w:pPr>
            <w:r w:rsidRPr="00CC249B">
              <w:t>0.1 nT</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Total-field variometer:</w:t>
            </w:r>
          </w:p>
        </w:tc>
        <w:tc>
          <w:tcPr>
            <w:tcW w:w="3036" w:type="dxa"/>
          </w:tcPr>
          <w:p w:rsidR="00CC249B" w:rsidRPr="00CC249B" w:rsidRDefault="00CC249B" w:rsidP="00CC249B">
            <w:pPr>
              <w:pStyle w:val="Tabletextleft"/>
            </w:pPr>
            <w:r w:rsidRPr="00CC249B">
              <w:t xml:space="preserve">GEM Systems </w:t>
            </w:r>
            <w:r w:rsidR="00D32A0A">
              <w:t>GSM-90</w:t>
            </w:r>
            <w:r w:rsidRPr="00CC249B">
              <w:t xml:space="preserve"> (MQ2)</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Serial number:</w:t>
            </w:r>
          </w:p>
        </w:tc>
        <w:tc>
          <w:tcPr>
            <w:tcW w:w="3036" w:type="dxa"/>
          </w:tcPr>
          <w:p w:rsidR="00CC249B" w:rsidRPr="00CC249B" w:rsidRDefault="00CC249B" w:rsidP="00CC249B">
            <w:pPr>
              <w:pStyle w:val="Tabletextleft"/>
            </w:pPr>
            <w:r w:rsidRPr="00CC249B">
              <w:t>4081418 / 42176</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Type:</w:t>
            </w:r>
          </w:p>
        </w:tc>
        <w:tc>
          <w:tcPr>
            <w:tcW w:w="3036" w:type="dxa"/>
          </w:tcPr>
          <w:p w:rsidR="00CC249B" w:rsidRPr="00CC249B" w:rsidRDefault="00CC249B" w:rsidP="00CC249B">
            <w:pPr>
              <w:pStyle w:val="Tabletextleft"/>
            </w:pPr>
            <w:r w:rsidRPr="00CC249B">
              <w:t>Overhauser effect</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Acquisition interval:</w:t>
            </w:r>
          </w:p>
        </w:tc>
        <w:tc>
          <w:tcPr>
            <w:tcW w:w="3036" w:type="dxa"/>
          </w:tcPr>
          <w:p w:rsidR="00CC249B" w:rsidRPr="00CC249B" w:rsidRDefault="00CC249B" w:rsidP="00CC249B">
            <w:pPr>
              <w:pStyle w:val="Tabletextleft"/>
            </w:pPr>
            <w:r w:rsidRPr="00CC249B">
              <w:t>10 s</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Resolution:</w:t>
            </w:r>
          </w:p>
        </w:tc>
        <w:tc>
          <w:tcPr>
            <w:tcW w:w="3036" w:type="dxa"/>
          </w:tcPr>
          <w:p w:rsidR="00CC249B" w:rsidRPr="00CC249B" w:rsidRDefault="00CC249B" w:rsidP="00CC249B">
            <w:pPr>
              <w:pStyle w:val="Tabletextleft"/>
            </w:pPr>
            <w:r w:rsidRPr="00CC249B">
              <w:t>0.01 nT</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Data acquisition system:</w:t>
            </w:r>
          </w:p>
        </w:tc>
        <w:tc>
          <w:tcPr>
            <w:tcW w:w="3036" w:type="dxa"/>
          </w:tcPr>
          <w:p w:rsidR="00CC249B" w:rsidRPr="00CC249B" w:rsidRDefault="00CC249B" w:rsidP="00CC249B">
            <w:pPr>
              <w:pStyle w:val="Tabletextleft"/>
            </w:pPr>
            <w:r w:rsidRPr="00CC249B">
              <w:t>GDAP: PC-104 computer, QNX OS</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16" w:type="dxa"/>
          </w:tcPr>
          <w:p w:rsidR="00CC249B" w:rsidRPr="00CC249B" w:rsidRDefault="00CC249B" w:rsidP="00CC249B">
            <w:pPr>
              <w:pStyle w:val="Tabletextleft"/>
            </w:pPr>
            <w:r w:rsidRPr="00CC249B">
              <w:t>Timing:</w:t>
            </w:r>
          </w:p>
        </w:tc>
        <w:tc>
          <w:tcPr>
            <w:tcW w:w="3036" w:type="dxa"/>
          </w:tcPr>
          <w:p w:rsidR="00CC249B" w:rsidRPr="00CC249B" w:rsidRDefault="00CC249B" w:rsidP="00CC249B">
            <w:pPr>
              <w:pStyle w:val="Tabletextleft"/>
            </w:pPr>
            <w:r w:rsidRPr="00CC249B">
              <w:t>Garmin GPS 16 clock</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16" w:type="dxa"/>
          </w:tcPr>
          <w:p w:rsidR="00CC249B" w:rsidRPr="00CC249B" w:rsidRDefault="00CC249B" w:rsidP="00CC249B">
            <w:pPr>
              <w:pStyle w:val="Tabletextleft"/>
            </w:pPr>
            <w:r w:rsidRPr="00CC249B">
              <w:t>Communications:</w:t>
            </w:r>
          </w:p>
        </w:tc>
        <w:tc>
          <w:tcPr>
            <w:tcW w:w="3036" w:type="dxa"/>
          </w:tcPr>
          <w:p w:rsidR="00CC249B" w:rsidRPr="00CC249B" w:rsidRDefault="00CC249B" w:rsidP="00CC249B">
            <w:pPr>
              <w:pStyle w:val="Tabletextleft"/>
            </w:pPr>
            <w:r w:rsidRPr="00CC249B">
              <w:t>ANARESAT</w:t>
            </w:r>
          </w:p>
        </w:tc>
      </w:tr>
    </w:tbl>
    <w:p w:rsidR="00D6777D" w:rsidRDefault="00D6777D" w:rsidP="00D6777D">
      <w:pPr>
        <w:pStyle w:val="BodyText"/>
      </w:pPr>
      <w:r>
        <w:t xml:space="preserve">Definitive 1-minute data for 2011 were derived from the DMI 3 axis linear-core fluxgate variometer and </w:t>
      </w:r>
      <w:r w:rsidR="00D32A0A">
        <w:t>GSM-90</w:t>
      </w:r>
      <w:r>
        <w:t xml:space="preserve"> total-field variometer (MQ2 system).</w:t>
      </w:r>
      <w:r w:rsidR="0021422D">
        <w:t xml:space="preserve"> </w:t>
      </w:r>
      <w:r>
        <w:t>Reported data provided to INTERMAGNET in real-time during 2011 were derived from the Narod Geophysics Limited 3 component ring-core fluxgate and Elsec 820 proton magnetometer (MCQ system).</w:t>
      </w:r>
      <w:r w:rsidR="0021422D">
        <w:t xml:space="preserve"> </w:t>
      </w:r>
      <w:r>
        <w:t xml:space="preserve">The reasons for adopting the DMI and </w:t>
      </w:r>
      <w:r w:rsidR="00D32A0A">
        <w:t>GSM-90</w:t>
      </w:r>
      <w:r>
        <w:t xml:space="preserve"> variometers for the definitive data will be explained in </w:t>
      </w:r>
      <w:r w:rsidRPr="00766007">
        <w:rPr>
          <w:rStyle w:val="Bodytextitalic"/>
        </w:rPr>
        <w:t>Baselines</w:t>
      </w:r>
      <w:r>
        <w:t xml:space="preserve"> below.</w:t>
      </w:r>
    </w:p>
    <w:p w:rsidR="00766007" w:rsidRDefault="00766007" w:rsidP="00CC249B">
      <w:pPr>
        <w:pStyle w:val="Tabletitle"/>
        <w:rPr>
          <w:rStyle w:val="Tabletitlebold"/>
        </w:rPr>
      </w:pPr>
      <w:r>
        <w:rPr>
          <w:rStyle w:val="Tabletitlebold"/>
        </w:rPr>
        <w:br w:type="page"/>
      </w:r>
    </w:p>
    <w:p w:rsidR="00CC249B" w:rsidRDefault="00CC249B" w:rsidP="00CC249B">
      <w:pPr>
        <w:pStyle w:val="Tabletitle"/>
      </w:pPr>
      <w:r w:rsidRPr="00CC249B">
        <w:rPr>
          <w:rStyle w:val="Tabletitlebold"/>
        </w:rPr>
        <w:lastRenderedPageBreak/>
        <w:t>Table 8.3.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865"/>
      </w:tblGrid>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DI fluxgate:</w:t>
            </w:r>
          </w:p>
        </w:tc>
        <w:tc>
          <w:tcPr>
            <w:tcW w:w="2865" w:type="dxa"/>
          </w:tcPr>
          <w:p w:rsidR="00CC249B" w:rsidRPr="00CC249B" w:rsidRDefault="00CC249B" w:rsidP="00CC249B">
            <w:pPr>
              <w:pStyle w:val="Tabletextleft"/>
            </w:pPr>
            <w:r w:rsidRPr="00CC249B">
              <w:t>DMI (Primary)</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Serial number:</w:t>
            </w:r>
          </w:p>
        </w:tc>
        <w:tc>
          <w:tcPr>
            <w:tcW w:w="2865" w:type="dxa"/>
          </w:tcPr>
          <w:p w:rsidR="00CC249B" w:rsidRPr="00CC249B" w:rsidRDefault="00CC249B" w:rsidP="00CC249B">
            <w:pPr>
              <w:pStyle w:val="Tabletextleft"/>
            </w:pPr>
            <w:r w:rsidRPr="00CC249B">
              <w:t>DI0045</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Theodolite:</w:t>
            </w:r>
          </w:p>
        </w:tc>
        <w:tc>
          <w:tcPr>
            <w:tcW w:w="2865" w:type="dxa"/>
          </w:tcPr>
          <w:p w:rsidR="00CC249B" w:rsidRPr="00CC249B" w:rsidRDefault="00CC249B" w:rsidP="00CC249B">
            <w:pPr>
              <w:pStyle w:val="Tabletextleft"/>
            </w:pPr>
            <w:r w:rsidRPr="00CC249B">
              <w:t>Zeiss 020B</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Serial number:</w:t>
            </w:r>
          </w:p>
        </w:tc>
        <w:tc>
          <w:tcPr>
            <w:tcW w:w="2865" w:type="dxa"/>
          </w:tcPr>
          <w:p w:rsidR="00CC249B" w:rsidRPr="00CC249B" w:rsidRDefault="00CC249B" w:rsidP="00CC249B">
            <w:pPr>
              <w:pStyle w:val="Tabletextleft"/>
            </w:pPr>
            <w:r w:rsidRPr="00CC249B">
              <w:t>393911</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Resolution:</w:t>
            </w:r>
          </w:p>
        </w:tc>
        <w:tc>
          <w:tcPr>
            <w:tcW w:w="2865" w:type="dxa"/>
          </w:tcPr>
          <w:p w:rsidR="00CC249B" w:rsidRPr="00CC249B" w:rsidRDefault="00CC249B" w:rsidP="00CC249B">
            <w:pPr>
              <w:pStyle w:val="Tabletextleft"/>
            </w:pPr>
            <w:r w:rsidRPr="00CC249B">
              <w:t>0.1’</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D correction:</w:t>
            </w:r>
          </w:p>
        </w:tc>
        <w:tc>
          <w:tcPr>
            <w:tcW w:w="2865" w:type="dxa"/>
          </w:tcPr>
          <w:p w:rsidR="00CC249B" w:rsidRPr="00CC249B" w:rsidRDefault="00CC249B" w:rsidP="00CC249B">
            <w:pPr>
              <w:pStyle w:val="Tabletextleft"/>
            </w:pPr>
            <w:r w:rsidRPr="00CC249B">
              <w:t>0.15’</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I correction:</w:t>
            </w:r>
          </w:p>
        </w:tc>
        <w:tc>
          <w:tcPr>
            <w:tcW w:w="2865" w:type="dxa"/>
          </w:tcPr>
          <w:p w:rsidR="00CC249B" w:rsidRPr="00CC249B" w:rsidRDefault="00CC249B" w:rsidP="00CC249B">
            <w:pPr>
              <w:pStyle w:val="Tabletextleft"/>
            </w:pPr>
            <w:r w:rsidRPr="00CC249B">
              <w:t>-0.10’</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DI fluxgate:</w:t>
            </w:r>
          </w:p>
        </w:tc>
        <w:tc>
          <w:tcPr>
            <w:tcW w:w="2865" w:type="dxa"/>
          </w:tcPr>
          <w:p w:rsidR="00CC249B" w:rsidRPr="00CC249B" w:rsidRDefault="00CC249B" w:rsidP="00CC249B">
            <w:pPr>
              <w:pStyle w:val="Tabletextleft"/>
            </w:pPr>
            <w:r w:rsidRPr="00CC249B">
              <w:t>DMI (Secondary)</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Serial number:</w:t>
            </w:r>
          </w:p>
        </w:tc>
        <w:tc>
          <w:tcPr>
            <w:tcW w:w="2865" w:type="dxa"/>
          </w:tcPr>
          <w:p w:rsidR="00CC249B" w:rsidRPr="00CC249B" w:rsidRDefault="00CC249B" w:rsidP="00CC249B">
            <w:pPr>
              <w:pStyle w:val="Tabletextleft"/>
            </w:pPr>
            <w:r w:rsidRPr="00CC249B">
              <w:t>DI0040</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Theodolite:</w:t>
            </w:r>
          </w:p>
        </w:tc>
        <w:tc>
          <w:tcPr>
            <w:tcW w:w="2865" w:type="dxa"/>
          </w:tcPr>
          <w:p w:rsidR="00CC249B" w:rsidRPr="00CC249B" w:rsidRDefault="00CC249B" w:rsidP="00CC249B">
            <w:pPr>
              <w:pStyle w:val="Tabletextleft"/>
            </w:pPr>
            <w:r w:rsidRPr="00CC249B">
              <w:t>Zeiss 020B</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Serial number:</w:t>
            </w:r>
          </w:p>
        </w:tc>
        <w:tc>
          <w:tcPr>
            <w:tcW w:w="2865" w:type="dxa"/>
          </w:tcPr>
          <w:p w:rsidR="00CC249B" w:rsidRPr="00CC249B" w:rsidRDefault="00CC249B" w:rsidP="00CC249B">
            <w:pPr>
              <w:pStyle w:val="Tabletextleft"/>
            </w:pPr>
            <w:r w:rsidRPr="00CC249B">
              <w:t>394742</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Resolution:</w:t>
            </w:r>
          </w:p>
        </w:tc>
        <w:tc>
          <w:tcPr>
            <w:tcW w:w="2865" w:type="dxa"/>
          </w:tcPr>
          <w:p w:rsidR="00CC249B" w:rsidRPr="00CC249B" w:rsidRDefault="00CC249B" w:rsidP="00CC249B">
            <w:pPr>
              <w:pStyle w:val="Tabletextleft"/>
            </w:pPr>
            <w:r w:rsidRPr="00CC249B">
              <w:t>0.1’</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D correction:</w:t>
            </w:r>
          </w:p>
        </w:tc>
        <w:tc>
          <w:tcPr>
            <w:tcW w:w="2865" w:type="dxa"/>
          </w:tcPr>
          <w:p w:rsidR="00CC249B" w:rsidRPr="00CC249B" w:rsidRDefault="00CC249B" w:rsidP="00CC249B">
            <w:pPr>
              <w:pStyle w:val="Tabletextleft"/>
            </w:pPr>
            <w:r w:rsidRPr="00CC249B">
              <w:t>0.0’</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I correction:</w:t>
            </w:r>
          </w:p>
        </w:tc>
        <w:tc>
          <w:tcPr>
            <w:tcW w:w="2865" w:type="dxa"/>
          </w:tcPr>
          <w:p w:rsidR="00CC249B" w:rsidRPr="00CC249B" w:rsidRDefault="00CC249B" w:rsidP="00CC249B">
            <w:pPr>
              <w:pStyle w:val="Tabletextleft"/>
            </w:pPr>
            <w:r w:rsidRPr="00CC249B">
              <w:t>-0.10’</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Total-field magnetometer:</w:t>
            </w:r>
          </w:p>
        </w:tc>
        <w:tc>
          <w:tcPr>
            <w:tcW w:w="2865" w:type="dxa"/>
          </w:tcPr>
          <w:p w:rsidR="00CC249B" w:rsidRPr="00CC249B" w:rsidRDefault="00CC249B" w:rsidP="00CC249B">
            <w:pPr>
              <w:pStyle w:val="Tabletextleft"/>
            </w:pPr>
            <w:r w:rsidRPr="00CC249B">
              <w:t xml:space="preserve">GEM Systems </w:t>
            </w:r>
            <w:r w:rsidR="00D32A0A">
              <w:t>GSM-90</w:t>
            </w:r>
            <w:r w:rsidRPr="00CC249B">
              <w:t xml:space="preserve"> (Primary)</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Serial number:</w:t>
            </w:r>
          </w:p>
        </w:tc>
        <w:tc>
          <w:tcPr>
            <w:tcW w:w="2865" w:type="dxa"/>
          </w:tcPr>
          <w:p w:rsidR="00CC249B" w:rsidRPr="00CC249B" w:rsidRDefault="00CC249B" w:rsidP="00CC249B">
            <w:pPr>
              <w:pStyle w:val="Tabletextleft"/>
            </w:pPr>
            <w:r w:rsidRPr="00CC249B">
              <w:t>5091720 / 52453</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Type:</w:t>
            </w:r>
          </w:p>
        </w:tc>
        <w:tc>
          <w:tcPr>
            <w:tcW w:w="2865" w:type="dxa"/>
          </w:tcPr>
          <w:p w:rsidR="00CC249B" w:rsidRPr="00CC249B" w:rsidRDefault="00CC249B" w:rsidP="00CC249B">
            <w:pPr>
              <w:pStyle w:val="Tabletextleft"/>
            </w:pPr>
            <w:r w:rsidRPr="00CC249B">
              <w:t>Overhauser effect</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Resolution:</w:t>
            </w:r>
          </w:p>
        </w:tc>
        <w:tc>
          <w:tcPr>
            <w:tcW w:w="2865" w:type="dxa"/>
          </w:tcPr>
          <w:p w:rsidR="00CC249B" w:rsidRPr="00CC249B" w:rsidRDefault="00CC249B" w:rsidP="00CC249B">
            <w:pPr>
              <w:pStyle w:val="Tabletextleft"/>
            </w:pPr>
            <w:r w:rsidRPr="00CC249B">
              <w:t>0.01 nT</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Correction:</w:t>
            </w:r>
          </w:p>
        </w:tc>
        <w:tc>
          <w:tcPr>
            <w:tcW w:w="2865" w:type="dxa"/>
          </w:tcPr>
          <w:p w:rsidR="00CC249B" w:rsidRPr="00CC249B" w:rsidRDefault="00CC249B" w:rsidP="00CC249B">
            <w:pPr>
              <w:pStyle w:val="Tabletextleft"/>
            </w:pPr>
            <w:r w:rsidRPr="00CC249B">
              <w:t>0.0 nT</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Total-field magnetometer:</w:t>
            </w:r>
          </w:p>
        </w:tc>
        <w:tc>
          <w:tcPr>
            <w:tcW w:w="2865" w:type="dxa"/>
          </w:tcPr>
          <w:p w:rsidR="00CC249B" w:rsidRPr="00CC249B" w:rsidRDefault="00CC249B" w:rsidP="00CC249B">
            <w:pPr>
              <w:pStyle w:val="Tabletextleft"/>
            </w:pPr>
            <w:r w:rsidRPr="00CC249B">
              <w:t>Austral (Secondary)</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Serial number:</w:t>
            </w:r>
          </w:p>
        </w:tc>
        <w:tc>
          <w:tcPr>
            <w:tcW w:w="2865" w:type="dxa"/>
          </w:tcPr>
          <w:p w:rsidR="00CC249B" w:rsidRPr="00CC249B" w:rsidRDefault="00CC249B" w:rsidP="00CC249B">
            <w:pPr>
              <w:pStyle w:val="Tabletextleft"/>
            </w:pPr>
            <w:r w:rsidRPr="00CC249B">
              <w:t>525</w:t>
            </w:r>
          </w:p>
        </w:tc>
      </w:tr>
      <w:tr w:rsidR="00CC249B" w:rsidRPr="00CC249B" w:rsidTr="00433860">
        <w:trPr>
          <w:cnfStyle w:val="000000010000" w:firstRow="0" w:lastRow="0" w:firstColumn="0" w:lastColumn="0" w:oddVBand="0" w:evenVBand="0" w:oddHBand="0" w:evenHBand="1" w:firstRowFirstColumn="0" w:firstRowLastColumn="0" w:lastRowFirstColumn="0" w:lastRowLastColumn="0"/>
        </w:trPr>
        <w:tc>
          <w:tcPr>
            <w:tcW w:w="2266" w:type="dxa"/>
          </w:tcPr>
          <w:p w:rsidR="00CC249B" w:rsidRPr="00CC249B" w:rsidRDefault="00CC249B" w:rsidP="00CC249B">
            <w:pPr>
              <w:pStyle w:val="Tabletextleft"/>
            </w:pPr>
            <w:r w:rsidRPr="00CC249B">
              <w:t>Type:</w:t>
            </w:r>
          </w:p>
        </w:tc>
        <w:tc>
          <w:tcPr>
            <w:tcW w:w="2865" w:type="dxa"/>
          </w:tcPr>
          <w:p w:rsidR="00CC249B" w:rsidRPr="00CC249B" w:rsidRDefault="00CC249B" w:rsidP="00CC249B">
            <w:pPr>
              <w:pStyle w:val="Tabletextleft"/>
            </w:pPr>
            <w:r w:rsidRPr="00CC249B">
              <w:t>Proton precession</w:t>
            </w:r>
          </w:p>
        </w:tc>
      </w:tr>
      <w:tr w:rsidR="00CC249B" w:rsidRPr="00CC249B" w:rsidTr="00433860">
        <w:trPr>
          <w:cnfStyle w:val="000000100000" w:firstRow="0" w:lastRow="0" w:firstColumn="0" w:lastColumn="0" w:oddVBand="0" w:evenVBand="0" w:oddHBand="1" w:evenHBand="0" w:firstRowFirstColumn="0" w:firstRowLastColumn="0" w:lastRowFirstColumn="0" w:lastRowLastColumn="0"/>
        </w:trPr>
        <w:tc>
          <w:tcPr>
            <w:tcW w:w="2266" w:type="dxa"/>
          </w:tcPr>
          <w:p w:rsidR="00CC249B" w:rsidRPr="00CC249B" w:rsidRDefault="00CC249B" w:rsidP="00CC249B">
            <w:pPr>
              <w:pStyle w:val="Tabletextleft"/>
            </w:pPr>
            <w:r w:rsidRPr="00CC249B">
              <w:t>Resolution:</w:t>
            </w:r>
          </w:p>
        </w:tc>
        <w:tc>
          <w:tcPr>
            <w:tcW w:w="2865" w:type="dxa"/>
          </w:tcPr>
          <w:p w:rsidR="00CC249B" w:rsidRPr="00CC249B" w:rsidRDefault="00CC249B" w:rsidP="00CC249B">
            <w:pPr>
              <w:pStyle w:val="Tabletextleft"/>
            </w:pPr>
            <w:r w:rsidRPr="00CC249B">
              <w:t>1 nT</w:t>
            </w:r>
          </w:p>
        </w:tc>
      </w:tr>
    </w:tbl>
    <w:p w:rsidR="00D6777D" w:rsidRDefault="00D6777D" w:rsidP="00CC249B">
      <w:pPr>
        <w:pStyle w:val="Heading2"/>
      </w:pPr>
      <w:bookmarkStart w:id="86" w:name="_Toc348695074"/>
      <w:r>
        <w:t>Absolute instruments</w:t>
      </w:r>
      <w:bookmarkEnd w:id="86"/>
    </w:p>
    <w:p w:rsidR="00D6777D" w:rsidRDefault="00D6777D" w:rsidP="00D6777D">
      <w:pPr>
        <w:pStyle w:val="BodyText"/>
      </w:pPr>
      <w:r>
        <w:t>The principal absolute magnetometers used at Macquarie Island and their adopted corrections for 2011 are described in Table 8.3.</w:t>
      </w:r>
    </w:p>
    <w:p w:rsidR="00D6777D" w:rsidRDefault="00D6777D" w:rsidP="00D6777D">
      <w:pPr>
        <w:pStyle w:val="BodyText"/>
      </w:pPr>
      <w:r>
        <w:t>The absolute instruments at Macquarie Island were compared against travelling reference instruments on 20 March 2009 (see Hitchman et al., 2010).</w:t>
      </w:r>
      <w:r w:rsidR="0021422D">
        <w:t xml:space="preserve"> </w:t>
      </w:r>
      <w:r>
        <w:t>There was no instrument comparison in 2011, so the adopted instrument corrections from the 2009 comparisons have been applied to all Macquarie Island 2011 final data.</w:t>
      </w:r>
    </w:p>
    <w:p w:rsidR="00D6777D" w:rsidRDefault="00D6777D" w:rsidP="00D6777D">
      <w:pPr>
        <w:pStyle w:val="BodyText"/>
      </w:pPr>
      <w:r>
        <w:t>Magnetic absolute measurements were performed nominally weekly in the Absolute House.</w:t>
      </w:r>
      <w:r w:rsidR="0021422D">
        <w:t xml:space="preserve"> </w:t>
      </w:r>
      <w:r>
        <w:t>DIM observations were made on the principal pier AE with a DMI Declination-Inclination magnetometer (DI0045) mounted on a Ziess 020B (393911) theodolite.</w:t>
      </w:r>
    </w:p>
    <w:p w:rsidR="00D6777D" w:rsidRDefault="00D6777D" w:rsidP="00D6777D">
      <w:pPr>
        <w:pStyle w:val="BodyText"/>
      </w:pPr>
      <w:r>
        <w:t xml:space="preserve">PPM observations were performed on pier AW with a GEM Systems </w:t>
      </w:r>
      <w:r w:rsidR="00D32A0A">
        <w:t>GSM-90</w:t>
      </w:r>
      <w:r>
        <w:t xml:space="preserve"> Overhauser magnetometer (5091720) with sensor 52453.</w:t>
      </w:r>
      <w:r w:rsidR="0021422D">
        <w:t xml:space="preserve"> </w:t>
      </w:r>
      <w:r>
        <w:t xml:space="preserve">A Hewlett-Packard H4300 personal digital assistant computer was used to communicate with the </w:t>
      </w:r>
      <w:r w:rsidR="00D32A0A">
        <w:t>GSM-90</w:t>
      </w:r>
      <w:r>
        <w:t xml:space="preserve"> magnetometer.</w:t>
      </w:r>
    </w:p>
    <w:p w:rsidR="00D6777D" w:rsidRDefault="00D6777D" w:rsidP="00D6777D">
      <w:pPr>
        <w:pStyle w:val="BodyText"/>
      </w:pPr>
      <w:r>
        <w:lastRenderedPageBreak/>
        <w:t>Pier differences of</w:t>
      </w:r>
    </w:p>
    <w:p w:rsidR="00D6777D" w:rsidRDefault="00D6777D" w:rsidP="00151289">
      <w:pPr>
        <w:pStyle w:val="Equation"/>
      </w:pPr>
      <w:r>
        <w:t>ΔX = -2.6 nT</w:t>
      </w:r>
      <w:r w:rsidR="00151289">
        <w:tab/>
      </w:r>
      <w:r>
        <w:t>ΔY = +5.1 nT</w:t>
      </w:r>
      <w:r w:rsidR="00151289">
        <w:tab/>
      </w:r>
      <w:r>
        <w:t>ΔZ = +4.2 nT</w:t>
      </w:r>
      <w:r w:rsidR="00151289">
        <w:tab/>
      </w:r>
      <w:r>
        <w:t>ΔF = -4.1 nT</w:t>
      </w:r>
    </w:p>
    <w:p w:rsidR="00D6777D" w:rsidRDefault="00D6777D" w:rsidP="00D6777D">
      <w:pPr>
        <w:pStyle w:val="BodyText"/>
      </w:pPr>
      <w:r>
        <w:t>were applied to adjust observations performed on pier AW to be equivalent to observations on the principal pier AE.</w:t>
      </w:r>
    </w:p>
    <w:p w:rsidR="00D6777D" w:rsidRDefault="00D6777D" w:rsidP="00D6777D">
      <w:pPr>
        <w:pStyle w:val="BodyText"/>
      </w:pPr>
      <w:r>
        <w:t>A Declination-Inclination magnetometer (DMI DI0040 on Zeiss 020B 394742) and an Austral PPM (Aust525) were available as back-up absolute instruments.</w:t>
      </w:r>
      <w:r w:rsidR="0021422D">
        <w:t xml:space="preserve"> </w:t>
      </w:r>
      <w:r>
        <w:t>On 27 January, 2 February and 9 February the back-up DIM and primary PPM were used in the weekly routine.</w:t>
      </w:r>
    </w:p>
    <w:p w:rsidR="00D6777D" w:rsidRDefault="00D6777D" w:rsidP="00D6777D">
      <w:pPr>
        <w:pStyle w:val="BodyText"/>
      </w:pPr>
      <w:r>
        <w:t>At 2011 mean magnetic field values (X= 10801 nT, Y= 6598 nT, Z= -62932 nT), the D, I and F corrections in Table 8.3 translate to the following corrections in X, Y and Z.</w:t>
      </w:r>
    </w:p>
    <w:p w:rsidR="00D6777D" w:rsidRDefault="00D6777D" w:rsidP="00D6777D">
      <w:pPr>
        <w:pStyle w:val="BodyText"/>
      </w:pPr>
      <w:r>
        <w:t xml:space="preserve">For DIM DI0045 / 393911 and </w:t>
      </w:r>
      <w:r w:rsidR="00D32A0A">
        <w:t>GSM-90</w:t>
      </w:r>
      <w:r>
        <w:t xml:space="preserve"> 5091720 / 52453:</w:t>
      </w:r>
    </w:p>
    <w:p w:rsidR="00D6777D" w:rsidRDefault="00D6777D" w:rsidP="00CC249B">
      <w:pPr>
        <w:pStyle w:val="Equation"/>
      </w:pPr>
      <w:r>
        <w:t>ΔX = -1.8 nT</w:t>
      </w:r>
      <w:r>
        <w:tab/>
        <w:t>ΔY = -0.5 nT</w:t>
      </w:r>
      <w:r>
        <w:tab/>
        <w:t>ΔZ = -0.4 nT</w:t>
      </w:r>
    </w:p>
    <w:p w:rsidR="00D6777D" w:rsidRDefault="00D6777D" w:rsidP="00D6777D">
      <w:pPr>
        <w:pStyle w:val="BodyText"/>
      </w:pPr>
      <w:r>
        <w:t xml:space="preserve">For DIM DI0040 / 394742 and </w:t>
      </w:r>
      <w:r w:rsidR="00D32A0A">
        <w:t>GSM-90</w:t>
      </w:r>
      <w:r>
        <w:t xml:space="preserve"> 5091720 / 52453:</w:t>
      </w:r>
    </w:p>
    <w:p w:rsidR="00D6777D" w:rsidRDefault="00D6777D" w:rsidP="00CC249B">
      <w:pPr>
        <w:pStyle w:val="Equation"/>
      </w:pPr>
      <w:r>
        <w:t>ΔX = -1.6 nT</w:t>
      </w:r>
      <w:r>
        <w:tab/>
        <w:t>ΔY = -1.0 nT</w:t>
      </w:r>
      <w:r>
        <w:tab/>
        <w:t>ΔZ = -0.4 nT</w:t>
      </w:r>
    </w:p>
    <w:p w:rsidR="00D6777D" w:rsidRDefault="00D6777D" w:rsidP="00CC249B">
      <w:pPr>
        <w:pStyle w:val="Heading2"/>
      </w:pPr>
      <w:bookmarkStart w:id="87" w:name="_Toc348695075"/>
      <w:r>
        <w:t>Baselines</w:t>
      </w:r>
      <w:bookmarkEnd w:id="87"/>
    </w:p>
    <w:p w:rsidR="00D6777D" w:rsidRDefault="00D6777D" w:rsidP="00D6777D">
      <w:pPr>
        <w:pStyle w:val="BodyText"/>
      </w:pPr>
      <w:r>
        <w:t>There were 50 pairs of weekly absolute observations during 2011. The MCQ and MQ2 variometer baselines were well controlled and cross-checked throughout 2011.</w:t>
      </w:r>
    </w:p>
    <w:p w:rsidR="00D6777D" w:rsidRDefault="00D6777D" w:rsidP="00D6777D">
      <w:pPr>
        <w:pStyle w:val="BodyText"/>
      </w:pPr>
      <w:r>
        <w:t>The MQ2 (DMI) baselines were quite stable during 2011 with drifts within 2 nT in most cases, except a few points within 4 nT range.</w:t>
      </w:r>
      <w:r w:rsidR="0021422D">
        <w:t xml:space="preserve"> </w:t>
      </w:r>
      <w:r>
        <w:t xml:space="preserve">The daily mean of the total-field difference between the DMI and </w:t>
      </w:r>
      <w:r w:rsidR="00D32A0A">
        <w:t>GSM</w:t>
      </w:r>
      <w:r w:rsidR="00766007">
        <w:noBreakHyphen/>
      </w:r>
      <w:r w:rsidR="00D32A0A">
        <w:t>90</w:t>
      </w:r>
      <w:r>
        <w:t xml:space="preserve"> (noted as Ef) in the Variometer House varied within 0.6 nT.</w:t>
      </w:r>
      <w:r w:rsidR="0021422D">
        <w:t xml:space="preserve"> </w:t>
      </w:r>
      <w:r>
        <w:t>A filter was used to detect sharp spikes in the variometer data.</w:t>
      </w:r>
      <w:r w:rsidR="0021422D">
        <w:t xml:space="preserve"> </w:t>
      </w:r>
      <w:r>
        <w:t>The filter parameters required a spike have a "spike level" of at least 2</w:t>
      </w:r>
      <w:r w:rsidR="00766007">
        <w:t> </w:t>
      </w:r>
      <w:r>
        <w:t>nT and 10 times the average of the following minute.</w:t>
      </w:r>
      <w:r w:rsidR="0021422D">
        <w:t xml:space="preserve"> </w:t>
      </w:r>
      <w:r>
        <w:t>A few (mostly 1 or 2) seconds of data were rejected in 46 days, with a maximum of 10 s data being rejected on 31 March.</w:t>
      </w:r>
    </w:p>
    <w:p w:rsidR="00D6777D" w:rsidRDefault="00D6777D" w:rsidP="00D6777D">
      <w:pPr>
        <w:pStyle w:val="BodyText"/>
      </w:pPr>
      <w:r>
        <w:t>The MCQ (Narod) baselines drifted about 8, 10 and 4 nT in Z in X, Y and Z respectively from January to March.</w:t>
      </w:r>
      <w:r w:rsidR="0021422D">
        <w:t xml:space="preserve"> </w:t>
      </w:r>
      <w:r>
        <w:t>There were several baseline jumps over the year.</w:t>
      </w:r>
      <w:r w:rsidR="0021422D">
        <w:t xml:space="preserve"> </w:t>
      </w:r>
      <w:r>
        <w:t>The same filter as above was used to detect sharp spikes in the variometer data.</w:t>
      </w:r>
      <w:r w:rsidR="0021422D">
        <w:t xml:space="preserve"> </w:t>
      </w:r>
      <w:r>
        <w:t>A few seconds to a few minutes data were rejected every day throughout 2011, with the maximum rejected data being 126 s on 12 June.</w:t>
      </w:r>
    </w:p>
    <w:p w:rsidR="00D6777D" w:rsidRDefault="00D6777D" w:rsidP="00D6777D">
      <w:pPr>
        <w:pStyle w:val="BodyText"/>
      </w:pPr>
      <w:r>
        <w:t>The Elsec 820 PPM became unstable between 24 February and 28 April, and from 7 October to the end of the year.</w:t>
      </w:r>
      <w:r w:rsidR="0021422D">
        <w:t xml:space="preserve"> </w:t>
      </w:r>
      <w:r>
        <w:t>The problem is mainly due to the aging of the instrument.</w:t>
      </w:r>
    </w:p>
    <w:p w:rsidR="00D6777D" w:rsidRDefault="00D6777D" w:rsidP="00D6777D">
      <w:pPr>
        <w:pStyle w:val="BodyText"/>
      </w:pPr>
      <w:r>
        <w:t xml:space="preserve">The </w:t>
      </w:r>
      <w:r w:rsidR="00D32A0A">
        <w:t>GSM-90</w:t>
      </w:r>
      <w:r>
        <w:t xml:space="preserve"> PPM performed satisfactorily throughout 2011.</w:t>
      </w:r>
      <w:r w:rsidR="0021422D">
        <w:t xml:space="preserve"> </w:t>
      </w:r>
      <w:r>
        <w:t>There was 4 minutes data loss due to a system reboot.</w:t>
      </w:r>
      <w:r w:rsidR="0021422D">
        <w:t xml:space="preserve"> </w:t>
      </w:r>
      <w:r>
        <w:t>The F-difference (absolute F measured in the Absolute House minus F recorded in the Variometer House) in 2011 showed a "valley" shape in variations between February and April, with a lowest point of 3 nT.</w:t>
      </w:r>
      <w:r w:rsidR="0021422D">
        <w:t xml:space="preserve"> </w:t>
      </w:r>
      <w:r>
        <w:t>Checking the 2009 F-difference revealed a similar pattern between February and March.</w:t>
      </w:r>
      <w:r w:rsidR="0021422D">
        <w:t xml:space="preserve"> </w:t>
      </w:r>
      <w:r>
        <w:t xml:space="preserve">While there is no clear reason for the change, it is suspected that seasonal variations affected the Variometer House and Absolute House differently because the F-difference between the DMI and </w:t>
      </w:r>
      <w:r w:rsidR="00D32A0A">
        <w:t>GSM-90</w:t>
      </w:r>
      <w:r>
        <w:t xml:space="preserve"> in the same Variometer House varied within only 0.6 nT throughout 2011.</w:t>
      </w:r>
    </w:p>
    <w:p w:rsidR="00D6777D" w:rsidRDefault="00D6777D" w:rsidP="00D6777D">
      <w:pPr>
        <w:pStyle w:val="BodyText"/>
      </w:pPr>
      <w:r>
        <w:t>Final MQ2 (DMI) baselines were adopted by applying piecewise linear drifts to observed baseline residuals from the weekly absolute observations.</w:t>
      </w:r>
      <w:r w:rsidR="0021422D">
        <w:t xml:space="preserve"> </w:t>
      </w:r>
      <w:r>
        <w:t xml:space="preserve">The standard deviations of the differences between </w:t>
      </w:r>
      <w:r>
        <w:lastRenderedPageBreak/>
        <w:t>the weekly absolute observations and the final adopted variometer model and data using the DMI vector variometer were:</w:t>
      </w:r>
    </w:p>
    <w:tbl>
      <w:tblPr>
        <w:tblStyle w:val="TableStyleGAHeaderRowColumn"/>
        <w:tblW w:w="0" w:type="auto"/>
        <w:tblLook w:val="04A0" w:firstRow="1" w:lastRow="0" w:firstColumn="1" w:lastColumn="0" w:noHBand="0" w:noVBand="1"/>
      </w:tblPr>
      <w:tblGrid>
        <w:gridCol w:w="709"/>
        <w:gridCol w:w="851"/>
      </w:tblGrid>
      <w:tr w:rsidR="00766007" w:rsidRPr="00B527E5" w:rsidTr="009D2A9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766007" w:rsidRPr="00B527E5" w:rsidRDefault="00766007" w:rsidP="009D2A96">
            <w:pPr>
              <w:pStyle w:val="Tabletextleft"/>
            </w:pPr>
          </w:p>
        </w:tc>
        <w:tc>
          <w:tcPr>
            <w:tcW w:w="851" w:type="dxa"/>
          </w:tcPr>
          <w:p w:rsidR="00766007" w:rsidRPr="00B527E5" w:rsidRDefault="00766007" w:rsidP="009D2A96">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766007"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66007" w:rsidRPr="00B527E5" w:rsidRDefault="00766007" w:rsidP="009D2A96">
            <w:pPr>
              <w:pStyle w:val="Tabletextcentred"/>
            </w:pPr>
            <w:r w:rsidRPr="00B527E5">
              <w:t>X</w:t>
            </w:r>
          </w:p>
        </w:tc>
        <w:tc>
          <w:tcPr>
            <w:tcW w:w="851" w:type="dxa"/>
          </w:tcPr>
          <w:p w:rsidR="00766007" w:rsidRPr="00B527E5" w:rsidRDefault="00766007" w:rsidP="009D2A96">
            <w:pPr>
              <w:pStyle w:val="Tabletextcentred"/>
              <w:cnfStyle w:val="000000100000" w:firstRow="0" w:lastRow="0" w:firstColumn="0" w:lastColumn="0" w:oddVBand="0" w:evenVBand="0" w:oddHBand="1" w:evenHBand="0" w:firstRowFirstColumn="0" w:firstRowLastColumn="0" w:lastRowFirstColumn="0" w:lastRowLastColumn="0"/>
            </w:pPr>
            <w:r>
              <w:t>1.0</w:t>
            </w:r>
            <w:r w:rsidRPr="00B527E5">
              <w:t xml:space="preserve"> nT</w:t>
            </w:r>
          </w:p>
        </w:tc>
      </w:tr>
      <w:tr w:rsidR="00766007"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66007" w:rsidRPr="00B527E5" w:rsidRDefault="00766007" w:rsidP="009D2A96">
            <w:pPr>
              <w:pStyle w:val="Tabletextcentred"/>
            </w:pPr>
            <w:r w:rsidRPr="00B527E5">
              <w:t>Y</w:t>
            </w:r>
          </w:p>
        </w:tc>
        <w:tc>
          <w:tcPr>
            <w:tcW w:w="851" w:type="dxa"/>
          </w:tcPr>
          <w:p w:rsidR="00766007" w:rsidRPr="00B527E5" w:rsidRDefault="00766007" w:rsidP="009D2A96">
            <w:pPr>
              <w:pStyle w:val="Tabletextcentred"/>
              <w:cnfStyle w:val="000000010000" w:firstRow="0" w:lastRow="0" w:firstColumn="0" w:lastColumn="0" w:oddVBand="0" w:evenVBand="0" w:oddHBand="0" w:evenHBand="1" w:firstRowFirstColumn="0" w:firstRowLastColumn="0" w:lastRowFirstColumn="0" w:lastRowLastColumn="0"/>
            </w:pPr>
            <w:r>
              <w:t>0.8</w:t>
            </w:r>
            <w:r w:rsidRPr="00B527E5">
              <w:t xml:space="preserve"> nT</w:t>
            </w:r>
          </w:p>
        </w:tc>
      </w:tr>
      <w:tr w:rsidR="00766007"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66007" w:rsidRPr="00B527E5" w:rsidRDefault="00766007" w:rsidP="009D2A96">
            <w:pPr>
              <w:pStyle w:val="Tabletextcentred"/>
            </w:pPr>
            <w:r w:rsidRPr="00B527E5">
              <w:t>Z</w:t>
            </w:r>
          </w:p>
        </w:tc>
        <w:tc>
          <w:tcPr>
            <w:tcW w:w="851" w:type="dxa"/>
          </w:tcPr>
          <w:p w:rsidR="00766007" w:rsidRPr="00B527E5" w:rsidRDefault="00766007" w:rsidP="00766007">
            <w:pPr>
              <w:pStyle w:val="Tabletextcentred"/>
              <w:cnfStyle w:val="000000100000" w:firstRow="0" w:lastRow="0" w:firstColumn="0" w:lastColumn="0" w:oddVBand="0" w:evenVBand="0" w:oddHBand="1" w:evenHBand="0" w:firstRowFirstColumn="0" w:firstRowLastColumn="0" w:lastRowFirstColumn="0" w:lastRowLastColumn="0"/>
            </w:pPr>
            <w:r w:rsidRPr="00B527E5">
              <w:t>0.</w:t>
            </w:r>
            <w:r>
              <w:t>4</w:t>
            </w:r>
            <w:r w:rsidRPr="00B527E5">
              <w:t xml:space="preserve"> nT</w:t>
            </w:r>
          </w:p>
        </w:tc>
      </w:tr>
      <w:tr w:rsidR="00766007"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66007" w:rsidRPr="00B527E5" w:rsidRDefault="00766007" w:rsidP="009D2A96">
            <w:pPr>
              <w:pStyle w:val="Tabletextcentred"/>
            </w:pPr>
            <w:r w:rsidRPr="00B527E5">
              <w:t>D</w:t>
            </w:r>
          </w:p>
        </w:tc>
        <w:tc>
          <w:tcPr>
            <w:tcW w:w="851" w:type="dxa"/>
          </w:tcPr>
          <w:p w:rsidR="00766007" w:rsidRPr="00B527E5" w:rsidRDefault="00766007" w:rsidP="009D2A96">
            <w:pPr>
              <w:pStyle w:val="Tabletextcentred"/>
              <w:cnfStyle w:val="000000010000" w:firstRow="0" w:lastRow="0" w:firstColumn="0" w:lastColumn="0" w:oddVBand="0" w:evenVBand="0" w:oddHBand="0" w:evenHBand="1" w:firstRowFirstColumn="0" w:firstRowLastColumn="0" w:lastRowFirstColumn="0" w:lastRowLastColumn="0"/>
            </w:pPr>
            <w:r>
              <w:t>12</w:t>
            </w:r>
            <w:r w:rsidRPr="00B527E5">
              <w:t>"</w:t>
            </w:r>
          </w:p>
        </w:tc>
      </w:tr>
      <w:tr w:rsidR="00766007"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66007" w:rsidRPr="00B527E5" w:rsidRDefault="00766007" w:rsidP="009D2A96">
            <w:pPr>
              <w:pStyle w:val="Tabletextcentred"/>
            </w:pPr>
            <w:r w:rsidRPr="00B527E5">
              <w:t>I</w:t>
            </w:r>
          </w:p>
        </w:tc>
        <w:tc>
          <w:tcPr>
            <w:tcW w:w="851" w:type="dxa"/>
          </w:tcPr>
          <w:p w:rsidR="00766007" w:rsidRPr="00B527E5" w:rsidRDefault="00766007" w:rsidP="00766007">
            <w:pPr>
              <w:pStyle w:val="Tabletextcentred"/>
              <w:cnfStyle w:val="000000100000" w:firstRow="0" w:lastRow="0" w:firstColumn="0" w:lastColumn="0" w:oddVBand="0" w:evenVBand="0" w:oddHBand="1" w:evenHBand="0" w:firstRowFirstColumn="0" w:firstRowLastColumn="0" w:lastRowFirstColumn="0" w:lastRowLastColumn="0"/>
            </w:pPr>
            <w:r>
              <w:t>03</w:t>
            </w:r>
            <w:r w:rsidRPr="00B527E5">
              <w:t>"</w:t>
            </w:r>
          </w:p>
        </w:tc>
      </w:tr>
      <w:tr w:rsidR="00766007"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766007" w:rsidRPr="00B527E5" w:rsidRDefault="00766007" w:rsidP="009D2A96">
            <w:pPr>
              <w:pStyle w:val="Tabletextcentred"/>
            </w:pPr>
            <w:r w:rsidRPr="00B527E5">
              <w:t>F</w:t>
            </w:r>
          </w:p>
        </w:tc>
        <w:tc>
          <w:tcPr>
            <w:tcW w:w="851" w:type="dxa"/>
          </w:tcPr>
          <w:p w:rsidR="00766007" w:rsidRPr="00B527E5" w:rsidRDefault="00766007" w:rsidP="00766007">
            <w:pPr>
              <w:pStyle w:val="Tabletextcentred"/>
              <w:cnfStyle w:val="000000010000" w:firstRow="0" w:lastRow="0" w:firstColumn="0" w:lastColumn="0" w:oddVBand="0" w:evenVBand="0" w:oddHBand="0" w:evenHBand="1" w:firstRowFirstColumn="0" w:firstRowLastColumn="0" w:lastRowFirstColumn="0" w:lastRowLastColumn="0"/>
            </w:pPr>
            <w:r w:rsidRPr="00B527E5">
              <w:t>0.</w:t>
            </w:r>
            <w:r>
              <w:t>3</w:t>
            </w:r>
            <w:r w:rsidRPr="00B527E5">
              <w:t xml:space="preserve"> nT</w:t>
            </w:r>
          </w:p>
        </w:tc>
      </w:tr>
    </w:tbl>
    <w:p w:rsidR="00D6777D" w:rsidRDefault="00D6777D" w:rsidP="00D6777D">
      <w:pPr>
        <w:pStyle w:val="BodyText"/>
      </w:pPr>
      <w:r>
        <w:t xml:space="preserve">FCheck, the difference between F measured with the DMI vector variometer and F measured with the scalar </w:t>
      </w:r>
      <w:r w:rsidR="00D32A0A">
        <w:t>GSM-90</w:t>
      </w:r>
      <w:r>
        <w:t xml:space="preserve"> variometer, agreed with FP well (i.e. the definitive data followed the absolute measurements).</w:t>
      </w:r>
    </w:p>
    <w:p w:rsidR="00D6777D" w:rsidRDefault="00D6777D" w:rsidP="00D6777D">
      <w:pPr>
        <w:pStyle w:val="BodyText"/>
      </w:pPr>
      <w:r>
        <w:t>Observed and adopted baseline values in X, Y and Z are shown in Figure 8.1.</w:t>
      </w:r>
    </w:p>
    <w:p w:rsidR="00D6777D" w:rsidRDefault="00D6777D" w:rsidP="00CC249B">
      <w:pPr>
        <w:pStyle w:val="Heading2"/>
      </w:pPr>
      <w:bookmarkStart w:id="88" w:name="_Toc348695076"/>
      <w:r>
        <w:t>Operations</w:t>
      </w:r>
      <w:bookmarkEnd w:id="88"/>
    </w:p>
    <w:p w:rsidR="00D6777D" w:rsidRDefault="00D6777D" w:rsidP="00D6777D">
      <w:pPr>
        <w:pStyle w:val="BodyText"/>
      </w:pPr>
      <w:r>
        <w:t>The magnetic observers at Macquarie Island were members of the Australian National Antarctic Research Expedition and were employed by the Australian Antarctic Division with funding support by Geoscience Australia.</w:t>
      </w:r>
      <w:r w:rsidR="0021422D">
        <w:t xml:space="preserve"> </w:t>
      </w:r>
      <w:r>
        <w:t>Their duties included maintaining the equipment, performing absolute observations to calibrate the variometers, transcribing the observations and emailing them to Geoscience Australia, maintaining the integrity of the observatory and reporting any changes to Geoscience Australia.</w:t>
      </w:r>
      <w:r w:rsidR="0021422D">
        <w:t xml:space="preserve"> </w:t>
      </w:r>
      <w:r>
        <w:t>During 2011, the role of magnetic observer was filled by the ANARE communications technical officers Adrian Gibbs until 2011-04-13, Ian McLean from 2011-05-06 to 2011-08-03 and then by Trevor Hopps from 2011-08-08.</w:t>
      </w:r>
    </w:p>
    <w:p w:rsidR="00D6777D" w:rsidRDefault="00D6777D" w:rsidP="00D6777D">
      <w:pPr>
        <w:pStyle w:val="BodyText"/>
      </w:pPr>
      <w:r>
        <w:t>The MCQ (Narod) vector variometer produced 8 samples per second which were filtered and output as 1</w:t>
      </w:r>
      <w:r w:rsidR="00C7663C">
        <w:noBreakHyphen/>
      </w:r>
      <w:r>
        <w:t>second data.</w:t>
      </w:r>
      <w:r w:rsidR="0021422D">
        <w:t xml:space="preserve"> </w:t>
      </w:r>
      <w:r>
        <w:t>The MQ2 (DMI) vector variometer was sampled once per second.</w:t>
      </w:r>
      <w:r w:rsidR="0021422D">
        <w:t xml:space="preserve"> </w:t>
      </w:r>
      <w:r>
        <w:t xml:space="preserve">Both the </w:t>
      </w:r>
      <w:r w:rsidR="00D32A0A">
        <w:t>GSM-90</w:t>
      </w:r>
      <w:r>
        <w:t xml:space="preserve"> and Elsec 820 scalar variometers produced 10</w:t>
      </w:r>
      <w:r w:rsidR="00E8289C">
        <w:t>-</w:t>
      </w:r>
      <w:r>
        <w:t>second samples.</w:t>
      </w:r>
      <w:r w:rsidR="0021422D">
        <w:t xml:space="preserve"> </w:t>
      </w:r>
      <w:r>
        <w:t>All variometer data were recorded on an acquisition PC running QNX and the Geophysical Data Acquisition Platform (GDAP) software.</w:t>
      </w:r>
      <w:r w:rsidR="0021422D">
        <w:t xml:space="preserve"> </w:t>
      </w:r>
      <w:r>
        <w:t>Acquisition timing control was provided by a Garmin GPS clock mounted on the roof of the Variometer House.</w:t>
      </w:r>
    </w:p>
    <w:p w:rsidR="00D6777D" w:rsidRDefault="00D6777D" w:rsidP="00D6777D">
      <w:pPr>
        <w:pStyle w:val="BodyText"/>
      </w:pPr>
      <w:r>
        <w:t>Data were transmitted every 5 to 12 minutes to Geoscience Australia.</w:t>
      </w:r>
      <w:r w:rsidR="0021422D">
        <w:t xml:space="preserve"> </w:t>
      </w:r>
      <w:r>
        <w:t>"Reported" quality real-time 1</w:t>
      </w:r>
      <w:r w:rsidR="00C7663C">
        <w:noBreakHyphen/>
      </w:r>
      <w:r>
        <w:t>minute data were provided to INTERMAGNET throughout 2011 from the MCQ variometer system.</w:t>
      </w:r>
      <w:r w:rsidR="0021422D">
        <w:t xml:space="preserve"> </w:t>
      </w:r>
      <w:r>
        <w:t>Definitive 2011 1</w:t>
      </w:r>
      <w:r w:rsidR="00E8289C">
        <w:t>-</w:t>
      </w:r>
      <w:r>
        <w:t>minute data (and derived data products such as hourly and annual mean values) were subsequently sourced from the MQ2 system.</w:t>
      </w:r>
      <w:r w:rsidR="0021422D">
        <w:t xml:space="preserve"> </w:t>
      </w:r>
      <w:r>
        <w:t>All preliminary and final data preparation was done at Geoscience Australia.</w:t>
      </w:r>
    </w:p>
    <w:p w:rsidR="00D6777D" w:rsidRDefault="00D6777D" w:rsidP="00D6777D">
      <w:pPr>
        <w:pStyle w:val="BodyText"/>
      </w:pPr>
      <w:r>
        <w:t>The distribution of Macquarie Island 2011 data is described in Table 8.4.</w:t>
      </w:r>
    </w:p>
    <w:p w:rsidR="00766007" w:rsidRDefault="00766007" w:rsidP="00756647">
      <w:pPr>
        <w:pStyle w:val="Tabletitle"/>
        <w:rPr>
          <w:rStyle w:val="Tabletitlebold"/>
        </w:rPr>
      </w:pPr>
      <w:r>
        <w:rPr>
          <w:rStyle w:val="Tabletitlebold"/>
        </w:rPr>
        <w:br w:type="page"/>
      </w:r>
    </w:p>
    <w:p w:rsidR="00C605E8" w:rsidRDefault="00C605E8" w:rsidP="00756647">
      <w:pPr>
        <w:pStyle w:val="Tabletitle"/>
      </w:pPr>
      <w:r w:rsidRPr="00756647">
        <w:rPr>
          <w:rStyle w:val="Tabletitlebold"/>
        </w:rPr>
        <w:lastRenderedPageBreak/>
        <w:t>Table 8.4.</w:t>
      </w:r>
      <w:r>
        <w:t xml:space="preserve"> Distribution of Macquarie Island 2011 data.</w:t>
      </w:r>
    </w:p>
    <w:tbl>
      <w:tblPr>
        <w:tblStyle w:val="TableStyleGA"/>
        <w:tblW w:w="0" w:type="auto"/>
        <w:tblLook w:val="04A0" w:firstRow="1" w:lastRow="0" w:firstColumn="1" w:lastColumn="0" w:noHBand="0" w:noVBand="1"/>
      </w:tblPr>
      <w:tblGrid>
        <w:gridCol w:w="2676"/>
        <w:gridCol w:w="1095"/>
        <w:gridCol w:w="985"/>
      </w:tblGrid>
      <w:tr w:rsidR="00756647" w:rsidRPr="00756647" w:rsidTr="00DD1FFA">
        <w:trPr>
          <w:cnfStyle w:val="100000000000" w:firstRow="1" w:lastRow="0" w:firstColumn="0" w:lastColumn="0" w:oddVBand="0" w:evenVBand="0" w:oddHBand="0" w:evenHBand="0" w:firstRowFirstColumn="0" w:firstRowLastColumn="0" w:lastRowFirstColumn="0" w:lastRowLastColumn="0"/>
          <w:tblHeader/>
        </w:trPr>
        <w:tc>
          <w:tcPr>
            <w:tcW w:w="2676" w:type="dxa"/>
          </w:tcPr>
          <w:p w:rsidR="00756647" w:rsidRPr="00756647" w:rsidRDefault="00756647" w:rsidP="00756647">
            <w:pPr>
              <w:pStyle w:val="Tabletextleft"/>
            </w:pPr>
            <w:r w:rsidRPr="00756647">
              <w:t>Recipient</w:t>
            </w:r>
          </w:p>
        </w:tc>
        <w:tc>
          <w:tcPr>
            <w:tcW w:w="1095" w:type="dxa"/>
          </w:tcPr>
          <w:p w:rsidR="00756647" w:rsidRPr="00756647" w:rsidRDefault="00756647" w:rsidP="00756647">
            <w:pPr>
              <w:pStyle w:val="Tabletextleft"/>
            </w:pPr>
            <w:r w:rsidRPr="00756647">
              <w:t>Status</w:t>
            </w:r>
          </w:p>
        </w:tc>
        <w:tc>
          <w:tcPr>
            <w:tcW w:w="985" w:type="dxa"/>
          </w:tcPr>
          <w:p w:rsidR="00756647" w:rsidRPr="00756647" w:rsidRDefault="00756647" w:rsidP="00756647">
            <w:pPr>
              <w:pStyle w:val="Tabletextleft"/>
            </w:pPr>
            <w:r w:rsidRPr="00756647">
              <w:t>Sent</w:t>
            </w:r>
          </w:p>
        </w:tc>
      </w:tr>
      <w:tr w:rsidR="00756647" w:rsidRPr="00756647" w:rsidTr="00433860">
        <w:trPr>
          <w:cnfStyle w:val="000000100000" w:firstRow="0" w:lastRow="0" w:firstColumn="0" w:lastColumn="0" w:oddVBand="0" w:evenVBand="0" w:oddHBand="1" w:evenHBand="0" w:firstRowFirstColumn="0" w:firstRowLastColumn="0" w:lastRowFirstColumn="0" w:lastRowLastColumn="0"/>
        </w:trPr>
        <w:tc>
          <w:tcPr>
            <w:tcW w:w="2676" w:type="dxa"/>
          </w:tcPr>
          <w:p w:rsidR="00756647" w:rsidRPr="00756647" w:rsidRDefault="00756647" w:rsidP="00756647">
            <w:pPr>
              <w:pStyle w:val="Tabletextleft"/>
              <w:rPr>
                <w:rStyle w:val="Bodytextitalic"/>
                <w:rFonts w:eastAsia="Times"/>
                <w:i w:val="0"/>
                <w:sz w:val="20"/>
              </w:rPr>
            </w:pPr>
            <w:r w:rsidRPr="00756647">
              <w:rPr>
                <w:rStyle w:val="Bodytextitalic"/>
              </w:rPr>
              <w:t>1-second values</w:t>
            </w:r>
          </w:p>
        </w:tc>
        <w:tc>
          <w:tcPr>
            <w:tcW w:w="1095" w:type="dxa"/>
          </w:tcPr>
          <w:p w:rsidR="00756647" w:rsidRPr="00756647" w:rsidRDefault="00756647" w:rsidP="00756647">
            <w:pPr>
              <w:pStyle w:val="Tabletextleft"/>
            </w:pPr>
          </w:p>
        </w:tc>
        <w:tc>
          <w:tcPr>
            <w:tcW w:w="985" w:type="dxa"/>
          </w:tcPr>
          <w:p w:rsidR="00756647" w:rsidRPr="00756647" w:rsidRDefault="00756647" w:rsidP="00756647">
            <w:pPr>
              <w:pStyle w:val="Tabletextleft"/>
            </w:pPr>
          </w:p>
        </w:tc>
      </w:tr>
      <w:tr w:rsidR="00756647" w:rsidRPr="00756647" w:rsidTr="00433860">
        <w:trPr>
          <w:cnfStyle w:val="000000010000" w:firstRow="0" w:lastRow="0" w:firstColumn="0" w:lastColumn="0" w:oddVBand="0" w:evenVBand="0" w:oddHBand="0" w:evenHBand="1" w:firstRowFirstColumn="0" w:firstRowLastColumn="0" w:lastRowFirstColumn="0" w:lastRowLastColumn="0"/>
        </w:trPr>
        <w:tc>
          <w:tcPr>
            <w:tcW w:w="2676" w:type="dxa"/>
          </w:tcPr>
          <w:p w:rsidR="00756647" w:rsidRPr="00756647" w:rsidRDefault="00756647" w:rsidP="00756647">
            <w:pPr>
              <w:pStyle w:val="Tabletextleft"/>
            </w:pPr>
            <w:r w:rsidRPr="00756647">
              <w:t>IPS Radio and Space Services</w:t>
            </w:r>
          </w:p>
        </w:tc>
        <w:tc>
          <w:tcPr>
            <w:tcW w:w="1095" w:type="dxa"/>
          </w:tcPr>
          <w:p w:rsidR="00756647" w:rsidRPr="00756647" w:rsidRDefault="00756647" w:rsidP="00756647">
            <w:pPr>
              <w:pStyle w:val="Tabletextleft"/>
            </w:pPr>
            <w:r w:rsidRPr="00756647">
              <w:t>preliminary</w:t>
            </w:r>
          </w:p>
        </w:tc>
        <w:tc>
          <w:tcPr>
            <w:tcW w:w="985" w:type="dxa"/>
          </w:tcPr>
          <w:p w:rsidR="00756647" w:rsidRPr="00756647" w:rsidRDefault="00756647" w:rsidP="00756647">
            <w:pPr>
              <w:pStyle w:val="Tabletextleft"/>
            </w:pPr>
            <w:r w:rsidRPr="00756647">
              <w:t>real time</w:t>
            </w:r>
          </w:p>
        </w:tc>
      </w:tr>
      <w:tr w:rsidR="00756647" w:rsidRPr="00756647" w:rsidTr="00433860">
        <w:trPr>
          <w:cnfStyle w:val="000000100000" w:firstRow="0" w:lastRow="0" w:firstColumn="0" w:lastColumn="0" w:oddVBand="0" w:evenVBand="0" w:oddHBand="1" w:evenHBand="0" w:firstRowFirstColumn="0" w:firstRowLastColumn="0" w:lastRowFirstColumn="0" w:lastRowLastColumn="0"/>
        </w:trPr>
        <w:tc>
          <w:tcPr>
            <w:tcW w:w="2676" w:type="dxa"/>
          </w:tcPr>
          <w:p w:rsidR="00756647" w:rsidRPr="00756647" w:rsidRDefault="00756647" w:rsidP="00756647">
            <w:pPr>
              <w:pStyle w:val="Tabletextleft"/>
            </w:pPr>
            <w:r w:rsidRPr="00756647">
              <w:t>INTERMAGNET</w:t>
            </w:r>
          </w:p>
        </w:tc>
        <w:tc>
          <w:tcPr>
            <w:tcW w:w="1095" w:type="dxa"/>
          </w:tcPr>
          <w:p w:rsidR="00756647" w:rsidRPr="00756647" w:rsidRDefault="00756647" w:rsidP="00756647">
            <w:pPr>
              <w:pStyle w:val="Tabletextleft"/>
            </w:pPr>
            <w:r w:rsidRPr="00756647">
              <w:t>preliminary</w:t>
            </w:r>
          </w:p>
        </w:tc>
        <w:tc>
          <w:tcPr>
            <w:tcW w:w="985" w:type="dxa"/>
          </w:tcPr>
          <w:p w:rsidR="00756647" w:rsidRPr="00756647" w:rsidRDefault="00756647" w:rsidP="00756647">
            <w:pPr>
              <w:pStyle w:val="Tabletextleft"/>
            </w:pPr>
            <w:r w:rsidRPr="00756647">
              <w:t>real time</w:t>
            </w:r>
          </w:p>
        </w:tc>
      </w:tr>
      <w:tr w:rsidR="00756647" w:rsidRPr="00756647" w:rsidTr="00433860">
        <w:trPr>
          <w:cnfStyle w:val="000000010000" w:firstRow="0" w:lastRow="0" w:firstColumn="0" w:lastColumn="0" w:oddVBand="0" w:evenVBand="0" w:oddHBand="0" w:evenHBand="1" w:firstRowFirstColumn="0" w:firstRowLastColumn="0" w:lastRowFirstColumn="0" w:lastRowLastColumn="0"/>
        </w:trPr>
        <w:tc>
          <w:tcPr>
            <w:tcW w:w="2676" w:type="dxa"/>
          </w:tcPr>
          <w:p w:rsidR="00756647" w:rsidRPr="00756647" w:rsidRDefault="00756647" w:rsidP="00756647">
            <w:pPr>
              <w:pStyle w:val="Tabletextleft"/>
              <w:rPr>
                <w:rStyle w:val="Bodytextitalic"/>
                <w:rFonts w:eastAsia="Times"/>
                <w:i w:val="0"/>
                <w:sz w:val="20"/>
              </w:rPr>
            </w:pPr>
            <w:r w:rsidRPr="00756647">
              <w:rPr>
                <w:rStyle w:val="Bodytextitalic"/>
              </w:rPr>
              <w:t>1-minute values</w:t>
            </w:r>
          </w:p>
        </w:tc>
        <w:tc>
          <w:tcPr>
            <w:tcW w:w="1095" w:type="dxa"/>
          </w:tcPr>
          <w:p w:rsidR="00756647" w:rsidRPr="00756647" w:rsidRDefault="00756647" w:rsidP="00756647">
            <w:pPr>
              <w:pStyle w:val="Tabletextleft"/>
            </w:pPr>
          </w:p>
        </w:tc>
        <w:tc>
          <w:tcPr>
            <w:tcW w:w="985" w:type="dxa"/>
          </w:tcPr>
          <w:p w:rsidR="00756647" w:rsidRPr="00756647" w:rsidRDefault="00756647" w:rsidP="00756647">
            <w:pPr>
              <w:pStyle w:val="Tabletextleft"/>
            </w:pPr>
          </w:p>
        </w:tc>
      </w:tr>
      <w:tr w:rsidR="00756647" w:rsidRPr="00756647" w:rsidTr="00433860">
        <w:trPr>
          <w:cnfStyle w:val="000000100000" w:firstRow="0" w:lastRow="0" w:firstColumn="0" w:lastColumn="0" w:oddVBand="0" w:evenVBand="0" w:oddHBand="1" w:evenHBand="0" w:firstRowFirstColumn="0" w:firstRowLastColumn="0" w:lastRowFirstColumn="0" w:lastRowLastColumn="0"/>
        </w:trPr>
        <w:tc>
          <w:tcPr>
            <w:tcW w:w="2676" w:type="dxa"/>
          </w:tcPr>
          <w:p w:rsidR="00756647" w:rsidRPr="00756647" w:rsidRDefault="00756647" w:rsidP="00756647">
            <w:pPr>
              <w:pStyle w:val="Tabletextleft"/>
            </w:pPr>
            <w:r w:rsidRPr="00756647">
              <w:t>INTERMAGNET</w:t>
            </w:r>
          </w:p>
        </w:tc>
        <w:tc>
          <w:tcPr>
            <w:tcW w:w="1095" w:type="dxa"/>
          </w:tcPr>
          <w:p w:rsidR="00756647" w:rsidRPr="00756647" w:rsidRDefault="00756647" w:rsidP="00756647">
            <w:pPr>
              <w:pStyle w:val="Tabletextleft"/>
            </w:pPr>
            <w:r w:rsidRPr="00756647">
              <w:t>preliminary</w:t>
            </w:r>
          </w:p>
        </w:tc>
        <w:tc>
          <w:tcPr>
            <w:tcW w:w="985" w:type="dxa"/>
          </w:tcPr>
          <w:p w:rsidR="00756647" w:rsidRPr="00756647" w:rsidRDefault="00756647" w:rsidP="00756647">
            <w:pPr>
              <w:pStyle w:val="Tabletextleft"/>
            </w:pPr>
            <w:r w:rsidRPr="00756647">
              <w:t>real time</w:t>
            </w:r>
          </w:p>
        </w:tc>
      </w:tr>
      <w:tr w:rsidR="00756647" w:rsidRPr="00756647" w:rsidTr="00433860">
        <w:trPr>
          <w:cnfStyle w:val="000000010000" w:firstRow="0" w:lastRow="0" w:firstColumn="0" w:lastColumn="0" w:oddVBand="0" w:evenVBand="0" w:oddHBand="0" w:evenHBand="1" w:firstRowFirstColumn="0" w:firstRowLastColumn="0" w:lastRowFirstColumn="0" w:lastRowLastColumn="0"/>
        </w:trPr>
        <w:tc>
          <w:tcPr>
            <w:tcW w:w="2676" w:type="dxa"/>
          </w:tcPr>
          <w:p w:rsidR="00756647" w:rsidRPr="00756647" w:rsidRDefault="00756647" w:rsidP="00756647">
            <w:pPr>
              <w:pStyle w:val="Tabletextleft"/>
            </w:pPr>
            <w:r w:rsidRPr="00756647">
              <w:t>INTERMAGNET</w:t>
            </w:r>
          </w:p>
        </w:tc>
        <w:tc>
          <w:tcPr>
            <w:tcW w:w="1095" w:type="dxa"/>
          </w:tcPr>
          <w:p w:rsidR="00756647" w:rsidRPr="00756647" w:rsidRDefault="00756647" w:rsidP="00756647">
            <w:pPr>
              <w:pStyle w:val="Tabletextleft"/>
            </w:pPr>
            <w:r w:rsidRPr="00756647">
              <w:t>preliminary</w:t>
            </w:r>
          </w:p>
        </w:tc>
        <w:tc>
          <w:tcPr>
            <w:tcW w:w="985" w:type="dxa"/>
          </w:tcPr>
          <w:p w:rsidR="00756647" w:rsidRPr="00756647" w:rsidRDefault="00756647" w:rsidP="00756647">
            <w:pPr>
              <w:pStyle w:val="Tabletextleft"/>
            </w:pPr>
            <w:r w:rsidRPr="00756647">
              <w:t>daily</w:t>
            </w:r>
          </w:p>
        </w:tc>
      </w:tr>
      <w:tr w:rsidR="00756647" w:rsidRPr="00756647" w:rsidTr="00433860">
        <w:trPr>
          <w:cnfStyle w:val="000000100000" w:firstRow="0" w:lastRow="0" w:firstColumn="0" w:lastColumn="0" w:oddVBand="0" w:evenVBand="0" w:oddHBand="1" w:evenHBand="0" w:firstRowFirstColumn="0" w:firstRowLastColumn="0" w:lastRowFirstColumn="0" w:lastRowLastColumn="0"/>
        </w:trPr>
        <w:tc>
          <w:tcPr>
            <w:tcW w:w="2676" w:type="dxa"/>
          </w:tcPr>
          <w:p w:rsidR="00756647" w:rsidRPr="00756647" w:rsidRDefault="00756647" w:rsidP="00756647">
            <w:pPr>
              <w:pStyle w:val="Tabletextleft"/>
            </w:pPr>
            <w:r w:rsidRPr="00756647">
              <w:t>INTERMAGNET</w:t>
            </w:r>
          </w:p>
        </w:tc>
        <w:tc>
          <w:tcPr>
            <w:tcW w:w="1095" w:type="dxa"/>
          </w:tcPr>
          <w:p w:rsidR="00756647" w:rsidRPr="00756647" w:rsidRDefault="00756647" w:rsidP="00756647">
            <w:pPr>
              <w:pStyle w:val="Tabletextleft"/>
            </w:pPr>
            <w:r w:rsidRPr="00756647">
              <w:t>definitive</w:t>
            </w:r>
          </w:p>
        </w:tc>
        <w:tc>
          <w:tcPr>
            <w:tcW w:w="985" w:type="dxa"/>
          </w:tcPr>
          <w:p w:rsidR="00756647" w:rsidRPr="00756647" w:rsidRDefault="00756647" w:rsidP="00756647">
            <w:pPr>
              <w:pStyle w:val="Tabletextleft"/>
            </w:pPr>
            <w:r w:rsidRPr="00756647">
              <w:t>July 2012</w:t>
            </w:r>
          </w:p>
        </w:tc>
      </w:tr>
      <w:tr w:rsidR="00756647" w:rsidRPr="00756647" w:rsidTr="00433860">
        <w:trPr>
          <w:cnfStyle w:val="000000010000" w:firstRow="0" w:lastRow="0" w:firstColumn="0" w:lastColumn="0" w:oddVBand="0" w:evenVBand="0" w:oddHBand="0" w:evenHBand="1" w:firstRowFirstColumn="0" w:firstRowLastColumn="0" w:lastRowFirstColumn="0" w:lastRowLastColumn="0"/>
        </w:trPr>
        <w:tc>
          <w:tcPr>
            <w:tcW w:w="2676" w:type="dxa"/>
          </w:tcPr>
          <w:p w:rsidR="00756647" w:rsidRPr="00756647" w:rsidRDefault="00756647" w:rsidP="00756647">
            <w:pPr>
              <w:pStyle w:val="Tabletextleft"/>
            </w:pPr>
            <w:r w:rsidRPr="00756647">
              <w:t>WDC for Geomagnetism</w:t>
            </w:r>
          </w:p>
        </w:tc>
        <w:tc>
          <w:tcPr>
            <w:tcW w:w="1095" w:type="dxa"/>
          </w:tcPr>
          <w:p w:rsidR="00756647" w:rsidRPr="00756647" w:rsidRDefault="00756647" w:rsidP="00756647">
            <w:pPr>
              <w:pStyle w:val="Tabletextleft"/>
            </w:pPr>
            <w:r w:rsidRPr="00756647">
              <w:t>preliminary</w:t>
            </w:r>
          </w:p>
        </w:tc>
        <w:tc>
          <w:tcPr>
            <w:tcW w:w="985" w:type="dxa"/>
          </w:tcPr>
          <w:p w:rsidR="00756647" w:rsidRPr="00756647" w:rsidRDefault="00756647" w:rsidP="00756647">
            <w:pPr>
              <w:pStyle w:val="Tabletextleft"/>
            </w:pPr>
            <w:r w:rsidRPr="00756647">
              <w:t>daily</w:t>
            </w:r>
          </w:p>
        </w:tc>
      </w:tr>
    </w:tbl>
    <w:p w:rsidR="00D6777D" w:rsidRDefault="00D6777D" w:rsidP="00756647">
      <w:pPr>
        <w:pStyle w:val="Heading2"/>
      </w:pPr>
      <w:bookmarkStart w:id="89" w:name="_Toc348695077"/>
      <w:r>
        <w:t>Significant events</w:t>
      </w:r>
      <w:bookmarkEnd w:id="89"/>
    </w:p>
    <w:p w:rsidR="00D6777D" w:rsidRDefault="00D6777D" w:rsidP="00756647">
      <w:pPr>
        <w:pStyle w:val="BodyTextList"/>
      </w:pPr>
      <w:r>
        <w:t>2011-02-07</w:t>
      </w:r>
      <w:r>
        <w:tab/>
        <w:t>04:11 data recording stops on MCQ system (vector and scalar).</w:t>
      </w:r>
      <w:r w:rsidR="0021422D">
        <w:t xml:space="preserve"> </w:t>
      </w:r>
      <w:r>
        <w:t>05:37 data recording recommences, electronics temp increases rapidly after re-commencement problems possibly caused by a power failure.</w:t>
      </w:r>
      <w:r w:rsidR="0021422D">
        <w:t xml:space="preserve"> </w:t>
      </w:r>
      <w:r>
        <w:t>E820 PPM does not re-start</w:t>
      </w:r>
    </w:p>
    <w:p w:rsidR="00D6777D" w:rsidRDefault="00D6777D" w:rsidP="00756647">
      <w:pPr>
        <w:pStyle w:val="BodyTextList"/>
      </w:pPr>
      <w:r>
        <w:t>2011-02-08</w:t>
      </w:r>
      <w:r>
        <w:tab/>
        <w:t>03:35 slay GdapE820 and check ser6, E820 is responding03:38 re-start GdapE820 - PPM data starts flowing</w:t>
      </w:r>
    </w:p>
    <w:p w:rsidR="00D6777D" w:rsidRDefault="00D6777D" w:rsidP="00756647">
      <w:pPr>
        <w:pStyle w:val="BodyTextList"/>
      </w:pPr>
      <w:r>
        <w:t>2011-02-11</w:t>
      </w:r>
      <w:r>
        <w:tab/>
        <w:t>22:57 E820 data stops</w:t>
      </w:r>
    </w:p>
    <w:p w:rsidR="00D6777D" w:rsidRDefault="00D6777D" w:rsidP="00756647">
      <w:pPr>
        <w:pStyle w:val="BodyTextList"/>
      </w:pPr>
      <w:r>
        <w:t>2011-02-13</w:t>
      </w:r>
      <w:r>
        <w:tab/>
        <w:t>22:45 slay GdapE820, test with Qtalk, restart GdapE820 at 22:48</w:t>
      </w:r>
    </w:p>
    <w:p w:rsidR="00D6777D" w:rsidRDefault="00D6777D" w:rsidP="00756647">
      <w:pPr>
        <w:pStyle w:val="BodyTextList"/>
      </w:pPr>
      <w:r>
        <w:t>2011-02-15</w:t>
      </w:r>
      <w:r>
        <w:tab/>
        <w:t>23:05 (approx) slay and restart GdapE820 - gets PPM going but requires tuning.</w:t>
      </w:r>
      <w:r w:rsidR="0021422D">
        <w:t xml:space="preserve"> </w:t>
      </w:r>
      <w:r>
        <w:t>slay, retune, restart - all O.K.</w:t>
      </w:r>
    </w:p>
    <w:p w:rsidR="00D6777D" w:rsidRDefault="00D6777D" w:rsidP="00756647">
      <w:pPr>
        <w:pStyle w:val="BodyTextList"/>
      </w:pPr>
      <w:r>
        <w:t>2011-02-18</w:t>
      </w:r>
      <w:r>
        <w:tab/>
        <w:t>01:02:52 Slay GdapE820; qtalk, retune; start Gdap E820 01:05:00 (approx)</w:t>
      </w:r>
    </w:p>
    <w:p w:rsidR="00D6777D" w:rsidRDefault="00D6777D" w:rsidP="00756647">
      <w:pPr>
        <w:pStyle w:val="BodyTextList"/>
      </w:pPr>
      <w:r>
        <w:t>2011-02-21</w:t>
      </w:r>
      <w:r>
        <w:tab/>
        <w:t>~21:00 power house switchover - UPS stopped, Narod and E820 stopped.</w:t>
      </w:r>
      <w:r w:rsidR="0021422D">
        <w:t xml:space="preserve"> </w:t>
      </w:r>
      <w:r>
        <w:t>comms lost temporarily until ping from MAW.</w:t>
      </w:r>
      <w:r w:rsidR="0021422D">
        <w:t xml:space="preserve"> </w:t>
      </w:r>
      <w:r>
        <w:t>Adrian reset UPS.</w:t>
      </w:r>
      <w:r w:rsidR="0021422D">
        <w:t xml:space="preserve"> </w:t>
      </w:r>
      <w:r>
        <w:t>Restart Gdap E820 required.</w:t>
      </w:r>
    </w:p>
    <w:p w:rsidR="00D6777D" w:rsidRDefault="00D6777D" w:rsidP="00756647">
      <w:pPr>
        <w:pStyle w:val="BodyTextList"/>
      </w:pPr>
      <w:r>
        <w:t>2011-02-23</w:t>
      </w:r>
      <w:r>
        <w:tab/>
        <w:t>22:45 (approx) stop GdapE820, qtalk, restart.</w:t>
      </w:r>
    </w:p>
    <w:p w:rsidR="00D6777D" w:rsidRDefault="00D6777D" w:rsidP="00756647">
      <w:pPr>
        <w:pStyle w:val="BodyTextList"/>
      </w:pPr>
      <w:r>
        <w:t>2011-02-24</w:t>
      </w:r>
      <w:r>
        <w:tab/>
        <w:t>Narod and E820 data stops - power house change over caused problems with UPS</w:t>
      </w:r>
    </w:p>
    <w:p w:rsidR="00D6777D" w:rsidRDefault="00D6777D" w:rsidP="00756647">
      <w:pPr>
        <w:pStyle w:val="BodyTextList"/>
      </w:pPr>
      <w:r>
        <w:t>2011-02-25</w:t>
      </w:r>
      <w:r>
        <w:tab/>
        <w:t>UPS reset and Narod restarts 01:20 stop and restart GdapE820</w:t>
      </w:r>
    </w:p>
    <w:p w:rsidR="00D6777D" w:rsidRDefault="00D6777D" w:rsidP="00756647">
      <w:pPr>
        <w:pStyle w:val="BodyTextList"/>
      </w:pPr>
      <w:r>
        <w:t>2011-03-10</w:t>
      </w:r>
      <w:r>
        <w:tab/>
        <w:t>Telemetry delays, but system is running O.K. Getting Duplicate packets when ping from MCQ to galah</w:t>
      </w:r>
      <w:r w:rsidR="00756647">
        <w:br/>
      </w:r>
      <w:r>
        <w:t>64 bytes from 192.55.112.1: icmp_seq=7 ttl=235 time=612 ms</w:t>
      </w:r>
      <w:r w:rsidR="00756647">
        <w:br/>
      </w:r>
      <w:r>
        <w:t>64 bytes from 192.55.112.1: icmp_seq=7 DUP! ttl=235 time=614 ms</w:t>
      </w:r>
      <w:r w:rsidR="00756647">
        <w:br/>
      </w:r>
      <w:r>
        <w:t>64 bytes from 192.55.112.1: icmp_seq=7 DUP! ttl=235 time=616 ms</w:t>
      </w:r>
      <w:r w:rsidR="00756647">
        <w:br/>
      </w:r>
      <w:r>
        <w:t>64 bytes from 192.55.112.1: icmp_seq=7 DUP! ttl=235 time=619 ms</w:t>
      </w:r>
      <w:r w:rsidR="00756647">
        <w:br/>
      </w:r>
      <w:r>
        <w:t>64 bytes from 192.55.112.1: icmp_seq=8 ttl=235 time=616 ms</w:t>
      </w:r>
      <w:r w:rsidR="00756647">
        <w:br/>
      </w:r>
      <w:r>
        <w:t>64 bytes from 192.55.112.1: icmp_seq=8 DUP! ttl=235 time=619 ms</w:t>
      </w:r>
      <w:r w:rsidR="00756647">
        <w:br/>
      </w:r>
      <w:r>
        <w:t>02:50 slay GdapE820; qtalk to ser6; restart GdapE820 02:52</w:t>
      </w:r>
    </w:p>
    <w:p w:rsidR="00D6777D" w:rsidRDefault="00D6777D" w:rsidP="00756647">
      <w:pPr>
        <w:pStyle w:val="BodyTextList"/>
      </w:pPr>
      <w:r>
        <w:t>2011-03-11</w:t>
      </w:r>
      <w:r>
        <w:tab/>
        <w:t>02:55 reboot system in attempt to fix network problems.</w:t>
      </w:r>
      <w:r w:rsidR="0021422D">
        <w:t xml:space="preserve"> </w:t>
      </w:r>
      <w:r>
        <w:t>03:43 possible system reboot during network troubleshooting.</w:t>
      </w:r>
      <w:r w:rsidR="0021422D">
        <w:t xml:space="preserve"> </w:t>
      </w:r>
      <w:r>
        <w:t>Posted a heater and 6 ceramic infrared heat emitters to AAD and ordered one Power PC Sonic Model PS-12180NB 12V 18AH 16 Century PS1270 batteries (for the Linx800 UPS) from Battery World Hobart for V5 to MCQ in April. AAD E-con # 75004A and 75018A</w:t>
      </w:r>
    </w:p>
    <w:p w:rsidR="00D6777D" w:rsidRDefault="00D6777D" w:rsidP="00756647">
      <w:pPr>
        <w:pStyle w:val="BodyTextList"/>
      </w:pPr>
      <w:r>
        <w:t>2011-03-15</w:t>
      </w:r>
      <w:r>
        <w:tab/>
        <w:t>WaveRiders network radios and switched rebooted to fix duplicate packet problem</w:t>
      </w:r>
    </w:p>
    <w:p w:rsidR="00D6777D" w:rsidRDefault="00D6777D" w:rsidP="00756647">
      <w:pPr>
        <w:pStyle w:val="BodyTextList"/>
      </w:pPr>
      <w:r>
        <w:t>2011-03-16</w:t>
      </w:r>
      <w:r>
        <w:tab/>
        <w:t>Network performance much improved but still getting occasional duplicated packets</w:t>
      </w:r>
    </w:p>
    <w:p w:rsidR="00D6777D" w:rsidRDefault="00D6777D" w:rsidP="00756647">
      <w:pPr>
        <w:pStyle w:val="BodyTextList"/>
      </w:pPr>
      <w:r>
        <w:t>2011-03-18</w:t>
      </w:r>
      <w:r>
        <w:tab/>
        <w:t>00:00 (approx) memory card changed in Japanese MAGDAS magnetometer</w:t>
      </w:r>
    </w:p>
    <w:p w:rsidR="00D6777D" w:rsidRDefault="00D6777D" w:rsidP="00756647">
      <w:pPr>
        <w:pStyle w:val="BodyTextList"/>
      </w:pPr>
      <w:r>
        <w:t>2011-03-18</w:t>
      </w:r>
      <w:r>
        <w:tab/>
        <w:t>01:26:03 - E820 I 0 Started</w:t>
      </w:r>
    </w:p>
    <w:p w:rsidR="00D6777D" w:rsidRDefault="00D6777D" w:rsidP="00756647">
      <w:pPr>
        <w:pStyle w:val="BodyTextList"/>
      </w:pPr>
      <w:r>
        <w:t>2011-03-19</w:t>
      </w:r>
      <w:r>
        <w:tab/>
        <w:t>Drove the Parks buggy to the Clean Air Lab 13:50-14:00 local time.</w:t>
      </w:r>
    </w:p>
    <w:p w:rsidR="00D6777D" w:rsidRDefault="00D6777D" w:rsidP="00756647">
      <w:pPr>
        <w:pStyle w:val="BodyTextList"/>
      </w:pPr>
      <w:r>
        <w:lastRenderedPageBreak/>
        <w:t>2011-03-31</w:t>
      </w:r>
      <w:r>
        <w:tab/>
        <w:t>00:02 reboot in effort to fix duplicate packets.</w:t>
      </w:r>
      <w:r w:rsidR="0021422D">
        <w:t xml:space="preserve"> </w:t>
      </w:r>
      <w:r>
        <w:t>Will also reboot the switch and the network radios.</w:t>
      </w:r>
      <w:r w:rsidR="0021422D">
        <w:t xml:space="preserve"> </w:t>
      </w:r>
      <w:r>
        <w:t>02:52-03:23 ladder in variometer hut to access radios - data contamination</w:t>
      </w:r>
    </w:p>
    <w:p w:rsidR="00D6777D" w:rsidRDefault="00D6777D" w:rsidP="00756647">
      <w:pPr>
        <w:pStyle w:val="BodyTextList"/>
      </w:pPr>
      <w:r>
        <w:t>2011-04-06</w:t>
      </w:r>
      <w:r>
        <w:tab/>
        <w:t>7 nT baseline jump in Y and smaller jump in X between today’s obs and last week.</w:t>
      </w:r>
    </w:p>
    <w:p w:rsidR="00D6777D" w:rsidRDefault="00D6777D" w:rsidP="00756647">
      <w:pPr>
        <w:pStyle w:val="BodyTextList"/>
      </w:pPr>
      <w:r>
        <w:t>2011-04-13</w:t>
      </w:r>
      <w:r>
        <w:tab/>
        <w:t>Both Narod variometer and PPM Elsec 820 stopped at 06:58.</w:t>
      </w:r>
      <w:r w:rsidR="0021422D">
        <w:t xml:space="preserve"> </w:t>
      </w:r>
      <w:r>
        <w:t>Narod retarted at 07:24, but Elsec 820 did not.</w:t>
      </w:r>
      <w:r w:rsidR="0021422D">
        <w:t xml:space="preserve"> </w:t>
      </w:r>
      <w:r>
        <w:t>multiple power outages here at just before 7 am UTC (6 pm Macca time 1 hour ahead of ASDT), reset the UPS after things settled down.</w:t>
      </w:r>
      <w:r w:rsidR="0021422D">
        <w:t xml:space="preserve"> </w:t>
      </w:r>
      <w:r>
        <w:t>it was off, had to hit the ON button.</w:t>
      </w:r>
      <w:r w:rsidR="0021422D">
        <w:t xml:space="preserve"> </w:t>
      </w:r>
      <w:r>
        <w:t>Final Obs from Adrian Gibbs.</w:t>
      </w:r>
      <w:r w:rsidR="0021422D">
        <w:t xml:space="preserve"> </w:t>
      </w:r>
      <w:r>
        <w:t>No obs until Ian McLean arrives next week.</w:t>
      </w:r>
    </w:p>
    <w:p w:rsidR="00D6777D" w:rsidRDefault="00D6777D" w:rsidP="00756647">
      <w:pPr>
        <w:pStyle w:val="BodyTextList"/>
      </w:pPr>
      <w:r>
        <w:t>2011-04-14</w:t>
      </w:r>
      <w:r>
        <w:tab/>
        <w:t>message from Adrian Gibbs.</w:t>
      </w:r>
      <w:r w:rsidR="0021422D">
        <w:t xml:space="preserve"> </w:t>
      </w:r>
      <w:r>
        <w:t>Times for intrusions into magzone.</w:t>
      </w:r>
      <w:r w:rsidR="0021422D">
        <w:t xml:space="preserve"> </w:t>
      </w:r>
      <w:r>
        <w:t>Had to drive through the Magnetic Quiet Zone to the Clean Air Lab yesterday.</w:t>
      </w:r>
      <w:r w:rsidR="0021422D">
        <w:t xml:space="preserve"> </w:t>
      </w:r>
      <w:r>
        <w:t>Times below (and another one today)</w:t>
      </w:r>
      <w:r w:rsidR="00756647">
        <w:br/>
      </w:r>
      <w:r>
        <w:t>13-4-2011</w:t>
      </w:r>
      <w:r w:rsidR="0021422D">
        <w:t xml:space="preserve"> </w:t>
      </w:r>
      <w:r>
        <w:t>00:55-01:00 UTC</w:t>
      </w:r>
      <w:r w:rsidR="00756647">
        <w:br/>
      </w:r>
      <w:r>
        <w:t>12-4-2011</w:t>
      </w:r>
      <w:r w:rsidR="0021422D">
        <w:t xml:space="preserve"> </w:t>
      </w:r>
      <w:r>
        <w:t>04:20-04:25 UTC</w:t>
      </w:r>
      <w:r w:rsidR="00756647">
        <w:br/>
      </w:r>
      <w:r>
        <w:t>12-4-2011</w:t>
      </w:r>
      <w:r w:rsidR="0021422D">
        <w:t xml:space="preserve"> </w:t>
      </w:r>
      <w:r>
        <w:t>05:00-05:10 UTC</w:t>
      </w:r>
    </w:p>
    <w:p w:rsidR="00D6777D" w:rsidRDefault="00D6777D" w:rsidP="00756647">
      <w:pPr>
        <w:pStyle w:val="BodyTextList"/>
      </w:pPr>
      <w:r>
        <w:t>2011-04-16</w:t>
      </w:r>
      <w:r>
        <w:tab/>
        <w:t>slayed GdapE820, retuned E820 by hand (qtalk) the restarted GdapE820.</w:t>
      </w:r>
      <w:r w:rsidR="0021422D">
        <w:t xml:space="preserve"> </w:t>
      </w:r>
      <w:r>
        <w:t>(There were a few bad F values when GdapE820 was restarted without tuning the E820 by hand first.</w:t>
      </w:r>
    </w:p>
    <w:p w:rsidR="00D6777D" w:rsidRDefault="00D6777D" w:rsidP="00756647">
      <w:pPr>
        <w:pStyle w:val="BodyTextList"/>
      </w:pPr>
      <w:r>
        <w:t>2011-04-23</w:t>
      </w:r>
      <w:r>
        <w:tab/>
        <w:t>21:05:00 MCQ system stops delivering data. Probably a UPS problem Narod and Elsec820 stopped from 24 - 26 due to the UPS problem. Backup variometer mq2 was still running.</w:t>
      </w:r>
      <w:r w:rsidR="0021422D">
        <w:t xml:space="preserve"> </w:t>
      </w:r>
      <w:r>
        <w:t>One minutes data of MCQ was filled with MQ2 in the database.</w:t>
      </w:r>
    </w:p>
    <w:p w:rsidR="00D6777D" w:rsidRDefault="00D6777D" w:rsidP="00756647">
      <w:pPr>
        <w:pStyle w:val="BodyTextList"/>
      </w:pPr>
      <w:r>
        <w:t>2011-05-05</w:t>
      </w:r>
      <w:r>
        <w:tab/>
        <w:t>first absolute observation by Ian received.</w:t>
      </w:r>
    </w:p>
    <w:p w:rsidR="00D6777D" w:rsidRDefault="00D6777D" w:rsidP="00756647">
      <w:pPr>
        <w:pStyle w:val="BodyTextList"/>
      </w:pPr>
      <w:r>
        <w:t>2011-05-15</w:t>
      </w:r>
      <w:r>
        <w:tab/>
        <w:t>00:30-00:40 noise/interference on MQ2 fluxgate, reason unknown</w:t>
      </w:r>
    </w:p>
    <w:p w:rsidR="00D6777D" w:rsidRDefault="00D6777D" w:rsidP="00756647">
      <w:pPr>
        <w:pStyle w:val="BodyTextList"/>
      </w:pPr>
      <w:r>
        <w:t>2011-05-19</w:t>
      </w:r>
      <w:r>
        <w:tab/>
        <w:t>00:02 MCQ system stops producing data Duplicate network packets are still problematic. Ian restarts UPS, E820 requires qtalk restart 22:34 restart E820 again</w:t>
      </w:r>
    </w:p>
    <w:p w:rsidR="00D6777D" w:rsidRDefault="00D6777D" w:rsidP="00756647">
      <w:pPr>
        <w:pStyle w:val="BodyTextList"/>
      </w:pPr>
      <w:r>
        <w:t>2011-05-23</w:t>
      </w:r>
      <w:r>
        <w:tab/>
        <w:t>15:45 FCheck drift on MCQ system commences, 1 nT over 10 hours</w:t>
      </w:r>
    </w:p>
    <w:p w:rsidR="00D6777D" w:rsidRDefault="00D6777D" w:rsidP="00756647">
      <w:pPr>
        <w:pStyle w:val="BodyTextList"/>
      </w:pPr>
      <w:r>
        <w:t>2011-05-24</w:t>
      </w:r>
      <w:r>
        <w:tab/>
        <w:t>Simultaneous spikes in A and C channels, occasional spikes in B channel on Narod (MCQ).</w:t>
      </w:r>
    </w:p>
    <w:p w:rsidR="00D6777D" w:rsidRDefault="00D6777D" w:rsidP="00756647">
      <w:pPr>
        <w:pStyle w:val="BodyTextList"/>
      </w:pPr>
      <w:r>
        <w:t>2011-06-01</w:t>
      </w:r>
      <w:r>
        <w:tab/>
        <w:t>03:57 stopped and restarted GdapE820 - seemed to get E820 data flowing again.04:00 stopped and restarted GdapE820 - seemed to get E820 data flowing again.</w:t>
      </w:r>
      <w:r w:rsidR="0021422D">
        <w:t xml:space="preserve"> </w:t>
      </w:r>
      <w:r>
        <w:t>Seems to have been a power outage 03:00 - 03:40 or so, possibly another power outage at approx 22:00 - 22:15</w:t>
      </w:r>
    </w:p>
    <w:p w:rsidR="00D6777D" w:rsidRDefault="00D6777D" w:rsidP="00756647">
      <w:pPr>
        <w:pStyle w:val="BodyTextList"/>
      </w:pPr>
      <w:r>
        <w:t>2011-07-06</w:t>
      </w:r>
      <w:r>
        <w:tab/>
        <w:t>22:18 6 July UT MPH died and UPS stopped.</w:t>
      </w:r>
      <w:r w:rsidR="0021422D">
        <w:t xml:space="preserve"> </w:t>
      </w:r>
      <w:r>
        <w:t>reset UPS around 04:30 7 July.</w:t>
      </w:r>
      <w:r w:rsidR="0021422D">
        <w:t xml:space="preserve"> </w:t>
      </w:r>
      <w:r>
        <w:t>there is another power outage scheduled for tomorrow circa 2200 UTC - will take the opportunity to have a look at UPS and hopefully fix the batteries.</w:t>
      </w:r>
    </w:p>
    <w:p w:rsidR="00D6777D" w:rsidRDefault="00D6777D" w:rsidP="00756647">
      <w:pPr>
        <w:pStyle w:val="BodyTextList"/>
      </w:pPr>
      <w:r>
        <w:t>2011-08-02</w:t>
      </w:r>
      <w:r>
        <w:tab/>
        <w:t>Trevor Hopps is now at Macca, so we ran through a set of obs yesterday - Trevor mentioned that he wasn't exactly sure as to the correct minutes in the last PPM measurements. will be replacing GA UPS batteries today between 0230 to 0330 MBT (0130 until 0230 UTC) - now that we have an extra hand on deck we ought to be able to clear some of the work backlog.</w:t>
      </w:r>
      <w:r w:rsidR="0021422D">
        <w:t xml:space="preserve"> </w:t>
      </w:r>
      <w:r>
        <w:t>Narod and Elsec 820 data loss between 03:17 to 05:37 UT as recorded.</w:t>
      </w:r>
    </w:p>
    <w:p w:rsidR="00D6777D" w:rsidRDefault="00D6777D" w:rsidP="00756647">
      <w:pPr>
        <w:pStyle w:val="BodyTextList"/>
      </w:pPr>
      <w:r>
        <w:t>2011-08-03</w:t>
      </w:r>
      <w:r>
        <w:tab/>
        <w:t>Ian wrote "I would estimate with the new batteries you should get around 45 minutes or so backup time assuming 50% inverter efficiency and 50% inverter load (400W). Those batteries should be serviceable for about the next 3 years. My recommendation would be to replace the unit with a modern version (ideally the same type as the AAD useto simplify maintenance) before the batteries are next due for replacement".</w:t>
      </w:r>
      <w:r w:rsidR="0021422D">
        <w:t xml:space="preserve"> </w:t>
      </w:r>
      <w:r>
        <w:t>AAD used Linx 800 at Macca.</w:t>
      </w:r>
    </w:p>
    <w:p w:rsidR="00D6777D" w:rsidRDefault="00D6777D" w:rsidP="00756647">
      <w:pPr>
        <w:pStyle w:val="BodyTextList"/>
      </w:pPr>
      <w:r>
        <w:t>2011-09-02</w:t>
      </w:r>
      <w:r>
        <w:tab/>
        <w:t>02:30 - 04:00 Waverider radio network connection between variometer and Science building replaced with pre-existing copper cable between variometer and Science Building</w:t>
      </w:r>
      <w:r w:rsidR="0021422D">
        <w:t xml:space="preserve"> </w:t>
      </w:r>
      <w:r>
        <w:t>10Mb/Sec WaveRider radio left in place - to be removed later.</w:t>
      </w:r>
    </w:p>
    <w:p w:rsidR="00D6777D" w:rsidRDefault="00D6777D" w:rsidP="00756647">
      <w:pPr>
        <w:pStyle w:val="BodyTextList"/>
      </w:pPr>
      <w:r>
        <w:t>2011-09-20</w:t>
      </w:r>
      <w:r>
        <w:tab/>
        <w:t>MCQ 00:44 to 01:12, change in F check as Trevor was near hut with a ladder and tools removing waverider. Not yet completed due to increasing wind and the need to get a cold chisel as pole that the waverider was bolted to has badly oxidized nuts and bolts.</w:t>
      </w:r>
    </w:p>
    <w:p w:rsidR="00D6777D" w:rsidRDefault="00D6777D" w:rsidP="00756647">
      <w:pPr>
        <w:pStyle w:val="BodyTextList"/>
      </w:pPr>
      <w:r>
        <w:t>2011-09-21</w:t>
      </w:r>
      <w:r>
        <w:tab/>
        <w:t>03:12 to 03:25 Trevor at hut to remove pole.</w:t>
      </w:r>
    </w:p>
    <w:p w:rsidR="00D6777D" w:rsidRDefault="00D6777D" w:rsidP="00756647">
      <w:pPr>
        <w:pStyle w:val="BodyTextList"/>
      </w:pPr>
      <w:r>
        <w:t>2011-09-30</w:t>
      </w:r>
      <w:r>
        <w:tab/>
        <w:t>Possible noise between 0230-0500 UTC workers within the quiet zone and near the variometer hut.</w:t>
      </w:r>
    </w:p>
    <w:p w:rsidR="00D6777D" w:rsidRDefault="00D6777D" w:rsidP="00756647">
      <w:pPr>
        <w:pStyle w:val="BodyTextList"/>
      </w:pPr>
      <w:r>
        <w:lastRenderedPageBreak/>
        <w:t>2011-10-12</w:t>
      </w:r>
      <w:r>
        <w:tab/>
        <w:t>01:57 stopped and restarted GdapGSM90 to fix errant F readings. 02:15 restarted GdapAdam as well - noise for past two days in various instruments.</w:t>
      </w:r>
      <w:r w:rsidR="0021422D">
        <w:t xml:space="preserve"> </w:t>
      </w:r>
      <w:r>
        <w:t>02:25 restarted GdapNGL as well.</w:t>
      </w:r>
      <w:r w:rsidR="0021422D">
        <w:t xml:space="preserve"> </w:t>
      </w:r>
      <w:r>
        <w:t>02:30 restarted GdapE820 as well.</w:t>
      </w:r>
    </w:p>
    <w:p w:rsidR="00D6777D" w:rsidRDefault="00D6777D" w:rsidP="00756647">
      <w:pPr>
        <w:pStyle w:val="BodyTextList"/>
      </w:pPr>
      <w:r>
        <w:t>2011-10-12</w:t>
      </w:r>
      <w:r>
        <w:tab/>
        <w:t>Trevor replied that they have been doing some work right on the edge of the Mag Zone with the IPS riometer. It’s possible the noise is us. The work finished at 01:30 12-Oct UT, the noise disappeared.</w:t>
      </w:r>
    </w:p>
    <w:p w:rsidR="00D6777D" w:rsidRDefault="00D6777D" w:rsidP="00756647">
      <w:pPr>
        <w:pStyle w:val="BodyTextList"/>
      </w:pPr>
      <w:r>
        <w:t>2011-10-13</w:t>
      </w:r>
      <w:r>
        <w:tab/>
        <w:t>Elsec820 is getting noisy.</w:t>
      </w:r>
    </w:p>
    <w:p w:rsidR="00D6777D" w:rsidRDefault="00D6777D" w:rsidP="00756647">
      <w:pPr>
        <w:pStyle w:val="BodyTextList"/>
      </w:pPr>
      <w:r>
        <w:t>2011-11-18</w:t>
      </w:r>
      <w:r>
        <w:tab/>
        <w:t>03:37 slay, tune and restart GdapE820</w:t>
      </w:r>
    </w:p>
    <w:p w:rsidR="00D6777D" w:rsidRDefault="00D6777D" w:rsidP="00756647">
      <w:pPr>
        <w:pStyle w:val="BodyTextList"/>
      </w:pPr>
      <w:r>
        <w:t>2011-11-23</w:t>
      </w:r>
      <w:r>
        <w:tab/>
        <w:t>there was a step signal appeared on DMI vector data from 01:25 to 02:11 22 Nov (yesterday), and again from 00:34-00:49 UT 23 Nov today. Amplitude of the step signals is about 2 - 4 nT picked by the DMI instrument, but not in Narod instrument. emailed Trevor to inquire.</w:t>
      </w:r>
    </w:p>
    <w:p w:rsidR="00D6777D" w:rsidRDefault="00D6777D" w:rsidP="00756647">
      <w:pPr>
        <w:pStyle w:val="BodyTextList"/>
      </w:pPr>
      <w:r>
        <w:t>2011-11-23</w:t>
      </w:r>
      <w:r>
        <w:tab/>
        <w:t>Trevor replied that tourist boat was operating during above time and but not sure if the step signals related to the tourist boat. Tourists were walking through outside of the mag-quiet zone.</w:t>
      </w:r>
    </w:p>
    <w:p w:rsidR="00D6777D" w:rsidRDefault="00D6777D" w:rsidP="00756647">
      <w:pPr>
        <w:pStyle w:val="BodyTextList"/>
      </w:pPr>
      <w:r>
        <w:t>2011-11-24</w:t>
      </w:r>
      <w:r>
        <w:tab/>
        <w:t>Trevor tested cause of the step signals on the magnetic fields. he switched off HF transmitter between 04:05 to 05:00, to investigate if steps were caused by the HF transmitter.</w:t>
      </w:r>
      <w:r w:rsidR="0021422D">
        <w:t xml:space="preserve"> </w:t>
      </w:r>
      <w:r>
        <w:t>Steps disappeared on the DMI data after the transmitter is switched off from 04:05. - still can not confirm it is the cause. Moved the transmitter to another location.</w:t>
      </w:r>
      <w:r w:rsidR="0021422D">
        <w:t xml:space="preserve"> </w:t>
      </w:r>
      <w:r>
        <w:t>The antenna was well outside the mag zone (200 metres) I will leave it at the other location for a few weeks, let’s see if this comes back.</w:t>
      </w:r>
      <w:r w:rsidR="0021422D">
        <w:t xml:space="preserve"> </w:t>
      </w:r>
      <w:r>
        <w:t>If not I will remove the antenna closest to the mag zone and will make a note that transmitters at the comms building (may possibly) interfere with this equipment.</w:t>
      </w:r>
      <w:r w:rsidR="0021422D">
        <w:t xml:space="preserve"> </w:t>
      </w:r>
      <w:r>
        <w:t>The transmitting was using the HF band and power was below 100 watts which is reasonably low, not sure it’s the culprit but lets see what happens.</w:t>
      </w:r>
    </w:p>
    <w:p w:rsidR="00D6777D" w:rsidRDefault="00D6777D" w:rsidP="00756647">
      <w:pPr>
        <w:pStyle w:val="Heading2"/>
      </w:pPr>
      <w:bookmarkStart w:id="90" w:name="_Toc348695078"/>
      <w:r>
        <w:t>Annual mean values</w:t>
      </w:r>
      <w:bookmarkEnd w:id="90"/>
    </w:p>
    <w:p w:rsidR="00D6777D" w:rsidRDefault="00D6777D" w:rsidP="00D6777D">
      <w:pPr>
        <w:pStyle w:val="BodyText"/>
      </w:pPr>
      <w:r>
        <w:t>The annual mean values for Macquarie Island are set out in Table 8.5 and displayed with the secular variation in Figure 8.2.</w:t>
      </w:r>
    </w:p>
    <w:p w:rsidR="00D6777D" w:rsidRDefault="00D6777D" w:rsidP="00756647">
      <w:pPr>
        <w:pStyle w:val="Heading2"/>
      </w:pPr>
      <w:bookmarkStart w:id="91" w:name="_Toc348695079"/>
      <w:r>
        <w:t>Hourly mean values</w:t>
      </w:r>
      <w:bookmarkEnd w:id="91"/>
    </w:p>
    <w:p w:rsidR="00D6777D" w:rsidRDefault="00D6777D" w:rsidP="00D6777D">
      <w:pPr>
        <w:pStyle w:val="BodyText"/>
      </w:pPr>
      <w:r>
        <w:t>Plots of the hourly mean values for Macquarie Island 2011 data are shown in Figure 8.3.</w:t>
      </w:r>
    </w:p>
    <w:p w:rsidR="00117F20" w:rsidRDefault="00756647" w:rsidP="00756647">
      <w:pPr>
        <w:pStyle w:val="FiguresandImagesCentred"/>
      </w:pPr>
      <w:r>
        <w:lastRenderedPageBreak/>
        <w:drawing>
          <wp:inline distT="0" distB="0" distL="0" distR="0" wp14:anchorId="099F9CB6" wp14:editId="4B4BB6AD">
            <wp:extent cx="5295900" cy="3952875"/>
            <wp:effectExtent l="0" t="0" r="0" b="9525"/>
            <wp:docPr id="270" name="Picture 27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MCQ_baseline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95900" cy="3952875"/>
                    </a:xfrm>
                    <a:prstGeom prst="rect">
                      <a:avLst/>
                    </a:prstGeom>
                    <a:noFill/>
                    <a:ln>
                      <a:noFill/>
                    </a:ln>
                  </pic:spPr>
                </pic:pic>
              </a:graphicData>
            </a:graphic>
          </wp:inline>
        </w:drawing>
      </w:r>
    </w:p>
    <w:p w:rsidR="00D6777D" w:rsidRDefault="00D6777D" w:rsidP="00756647">
      <w:pPr>
        <w:pStyle w:val="Caption"/>
      </w:pPr>
      <w:r w:rsidRPr="00756647">
        <w:rPr>
          <w:rStyle w:val="Captionbold"/>
        </w:rPr>
        <w:t>Figure 8.1.</w:t>
      </w:r>
      <w:r w:rsidR="0021422D">
        <w:t xml:space="preserve"> </w:t>
      </w:r>
      <w:r>
        <w:t>Macquarie Island 2011 baseline plots.</w:t>
      </w:r>
    </w:p>
    <w:p w:rsidR="00117F20" w:rsidRDefault="00756647" w:rsidP="00756647">
      <w:pPr>
        <w:pStyle w:val="Tabletitle"/>
      </w:pPr>
      <w:r w:rsidRPr="00756647">
        <w:rPr>
          <w:rStyle w:val="Tabletitlebold"/>
        </w:rPr>
        <w:t>Table 8.5.</w:t>
      </w:r>
      <w:r>
        <w:t xml:space="preserve"> Macquarie Island annual mean values calculated using monthly mean values over </w:t>
      </w:r>
      <w:r w:rsidRPr="00756647">
        <w:rPr>
          <w:rStyle w:val="Bodytextbold"/>
        </w:rPr>
        <w:t>All</w:t>
      </w:r>
      <w:r>
        <w:t xml:space="preserve"> days, the 5 International </w:t>
      </w:r>
      <w:r w:rsidRPr="00756647">
        <w:rPr>
          <w:rStyle w:val="Bodytextbold"/>
        </w:rPr>
        <w:t>Quiet</w:t>
      </w:r>
      <w:r>
        <w:t xml:space="preserve"> days and the 5 International </w:t>
      </w:r>
      <w:r w:rsidRPr="00756647">
        <w:rPr>
          <w:rStyle w:val="Bodytextbold"/>
        </w:rPr>
        <w:t>Disturbed</w:t>
      </w:r>
      <w:r>
        <w:t xml:space="preserve"> days in each month. Plots of these data with secular variation in X, Y, Z and F are shown in Figure 8.2.</w:t>
      </w:r>
    </w:p>
    <w:tbl>
      <w:tblPr>
        <w:tblStyle w:val="TableStyleGA"/>
        <w:tblW w:w="0" w:type="auto"/>
        <w:tblLayout w:type="fixed"/>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756647" w:rsidRPr="00756647" w:rsidTr="00DD1FFA">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756647" w:rsidRPr="00756647" w:rsidRDefault="00756647" w:rsidP="00756647">
            <w:pPr>
              <w:pStyle w:val="Tabletextleft"/>
            </w:pPr>
            <w:r w:rsidRPr="00756647">
              <w:t>Year</w:t>
            </w:r>
          </w:p>
        </w:tc>
        <w:tc>
          <w:tcPr>
            <w:tcW w:w="703" w:type="dxa"/>
            <w:vMerge w:val="restart"/>
          </w:tcPr>
          <w:p w:rsidR="00756647" w:rsidRPr="00756647" w:rsidRDefault="00756647" w:rsidP="00756647">
            <w:pPr>
              <w:pStyle w:val="Tabletextcentred"/>
            </w:pPr>
            <w:r w:rsidRPr="00756647">
              <w:t>Days</w:t>
            </w:r>
          </w:p>
        </w:tc>
        <w:tc>
          <w:tcPr>
            <w:tcW w:w="1406" w:type="dxa"/>
            <w:gridSpan w:val="2"/>
          </w:tcPr>
          <w:p w:rsidR="00756647" w:rsidRPr="00756647" w:rsidRDefault="00756647" w:rsidP="00756647">
            <w:pPr>
              <w:pStyle w:val="Tabletextcentred"/>
            </w:pPr>
            <w:r w:rsidRPr="00756647">
              <w:t>D</w:t>
            </w:r>
          </w:p>
        </w:tc>
        <w:tc>
          <w:tcPr>
            <w:tcW w:w="1406" w:type="dxa"/>
            <w:gridSpan w:val="2"/>
          </w:tcPr>
          <w:p w:rsidR="00756647" w:rsidRPr="00756647" w:rsidRDefault="00756647" w:rsidP="00756647">
            <w:pPr>
              <w:pStyle w:val="Tabletextcentred"/>
            </w:pPr>
            <w:r w:rsidRPr="00756647">
              <w:t>I</w:t>
            </w:r>
          </w:p>
        </w:tc>
        <w:tc>
          <w:tcPr>
            <w:tcW w:w="703" w:type="dxa"/>
            <w:vMerge w:val="restart"/>
          </w:tcPr>
          <w:p w:rsidR="00756647" w:rsidRPr="004C2F8A" w:rsidRDefault="00756647" w:rsidP="00756647">
            <w:pPr>
              <w:pStyle w:val="Tabletextcentred"/>
            </w:pPr>
            <w:r w:rsidRPr="00756647">
              <w:t>H</w:t>
            </w:r>
          </w:p>
          <w:p w:rsidR="00756647" w:rsidRPr="00756647" w:rsidRDefault="00756647" w:rsidP="00756647">
            <w:pPr>
              <w:pStyle w:val="Tabletextcentred"/>
            </w:pPr>
            <w:r w:rsidRPr="00756647">
              <w:t>(nT)</w:t>
            </w:r>
          </w:p>
        </w:tc>
        <w:tc>
          <w:tcPr>
            <w:tcW w:w="703" w:type="dxa"/>
            <w:vMerge w:val="restart"/>
          </w:tcPr>
          <w:p w:rsidR="00756647" w:rsidRPr="004C2F8A" w:rsidRDefault="00756647" w:rsidP="00756647">
            <w:pPr>
              <w:pStyle w:val="Tabletextcentred"/>
            </w:pPr>
            <w:r w:rsidRPr="00756647">
              <w:t>X</w:t>
            </w:r>
          </w:p>
          <w:p w:rsidR="00756647" w:rsidRPr="00756647" w:rsidRDefault="00756647" w:rsidP="00756647">
            <w:pPr>
              <w:pStyle w:val="Tabletextcentred"/>
            </w:pPr>
            <w:r w:rsidRPr="00756647">
              <w:t>(nT)</w:t>
            </w:r>
          </w:p>
        </w:tc>
        <w:tc>
          <w:tcPr>
            <w:tcW w:w="703" w:type="dxa"/>
            <w:vMerge w:val="restart"/>
          </w:tcPr>
          <w:p w:rsidR="00756647" w:rsidRPr="004C2F8A" w:rsidRDefault="00756647" w:rsidP="00756647">
            <w:pPr>
              <w:pStyle w:val="Tabletextcentred"/>
            </w:pPr>
            <w:r w:rsidRPr="00756647">
              <w:t>Y</w:t>
            </w:r>
          </w:p>
          <w:p w:rsidR="00756647" w:rsidRPr="00756647" w:rsidRDefault="00756647" w:rsidP="00756647">
            <w:pPr>
              <w:pStyle w:val="Tabletextcentred"/>
            </w:pPr>
            <w:r w:rsidRPr="00756647">
              <w:t>(nT)</w:t>
            </w:r>
          </w:p>
        </w:tc>
        <w:tc>
          <w:tcPr>
            <w:tcW w:w="703" w:type="dxa"/>
            <w:vMerge w:val="restart"/>
          </w:tcPr>
          <w:p w:rsidR="00756647" w:rsidRPr="004C2F8A" w:rsidRDefault="00756647" w:rsidP="00756647">
            <w:pPr>
              <w:pStyle w:val="Tabletextcentred"/>
            </w:pPr>
            <w:r w:rsidRPr="00756647">
              <w:t>Z</w:t>
            </w:r>
          </w:p>
          <w:p w:rsidR="00756647" w:rsidRPr="00756647" w:rsidRDefault="00756647" w:rsidP="00756647">
            <w:pPr>
              <w:pStyle w:val="Tabletextcentred"/>
            </w:pPr>
            <w:r w:rsidRPr="00756647">
              <w:t>(nT)</w:t>
            </w:r>
          </w:p>
        </w:tc>
        <w:tc>
          <w:tcPr>
            <w:tcW w:w="703" w:type="dxa"/>
            <w:vMerge w:val="restart"/>
          </w:tcPr>
          <w:p w:rsidR="00756647" w:rsidRPr="004C2F8A" w:rsidRDefault="00756647" w:rsidP="00756647">
            <w:pPr>
              <w:pStyle w:val="Tabletextcentred"/>
            </w:pPr>
            <w:r w:rsidRPr="00756647">
              <w:t>F</w:t>
            </w:r>
          </w:p>
          <w:p w:rsidR="00756647" w:rsidRPr="00756647" w:rsidRDefault="00756647" w:rsidP="00756647">
            <w:pPr>
              <w:pStyle w:val="Tabletextcentred"/>
            </w:pPr>
            <w:r w:rsidRPr="00756647">
              <w:t>(nT)</w:t>
            </w:r>
          </w:p>
        </w:tc>
        <w:tc>
          <w:tcPr>
            <w:tcW w:w="947" w:type="dxa"/>
            <w:vMerge w:val="restart"/>
          </w:tcPr>
          <w:p w:rsidR="00756647" w:rsidRPr="00756647" w:rsidRDefault="00756647" w:rsidP="00756647">
            <w:pPr>
              <w:pStyle w:val="Tabletextcentred"/>
            </w:pPr>
            <w:r w:rsidRPr="00756647">
              <w:t>Elements</w:t>
            </w:r>
          </w:p>
        </w:tc>
      </w:tr>
      <w:tr w:rsidR="00756647" w:rsidRPr="00756647" w:rsidTr="00DD1FFA">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756647" w:rsidRPr="00756647" w:rsidRDefault="00756647" w:rsidP="00756647">
            <w:pPr>
              <w:pStyle w:val="BodyText"/>
            </w:pPr>
          </w:p>
        </w:tc>
        <w:tc>
          <w:tcPr>
            <w:tcW w:w="703" w:type="dxa"/>
            <w:vMerge/>
          </w:tcPr>
          <w:p w:rsidR="00756647" w:rsidRPr="00756647" w:rsidRDefault="00756647" w:rsidP="00756647">
            <w:pPr>
              <w:pStyle w:val="BodyText"/>
            </w:pPr>
          </w:p>
        </w:tc>
        <w:tc>
          <w:tcPr>
            <w:tcW w:w="703" w:type="dxa"/>
          </w:tcPr>
          <w:p w:rsidR="00756647" w:rsidRPr="00756647" w:rsidRDefault="00756647" w:rsidP="00756647">
            <w:pPr>
              <w:pStyle w:val="Tabletextcentred"/>
            </w:pPr>
            <w:r w:rsidRPr="00756647">
              <w:t>(°</w:t>
            </w:r>
          </w:p>
        </w:tc>
        <w:tc>
          <w:tcPr>
            <w:tcW w:w="703" w:type="dxa"/>
          </w:tcPr>
          <w:p w:rsidR="00756647" w:rsidRPr="00756647" w:rsidRDefault="00756647" w:rsidP="00756647">
            <w:pPr>
              <w:pStyle w:val="Tabletextcentred"/>
            </w:pPr>
            <w:r w:rsidRPr="00756647">
              <w:t>’)</w:t>
            </w:r>
          </w:p>
        </w:tc>
        <w:tc>
          <w:tcPr>
            <w:tcW w:w="703" w:type="dxa"/>
          </w:tcPr>
          <w:p w:rsidR="00756647" w:rsidRPr="00756647" w:rsidRDefault="00756647" w:rsidP="00756647">
            <w:pPr>
              <w:pStyle w:val="Tabletextcentred"/>
            </w:pPr>
            <w:r w:rsidRPr="00756647">
              <w:t>(°</w:t>
            </w:r>
          </w:p>
        </w:tc>
        <w:tc>
          <w:tcPr>
            <w:tcW w:w="703" w:type="dxa"/>
          </w:tcPr>
          <w:p w:rsidR="00756647" w:rsidRPr="00756647" w:rsidRDefault="00756647" w:rsidP="00756647">
            <w:pPr>
              <w:pStyle w:val="Tabletextcentred"/>
            </w:pPr>
            <w:r w:rsidRPr="00756647">
              <w:t>’)</w:t>
            </w:r>
          </w:p>
        </w:tc>
        <w:tc>
          <w:tcPr>
            <w:tcW w:w="703" w:type="dxa"/>
            <w:vMerge/>
          </w:tcPr>
          <w:p w:rsidR="00756647" w:rsidRPr="00756647" w:rsidRDefault="00756647" w:rsidP="00756647">
            <w:pPr>
              <w:pStyle w:val="BodyText"/>
            </w:pPr>
          </w:p>
        </w:tc>
        <w:tc>
          <w:tcPr>
            <w:tcW w:w="703" w:type="dxa"/>
            <w:vMerge/>
          </w:tcPr>
          <w:p w:rsidR="00756647" w:rsidRPr="00756647" w:rsidRDefault="00756647" w:rsidP="00756647">
            <w:pPr>
              <w:pStyle w:val="BodyText"/>
            </w:pPr>
          </w:p>
        </w:tc>
        <w:tc>
          <w:tcPr>
            <w:tcW w:w="703" w:type="dxa"/>
            <w:vMerge/>
          </w:tcPr>
          <w:p w:rsidR="00756647" w:rsidRPr="00756647" w:rsidRDefault="00756647" w:rsidP="00756647">
            <w:pPr>
              <w:pStyle w:val="BodyText"/>
            </w:pPr>
          </w:p>
        </w:tc>
        <w:tc>
          <w:tcPr>
            <w:tcW w:w="703" w:type="dxa"/>
            <w:vMerge/>
          </w:tcPr>
          <w:p w:rsidR="00756647" w:rsidRPr="00756647" w:rsidRDefault="00756647" w:rsidP="00756647">
            <w:pPr>
              <w:pStyle w:val="BodyText"/>
            </w:pPr>
          </w:p>
        </w:tc>
        <w:tc>
          <w:tcPr>
            <w:tcW w:w="703" w:type="dxa"/>
            <w:vMerge/>
          </w:tcPr>
          <w:p w:rsidR="00756647" w:rsidRPr="00756647" w:rsidRDefault="00756647" w:rsidP="00756647">
            <w:pPr>
              <w:pStyle w:val="BodyText"/>
            </w:pPr>
          </w:p>
        </w:tc>
        <w:tc>
          <w:tcPr>
            <w:tcW w:w="947" w:type="dxa"/>
            <w:vMerge/>
          </w:tcPr>
          <w:p w:rsidR="00756647" w:rsidRPr="00756647" w:rsidRDefault="00756647" w:rsidP="00756647">
            <w:pPr>
              <w:pStyle w:val="BodyText"/>
            </w:pP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1991.5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47.7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48.9</w:t>
            </w:r>
          </w:p>
        </w:tc>
        <w:tc>
          <w:tcPr>
            <w:tcW w:w="703" w:type="dxa"/>
          </w:tcPr>
          <w:p w:rsidR="00756647" w:rsidRPr="00756647" w:rsidRDefault="00756647" w:rsidP="00756647">
            <w:pPr>
              <w:pStyle w:val="Tabletextleft"/>
            </w:pPr>
            <w:r w:rsidRPr="00756647">
              <w:t>12553</w:t>
            </w:r>
          </w:p>
        </w:tc>
        <w:tc>
          <w:tcPr>
            <w:tcW w:w="703" w:type="dxa"/>
          </w:tcPr>
          <w:p w:rsidR="00756647" w:rsidRPr="00756647" w:rsidRDefault="00756647" w:rsidP="00756647">
            <w:pPr>
              <w:pStyle w:val="Tabletextleft"/>
            </w:pPr>
            <w:r w:rsidRPr="00756647">
              <w:t>10893</w:t>
            </w:r>
          </w:p>
        </w:tc>
        <w:tc>
          <w:tcPr>
            <w:tcW w:w="703" w:type="dxa"/>
          </w:tcPr>
          <w:p w:rsidR="00756647" w:rsidRPr="00756647" w:rsidRDefault="00756647" w:rsidP="00756647">
            <w:pPr>
              <w:pStyle w:val="Tabletextleft"/>
            </w:pPr>
            <w:r w:rsidRPr="00756647">
              <w:t>6237</w:t>
            </w:r>
          </w:p>
        </w:tc>
        <w:tc>
          <w:tcPr>
            <w:tcW w:w="703" w:type="dxa"/>
          </w:tcPr>
          <w:p w:rsidR="00756647" w:rsidRPr="00756647" w:rsidRDefault="00756647" w:rsidP="00756647">
            <w:pPr>
              <w:pStyle w:val="Tabletextleft"/>
            </w:pPr>
            <w:r w:rsidRPr="00756647">
              <w:t>-63482</w:t>
            </w:r>
          </w:p>
        </w:tc>
        <w:tc>
          <w:tcPr>
            <w:tcW w:w="703" w:type="dxa"/>
          </w:tcPr>
          <w:p w:rsidR="00756647" w:rsidRPr="00756647" w:rsidRDefault="00756647" w:rsidP="00756647">
            <w:pPr>
              <w:pStyle w:val="Tabletextleft"/>
            </w:pPr>
            <w:r w:rsidRPr="00756647">
              <w:t>64711</w:t>
            </w:r>
          </w:p>
        </w:tc>
        <w:tc>
          <w:tcPr>
            <w:tcW w:w="947" w:type="dxa"/>
          </w:tcPr>
          <w:p w:rsidR="00756647" w:rsidRPr="00756647" w:rsidRDefault="00756647" w:rsidP="00756647">
            <w:pPr>
              <w:pStyle w:val="Tabletextleft"/>
            </w:pPr>
            <w:r w:rsidRPr="00756647">
              <w:t>XYZ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1992.5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53.1</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48.3</w:t>
            </w:r>
          </w:p>
        </w:tc>
        <w:tc>
          <w:tcPr>
            <w:tcW w:w="703" w:type="dxa"/>
          </w:tcPr>
          <w:p w:rsidR="00756647" w:rsidRPr="00756647" w:rsidRDefault="00756647" w:rsidP="00756647">
            <w:pPr>
              <w:pStyle w:val="Tabletextleft"/>
            </w:pPr>
            <w:r w:rsidRPr="00756647">
              <w:t>12557</w:t>
            </w:r>
          </w:p>
        </w:tc>
        <w:tc>
          <w:tcPr>
            <w:tcW w:w="703" w:type="dxa"/>
          </w:tcPr>
          <w:p w:rsidR="00756647" w:rsidRPr="00756647" w:rsidRDefault="00756647" w:rsidP="00756647">
            <w:pPr>
              <w:pStyle w:val="Tabletextleft"/>
            </w:pPr>
            <w:r w:rsidRPr="00756647">
              <w:t>10888</w:t>
            </w:r>
          </w:p>
        </w:tc>
        <w:tc>
          <w:tcPr>
            <w:tcW w:w="703" w:type="dxa"/>
          </w:tcPr>
          <w:p w:rsidR="00756647" w:rsidRPr="00756647" w:rsidRDefault="00756647" w:rsidP="00756647">
            <w:pPr>
              <w:pStyle w:val="Tabletextleft"/>
            </w:pPr>
            <w:r w:rsidRPr="00756647">
              <w:t>6257</w:t>
            </w:r>
          </w:p>
        </w:tc>
        <w:tc>
          <w:tcPr>
            <w:tcW w:w="703" w:type="dxa"/>
          </w:tcPr>
          <w:p w:rsidR="00756647" w:rsidRPr="00756647" w:rsidRDefault="00756647" w:rsidP="00756647">
            <w:pPr>
              <w:pStyle w:val="Tabletextleft"/>
            </w:pPr>
            <w:r w:rsidRPr="00756647">
              <w:t>-63450</w:t>
            </w:r>
          </w:p>
        </w:tc>
        <w:tc>
          <w:tcPr>
            <w:tcW w:w="703" w:type="dxa"/>
          </w:tcPr>
          <w:p w:rsidR="00756647" w:rsidRPr="00756647" w:rsidRDefault="00756647" w:rsidP="00756647">
            <w:pPr>
              <w:pStyle w:val="Tabletextleft"/>
            </w:pPr>
            <w:r w:rsidRPr="00756647">
              <w:t>64681</w:t>
            </w:r>
          </w:p>
        </w:tc>
        <w:tc>
          <w:tcPr>
            <w:tcW w:w="947" w:type="dxa"/>
          </w:tcPr>
          <w:p w:rsidR="00756647" w:rsidRPr="00756647" w:rsidRDefault="00756647" w:rsidP="00756647">
            <w:pPr>
              <w:pStyle w:val="Tabletextleft"/>
            </w:pPr>
            <w:r w:rsidRPr="00756647">
              <w:t>XYZ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1993.5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57.2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48.1</w:t>
            </w:r>
          </w:p>
        </w:tc>
        <w:tc>
          <w:tcPr>
            <w:tcW w:w="703" w:type="dxa"/>
          </w:tcPr>
          <w:p w:rsidR="00756647" w:rsidRPr="00756647" w:rsidRDefault="00756647" w:rsidP="00756647">
            <w:pPr>
              <w:pStyle w:val="Tabletextleft"/>
            </w:pPr>
            <w:r w:rsidRPr="00756647">
              <w:t>12558</w:t>
            </w:r>
          </w:p>
        </w:tc>
        <w:tc>
          <w:tcPr>
            <w:tcW w:w="703" w:type="dxa"/>
          </w:tcPr>
          <w:p w:rsidR="00756647" w:rsidRPr="00756647" w:rsidRDefault="00756647" w:rsidP="00756647">
            <w:pPr>
              <w:pStyle w:val="Tabletextleft"/>
            </w:pPr>
            <w:r w:rsidRPr="00756647">
              <w:t>10880</w:t>
            </w:r>
          </w:p>
        </w:tc>
        <w:tc>
          <w:tcPr>
            <w:tcW w:w="703" w:type="dxa"/>
          </w:tcPr>
          <w:p w:rsidR="00756647" w:rsidRPr="00756647" w:rsidRDefault="00756647" w:rsidP="00756647">
            <w:pPr>
              <w:pStyle w:val="Tabletextleft"/>
            </w:pPr>
            <w:r w:rsidRPr="00756647">
              <w:t>6270</w:t>
            </w:r>
          </w:p>
        </w:tc>
        <w:tc>
          <w:tcPr>
            <w:tcW w:w="703" w:type="dxa"/>
          </w:tcPr>
          <w:p w:rsidR="00756647" w:rsidRPr="00756647" w:rsidRDefault="00756647" w:rsidP="00756647">
            <w:pPr>
              <w:pStyle w:val="Tabletextleft"/>
            </w:pPr>
            <w:r w:rsidRPr="00756647">
              <w:t>-63428</w:t>
            </w:r>
          </w:p>
        </w:tc>
        <w:tc>
          <w:tcPr>
            <w:tcW w:w="703" w:type="dxa"/>
          </w:tcPr>
          <w:p w:rsidR="00756647" w:rsidRPr="00756647" w:rsidRDefault="00756647" w:rsidP="00756647">
            <w:pPr>
              <w:pStyle w:val="Tabletextleft"/>
            </w:pPr>
            <w:r w:rsidRPr="00756647">
              <w:t>64659</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1994.5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02.2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48.3</w:t>
            </w:r>
          </w:p>
        </w:tc>
        <w:tc>
          <w:tcPr>
            <w:tcW w:w="703" w:type="dxa"/>
          </w:tcPr>
          <w:p w:rsidR="00756647" w:rsidRPr="00756647" w:rsidRDefault="00756647" w:rsidP="00756647">
            <w:pPr>
              <w:pStyle w:val="Tabletextleft"/>
            </w:pPr>
            <w:r w:rsidRPr="00756647">
              <w:t>12549</w:t>
            </w:r>
          </w:p>
        </w:tc>
        <w:tc>
          <w:tcPr>
            <w:tcW w:w="703" w:type="dxa"/>
          </w:tcPr>
          <w:p w:rsidR="00756647" w:rsidRPr="00756647" w:rsidRDefault="00756647" w:rsidP="00756647">
            <w:pPr>
              <w:pStyle w:val="Tabletextleft"/>
            </w:pPr>
            <w:r w:rsidRPr="00756647">
              <w:t>10863</w:t>
            </w:r>
          </w:p>
        </w:tc>
        <w:tc>
          <w:tcPr>
            <w:tcW w:w="703" w:type="dxa"/>
          </w:tcPr>
          <w:p w:rsidR="00756647" w:rsidRPr="00756647" w:rsidRDefault="00756647" w:rsidP="00756647">
            <w:pPr>
              <w:pStyle w:val="Tabletextleft"/>
            </w:pPr>
            <w:r w:rsidRPr="00756647">
              <w:t>6281</w:t>
            </w:r>
          </w:p>
        </w:tc>
        <w:tc>
          <w:tcPr>
            <w:tcW w:w="703" w:type="dxa"/>
          </w:tcPr>
          <w:p w:rsidR="00756647" w:rsidRPr="00756647" w:rsidRDefault="00756647" w:rsidP="00756647">
            <w:pPr>
              <w:pStyle w:val="Tabletextleft"/>
            </w:pPr>
            <w:r w:rsidRPr="00756647">
              <w:t>-63404</w:t>
            </w:r>
          </w:p>
        </w:tc>
        <w:tc>
          <w:tcPr>
            <w:tcW w:w="703" w:type="dxa"/>
          </w:tcPr>
          <w:p w:rsidR="00756647" w:rsidRPr="00756647" w:rsidRDefault="00756647" w:rsidP="00756647">
            <w:pPr>
              <w:pStyle w:val="Tabletextleft"/>
            </w:pPr>
            <w:r w:rsidRPr="00756647">
              <w:t>64634</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1995.5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06.6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47.5</w:t>
            </w:r>
          </w:p>
        </w:tc>
        <w:tc>
          <w:tcPr>
            <w:tcW w:w="703" w:type="dxa"/>
          </w:tcPr>
          <w:p w:rsidR="00756647" w:rsidRPr="00756647" w:rsidRDefault="00756647" w:rsidP="00756647">
            <w:pPr>
              <w:pStyle w:val="Tabletextleft"/>
            </w:pPr>
            <w:r w:rsidRPr="00756647">
              <w:t>12559</w:t>
            </w:r>
          </w:p>
        </w:tc>
        <w:tc>
          <w:tcPr>
            <w:tcW w:w="703" w:type="dxa"/>
          </w:tcPr>
          <w:p w:rsidR="00756647" w:rsidRPr="00756647" w:rsidRDefault="00756647" w:rsidP="00756647">
            <w:pPr>
              <w:pStyle w:val="Tabletextleft"/>
            </w:pPr>
            <w:r w:rsidRPr="00756647">
              <w:t>10864</w:t>
            </w:r>
          </w:p>
        </w:tc>
        <w:tc>
          <w:tcPr>
            <w:tcW w:w="703" w:type="dxa"/>
          </w:tcPr>
          <w:p w:rsidR="00756647" w:rsidRPr="00756647" w:rsidRDefault="00756647" w:rsidP="00756647">
            <w:pPr>
              <w:pStyle w:val="Tabletextleft"/>
            </w:pPr>
            <w:r w:rsidRPr="00756647">
              <w:t>6300</w:t>
            </w:r>
          </w:p>
        </w:tc>
        <w:tc>
          <w:tcPr>
            <w:tcW w:w="703" w:type="dxa"/>
          </w:tcPr>
          <w:p w:rsidR="00756647" w:rsidRPr="00756647" w:rsidRDefault="00756647" w:rsidP="00756647">
            <w:pPr>
              <w:pStyle w:val="Tabletextleft"/>
            </w:pPr>
            <w:r w:rsidRPr="00756647">
              <w:t>-63376</w:t>
            </w:r>
          </w:p>
        </w:tc>
        <w:tc>
          <w:tcPr>
            <w:tcW w:w="703" w:type="dxa"/>
          </w:tcPr>
          <w:p w:rsidR="00756647" w:rsidRPr="00756647" w:rsidRDefault="00756647" w:rsidP="00756647">
            <w:pPr>
              <w:pStyle w:val="Tabletextleft"/>
            </w:pPr>
            <w:r w:rsidRPr="00756647">
              <w:t>64608</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1996.5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11.0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46.4</w:t>
            </w:r>
          </w:p>
        </w:tc>
        <w:tc>
          <w:tcPr>
            <w:tcW w:w="703" w:type="dxa"/>
          </w:tcPr>
          <w:p w:rsidR="00756647" w:rsidRPr="00756647" w:rsidRDefault="00756647" w:rsidP="00756647">
            <w:pPr>
              <w:pStyle w:val="Tabletextleft"/>
            </w:pPr>
            <w:r w:rsidRPr="00756647">
              <w:t>12574</w:t>
            </w:r>
          </w:p>
        </w:tc>
        <w:tc>
          <w:tcPr>
            <w:tcW w:w="703" w:type="dxa"/>
          </w:tcPr>
          <w:p w:rsidR="00756647" w:rsidRPr="00756647" w:rsidRDefault="00756647" w:rsidP="00756647">
            <w:pPr>
              <w:pStyle w:val="Tabletextleft"/>
            </w:pPr>
            <w:r w:rsidRPr="00756647">
              <w:t>10870</w:t>
            </w:r>
          </w:p>
        </w:tc>
        <w:tc>
          <w:tcPr>
            <w:tcW w:w="703" w:type="dxa"/>
          </w:tcPr>
          <w:p w:rsidR="00756647" w:rsidRPr="00756647" w:rsidRDefault="00756647" w:rsidP="00756647">
            <w:pPr>
              <w:pStyle w:val="Tabletextleft"/>
            </w:pPr>
            <w:r w:rsidRPr="00756647">
              <w:t>6322</w:t>
            </w:r>
          </w:p>
        </w:tc>
        <w:tc>
          <w:tcPr>
            <w:tcW w:w="703" w:type="dxa"/>
          </w:tcPr>
          <w:p w:rsidR="00756647" w:rsidRPr="00756647" w:rsidRDefault="00756647" w:rsidP="00756647">
            <w:pPr>
              <w:pStyle w:val="Tabletextleft"/>
            </w:pPr>
            <w:r w:rsidRPr="00756647">
              <w:t>-63353</w:t>
            </w:r>
          </w:p>
        </w:tc>
        <w:tc>
          <w:tcPr>
            <w:tcW w:w="703" w:type="dxa"/>
          </w:tcPr>
          <w:p w:rsidR="00756647" w:rsidRPr="00756647" w:rsidRDefault="00756647" w:rsidP="00756647">
            <w:pPr>
              <w:pStyle w:val="Tabletextleft"/>
            </w:pPr>
            <w:r w:rsidRPr="00756647">
              <w:t>64589</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1997.5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15.4</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45.9</w:t>
            </w:r>
          </w:p>
        </w:tc>
        <w:tc>
          <w:tcPr>
            <w:tcW w:w="703" w:type="dxa"/>
          </w:tcPr>
          <w:p w:rsidR="00756647" w:rsidRPr="00756647" w:rsidRDefault="00756647" w:rsidP="00756647">
            <w:pPr>
              <w:pStyle w:val="Tabletextleft"/>
            </w:pPr>
            <w:r w:rsidRPr="00756647">
              <w:t>12580</w:t>
            </w:r>
          </w:p>
        </w:tc>
        <w:tc>
          <w:tcPr>
            <w:tcW w:w="703" w:type="dxa"/>
          </w:tcPr>
          <w:p w:rsidR="00756647" w:rsidRPr="00756647" w:rsidRDefault="00756647" w:rsidP="00756647">
            <w:pPr>
              <w:pStyle w:val="Tabletextleft"/>
            </w:pPr>
            <w:r w:rsidRPr="00756647">
              <w:t>10866</w:t>
            </w:r>
          </w:p>
        </w:tc>
        <w:tc>
          <w:tcPr>
            <w:tcW w:w="703" w:type="dxa"/>
          </w:tcPr>
          <w:p w:rsidR="00756647" w:rsidRPr="00756647" w:rsidRDefault="00756647" w:rsidP="00756647">
            <w:pPr>
              <w:pStyle w:val="Tabletextleft"/>
            </w:pPr>
            <w:r w:rsidRPr="00756647">
              <w:t>6339</w:t>
            </w:r>
          </w:p>
        </w:tc>
        <w:tc>
          <w:tcPr>
            <w:tcW w:w="703" w:type="dxa"/>
          </w:tcPr>
          <w:p w:rsidR="00756647" w:rsidRPr="00756647" w:rsidRDefault="00756647" w:rsidP="00756647">
            <w:pPr>
              <w:pStyle w:val="Tabletextleft"/>
            </w:pPr>
            <w:r w:rsidRPr="00756647">
              <w:t>-63336</w:t>
            </w:r>
          </w:p>
        </w:tc>
        <w:tc>
          <w:tcPr>
            <w:tcW w:w="703" w:type="dxa"/>
          </w:tcPr>
          <w:p w:rsidR="00756647" w:rsidRPr="00756647" w:rsidRDefault="00756647" w:rsidP="00756647">
            <w:pPr>
              <w:pStyle w:val="Tabletextleft"/>
            </w:pPr>
            <w:r w:rsidRPr="00756647">
              <w:t>64573</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1998.5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20.0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45.8</w:t>
            </w:r>
          </w:p>
        </w:tc>
        <w:tc>
          <w:tcPr>
            <w:tcW w:w="703" w:type="dxa"/>
          </w:tcPr>
          <w:p w:rsidR="00756647" w:rsidRPr="00756647" w:rsidRDefault="00756647" w:rsidP="00756647">
            <w:pPr>
              <w:pStyle w:val="Tabletextleft"/>
            </w:pPr>
            <w:r w:rsidRPr="00756647">
              <w:t>12579</w:t>
            </w:r>
          </w:p>
        </w:tc>
        <w:tc>
          <w:tcPr>
            <w:tcW w:w="703" w:type="dxa"/>
          </w:tcPr>
          <w:p w:rsidR="00756647" w:rsidRPr="00756647" w:rsidRDefault="00756647" w:rsidP="00756647">
            <w:pPr>
              <w:pStyle w:val="Tabletextleft"/>
            </w:pPr>
            <w:r w:rsidRPr="00756647">
              <w:t>10857</w:t>
            </w:r>
          </w:p>
        </w:tc>
        <w:tc>
          <w:tcPr>
            <w:tcW w:w="703" w:type="dxa"/>
          </w:tcPr>
          <w:p w:rsidR="00756647" w:rsidRPr="00756647" w:rsidRDefault="00756647" w:rsidP="00756647">
            <w:pPr>
              <w:pStyle w:val="Tabletextleft"/>
            </w:pPr>
            <w:r w:rsidRPr="00756647">
              <w:t>6353</w:t>
            </w:r>
          </w:p>
        </w:tc>
        <w:tc>
          <w:tcPr>
            <w:tcW w:w="703" w:type="dxa"/>
          </w:tcPr>
          <w:p w:rsidR="00756647" w:rsidRPr="00756647" w:rsidRDefault="00756647" w:rsidP="00756647">
            <w:pPr>
              <w:pStyle w:val="Tabletextleft"/>
            </w:pPr>
            <w:r w:rsidRPr="00756647">
              <w:t>-63320</w:t>
            </w:r>
          </w:p>
        </w:tc>
        <w:tc>
          <w:tcPr>
            <w:tcW w:w="703" w:type="dxa"/>
          </w:tcPr>
          <w:p w:rsidR="00756647" w:rsidRPr="00756647" w:rsidRDefault="00756647" w:rsidP="00756647">
            <w:pPr>
              <w:pStyle w:val="Tabletextleft"/>
            </w:pPr>
            <w:r w:rsidRPr="00756647">
              <w:t>64557</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1999.5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23.6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45.2</w:t>
            </w:r>
          </w:p>
        </w:tc>
        <w:tc>
          <w:tcPr>
            <w:tcW w:w="703" w:type="dxa"/>
          </w:tcPr>
          <w:p w:rsidR="00756647" w:rsidRPr="00756647" w:rsidRDefault="00756647" w:rsidP="00756647">
            <w:pPr>
              <w:pStyle w:val="Tabletextleft"/>
            </w:pPr>
            <w:r w:rsidRPr="00756647">
              <w:t>12586</w:t>
            </w:r>
          </w:p>
        </w:tc>
        <w:tc>
          <w:tcPr>
            <w:tcW w:w="703" w:type="dxa"/>
          </w:tcPr>
          <w:p w:rsidR="00756647" w:rsidRPr="00756647" w:rsidRDefault="00756647" w:rsidP="00756647">
            <w:pPr>
              <w:pStyle w:val="Tabletextleft"/>
            </w:pPr>
            <w:r w:rsidRPr="00756647">
              <w:t>10856</w:t>
            </w:r>
          </w:p>
        </w:tc>
        <w:tc>
          <w:tcPr>
            <w:tcW w:w="703" w:type="dxa"/>
          </w:tcPr>
          <w:p w:rsidR="00756647" w:rsidRPr="00756647" w:rsidRDefault="00756647" w:rsidP="00756647">
            <w:pPr>
              <w:pStyle w:val="Tabletextleft"/>
            </w:pPr>
            <w:r w:rsidRPr="00756647">
              <w:t>6367</w:t>
            </w:r>
          </w:p>
        </w:tc>
        <w:tc>
          <w:tcPr>
            <w:tcW w:w="703" w:type="dxa"/>
          </w:tcPr>
          <w:p w:rsidR="00756647" w:rsidRPr="00756647" w:rsidRDefault="00756647" w:rsidP="00756647">
            <w:pPr>
              <w:pStyle w:val="Tabletextleft"/>
            </w:pPr>
            <w:r w:rsidRPr="00756647">
              <w:t>-63294</w:t>
            </w:r>
          </w:p>
        </w:tc>
        <w:tc>
          <w:tcPr>
            <w:tcW w:w="703" w:type="dxa"/>
          </w:tcPr>
          <w:p w:rsidR="00756647" w:rsidRPr="00756647" w:rsidRDefault="00756647" w:rsidP="00756647">
            <w:pPr>
              <w:pStyle w:val="Tabletextleft"/>
            </w:pPr>
            <w:r w:rsidRPr="00756647">
              <w:t>64534</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2000.5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28.4</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45.0</w:t>
            </w:r>
          </w:p>
        </w:tc>
        <w:tc>
          <w:tcPr>
            <w:tcW w:w="703" w:type="dxa"/>
          </w:tcPr>
          <w:p w:rsidR="00756647" w:rsidRPr="00756647" w:rsidRDefault="00756647" w:rsidP="00756647">
            <w:pPr>
              <w:pStyle w:val="Tabletextleft"/>
            </w:pPr>
            <w:r w:rsidRPr="00756647">
              <w:t>12585</w:t>
            </w:r>
          </w:p>
        </w:tc>
        <w:tc>
          <w:tcPr>
            <w:tcW w:w="703" w:type="dxa"/>
          </w:tcPr>
          <w:p w:rsidR="00756647" w:rsidRPr="00756647" w:rsidRDefault="00756647" w:rsidP="00756647">
            <w:pPr>
              <w:pStyle w:val="Tabletextleft"/>
            </w:pPr>
            <w:r w:rsidRPr="00756647">
              <w:t>10847</w:t>
            </w:r>
          </w:p>
        </w:tc>
        <w:tc>
          <w:tcPr>
            <w:tcW w:w="703" w:type="dxa"/>
          </w:tcPr>
          <w:p w:rsidR="00756647" w:rsidRPr="00756647" w:rsidRDefault="00756647" w:rsidP="00756647">
            <w:pPr>
              <w:pStyle w:val="Tabletextleft"/>
            </w:pPr>
            <w:r w:rsidRPr="00756647">
              <w:t>6382</w:t>
            </w:r>
          </w:p>
        </w:tc>
        <w:tc>
          <w:tcPr>
            <w:tcW w:w="703" w:type="dxa"/>
          </w:tcPr>
          <w:p w:rsidR="00756647" w:rsidRPr="00756647" w:rsidRDefault="00756647" w:rsidP="00756647">
            <w:pPr>
              <w:pStyle w:val="Tabletextleft"/>
            </w:pPr>
            <w:r w:rsidRPr="00756647">
              <w:t>-63268</w:t>
            </w:r>
          </w:p>
        </w:tc>
        <w:tc>
          <w:tcPr>
            <w:tcW w:w="703" w:type="dxa"/>
          </w:tcPr>
          <w:p w:rsidR="00756647" w:rsidRPr="00756647" w:rsidRDefault="00756647" w:rsidP="00756647">
            <w:pPr>
              <w:pStyle w:val="Tabletextleft"/>
            </w:pPr>
            <w:r w:rsidRPr="00756647">
              <w:t>64507</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2001.5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33.5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44.1</w:t>
            </w:r>
          </w:p>
        </w:tc>
        <w:tc>
          <w:tcPr>
            <w:tcW w:w="703" w:type="dxa"/>
          </w:tcPr>
          <w:p w:rsidR="00756647" w:rsidRPr="00756647" w:rsidRDefault="00756647" w:rsidP="00756647">
            <w:pPr>
              <w:pStyle w:val="Tabletextleft"/>
            </w:pPr>
            <w:r w:rsidRPr="00756647">
              <w:t>12595</w:t>
            </w:r>
          </w:p>
        </w:tc>
        <w:tc>
          <w:tcPr>
            <w:tcW w:w="703" w:type="dxa"/>
          </w:tcPr>
          <w:p w:rsidR="00756647" w:rsidRPr="00756647" w:rsidRDefault="00756647" w:rsidP="00756647">
            <w:pPr>
              <w:pStyle w:val="Tabletextleft"/>
            </w:pPr>
            <w:r w:rsidRPr="00756647">
              <w:t>10846</w:t>
            </w:r>
          </w:p>
        </w:tc>
        <w:tc>
          <w:tcPr>
            <w:tcW w:w="703" w:type="dxa"/>
          </w:tcPr>
          <w:p w:rsidR="00756647" w:rsidRPr="00756647" w:rsidRDefault="00756647" w:rsidP="00756647">
            <w:pPr>
              <w:pStyle w:val="Tabletextleft"/>
            </w:pPr>
            <w:r w:rsidRPr="00756647">
              <w:t>6404</w:t>
            </w:r>
          </w:p>
        </w:tc>
        <w:tc>
          <w:tcPr>
            <w:tcW w:w="703" w:type="dxa"/>
          </w:tcPr>
          <w:p w:rsidR="00756647" w:rsidRPr="00756647" w:rsidRDefault="00756647" w:rsidP="00756647">
            <w:pPr>
              <w:pStyle w:val="Tabletextleft"/>
            </w:pPr>
            <w:r w:rsidRPr="00756647">
              <w:t>-63231</w:t>
            </w:r>
          </w:p>
        </w:tc>
        <w:tc>
          <w:tcPr>
            <w:tcW w:w="703" w:type="dxa"/>
          </w:tcPr>
          <w:p w:rsidR="00756647" w:rsidRPr="00756647" w:rsidRDefault="00756647" w:rsidP="00756647">
            <w:pPr>
              <w:pStyle w:val="Tabletextleft"/>
            </w:pPr>
            <w:r w:rsidRPr="00756647">
              <w:t>64473</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2002.5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39.1</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43.5</w:t>
            </w:r>
          </w:p>
        </w:tc>
        <w:tc>
          <w:tcPr>
            <w:tcW w:w="703" w:type="dxa"/>
          </w:tcPr>
          <w:p w:rsidR="00756647" w:rsidRPr="00756647" w:rsidRDefault="00756647" w:rsidP="00756647">
            <w:pPr>
              <w:pStyle w:val="Tabletextleft"/>
            </w:pPr>
            <w:r w:rsidRPr="00756647">
              <w:t>12600</w:t>
            </w:r>
          </w:p>
        </w:tc>
        <w:tc>
          <w:tcPr>
            <w:tcW w:w="703" w:type="dxa"/>
          </w:tcPr>
          <w:p w:rsidR="00756647" w:rsidRPr="00756647" w:rsidRDefault="00756647" w:rsidP="00756647">
            <w:pPr>
              <w:pStyle w:val="Tabletextleft"/>
            </w:pPr>
            <w:r w:rsidRPr="00756647">
              <w:t>10840</w:t>
            </w:r>
          </w:p>
        </w:tc>
        <w:tc>
          <w:tcPr>
            <w:tcW w:w="703" w:type="dxa"/>
          </w:tcPr>
          <w:p w:rsidR="00756647" w:rsidRPr="00756647" w:rsidRDefault="00756647" w:rsidP="00756647">
            <w:pPr>
              <w:pStyle w:val="Tabletextleft"/>
            </w:pPr>
            <w:r w:rsidRPr="00756647">
              <w:t>6424</w:t>
            </w:r>
          </w:p>
        </w:tc>
        <w:tc>
          <w:tcPr>
            <w:tcW w:w="703" w:type="dxa"/>
          </w:tcPr>
          <w:p w:rsidR="00756647" w:rsidRPr="00756647" w:rsidRDefault="00756647" w:rsidP="00756647">
            <w:pPr>
              <w:pStyle w:val="Tabletextleft"/>
            </w:pPr>
            <w:r w:rsidRPr="00756647">
              <w:t>-63198</w:t>
            </w:r>
          </w:p>
        </w:tc>
        <w:tc>
          <w:tcPr>
            <w:tcW w:w="703" w:type="dxa"/>
          </w:tcPr>
          <w:p w:rsidR="00756647" w:rsidRPr="00756647" w:rsidRDefault="00756647" w:rsidP="00756647">
            <w:pPr>
              <w:pStyle w:val="Tabletextleft"/>
            </w:pPr>
            <w:r w:rsidRPr="00756647">
              <w:t>64442</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2003.5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44.6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44.0</w:t>
            </w:r>
          </w:p>
        </w:tc>
        <w:tc>
          <w:tcPr>
            <w:tcW w:w="703" w:type="dxa"/>
          </w:tcPr>
          <w:p w:rsidR="00756647" w:rsidRPr="00756647" w:rsidRDefault="00756647" w:rsidP="00756647">
            <w:pPr>
              <w:pStyle w:val="Tabletextleft"/>
            </w:pPr>
            <w:r w:rsidRPr="00756647">
              <w:t>12585</w:t>
            </w:r>
          </w:p>
        </w:tc>
        <w:tc>
          <w:tcPr>
            <w:tcW w:w="703" w:type="dxa"/>
          </w:tcPr>
          <w:p w:rsidR="00756647" w:rsidRPr="00756647" w:rsidRDefault="00756647" w:rsidP="00756647">
            <w:pPr>
              <w:pStyle w:val="Tabletextleft"/>
            </w:pPr>
            <w:r w:rsidRPr="00756647">
              <w:t>10817</w:t>
            </w:r>
          </w:p>
        </w:tc>
        <w:tc>
          <w:tcPr>
            <w:tcW w:w="703" w:type="dxa"/>
          </w:tcPr>
          <w:p w:rsidR="00756647" w:rsidRPr="00756647" w:rsidRDefault="00756647" w:rsidP="00756647">
            <w:pPr>
              <w:pStyle w:val="Tabletextleft"/>
            </w:pPr>
            <w:r w:rsidRPr="00756647">
              <w:t>6433</w:t>
            </w:r>
          </w:p>
        </w:tc>
        <w:tc>
          <w:tcPr>
            <w:tcW w:w="703" w:type="dxa"/>
          </w:tcPr>
          <w:p w:rsidR="00756647" w:rsidRPr="00756647" w:rsidRDefault="00756647" w:rsidP="00756647">
            <w:pPr>
              <w:pStyle w:val="Tabletextleft"/>
            </w:pPr>
            <w:r w:rsidRPr="00756647">
              <w:t>-63174</w:t>
            </w:r>
          </w:p>
        </w:tc>
        <w:tc>
          <w:tcPr>
            <w:tcW w:w="703" w:type="dxa"/>
          </w:tcPr>
          <w:p w:rsidR="00756647" w:rsidRPr="00756647" w:rsidRDefault="00756647" w:rsidP="00756647">
            <w:pPr>
              <w:pStyle w:val="Tabletextleft"/>
            </w:pPr>
            <w:r w:rsidRPr="00756647">
              <w:t>64416</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2004.5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49.0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42.7</w:t>
            </w:r>
          </w:p>
        </w:tc>
        <w:tc>
          <w:tcPr>
            <w:tcW w:w="703" w:type="dxa"/>
          </w:tcPr>
          <w:p w:rsidR="00756647" w:rsidRPr="00756647" w:rsidRDefault="00756647" w:rsidP="00756647">
            <w:pPr>
              <w:pStyle w:val="Tabletextleft"/>
            </w:pPr>
            <w:r w:rsidRPr="00756647">
              <w:t>12602</w:t>
            </w:r>
          </w:p>
        </w:tc>
        <w:tc>
          <w:tcPr>
            <w:tcW w:w="703" w:type="dxa"/>
          </w:tcPr>
          <w:p w:rsidR="00756647" w:rsidRPr="00756647" w:rsidRDefault="00756647" w:rsidP="00756647">
            <w:pPr>
              <w:pStyle w:val="Tabletextleft"/>
            </w:pPr>
            <w:r w:rsidRPr="00756647">
              <w:t>10823</w:t>
            </w:r>
          </w:p>
        </w:tc>
        <w:tc>
          <w:tcPr>
            <w:tcW w:w="703" w:type="dxa"/>
          </w:tcPr>
          <w:p w:rsidR="00756647" w:rsidRPr="00756647" w:rsidRDefault="00756647" w:rsidP="00756647">
            <w:pPr>
              <w:pStyle w:val="Tabletextleft"/>
            </w:pPr>
            <w:r w:rsidRPr="00756647">
              <w:t>6456</w:t>
            </w:r>
          </w:p>
        </w:tc>
        <w:tc>
          <w:tcPr>
            <w:tcW w:w="703" w:type="dxa"/>
          </w:tcPr>
          <w:p w:rsidR="00756647" w:rsidRPr="00756647" w:rsidRDefault="00756647" w:rsidP="00756647">
            <w:pPr>
              <w:pStyle w:val="Tabletextleft"/>
            </w:pPr>
            <w:r w:rsidRPr="00756647">
              <w:t>-63134</w:t>
            </w:r>
          </w:p>
        </w:tc>
        <w:tc>
          <w:tcPr>
            <w:tcW w:w="703" w:type="dxa"/>
          </w:tcPr>
          <w:p w:rsidR="00756647" w:rsidRPr="00756647" w:rsidRDefault="00756647" w:rsidP="00756647">
            <w:pPr>
              <w:pStyle w:val="Tabletextleft"/>
            </w:pPr>
            <w:r w:rsidRPr="00756647">
              <w:t>64380</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lastRenderedPageBreak/>
              <w:t>2005.5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53.3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42.1</w:t>
            </w:r>
          </w:p>
        </w:tc>
        <w:tc>
          <w:tcPr>
            <w:tcW w:w="703" w:type="dxa"/>
          </w:tcPr>
          <w:p w:rsidR="00756647" w:rsidRPr="00756647" w:rsidRDefault="00756647" w:rsidP="00756647">
            <w:pPr>
              <w:pStyle w:val="Tabletextleft"/>
            </w:pPr>
            <w:r w:rsidRPr="00756647">
              <w:t>12607</w:t>
            </w:r>
          </w:p>
        </w:tc>
        <w:tc>
          <w:tcPr>
            <w:tcW w:w="703" w:type="dxa"/>
          </w:tcPr>
          <w:p w:rsidR="00756647" w:rsidRPr="00756647" w:rsidRDefault="00756647" w:rsidP="00756647">
            <w:pPr>
              <w:pStyle w:val="Tabletextleft"/>
            </w:pPr>
            <w:r w:rsidRPr="00756647">
              <w:t>10819</w:t>
            </w:r>
          </w:p>
        </w:tc>
        <w:tc>
          <w:tcPr>
            <w:tcW w:w="703" w:type="dxa"/>
          </w:tcPr>
          <w:p w:rsidR="00756647" w:rsidRPr="00756647" w:rsidRDefault="00756647" w:rsidP="00756647">
            <w:pPr>
              <w:pStyle w:val="Tabletextleft"/>
            </w:pPr>
            <w:r w:rsidRPr="00756647">
              <w:t>6472</w:t>
            </w:r>
          </w:p>
        </w:tc>
        <w:tc>
          <w:tcPr>
            <w:tcW w:w="703" w:type="dxa"/>
          </w:tcPr>
          <w:p w:rsidR="00756647" w:rsidRPr="00756647" w:rsidRDefault="00756647" w:rsidP="00756647">
            <w:pPr>
              <w:pStyle w:val="Tabletextleft"/>
            </w:pPr>
            <w:r w:rsidRPr="00756647">
              <w:t>-63104</w:t>
            </w:r>
          </w:p>
        </w:tc>
        <w:tc>
          <w:tcPr>
            <w:tcW w:w="703" w:type="dxa"/>
          </w:tcPr>
          <w:p w:rsidR="00756647" w:rsidRPr="00756647" w:rsidRDefault="00756647" w:rsidP="00756647">
            <w:pPr>
              <w:pStyle w:val="Tabletextleft"/>
            </w:pPr>
            <w:r w:rsidRPr="00756647">
              <w:t>64352</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2006.5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57.0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40.8</w:t>
            </w:r>
          </w:p>
        </w:tc>
        <w:tc>
          <w:tcPr>
            <w:tcW w:w="703" w:type="dxa"/>
          </w:tcPr>
          <w:p w:rsidR="00756647" w:rsidRPr="00756647" w:rsidRDefault="00756647" w:rsidP="00756647">
            <w:pPr>
              <w:pStyle w:val="Tabletextleft"/>
            </w:pPr>
            <w:r w:rsidRPr="00756647">
              <w:t>12625</w:t>
            </w:r>
          </w:p>
        </w:tc>
        <w:tc>
          <w:tcPr>
            <w:tcW w:w="703" w:type="dxa"/>
          </w:tcPr>
          <w:p w:rsidR="00756647" w:rsidRPr="00756647" w:rsidRDefault="00756647" w:rsidP="00756647">
            <w:pPr>
              <w:pStyle w:val="Tabletextleft"/>
            </w:pPr>
            <w:r w:rsidRPr="00756647">
              <w:t>10828</w:t>
            </w:r>
          </w:p>
        </w:tc>
        <w:tc>
          <w:tcPr>
            <w:tcW w:w="703" w:type="dxa"/>
          </w:tcPr>
          <w:p w:rsidR="00756647" w:rsidRPr="00756647" w:rsidRDefault="00756647" w:rsidP="00756647">
            <w:pPr>
              <w:pStyle w:val="Tabletextleft"/>
            </w:pPr>
            <w:r w:rsidRPr="00756647">
              <w:t>6493</w:t>
            </w:r>
          </w:p>
        </w:tc>
        <w:tc>
          <w:tcPr>
            <w:tcW w:w="703" w:type="dxa"/>
          </w:tcPr>
          <w:p w:rsidR="00756647" w:rsidRPr="00756647" w:rsidRDefault="00756647" w:rsidP="00756647">
            <w:pPr>
              <w:pStyle w:val="Tabletextleft"/>
            </w:pPr>
            <w:r w:rsidRPr="00756647">
              <w:t>-63063</w:t>
            </w:r>
          </w:p>
        </w:tc>
        <w:tc>
          <w:tcPr>
            <w:tcW w:w="703" w:type="dxa"/>
          </w:tcPr>
          <w:p w:rsidR="00756647" w:rsidRPr="00756647" w:rsidRDefault="00756647" w:rsidP="00756647">
            <w:pPr>
              <w:pStyle w:val="Tabletextleft"/>
            </w:pPr>
            <w:r w:rsidRPr="00756647">
              <w:t>64315</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2007.5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01.9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40.2</w:t>
            </w:r>
          </w:p>
        </w:tc>
        <w:tc>
          <w:tcPr>
            <w:tcW w:w="703" w:type="dxa"/>
          </w:tcPr>
          <w:p w:rsidR="00756647" w:rsidRPr="00756647" w:rsidRDefault="00756647" w:rsidP="00756647">
            <w:pPr>
              <w:pStyle w:val="Tabletextleft"/>
            </w:pPr>
            <w:r w:rsidRPr="00756647">
              <w:t>12631</w:t>
            </w:r>
          </w:p>
        </w:tc>
        <w:tc>
          <w:tcPr>
            <w:tcW w:w="703" w:type="dxa"/>
          </w:tcPr>
          <w:p w:rsidR="00756647" w:rsidRPr="00756647" w:rsidRDefault="00756647" w:rsidP="00756647">
            <w:pPr>
              <w:pStyle w:val="Tabletextleft"/>
            </w:pPr>
            <w:r w:rsidRPr="00756647">
              <w:t>10823</w:t>
            </w:r>
          </w:p>
        </w:tc>
        <w:tc>
          <w:tcPr>
            <w:tcW w:w="703" w:type="dxa"/>
          </w:tcPr>
          <w:p w:rsidR="00756647" w:rsidRPr="00756647" w:rsidRDefault="00756647" w:rsidP="00756647">
            <w:pPr>
              <w:pStyle w:val="Tabletextleft"/>
            </w:pPr>
            <w:r w:rsidRPr="00756647">
              <w:t>6511</w:t>
            </w:r>
          </w:p>
        </w:tc>
        <w:tc>
          <w:tcPr>
            <w:tcW w:w="703" w:type="dxa"/>
          </w:tcPr>
          <w:p w:rsidR="00756647" w:rsidRPr="00756647" w:rsidRDefault="00756647" w:rsidP="00756647">
            <w:pPr>
              <w:pStyle w:val="Tabletextleft"/>
            </w:pPr>
            <w:r w:rsidRPr="00756647">
              <w:t>-63035</w:t>
            </w:r>
          </w:p>
        </w:tc>
        <w:tc>
          <w:tcPr>
            <w:tcW w:w="703" w:type="dxa"/>
          </w:tcPr>
          <w:p w:rsidR="00756647" w:rsidRPr="00756647" w:rsidRDefault="00756647" w:rsidP="00756647">
            <w:pPr>
              <w:pStyle w:val="Tabletextleft"/>
            </w:pPr>
            <w:r w:rsidRPr="00756647">
              <w:t>64288</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2008.5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07.3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39.5</w:t>
            </w:r>
          </w:p>
        </w:tc>
        <w:tc>
          <w:tcPr>
            <w:tcW w:w="703" w:type="dxa"/>
          </w:tcPr>
          <w:p w:rsidR="00756647" w:rsidRPr="00756647" w:rsidRDefault="00756647" w:rsidP="00756647">
            <w:pPr>
              <w:pStyle w:val="Tabletextleft"/>
            </w:pPr>
            <w:r w:rsidRPr="00756647">
              <w:t>12637</w:t>
            </w:r>
          </w:p>
        </w:tc>
        <w:tc>
          <w:tcPr>
            <w:tcW w:w="703" w:type="dxa"/>
          </w:tcPr>
          <w:p w:rsidR="00756647" w:rsidRPr="00756647" w:rsidRDefault="00756647" w:rsidP="00756647">
            <w:pPr>
              <w:pStyle w:val="Tabletextleft"/>
            </w:pPr>
            <w:r w:rsidRPr="00756647">
              <w:t>10818</w:t>
            </w:r>
          </w:p>
        </w:tc>
        <w:tc>
          <w:tcPr>
            <w:tcW w:w="703" w:type="dxa"/>
          </w:tcPr>
          <w:p w:rsidR="00756647" w:rsidRPr="00756647" w:rsidRDefault="00756647" w:rsidP="00756647">
            <w:pPr>
              <w:pStyle w:val="Tabletextleft"/>
            </w:pPr>
            <w:r w:rsidRPr="00756647">
              <w:t>6532</w:t>
            </w:r>
          </w:p>
        </w:tc>
        <w:tc>
          <w:tcPr>
            <w:tcW w:w="703" w:type="dxa"/>
          </w:tcPr>
          <w:p w:rsidR="00756647" w:rsidRPr="00756647" w:rsidRDefault="00756647" w:rsidP="00756647">
            <w:pPr>
              <w:pStyle w:val="Tabletextleft"/>
            </w:pPr>
            <w:r w:rsidRPr="00756647">
              <w:t>-63005</w:t>
            </w:r>
          </w:p>
        </w:tc>
        <w:tc>
          <w:tcPr>
            <w:tcW w:w="703" w:type="dxa"/>
          </w:tcPr>
          <w:p w:rsidR="00756647" w:rsidRPr="00756647" w:rsidRDefault="00756647" w:rsidP="00756647">
            <w:pPr>
              <w:pStyle w:val="Tabletextleft"/>
            </w:pPr>
            <w:r w:rsidRPr="00756647">
              <w:t>64260</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2009.5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12.9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38.4</w:t>
            </w:r>
          </w:p>
        </w:tc>
        <w:tc>
          <w:tcPr>
            <w:tcW w:w="703" w:type="dxa"/>
          </w:tcPr>
          <w:p w:rsidR="00756647" w:rsidRPr="00756647" w:rsidRDefault="00756647" w:rsidP="00756647">
            <w:pPr>
              <w:pStyle w:val="Tabletextleft"/>
            </w:pPr>
            <w:r w:rsidRPr="00756647">
              <w:t>12651</w:t>
            </w:r>
          </w:p>
        </w:tc>
        <w:tc>
          <w:tcPr>
            <w:tcW w:w="703" w:type="dxa"/>
          </w:tcPr>
          <w:p w:rsidR="00756647" w:rsidRPr="00756647" w:rsidRDefault="00756647" w:rsidP="00756647">
            <w:pPr>
              <w:pStyle w:val="Tabletextleft"/>
            </w:pPr>
            <w:r w:rsidRPr="00756647">
              <w:t>10820</w:t>
            </w:r>
          </w:p>
        </w:tc>
        <w:tc>
          <w:tcPr>
            <w:tcW w:w="703" w:type="dxa"/>
          </w:tcPr>
          <w:p w:rsidR="00756647" w:rsidRPr="00756647" w:rsidRDefault="00756647" w:rsidP="00756647">
            <w:pPr>
              <w:pStyle w:val="Tabletextleft"/>
            </w:pPr>
            <w:r w:rsidRPr="00756647">
              <w:t>6556</w:t>
            </w:r>
          </w:p>
        </w:tc>
        <w:tc>
          <w:tcPr>
            <w:tcW w:w="703" w:type="dxa"/>
          </w:tcPr>
          <w:p w:rsidR="00756647" w:rsidRPr="00756647" w:rsidRDefault="00756647" w:rsidP="00756647">
            <w:pPr>
              <w:pStyle w:val="Tabletextleft"/>
            </w:pPr>
            <w:r w:rsidRPr="00756647">
              <w:t>-62973</w:t>
            </w:r>
          </w:p>
        </w:tc>
        <w:tc>
          <w:tcPr>
            <w:tcW w:w="703" w:type="dxa"/>
          </w:tcPr>
          <w:p w:rsidR="00756647" w:rsidRPr="00756647" w:rsidRDefault="00756647" w:rsidP="00756647">
            <w:pPr>
              <w:pStyle w:val="Tabletextleft"/>
            </w:pPr>
            <w:r w:rsidRPr="00756647">
              <w:t>64231</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2010.5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19.0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38.2</w:t>
            </w:r>
          </w:p>
        </w:tc>
        <w:tc>
          <w:tcPr>
            <w:tcW w:w="703" w:type="dxa"/>
          </w:tcPr>
          <w:p w:rsidR="00756647" w:rsidRPr="00756647" w:rsidRDefault="00756647" w:rsidP="00756647">
            <w:pPr>
              <w:pStyle w:val="Tabletextleft"/>
            </w:pPr>
            <w:r w:rsidRPr="00756647">
              <w:t>12651</w:t>
            </w:r>
          </w:p>
        </w:tc>
        <w:tc>
          <w:tcPr>
            <w:tcW w:w="703" w:type="dxa"/>
          </w:tcPr>
          <w:p w:rsidR="00756647" w:rsidRPr="00756647" w:rsidRDefault="00756647" w:rsidP="00756647">
            <w:pPr>
              <w:pStyle w:val="Tabletextleft"/>
            </w:pPr>
            <w:r w:rsidRPr="00756647">
              <w:t>10808</w:t>
            </w:r>
          </w:p>
        </w:tc>
        <w:tc>
          <w:tcPr>
            <w:tcW w:w="703" w:type="dxa"/>
          </w:tcPr>
          <w:p w:rsidR="00756647" w:rsidRPr="00756647" w:rsidRDefault="00756647" w:rsidP="00756647">
            <w:pPr>
              <w:pStyle w:val="Tabletextleft"/>
            </w:pPr>
            <w:r w:rsidRPr="00756647">
              <w:t>6576</w:t>
            </w:r>
          </w:p>
        </w:tc>
        <w:tc>
          <w:tcPr>
            <w:tcW w:w="703" w:type="dxa"/>
          </w:tcPr>
          <w:p w:rsidR="00756647" w:rsidRPr="00756647" w:rsidRDefault="00756647" w:rsidP="00756647">
            <w:pPr>
              <w:pStyle w:val="Tabletextleft"/>
            </w:pPr>
            <w:r w:rsidRPr="00756647">
              <w:t>-62951</w:t>
            </w:r>
          </w:p>
        </w:tc>
        <w:tc>
          <w:tcPr>
            <w:tcW w:w="703" w:type="dxa"/>
          </w:tcPr>
          <w:p w:rsidR="00756647" w:rsidRPr="00756647" w:rsidRDefault="00756647" w:rsidP="00756647">
            <w:pPr>
              <w:pStyle w:val="Tabletextleft"/>
            </w:pPr>
            <w:r w:rsidRPr="00756647">
              <w:t>64210</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2011.5</w:t>
            </w:r>
          </w:p>
        </w:tc>
        <w:tc>
          <w:tcPr>
            <w:tcW w:w="703" w:type="dxa"/>
          </w:tcPr>
          <w:p w:rsidR="00756647" w:rsidRPr="00756647" w:rsidRDefault="00756647" w:rsidP="00756647">
            <w:pPr>
              <w:pStyle w:val="Tabletextleft"/>
            </w:pPr>
            <w:r w:rsidRPr="00756647">
              <w:t>A</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25.2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37.7</w:t>
            </w:r>
          </w:p>
        </w:tc>
        <w:tc>
          <w:tcPr>
            <w:tcW w:w="703" w:type="dxa"/>
          </w:tcPr>
          <w:p w:rsidR="00756647" w:rsidRPr="00756647" w:rsidRDefault="00756647" w:rsidP="00756647">
            <w:pPr>
              <w:pStyle w:val="Tabletextleft"/>
            </w:pPr>
            <w:r w:rsidRPr="00756647">
              <w:t>12657</w:t>
            </w:r>
          </w:p>
        </w:tc>
        <w:tc>
          <w:tcPr>
            <w:tcW w:w="703" w:type="dxa"/>
          </w:tcPr>
          <w:p w:rsidR="00756647" w:rsidRPr="00756647" w:rsidRDefault="00756647" w:rsidP="00756647">
            <w:pPr>
              <w:pStyle w:val="Tabletextleft"/>
            </w:pPr>
            <w:r w:rsidRPr="00756647">
              <w:t>10801</w:t>
            </w:r>
          </w:p>
        </w:tc>
        <w:tc>
          <w:tcPr>
            <w:tcW w:w="703" w:type="dxa"/>
          </w:tcPr>
          <w:p w:rsidR="00756647" w:rsidRPr="00756647" w:rsidRDefault="00756647" w:rsidP="00756647">
            <w:pPr>
              <w:pStyle w:val="Tabletextleft"/>
            </w:pPr>
            <w:r w:rsidRPr="00756647">
              <w:t>6598</w:t>
            </w:r>
          </w:p>
        </w:tc>
        <w:tc>
          <w:tcPr>
            <w:tcW w:w="703" w:type="dxa"/>
          </w:tcPr>
          <w:p w:rsidR="00756647" w:rsidRPr="00756647" w:rsidRDefault="00756647" w:rsidP="00756647">
            <w:pPr>
              <w:pStyle w:val="Tabletextleft"/>
            </w:pPr>
            <w:r w:rsidRPr="00756647">
              <w:t>-62932</w:t>
            </w:r>
          </w:p>
        </w:tc>
        <w:tc>
          <w:tcPr>
            <w:tcW w:w="703" w:type="dxa"/>
          </w:tcPr>
          <w:p w:rsidR="00756647" w:rsidRPr="00756647" w:rsidRDefault="00756647" w:rsidP="00756647">
            <w:pPr>
              <w:pStyle w:val="Tabletextleft"/>
            </w:pPr>
            <w:r w:rsidRPr="00756647">
              <w:t>64192</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1951.5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23</w:t>
            </w:r>
          </w:p>
        </w:tc>
        <w:tc>
          <w:tcPr>
            <w:tcW w:w="703" w:type="dxa"/>
          </w:tcPr>
          <w:p w:rsidR="00756647" w:rsidRPr="00756647" w:rsidRDefault="00756647" w:rsidP="00756647">
            <w:pPr>
              <w:pStyle w:val="Tabletextleft"/>
            </w:pPr>
            <w:r w:rsidRPr="00756647">
              <w:t>50.8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17.6</w:t>
            </w:r>
          </w:p>
        </w:tc>
        <w:tc>
          <w:tcPr>
            <w:tcW w:w="703" w:type="dxa"/>
          </w:tcPr>
          <w:p w:rsidR="00756647" w:rsidRPr="00756647" w:rsidRDefault="00756647" w:rsidP="00756647">
            <w:pPr>
              <w:pStyle w:val="Tabletextleft"/>
            </w:pPr>
            <w:r w:rsidRPr="00756647">
              <w:t>13383</w:t>
            </w:r>
          </w:p>
        </w:tc>
        <w:tc>
          <w:tcPr>
            <w:tcW w:w="703" w:type="dxa"/>
          </w:tcPr>
          <w:p w:rsidR="00756647" w:rsidRPr="00756647" w:rsidRDefault="00756647" w:rsidP="00756647">
            <w:pPr>
              <w:pStyle w:val="Tabletextleft"/>
            </w:pPr>
            <w:r w:rsidRPr="00756647">
              <w:t>12241</w:t>
            </w:r>
          </w:p>
        </w:tc>
        <w:tc>
          <w:tcPr>
            <w:tcW w:w="703" w:type="dxa"/>
          </w:tcPr>
          <w:p w:rsidR="00756647" w:rsidRPr="00756647" w:rsidRDefault="00756647" w:rsidP="00756647">
            <w:pPr>
              <w:pStyle w:val="Tabletextleft"/>
            </w:pPr>
            <w:r w:rsidRPr="00756647">
              <w:t>5411</w:t>
            </w:r>
          </w:p>
        </w:tc>
        <w:tc>
          <w:tcPr>
            <w:tcW w:w="703" w:type="dxa"/>
          </w:tcPr>
          <w:p w:rsidR="00756647" w:rsidRPr="00756647" w:rsidRDefault="00756647" w:rsidP="00756647">
            <w:pPr>
              <w:pStyle w:val="Tabletextleft"/>
            </w:pPr>
            <w:r w:rsidRPr="00756647">
              <w:t>-64589</w:t>
            </w:r>
          </w:p>
        </w:tc>
        <w:tc>
          <w:tcPr>
            <w:tcW w:w="703" w:type="dxa"/>
          </w:tcPr>
          <w:p w:rsidR="00756647" w:rsidRPr="00756647" w:rsidRDefault="00756647" w:rsidP="00756647">
            <w:pPr>
              <w:pStyle w:val="Tabletextleft"/>
            </w:pPr>
            <w:r w:rsidRPr="00756647">
              <w:t>65961</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1952.5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24</w:t>
            </w:r>
          </w:p>
        </w:tc>
        <w:tc>
          <w:tcPr>
            <w:tcW w:w="703" w:type="dxa"/>
          </w:tcPr>
          <w:p w:rsidR="00756647" w:rsidRPr="00756647" w:rsidRDefault="00756647" w:rsidP="00756647">
            <w:pPr>
              <w:pStyle w:val="Tabletextleft"/>
            </w:pPr>
            <w:r w:rsidRPr="00756647">
              <w:t>04.2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17.8</w:t>
            </w:r>
          </w:p>
        </w:tc>
        <w:tc>
          <w:tcPr>
            <w:tcW w:w="703" w:type="dxa"/>
          </w:tcPr>
          <w:p w:rsidR="00756647" w:rsidRPr="00756647" w:rsidRDefault="00756647" w:rsidP="00756647">
            <w:pPr>
              <w:pStyle w:val="Tabletextleft"/>
            </w:pPr>
            <w:r w:rsidRPr="00756647">
              <w:t>13371</w:t>
            </w:r>
          </w:p>
        </w:tc>
        <w:tc>
          <w:tcPr>
            <w:tcW w:w="703" w:type="dxa"/>
          </w:tcPr>
          <w:p w:rsidR="00756647" w:rsidRPr="00756647" w:rsidRDefault="00756647" w:rsidP="00756647">
            <w:pPr>
              <w:pStyle w:val="Tabletextleft"/>
            </w:pPr>
            <w:r w:rsidRPr="00756647">
              <w:t>12208</w:t>
            </w:r>
          </w:p>
        </w:tc>
        <w:tc>
          <w:tcPr>
            <w:tcW w:w="703" w:type="dxa"/>
          </w:tcPr>
          <w:p w:rsidR="00756647" w:rsidRPr="00756647" w:rsidRDefault="00756647" w:rsidP="00756647">
            <w:pPr>
              <w:pStyle w:val="Tabletextleft"/>
            </w:pPr>
            <w:r w:rsidRPr="00756647">
              <w:t>5453</w:t>
            </w:r>
          </w:p>
        </w:tc>
        <w:tc>
          <w:tcPr>
            <w:tcW w:w="703" w:type="dxa"/>
          </w:tcPr>
          <w:p w:rsidR="00756647" w:rsidRPr="00756647" w:rsidRDefault="00756647" w:rsidP="00756647">
            <w:pPr>
              <w:pStyle w:val="Tabletextleft"/>
            </w:pPr>
            <w:r w:rsidRPr="00756647">
              <w:t>-64550</w:t>
            </w:r>
          </w:p>
        </w:tc>
        <w:tc>
          <w:tcPr>
            <w:tcW w:w="703" w:type="dxa"/>
          </w:tcPr>
          <w:p w:rsidR="00756647" w:rsidRPr="00756647" w:rsidRDefault="00756647" w:rsidP="00756647">
            <w:pPr>
              <w:pStyle w:val="Tabletextleft"/>
            </w:pPr>
            <w:r w:rsidRPr="00756647">
              <w:t>65920</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1953.5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24</w:t>
            </w:r>
          </w:p>
        </w:tc>
        <w:tc>
          <w:tcPr>
            <w:tcW w:w="703" w:type="dxa"/>
          </w:tcPr>
          <w:p w:rsidR="00756647" w:rsidRPr="00756647" w:rsidRDefault="00756647" w:rsidP="00756647">
            <w:pPr>
              <w:pStyle w:val="Tabletextleft"/>
            </w:pPr>
            <w:r w:rsidRPr="00756647">
              <w:t>14.6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18.2</w:t>
            </w:r>
          </w:p>
        </w:tc>
        <w:tc>
          <w:tcPr>
            <w:tcW w:w="703" w:type="dxa"/>
          </w:tcPr>
          <w:p w:rsidR="00756647" w:rsidRPr="00756647" w:rsidRDefault="00756647" w:rsidP="00756647">
            <w:pPr>
              <w:pStyle w:val="Tabletextleft"/>
            </w:pPr>
            <w:r w:rsidRPr="00756647">
              <w:t>13360</w:t>
            </w:r>
          </w:p>
        </w:tc>
        <w:tc>
          <w:tcPr>
            <w:tcW w:w="703" w:type="dxa"/>
          </w:tcPr>
          <w:p w:rsidR="00756647" w:rsidRPr="00756647" w:rsidRDefault="00756647" w:rsidP="00756647">
            <w:pPr>
              <w:pStyle w:val="Tabletextleft"/>
            </w:pPr>
            <w:r w:rsidRPr="00756647">
              <w:t>12182</w:t>
            </w:r>
          </w:p>
        </w:tc>
        <w:tc>
          <w:tcPr>
            <w:tcW w:w="703" w:type="dxa"/>
          </w:tcPr>
          <w:p w:rsidR="00756647" w:rsidRPr="00756647" w:rsidRDefault="00756647" w:rsidP="00756647">
            <w:pPr>
              <w:pStyle w:val="Tabletextleft"/>
            </w:pPr>
            <w:r w:rsidRPr="00756647">
              <w:t>5486</w:t>
            </w:r>
          </w:p>
        </w:tc>
        <w:tc>
          <w:tcPr>
            <w:tcW w:w="703" w:type="dxa"/>
          </w:tcPr>
          <w:p w:rsidR="00756647" w:rsidRPr="00756647" w:rsidRDefault="00756647" w:rsidP="00756647">
            <w:pPr>
              <w:pStyle w:val="Tabletextleft"/>
            </w:pPr>
            <w:r w:rsidRPr="00756647">
              <w:t>-64533</w:t>
            </w:r>
          </w:p>
        </w:tc>
        <w:tc>
          <w:tcPr>
            <w:tcW w:w="703" w:type="dxa"/>
          </w:tcPr>
          <w:p w:rsidR="00756647" w:rsidRPr="00756647" w:rsidRDefault="00756647" w:rsidP="00756647">
            <w:pPr>
              <w:pStyle w:val="Tabletextleft"/>
            </w:pPr>
            <w:r w:rsidRPr="00756647">
              <w:t>65901</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1954.5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24</w:t>
            </w:r>
          </w:p>
        </w:tc>
        <w:tc>
          <w:tcPr>
            <w:tcW w:w="703" w:type="dxa"/>
          </w:tcPr>
          <w:p w:rsidR="00756647" w:rsidRPr="00756647" w:rsidRDefault="00756647" w:rsidP="00756647">
            <w:pPr>
              <w:pStyle w:val="Tabletextleft"/>
            </w:pPr>
            <w:r w:rsidRPr="00756647">
              <w:t>28.4</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18.4</w:t>
            </w:r>
          </w:p>
        </w:tc>
        <w:tc>
          <w:tcPr>
            <w:tcW w:w="703" w:type="dxa"/>
          </w:tcPr>
          <w:p w:rsidR="00756647" w:rsidRPr="00756647" w:rsidRDefault="00756647" w:rsidP="00756647">
            <w:pPr>
              <w:pStyle w:val="Tabletextleft"/>
            </w:pPr>
            <w:r w:rsidRPr="00756647">
              <w:t>13356</w:t>
            </w:r>
          </w:p>
        </w:tc>
        <w:tc>
          <w:tcPr>
            <w:tcW w:w="703" w:type="dxa"/>
          </w:tcPr>
          <w:p w:rsidR="00756647" w:rsidRPr="00756647" w:rsidRDefault="00756647" w:rsidP="00756647">
            <w:pPr>
              <w:pStyle w:val="Tabletextleft"/>
            </w:pPr>
            <w:r w:rsidRPr="00756647">
              <w:t>12156</w:t>
            </w:r>
          </w:p>
        </w:tc>
        <w:tc>
          <w:tcPr>
            <w:tcW w:w="703" w:type="dxa"/>
          </w:tcPr>
          <w:p w:rsidR="00756647" w:rsidRPr="00756647" w:rsidRDefault="00756647" w:rsidP="00756647">
            <w:pPr>
              <w:pStyle w:val="Tabletextleft"/>
            </w:pPr>
            <w:r w:rsidRPr="00756647">
              <w:t>5533</w:t>
            </w:r>
          </w:p>
        </w:tc>
        <w:tc>
          <w:tcPr>
            <w:tcW w:w="703" w:type="dxa"/>
          </w:tcPr>
          <w:p w:rsidR="00756647" w:rsidRPr="00756647" w:rsidRDefault="00756647" w:rsidP="00756647">
            <w:pPr>
              <w:pStyle w:val="Tabletextleft"/>
            </w:pPr>
            <w:r w:rsidRPr="00756647">
              <w:t>-64535</w:t>
            </w:r>
          </w:p>
        </w:tc>
        <w:tc>
          <w:tcPr>
            <w:tcW w:w="703" w:type="dxa"/>
          </w:tcPr>
          <w:p w:rsidR="00756647" w:rsidRPr="00756647" w:rsidRDefault="00756647" w:rsidP="00756647">
            <w:pPr>
              <w:pStyle w:val="Tabletextleft"/>
            </w:pPr>
            <w:r w:rsidRPr="00756647">
              <w:t>65903</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1955.5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24</w:t>
            </w:r>
          </w:p>
        </w:tc>
        <w:tc>
          <w:tcPr>
            <w:tcW w:w="703" w:type="dxa"/>
          </w:tcPr>
          <w:p w:rsidR="00756647" w:rsidRPr="00756647" w:rsidRDefault="00756647" w:rsidP="00756647">
            <w:pPr>
              <w:pStyle w:val="Tabletextleft"/>
            </w:pPr>
            <w:r w:rsidRPr="00756647">
              <w:t>42.0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18.6</w:t>
            </w:r>
          </w:p>
        </w:tc>
        <w:tc>
          <w:tcPr>
            <w:tcW w:w="703" w:type="dxa"/>
          </w:tcPr>
          <w:p w:rsidR="00756647" w:rsidRPr="00756647" w:rsidRDefault="00756647" w:rsidP="00756647">
            <w:pPr>
              <w:pStyle w:val="Tabletextleft"/>
            </w:pPr>
            <w:r w:rsidRPr="00756647">
              <w:t>13350</w:t>
            </w:r>
          </w:p>
        </w:tc>
        <w:tc>
          <w:tcPr>
            <w:tcW w:w="703" w:type="dxa"/>
          </w:tcPr>
          <w:p w:rsidR="00756647" w:rsidRPr="00756647" w:rsidRDefault="00756647" w:rsidP="00756647">
            <w:pPr>
              <w:pStyle w:val="Tabletextleft"/>
            </w:pPr>
            <w:r w:rsidRPr="00756647">
              <w:t>12129</w:t>
            </w:r>
          </w:p>
        </w:tc>
        <w:tc>
          <w:tcPr>
            <w:tcW w:w="703" w:type="dxa"/>
          </w:tcPr>
          <w:p w:rsidR="00756647" w:rsidRPr="00756647" w:rsidRDefault="00756647" w:rsidP="00756647">
            <w:pPr>
              <w:pStyle w:val="Tabletextleft"/>
            </w:pPr>
            <w:r w:rsidRPr="00756647">
              <w:t>5579</w:t>
            </w:r>
          </w:p>
        </w:tc>
        <w:tc>
          <w:tcPr>
            <w:tcW w:w="703" w:type="dxa"/>
          </w:tcPr>
          <w:p w:rsidR="00756647" w:rsidRPr="00756647" w:rsidRDefault="00756647" w:rsidP="00756647">
            <w:pPr>
              <w:pStyle w:val="Tabletextleft"/>
            </w:pPr>
            <w:r w:rsidRPr="00756647">
              <w:t>-64520</w:t>
            </w:r>
          </w:p>
        </w:tc>
        <w:tc>
          <w:tcPr>
            <w:tcW w:w="703" w:type="dxa"/>
          </w:tcPr>
          <w:p w:rsidR="00756647" w:rsidRPr="00756647" w:rsidRDefault="00756647" w:rsidP="00756647">
            <w:pPr>
              <w:pStyle w:val="Tabletextleft"/>
            </w:pPr>
            <w:r w:rsidRPr="00756647">
              <w:t>65887</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1956.5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24</w:t>
            </w:r>
          </w:p>
        </w:tc>
        <w:tc>
          <w:tcPr>
            <w:tcW w:w="703" w:type="dxa"/>
          </w:tcPr>
          <w:p w:rsidR="00756647" w:rsidRPr="00756647" w:rsidRDefault="00756647" w:rsidP="00756647">
            <w:pPr>
              <w:pStyle w:val="Tabletextleft"/>
            </w:pPr>
            <w:r w:rsidRPr="00756647">
              <w:t>53.2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19.3</w:t>
            </w:r>
          </w:p>
        </w:tc>
        <w:tc>
          <w:tcPr>
            <w:tcW w:w="703" w:type="dxa"/>
          </w:tcPr>
          <w:p w:rsidR="00756647" w:rsidRPr="00756647" w:rsidRDefault="00756647" w:rsidP="00756647">
            <w:pPr>
              <w:pStyle w:val="Tabletextleft"/>
            </w:pPr>
            <w:r w:rsidRPr="00756647">
              <w:t>13333</w:t>
            </w:r>
          </w:p>
        </w:tc>
        <w:tc>
          <w:tcPr>
            <w:tcW w:w="703" w:type="dxa"/>
          </w:tcPr>
          <w:p w:rsidR="00756647" w:rsidRPr="00756647" w:rsidRDefault="00756647" w:rsidP="00756647">
            <w:pPr>
              <w:pStyle w:val="Tabletextleft"/>
            </w:pPr>
            <w:r w:rsidRPr="00756647">
              <w:t>12095</w:t>
            </w:r>
          </w:p>
        </w:tc>
        <w:tc>
          <w:tcPr>
            <w:tcW w:w="703" w:type="dxa"/>
          </w:tcPr>
          <w:p w:rsidR="00756647" w:rsidRPr="00756647" w:rsidRDefault="00756647" w:rsidP="00756647">
            <w:pPr>
              <w:pStyle w:val="Tabletextleft"/>
            </w:pPr>
            <w:r w:rsidRPr="00756647">
              <w:t>5611</w:t>
            </w:r>
          </w:p>
        </w:tc>
        <w:tc>
          <w:tcPr>
            <w:tcW w:w="703" w:type="dxa"/>
          </w:tcPr>
          <w:p w:rsidR="00756647" w:rsidRPr="00756647" w:rsidRDefault="00756647" w:rsidP="00756647">
            <w:pPr>
              <w:pStyle w:val="Tabletextleft"/>
            </w:pPr>
            <w:r w:rsidRPr="00756647">
              <w:t>-64506</w:t>
            </w:r>
          </w:p>
        </w:tc>
        <w:tc>
          <w:tcPr>
            <w:tcW w:w="703" w:type="dxa"/>
          </w:tcPr>
          <w:p w:rsidR="00756647" w:rsidRPr="00756647" w:rsidRDefault="00756647" w:rsidP="00756647">
            <w:pPr>
              <w:pStyle w:val="Tabletextleft"/>
            </w:pPr>
            <w:r w:rsidRPr="00756647">
              <w:t>65870</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1957.5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25</w:t>
            </w:r>
          </w:p>
        </w:tc>
        <w:tc>
          <w:tcPr>
            <w:tcW w:w="703" w:type="dxa"/>
          </w:tcPr>
          <w:p w:rsidR="00756647" w:rsidRPr="00756647" w:rsidRDefault="00756647" w:rsidP="00756647">
            <w:pPr>
              <w:pStyle w:val="Tabletextleft"/>
            </w:pPr>
            <w:r w:rsidRPr="00756647">
              <w:t>05.7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19.8</w:t>
            </w:r>
          </w:p>
        </w:tc>
        <w:tc>
          <w:tcPr>
            <w:tcW w:w="703" w:type="dxa"/>
          </w:tcPr>
          <w:p w:rsidR="00756647" w:rsidRPr="00756647" w:rsidRDefault="00756647" w:rsidP="00756647">
            <w:pPr>
              <w:pStyle w:val="Tabletextleft"/>
            </w:pPr>
            <w:r w:rsidRPr="00756647">
              <w:t>13319</w:t>
            </w:r>
          </w:p>
        </w:tc>
        <w:tc>
          <w:tcPr>
            <w:tcW w:w="703" w:type="dxa"/>
          </w:tcPr>
          <w:p w:rsidR="00756647" w:rsidRPr="00756647" w:rsidRDefault="00756647" w:rsidP="00756647">
            <w:pPr>
              <w:pStyle w:val="Tabletextleft"/>
            </w:pPr>
            <w:r w:rsidRPr="00756647">
              <w:t>12062</w:t>
            </w:r>
          </w:p>
        </w:tc>
        <w:tc>
          <w:tcPr>
            <w:tcW w:w="703" w:type="dxa"/>
          </w:tcPr>
          <w:p w:rsidR="00756647" w:rsidRPr="00756647" w:rsidRDefault="00756647" w:rsidP="00756647">
            <w:pPr>
              <w:pStyle w:val="Tabletextleft"/>
            </w:pPr>
            <w:r w:rsidRPr="00756647">
              <w:t>5649</w:t>
            </w:r>
          </w:p>
        </w:tc>
        <w:tc>
          <w:tcPr>
            <w:tcW w:w="703" w:type="dxa"/>
          </w:tcPr>
          <w:p w:rsidR="00756647" w:rsidRPr="00756647" w:rsidRDefault="00756647" w:rsidP="00756647">
            <w:pPr>
              <w:pStyle w:val="Tabletextleft"/>
            </w:pPr>
            <w:r w:rsidRPr="00756647">
              <w:t>-64482</w:t>
            </w:r>
          </w:p>
        </w:tc>
        <w:tc>
          <w:tcPr>
            <w:tcW w:w="703" w:type="dxa"/>
          </w:tcPr>
          <w:p w:rsidR="00756647" w:rsidRPr="00756647" w:rsidRDefault="00756647" w:rsidP="00756647">
            <w:pPr>
              <w:pStyle w:val="Tabletextleft"/>
            </w:pPr>
            <w:r w:rsidRPr="00756647">
              <w:t>65843</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1958.5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25</w:t>
            </w:r>
          </w:p>
        </w:tc>
        <w:tc>
          <w:tcPr>
            <w:tcW w:w="703" w:type="dxa"/>
          </w:tcPr>
          <w:p w:rsidR="00756647" w:rsidRPr="00756647" w:rsidRDefault="00756647" w:rsidP="00756647">
            <w:pPr>
              <w:pStyle w:val="Tabletextleft"/>
            </w:pPr>
            <w:r w:rsidRPr="00756647">
              <w:t>16.6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20.1</w:t>
            </w:r>
          </w:p>
        </w:tc>
        <w:tc>
          <w:tcPr>
            <w:tcW w:w="703" w:type="dxa"/>
          </w:tcPr>
          <w:p w:rsidR="00756647" w:rsidRPr="00756647" w:rsidRDefault="00756647" w:rsidP="00756647">
            <w:pPr>
              <w:pStyle w:val="Tabletextleft"/>
            </w:pPr>
            <w:r w:rsidRPr="00756647">
              <w:t>13307</w:t>
            </w:r>
          </w:p>
        </w:tc>
        <w:tc>
          <w:tcPr>
            <w:tcW w:w="703" w:type="dxa"/>
          </w:tcPr>
          <w:p w:rsidR="00756647" w:rsidRPr="00756647" w:rsidRDefault="00756647" w:rsidP="00756647">
            <w:pPr>
              <w:pStyle w:val="Tabletextleft"/>
            </w:pPr>
            <w:r w:rsidRPr="00756647">
              <w:t>12033</w:t>
            </w:r>
          </w:p>
        </w:tc>
        <w:tc>
          <w:tcPr>
            <w:tcW w:w="703" w:type="dxa"/>
          </w:tcPr>
          <w:p w:rsidR="00756647" w:rsidRPr="00756647" w:rsidRDefault="00756647" w:rsidP="00756647">
            <w:pPr>
              <w:pStyle w:val="Tabletextleft"/>
            </w:pPr>
            <w:r w:rsidRPr="00756647">
              <w:t>5682</w:t>
            </w:r>
          </w:p>
        </w:tc>
        <w:tc>
          <w:tcPr>
            <w:tcW w:w="703" w:type="dxa"/>
          </w:tcPr>
          <w:p w:rsidR="00756647" w:rsidRPr="00756647" w:rsidRDefault="00756647" w:rsidP="00756647">
            <w:pPr>
              <w:pStyle w:val="Tabletextleft"/>
            </w:pPr>
            <w:r w:rsidRPr="00756647">
              <w:t>-64456</w:t>
            </w:r>
          </w:p>
        </w:tc>
        <w:tc>
          <w:tcPr>
            <w:tcW w:w="703" w:type="dxa"/>
          </w:tcPr>
          <w:p w:rsidR="00756647" w:rsidRPr="00756647" w:rsidRDefault="00756647" w:rsidP="00756647">
            <w:pPr>
              <w:pStyle w:val="Tabletextleft"/>
            </w:pPr>
            <w:r w:rsidRPr="00756647">
              <w:t>65815</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1959.5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25</w:t>
            </w:r>
          </w:p>
        </w:tc>
        <w:tc>
          <w:tcPr>
            <w:tcW w:w="703" w:type="dxa"/>
          </w:tcPr>
          <w:p w:rsidR="00756647" w:rsidRPr="00756647" w:rsidRDefault="00756647" w:rsidP="00756647">
            <w:pPr>
              <w:pStyle w:val="Tabletextleft"/>
            </w:pPr>
            <w:r w:rsidRPr="00756647">
              <w:t>26.3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20.9</w:t>
            </w:r>
          </w:p>
        </w:tc>
        <w:tc>
          <w:tcPr>
            <w:tcW w:w="703" w:type="dxa"/>
          </w:tcPr>
          <w:p w:rsidR="00756647" w:rsidRPr="00756647" w:rsidRDefault="00756647" w:rsidP="00756647">
            <w:pPr>
              <w:pStyle w:val="Tabletextleft"/>
            </w:pPr>
            <w:r w:rsidRPr="00756647">
              <w:t>13288</w:t>
            </w:r>
          </w:p>
        </w:tc>
        <w:tc>
          <w:tcPr>
            <w:tcW w:w="703" w:type="dxa"/>
          </w:tcPr>
          <w:p w:rsidR="00756647" w:rsidRPr="00756647" w:rsidRDefault="00756647" w:rsidP="00756647">
            <w:pPr>
              <w:pStyle w:val="Tabletextleft"/>
            </w:pPr>
            <w:r w:rsidRPr="00756647">
              <w:t>12000</w:t>
            </w:r>
          </w:p>
        </w:tc>
        <w:tc>
          <w:tcPr>
            <w:tcW w:w="703" w:type="dxa"/>
          </w:tcPr>
          <w:p w:rsidR="00756647" w:rsidRPr="00756647" w:rsidRDefault="00756647" w:rsidP="00756647">
            <w:pPr>
              <w:pStyle w:val="Tabletextleft"/>
            </w:pPr>
            <w:r w:rsidRPr="00756647">
              <w:t>5708</w:t>
            </w:r>
          </w:p>
        </w:tc>
        <w:tc>
          <w:tcPr>
            <w:tcW w:w="703" w:type="dxa"/>
          </w:tcPr>
          <w:p w:rsidR="00756647" w:rsidRPr="00756647" w:rsidRDefault="00756647" w:rsidP="00756647">
            <w:pPr>
              <w:pStyle w:val="Tabletextleft"/>
            </w:pPr>
            <w:r w:rsidRPr="00756647">
              <w:t>-64436</w:t>
            </w:r>
          </w:p>
        </w:tc>
        <w:tc>
          <w:tcPr>
            <w:tcW w:w="703" w:type="dxa"/>
          </w:tcPr>
          <w:p w:rsidR="00756647" w:rsidRPr="00756647" w:rsidRDefault="00756647" w:rsidP="00756647">
            <w:pPr>
              <w:pStyle w:val="Tabletextleft"/>
            </w:pPr>
            <w:r w:rsidRPr="00756647">
              <w:t>65792</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1960.5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25</w:t>
            </w:r>
          </w:p>
        </w:tc>
        <w:tc>
          <w:tcPr>
            <w:tcW w:w="703" w:type="dxa"/>
          </w:tcPr>
          <w:p w:rsidR="00756647" w:rsidRPr="00756647" w:rsidRDefault="00756647" w:rsidP="00756647">
            <w:pPr>
              <w:pStyle w:val="Tabletextleft"/>
            </w:pPr>
            <w:r w:rsidRPr="00756647">
              <w:t>32.0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22.0</w:t>
            </w:r>
          </w:p>
        </w:tc>
        <w:tc>
          <w:tcPr>
            <w:tcW w:w="703" w:type="dxa"/>
          </w:tcPr>
          <w:p w:rsidR="00756647" w:rsidRPr="00756647" w:rsidRDefault="00756647" w:rsidP="00756647">
            <w:pPr>
              <w:pStyle w:val="Tabletextleft"/>
            </w:pPr>
            <w:r w:rsidRPr="00756647">
              <w:t>13262</w:t>
            </w:r>
          </w:p>
        </w:tc>
        <w:tc>
          <w:tcPr>
            <w:tcW w:w="703" w:type="dxa"/>
          </w:tcPr>
          <w:p w:rsidR="00756647" w:rsidRPr="00756647" w:rsidRDefault="00756647" w:rsidP="00756647">
            <w:pPr>
              <w:pStyle w:val="Tabletextleft"/>
            </w:pPr>
            <w:r w:rsidRPr="00756647">
              <w:t>11967</w:t>
            </w:r>
          </w:p>
        </w:tc>
        <w:tc>
          <w:tcPr>
            <w:tcW w:w="703" w:type="dxa"/>
          </w:tcPr>
          <w:p w:rsidR="00756647" w:rsidRPr="00756647" w:rsidRDefault="00756647" w:rsidP="00756647">
            <w:pPr>
              <w:pStyle w:val="Tabletextleft"/>
            </w:pPr>
            <w:r w:rsidRPr="00756647">
              <w:t>5716</w:t>
            </w:r>
          </w:p>
        </w:tc>
        <w:tc>
          <w:tcPr>
            <w:tcW w:w="703" w:type="dxa"/>
          </w:tcPr>
          <w:p w:rsidR="00756647" w:rsidRPr="00756647" w:rsidRDefault="00756647" w:rsidP="00756647">
            <w:pPr>
              <w:pStyle w:val="Tabletextleft"/>
            </w:pPr>
            <w:r w:rsidRPr="00756647">
              <w:t>-64414</w:t>
            </w:r>
          </w:p>
        </w:tc>
        <w:tc>
          <w:tcPr>
            <w:tcW w:w="703" w:type="dxa"/>
          </w:tcPr>
          <w:p w:rsidR="00756647" w:rsidRPr="00756647" w:rsidRDefault="00756647" w:rsidP="00756647">
            <w:pPr>
              <w:pStyle w:val="Tabletextleft"/>
            </w:pPr>
            <w:r w:rsidRPr="00756647">
              <w:t>65765</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1961.5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25</w:t>
            </w:r>
          </w:p>
        </w:tc>
        <w:tc>
          <w:tcPr>
            <w:tcW w:w="703" w:type="dxa"/>
          </w:tcPr>
          <w:p w:rsidR="00756647" w:rsidRPr="00756647" w:rsidRDefault="00756647" w:rsidP="00756647">
            <w:pPr>
              <w:pStyle w:val="Tabletextleft"/>
            </w:pPr>
            <w:r w:rsidRPr="00756647">
              <w:t>50.0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22.5</w:t>
            </w:r>
          </w:p>
        </w:tc>
        <w:tc>
          <w:tcPr>
            <w:tcW w:w="703" w:type="dxa"/>
          </w:tcPr>
          <w:p w:rsidR="00756647" w:rsidRPr="00756647" w:rsidRDefault="00756647" w:rsidP="00756647">
            <w:pPr>
              <w:pStyle w:val="Tabletextleft"/>
            </w:pPr>
            <w:r w:rsidRPr="00756647">
              <w:t>13240</w:t>
            </w:r>
          </w:p>
        </w:tc>
        <w:tc>
          <w:tcPr>
            <w:tcW w:w="703" w:type="dxa"/>
          </w:tcPr>
          <w:p w:rsidR="00756647" w:rsidRPr="00756647" w:rsidRDefault="00756647" w:rsidP="00756647">
            <w:pPr>
              <w:pStyle w:val="Tabletextleft"/>
            </w:pPr>
            <w:r w:rsidRPr="00756647">
              <w:t>11917</w:t>
            </w:r>
          </w:p>
        </w:tc>
        <w:tc>
          <w:tcPr>
            <w:tcW w:w="703" w:type="dxa"/>
          </w:tcPr>
          <w:p w:rsidR="00756647" w:rsidRPr="00756647" w:rsidRDefault="00756647" w:rsidP="00756647">
            <w:pPr>
              <w:pStyle w:val="Tabletextleft"/>
            </w:pPr>
            <w:r w:rsidRPr="00756647">
              <w:t>5769</w:t>
            </w:r>
          </w:p>
        </w:tc>
        <w:tc>
          <w:tcPr>
            <w:tcW w:w="703" w:type="dxa"/>
          </w:tcPr>
          <w:p w:rsidR="00756647" w:rsidRPr="00756647" w:rsidRDefault="00756647" w:rsidP="00756647">
            <w:pPr>
              <w:pStyle w:val="Tabletextleft"/>
            </w:pPr>
            <w:r w:rsidRPr="00756647">
              <w:t>-64359</w:t>
            </w:r>
          </w:p>
        </w:tc>
        <w:tc>
          <w:tcPr>
            <w:tcW w:w="703" w:type="dxa"/>
          </w:tcPr>
          <w:p w:rsidR="00756647" w:rsidRPr="00756647" w:rsidRDefault="00756647" w:rsidP="00756647">
            <w:pPr>
              <w:pStyle w:val="Tabletextleft"/>
            </w:pPr>
            <w:r w:rsidRPr="00756647">
              <w:t>65707</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1962.5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05.8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23.3</w:t>
            </w:r>
          </w:p>
        </w:tc>
        <w:tc>
          <w:tcPr>
            <w:tcW w:w="703" w:type="dxa"/>
          </w:tcPr>
          <w:p w:rsidR="00756647" w:rsidRPr="00756647" w:rsidRDefault="00756647" w:rsidP="00756647">
            <w:pPr>
              <w:pStyle w:val="Tabletextleft"/>
            </w:pPr>
            <w:r w:rsidRPr="00756647">
              <w:t>13216</w:t>
            </w:r>
          </w:p>
        </w:tc>
        <w:tc>
          <w:tcPr>
            <w:tcW w:w="703" w:type="dxa"/>
          </w:tcPr>
          <w:p w:rsidR="00756647" w:rsidRPr="00756647" w:rsidRDefault="00756647" w:rsidP="00756647">
            <w:pPr>
              <w:pStyle w:val="Tabletextleft"/>
            </w:pPr>
            <w:r w:rsidRPr="00756647">
              <w:t>11869</w:t>
            </w:r>
          </w:p>
        </w:tc>
        <w:tc>
          <w:tcPr>
            <w:tcW w:w="703" w:type="dxa"/>
          </w:tcPr>
          <w:p w:rsidR="00756647" w:rsidRPr="00756647" w:rsidRDefault="00756647" w:rsidP="00756647">
            <w:pPr>
              <w:pStyle w:val="Tabletextleft"/>
            </w:pPr>
            <w:r w:rsidRPr="00756647">
              <w:t>5814</w:t>
            </w:r>
          </w:p>
        </w:tc>
        <w:tc>
          <w:tcPr>
            <w:tcW w:w="703" w:type="dxa"/>
          </w:tcPr>
          <w:p w:rsidR="00756647" w:rsidRPr="00756647" w:rsidRDefault="00756647" w:rsidP="00756647">
            <w:pPr>
              <w:pStyle w:val="Tabletextleft"/>
            </w:pPr>
            <w:r w:rsidRPr="00756647">
              <w:t>-64321</w:t>
            </w:r>
          </w:p>
        </w:tc>
        <w:tc>
          <w:tcPr>
            <w:tcW w:w="703" w:type="dxa"/>
          </w:tcPr>
          <w:p w:rsidR="00756647" w:rsidRPr="00756647" w:rsidRDefault="00756647" w:rsidP="00756647">
            <w:pPr>
              <w:pStyle w:val="Tabletextleft"/>
            </w:pPr>
            <w:r w:rsidRPr="00756647">
              <w:t>65665</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1963.5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08.5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24.2</w:t>
            </w:r>
          </w:p>
        </w:tc>
        <w:tc>
          <w:tcPr>
            <w:tcW w:w="703" w:type="dxa"/>
          </w:tcPr>
          <w:p w:rsidR="00756647" w:rsidRPr="00756647" w:rsidRDefault="00756647" w:rsidP="00756647">
            <w:pPr>
              <w:pStyle w:val="Tabletextleft"/>
            </w:pPr>
            <w:r w:rsidRPr="00756647">
              <w:t>13193</w:t>
            </w:r>
          </w:p>
        </w:tc>
        <w:tc>
          <w:tcPr>
            <w:tcW w:w="703" w:type="dxa"/>
          </w:tcPr>
          <w:p w:rsidR="00756647" w:rsidRPr="00756647" w:rsidRDefault="00756647" w:rsidP="00756647">
            <w:pPr>
              <w:pStyle w:val="Tabletextleft"/>
            </w:pPr>
            <w:r w:rsidRPr="00756647">
              <w:t>11843</w:t>
            </w:r>
          </w:p>
        </w:tc>
        <w:tc>
          <w:tcPr>
            <w:tcW w:w="703" w:type="dxa"/>
          </w:tcPr>
          <w:p w:rsidR="00756647" w:rsidRPr="00756647" w:rsidRDefault="00756647" w:rsidP="00756647">
            <w:pPr>
              <w:pStyle w:val="Tabletextleft"/>
            </w:pPr>
            <w:r w:rsidRPr="00756647">
              <w:t>5813</w:t>
            </w:r>
          </w:p>
        </w:tc>
        <w:tc>
          <w:tcPr>
            <w:tcW w:w="703" w:type="dxa"/>
          </w:tcPr>
          <w:p w:rsidR="00756647" w:rsidRPr="00756647" w:rsidRDefault="00756647" w:rsidP="00756647">
            <w:pPr>
              <w:pStyle w:val="Tabletextleft"/>
            </w:pPr>
            <w:r w:rsidRPr="00756647">
              <w:t>-64294</w:t>
            </w:r>
          </w:p>
        </w:tc>
        <w:tc>
          <w:tcPr>
            <w:tcW w:w="703" w:type="dxa"/>
          </w:tcPr>
          <w:p w:rsidR="00756647" w:rsidRPr="00756647" w:rsidRDefault="00756647" w:rsidP="00756647">
            <w:pPr>
              <w:pStyle w:val="Tabletextleft"/>
            </w:pPr>
            <w:r w:rsidRPr="00756647">
              <w:t>65634</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1964.5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17.0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24.7</w:t>
            </w:r>
          </w:p>
        </w:tc>
        <w:tc>
          <w:tcPr>
            <w:tcW w:w="703" w:type="dxa"/>
          </w:tcPr>
          <w:p w:rsidR="00756647" w:rsidRPr="00756647" w:rsidRDefault="00756647" w:rsidP="00756647">
            <w:pPr>
              <w:pStyle w:val="Tabletextleft"/>
            </w:pPr>
            <w:r w:rsidRPr="00756647">
              <w:t>13174</w:t>
            </w:r>
          </w:p>
        </w:tc>
        <w:tc>
          <w:tcPr>
            <w:tcW w:w="703" w:type="dxa"/>
          </w:tcPr>
          <w:p w:rsidR="00756647" w:rsidRPr="00756647" w:rsidRDefault="00756647" w:rsidP="00756647">
            <w:pPr>
              <w:pStyle w:val="Tabletextleft"/>
            </w:pPr>
            <w:r w:rsidRPr="00756647">
              <w:t>11812</w:t>
            </w:r>
          </w:p>
        </w:tc>
        <w:tc>
          <w:tcPr>
            <w:tcW w:w="703" w:type="dxa"/>
          </w:tcPr>
          <w:p w:rsidR="00756647" w:rsidRPr="00756647" w:rsidRDefault="00756647" w:rsidP="00756647">
            <w:pPr>
              <w:pStyle w:val="Tabletextleft"/>
            </w:pPr>
            <w:r w:rsidRPr="00756647">
              <w:t>5834</w:t>
            </w:r>
          </w:p>
        </w:tc>
        <w:tc>
          <w:tcPr>
            <w:tcW w:w="703" w:type="dxa"/>
          </w:tcPr>
          <w:p w:rsidR="00756647" w:rsidRPr="00756647" w:rsidRDefault="00756647" w:rsidP="00756647">
            <w:pPr>
              <w:pStyle w:val="Tabletextleft"/>
            </w:pPr>
            <w:r w:rsidRPr="00756647">
              <w:t>-64249</w:t>
            </w:r>
          </w:p>
        </w:tc>
        <w:tc>
          <w:tcPr>
            <w:tcW w:w="703" w:type="dxa"/>
          </w:tcPr>
          <w:p w:rsidR="00756647" w:rsidRPr="00756647" w:rsidRDefault="00756647" w:rsidP="00756647">
            <w:pPr>
              <w:pStyle w:val="Tabletextleft"/>
            </w:pPr>
            <w:r w:rsidRPr="00756647">
              <w:t>65586</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1965.5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28.6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25.5</w:t>
            </w:r>
          </w:p>
        </w:tc>
        <w:tc>
          <w:tcPr>
            <w:tcW w:w="703" w:type="dxa"/>
          </w:tcPr>
          <w:p w:rsidR="00756647" w:rsidRPr="00756647" w:rsidRDefault="00756647" w:rsidP="00756647">
            <w:pPr>
              <w:pStyle w:val="Tabletextleft"/>
            </w:pPr>
            <w:r w:rsidRPr="00756647">
              <w:t>13152</w:t>
            </w:r>
          </w:p>
        </w:tc>
        <w:tc>
          <w:tcPr>
            <w:tcW w:w="703" w:type="dxa"/>
          </w:tcPr>
          <w:p w:rsidR="00756647" w:rsidRPr="00756647" w:rsidRDefault="00756647" w:rsidP="00756647">
            <w:pPr>
              <w:pStyle w:val="Tabletextleft"/>
            </w:pPr>
            <w:r w:rsidRPr="00756647">
              <w:t>11773</w:t>
            </w:r>
          </w:p>
        </w:tc>
        <w:tc>
          <w:tcPr>
            <w:tcW w:w="703" w:type="dxa"/>
          </w:tcPr>
          <w:p w:rsidR="00756647" w:rsidRPr="00756647" w:rsidRDefault="00756647" w:rsidP="00756647">
            <w:pPr>
              <w:pStyle w:val="Tabletextleft"/>
            </w:pPr>
            <w:r w:rsidRPr="00756647">
              <w:t>5864</w:t>
            </w:r>
          </w:p>
        </w:tc>
        <w:tc>
          <w:tcPr>
            <w:tcW w:w="703" w:type="dxa"/>
          </w:tcPr>
          <w:p w:rsidR="00756647" w:rsidRPr="00756647" w:rsidRDefault="00756647" w:rsidP="00756647">
            <w:pPr>
              <w:pStyle w:val="Tabletextleft"/>
            </w:pPr>
            <w:r w:rsidRPr="00756647">
              <w:t>-64214</w:t>
            </w:r>
          </w:p>
        </w:tc>
        <w:tc>
          <w:tcPr>
            <w:tcW w:w="703" w:type="dxa"/>
          </w:tcPr>
          <w:p w:rsidR="00756647" w:rsidRPr="00756647" w:rsidRDefault="00756647" w:rsidP="00756647">
            <w:pPr>
              <w:pStyle w:val="Tabletextleft"/>
            </w:pPr>
            <w:r w:rsidRPr="00756647">
              <w:t>65547</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1966.5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37.6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26.7</w:t>
            </w:r>
          </w:p>
        </w:tc>
        <w:tc>
          <w:tcPr>
            <w:tcW w:w="703" w:type="dxa"/>
          </w:tcPr>
          <w:p w:rsidR="00756647" w:rsidRPr="00756647" w:rsidRDefault="00756647" w:rsidP="00756647">
            <w:pPr>
              <w:pStyle w:val="Tabletextleft"/>
            </w:pPr>
            <w:r w:rsidRPr="00756647">
              <w:t>13121</w:t>
            </w:r>
          </w:p>
        </w:tc>
        <w:tc>
          <w:tcPr>
            <w:tcW w:w="703" w:type="dxa"/>
          </w:tcPr>
          <w:p w:rsidR="00756647" w:rsidRPr="00756647" w:rsidRDefault="00756647" w:rsidP="00756647">
            <w:pPr>
              <w:pStyle w:val="Tabletextleft"/>
            </w:pPr>
            <w:r w:rsidRPr="00756647">
              <w:t>11729</w:t>
            </w:r>
          </w:p>
        </w:tc>
        <w:tc>
          <w:tcPr>
            <w:tcW w:w="703" w:type="dxa"/>
          </w:tcPr>
          <w:p w:rsidR="00756647" w:rsidRPr="00756647" w:rsidRDefault="00756647" w:rsidP="00756647">
            <w:pPr>
              <w:pStyle w:val="Tabletextleft"/>
            </w:pPr>
            <w:r w:rsidRPr="00756647">
              <w:t>5881</w:t>
            </w:r>
          </w:p>
        </w:tc>
        <w:tc>
          <w:tcPr>
            <w:tcW w:w="703" w:type="dxa"/>
          </w:tcPr>
          <w:p w:rsidR="00756647" w:rsidRPr="00756647" w:rsidRDefault="00756647" w:rsidP="00756647">
            <w:pPr>
              <w:pStyle w:val="Tabletextleft"/>
            </w:pPr>
            <w:r w:rsidRPr="00756647">
              <w:t>-64175</w:t>
            </w:r>
          </w:p>
        </w:tc>
        <w:tc>
          <w:tcPr>
            <w:tcW w:w="703" w:type="dxa"/>
          </w:tcPr>
          <w:p w:rsidR="00756647" w:rsidRPr="00756647" w:rsidRDefault="00756647" w:rsidP="00756647">
            <w:pPr>
              <w:pStyle w:val="Tabletextleft"/>
            </w:pPr>
            <w:r w:rsidRPr="00756647">
              <w:t>65503</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1967.5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46.5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28.5</w:t>
            </w:r>
          </w:p>
        </w:tc>
        <w:tc>
          <w:tcPr>
            <w:tcW w:w="703" w:type="dxa"/>
          </w:tcPr>
          <w:p w:rsidR="00756647" w:rsidRPr="00756647" w:rsidRDefault="00756647" w:rsidP="00756647">
            <w:pPr>
              <w:pStyle w:val="Tabletextleft"/>
            </w:pPr>
            <w:r w:rsidRPr="00756647">
              <w:t>13084</w:t>
            </w:r>
          </w:p>
        </w:tc>
        <w:tc>
          <w:tcPr>
            <w:tcW w:w="703" w:type="dxa"/>
          </w:tcPr>
          <w:p w:rsidR="00756647" w:rsidRPr="00756647" w:rsidRDefault="00756647" w:rsidP="00756647">
            <w:pPr>
              <w:pStyle w:val="Tabletextleft"/>
            </w:pPr>
            <w:r w:rsidRPr="00756647">
              <w:t>11681</w:t>
            </w:r>
          </w:p>
        </w:tc>
        <w:tc>
          <w:tcPr>
            <w:tcW w:w="703" w:type="dxa"/>
          </w:tcPr>
          <w:p w:rsidR="00756647" w:rsidRPr="00756647" w:rsidRDefault="00756647" w:rsidP="00756647">
            <w:pPr>
              <w:pStyle w:val="Tabletextleft"/>
            </w:pPr>
            <w:r w:rsidRPr="00756647">
              <w:t>5894</w:t>
            </w:r>
          </w:p>
        </w:tc>
        <w:tc>
          <w:tcPr>
            <w:tcW w:w="703" w:type="dxa"/>
          </w:tcPr>
          <w:p w:rsidR="00756647" w:rsidRPr="00756647" w:rsidRDefault="00756647" w:rsidP="00756647">
            <w:pPr>
              <w:pStyle w:val="Tabletextleft"/>
            </w:pPr>
            <w:r w:rsidRPr="00756647">
              <w:t>-64166</w:t>
            </w:r>
          </w:p>
        </w:tc>
        <w:tc>
          <w:tcPr>
            <w:tcW w:w="703" w:type="dxa"/>
          </w:tcPr>
          <w:p w:rsidR="00756647" w:rsidRPr="00756647" w:rsidRDefault="00756647" w:rsidP="00756647">
            <w:pPr>
              <w:pStyle w:val="Tabletextleft"/>
            </w:pPr>
            <w:r w:rsidRPr="00756647">
              <w:t>65486</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1968.5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26</w:t>
            </w:r>
          </w:p>
        </w:tc>
        <w:tc>
          <w:tcPr>
            <w:tcW w:w="703" w:type="dxa"/>
          </w:tcPr>
          <w:p w:rsidR="00756647" w:rsidRPr="00756647" w:rsidRDefault="00756647" w:rsidP="00756647">
            <w:pPr>
              <w:pStyle w:val="Tabletextleft"/>
            </w:pPr>
            <w:r w:rsidRPr="00756647">
              <w:t>54.7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29.7</w:t>
            </w:r>
          </w:p>
        </w:tc>
        <w:tc>
          <w:tcPr>
            <w:tcW w:w="703" w:type="dxa"/>
          </w:tcPr>
          <w:p w:rsidR="00756647" w:rsidRPr="00756647" w:rsidRDefault="00756647" w:rsidP="00756647">
            <w:pPr>
              <w:pStyle w:val="Tabletextleft"/>
            </w:pPr>
            <w:r w:rsidRPr="00756647">
              <w:t>13053</w:t>
            </w:r>
          </w:p>
        </w:tc>
        <w:tc>
          <w:tcPr>
            <w:tcW w:w="703" w:type="dxa"/>
          </w:tcPr>
          <w:p w:rsidR="00756647" w:rsidRPr="00756647" w:rsidRDefault="00756647" w:rsidP="00756647">
            <w:pPr>
              <w:pStyle w:val="Tabletextleft"/>
            </w:pPr>
            <w:r w:rsidRPr="00756647">
              <w:t>11639</w:t>
            </w:r>
          </w:p>
        </w:tc>
        <w:tc>
          <w:tcPr>
            <w:tcW w:w="703" w:type="dxa"/>
          </w:tcPr>
          <w:p w:rsidR="00756647" w:rsidRPr="00756647" w:rsidRDefault="00756647" w:rsidP="00756647">
            <w:pPr>
              <w:pStyle w:val="Tabletextleft"/>
            </w:pPr>
            <w:r w:rsidRPr="00756647">
              <w:t>5908</w:t>
            </w:r>
          </w:p>
        </w:tc>
        <w:tc>
          <w:tcPr>
            <w:tcW w:w="703" w:type="dxa"/>
          </w:tcPr>
          <w:p w:rsidR="00756647" w:rsidRPr="00756647" w:rsidRDefault="00756647" w:rsidP="00756647">
            <w:pPr>
              <w:pStyle w:val="Tabletextleft"/>
            </w:pPr>
            <w:r w:rsidRPr="00756647">
              <w:t>-64132</w:t>
            </w:r>
          </w:p>
        </w:tc>
        <w:tc>
          <w:tcPr>
            <w:tcW w:w="703" w:type="dxa"/>
          </w:tcPr>
          <w:p w:rsidR="00756647" w:rsidRPr="00756647" w:rsidRDefault="00756647" w:rsidP="00756647">
            <w:pPr>
              <w:pStyle w:val="Tabletextleft"/>
            </w:pPr>
            <w:r w:rsidRPr="00756647">
              <w:t>65447</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1969.5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02.3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30.8</w:t>
            </w:r>
          </w:p>
        </w:tc>
        <w:tc>
          <w:tcPr>
            <w:tcW w:w="703" w:type="dxa"/>
          </w:tcPr>
          <w:p w:rsidR="00756647" w:rsidRPr="00756647" w:rsidRDefault="00756647" w:rsidP="00756647">
            <w:pPr>
              <w:pStyle w:val="Tabletextleft"/>
            </w:pPr>
            <w:r w:rsidRPr="00756647">
              <w:t>13026</w:t>
            </w:r>
          </w:p>
        </w:tc>
        <w:tc>
          <w:tcPr>
            <w:tcW w:w="703" w:type="dxa"/>
          </w:tcPr>
          <w:p w:rsidR="00756647" w:rsidRPr="00756647" w:rsidRDefault="00756647" w:rsidP="00756647">
            <w:pPr>
              <w:pStyle w:val="Tabletextleft"/>
            </w:pPr>
            <w:r w:rsidRPr="00756647">
              <w:t>11602</w:t>
            </w:r>
          </w:p>
        </w:tc>
        <w:tc>
          <w:tcPr>
            <w:tcW w:w="703" w:type="dxa"/>
          </w:tcPr>
          <w:p w:rsidR="00756647" w:rsidRPr="00756647" w:rsidRDefault="00756647" w:rsidP="00756647">
            <w:pPr>
              <w:pStyle w:val="Tabletextleft"/>
            </w:pPr>
            <w:r w:rsidRPr="00756647">
              <w:t>5921</w:t>
            </w:r>
          </w:p>
        </w:tc>
        <w:tc>
          <w:tcPr>
            <w:tcW w:w="703" w:type="dxa"/>
          </w:tcPr>
          <w:p w:rsidR="00756647" w:rsidRPr="00756647" w:rsidRDefault="00756647" w:rsidP="00756647">
            <w:pPr>
              <w:pStyle w:val="Tabletextleft"/>
            </w:pPr>
            <w:r w:rsidRPr="00756647">
              <w:t>-64099</w:t>
            </w:r>
          </w:p>
        </w:tc>
        <w:tc>
          <w:tcPr>
            <w:tcW w:w="703" w:type="dxa"/>
          </w:tcPr>
          <w:p w:rsidR="00756647" w:rsidRPr="00756647" w:rsidRDefault="00756647" w:rsidP="00756647">
            <w:pPr>
              <w:pStyle w:val="Tabletextleft"/>
            </w:pPr>
            <w:r w:rsidRPr="00756647">
              <w:t>65409</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1970.5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09.6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32.1</w:t>
            </w:r>
          </w:p>
        </w:tc>
        <w:tc>
          <w:tcPr>
            <w:tcW w:w="703" w:type="dxa"/>
          </w:tcPr>
          <w:p w:rsidR="00756647" w:rsidRPr="00756647" w:rsidRDefault="00756647" w:rsidP="00756647">
            <w:pPr>
              <w:pStyle w:val="Tabletextleft"/>
            </w:pPr>
            <w:r w:rsidRPr="00756647">
              <w:t>12996</w:t>
            </w:r>
          </w:p>
        </w:tc>
        <w:tc>
          <w:tcPr>
            <w:tcW w:w="703" w:type="dxa"/>
          </w:tcPr>
          <w:p w:rsidR="00756647" w:rsidRPr="00756647" w:rsidRDefault="00756647" w:rsidP="00756647">
            <w:pPr>
              <w:pStyle w:val="Tabletextleft"/>
            </w:pPr>
            <w:r w:rsidRPr="00756647">
              <w:t>11563</w:t>
            </w:r>
          </w:p>
        </w:tc>
        <w:tc>
          <w:tcPr>
            <w:tcW w:w="703" w:type="dxa"/>
          </w:tcPr>
          <w:p w:rsidR="00756647" w:rsidRPr="00756647" w:rsidRDefault="00756647" w:rsidP="00756647">
            <w:pPr>
              <w:pStyle w:val="Tabletextleft"/>
            </w:pPr>
            <w:r w:rsidRPr="00756647">
              <w:t>5932</w:t>
            </w:r>
          </w:p>
        </w:tc>
        <w:tc>
          <w:tcPr>
            <w:tcW w:w="703" w:type="dxa"/>
          </w:tcPr>
          <w:p w:rsidR="00756647" w:rsidRPr="00756647" w:rsidRDefault="00756647" w:rsidP="00756647">
            <w:pPr>
              <w:pStyle w:val="Tabletextleft"/>
            </w:pPr>
            <w:r w:rsidRPr="00756647">
              <w:t>-64078</w:t>
            </w:r>
          </w:p>
        </w:tc>
        <w:tc>
          <w:tcPr>
            <w:tcW w:w="703" w:type="dxa"/>
          </w:tcPr>
          <w:p w:rsidR="00756647" w:rsidRPr="00756647" w:rsidRDefault="00756647" w:rsidP="00756647">
            <w:pPr>
              <w:pStyle w:val="Tabletextleft"/>
            </w:pPr>
            <w:r w:rsidRPr="00756647">
              <w:t>65383</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1971.5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13.3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33.3</w:t>
            </w:r>
          </w:p>
        </w:tc>
        <w:tc>
          <w:tcPr>
            <w:tcW w:w="703" w:type="dxa"/>
          </w:tcPr>
          <w:p w:rsidR="00756647" w:rsidRPr="00756647" w:rsidRDefault="00756647" w:rsidP="00756647">
            <w:pPr>
              <w:pStyle w:val="Tabletextleft"/>
            </w:pPr>
            <w:r w:rsidRPr="00756647">
              <w:t>12963</w:t>
            </w:r>
          </w:p>
        </w:tc>
        <w:tc>
          <w:tcPr>
            <w:tcW w:w="703" w:type="dxa"/>
          </w:tcPr>
          <w:p w:rsidR="00756647" w:rsidRPr="00756647" w:rsidRDefault="00756647" w:rsidP="00756647">
            <w:pPr>
              <w:pStyle w:val="Tabletextleft"/>
            </w:pPr>
            <w:r w:rsidRPr="00756647">
              <w:t>11527</w:t>
            </w:r>
          </w:p>
        </w:tc>
        <w:tc>
          <w:tcPr>
            <w:tcW w:w="703" w:type="dxa"/>
          </w:tcPr>
          <w:p w:rsidR="00756647" w:rsidRPr="00756647" w:rsidRDefault="00756647" w:rsidP="00756647">
            <w:pPr>
              <w:pStyle w:val="Tabletextleft"/>
            </w:pPr>
            <w:r w:rsidRPr="00756647">
              <w:t>5930</w:t>
            </w:r>
          </w:p>
        </w:tc>
        <w:tc>
          <w:tcPr>
            <w:tcW w:w="703" w:type="dxa"/>
          </w:tcPr>
          <w:p w:rsidR="00756647" w:rsidRPr="00756647" w:rsidRDefault="00756647" w:rsidP="00756647">
            <w:pPr>
              <w:pStyle w:val="Tabletextleft"/>
            </w:pPr>
            <w:r w:rsidRPr="00756647">
              <w:t>-64032</w:t>
            </w:r>
          </w:p>
        </w:tc>
        <w:tc>
          <w:tcPr>
            <w:tcW w:w="703" w:type="dxa"/>
          </w:tcPr>
          <w:p w:rsidR="00756647" w:rsidRPr="00756647" w:rsidRDefault="00756647" w:rsidP="00756647">
            <w:pPr>
              <w:pStyle w:val="Tabletextleft"/>
            </w:pPr>
            <w:r w:rsidRPr="00756647">
              <w:t>65331</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1972.5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22.1</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34.4</w:t>
            </w:r>
          </w:p>
        </w:tc>
        <w:tc>
          <w:tcPr>
            <w:tcW w:w="703" w:type="dxa"/>
          </w:tcPr>
          <w:p w:rsidR="00756647" w:rsidRPr="00756647" w:rsidRDefault="00756647" w:rsidP="00756647">
            <w:pPr>
              <w:pStyle w:val="Tabletextleft"/>
            </w:pPr>
            <w:r w:rsidRPr="00756647">
              <w:t>12937</w:t>
            </w:r>
          </w:p>
        </w:tc>
        <w:tc>
          <w:tcPr>
            <w:tcW w:w="703" w:type="dxa"/>
          </w:tcPr>
          <w:p w:rsidR="00756647" w:rsidRPr="00756647" w:rsidRDefault="00756647" w:rsidP="00756647">
            <w:pPr>
              <w:pStyle w:val="Tabletextleft"/>
            </w:pPr>
            <w:r w:rsidRPr="00756647">
              <w:t>11489</w:t>
            </w:r>
          </w:p>
        </w:tc>
        <w:tc>
          <w:tcPr>
            <w:tcW w:w="703" w:type="dxa"/>
          </w:tcPr>
          <w:p w:rsidR="00756647" w:rsidRPr="00756647" w:rsidRDefault="00756647" w:rsidP="00756647">
            <w:pPr>
              <w:pStyle w:val="Tabletextleft"/>
            </w:pPr>
            <w:r w:rsidRPr="00756647">
              <w:t>5947</w:t>
            </w:r>
          </w:p>
        </w:tc>
        <w:tc>
          <w:tcPr>
            <w:tcW w:w="703" w:type="dxa"/>
          </w:tcPr>
          <w:p w:rsidR="00756647" w:rsidRPr="00756647" w:rsidRDefault="00756647" w:rsidP="00756647">
            <w:pPr>
              <w:pStyle w:val="Tabletextleft"/>
            </w:pPr>
            <w:r w:rsidRPr="00756647">
              <w:t>-64008</w:t>
            </w:r>
          </w:p>
        </w:tc>
        <w:tc>
          <w:tcPr>
            <w:tcW w:w="703" w:type="dxa"/>
          </w:tcPr>
          <w:p w:rsidR="00756647" w:rsidRPr="00756647" w:rsidRDefault="00756647" w:rsidP="00756647">
            <w:pPr>
              <w:pStyle w:val="Tabletextleft"/>
            </w:pPr>
            <w:r w:rsidRPr="00756647">
              <w:t>65302</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1973.5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27.6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35.8</w:t>
            </w:r>
          </w:p>
        </w:tc>
        <w:tc>
          <w:tcPr>
            <w:tcW w:w="703" w:type="dxa"/>
          </w:tcPr>
          <w:p w:rsidR="00756647" w:rsidRPr="00756647" w:rsidRDefault="00756647" w:rsidP="00756647">
            <w:pPr>
              <w:pStyle w:val="Tabletextleft"/>
            </w:pPr>
            <w:r w:rsidRPr="00756647">
              <w:t>12905</w:t>
            </w:r>
          </w:p>
        </w:tc>
        <w:tc>
          <w:tcPr>
            <w:tcW w:w="703" w:type="dxa"/>
          </w:tcPr>
          <w:p w:rsidR="00756647" w:rsidRPr="00756647" w:rsidRDefault="00756647" w:rsidP="00756647">
            <w:pPr>
              <w:pStyle w:val="Tabletextleft"/>
            </w:pPr>
            <w:r w:rsidRPr="00756647">
              <w:t>11451</w:t>
            </w:r>
          </w:p>
        </w:tc>
        <w:tc>
          <w:tcPr>
            <w:tcW w:w="703" w:type="dxa"/>
          </w:tcPr>
          <w:p w:rsidR="00756647" w:rsidRPr="00756647" w:rsidRDefault="00756647" w:rsidP="00756647">
            <w:pPr>
              <w:pStyle w:val="Tabletextleft"/>
            </w:pPr>
            <w:r w:rsidRPr="00756647">
              <w:t>5951</w:t>
            </w:r>
          </w:p>
        </w:tc>
        <w:tc>
          <w:tcPr>
            <w:tcW w:w="703" w:type="dxa"/>
          </w:tcPr>
          <w:p w:rsidR="00756647" w:rsidRPr="00756647" w:rsidRDefault="00756647" w:rsidP="00756647">
            <w:pPr>
              <w:pStyle w:val="Tabletextleft"/>
            </w:pPr>
            <w:r w:rsidRPr="00756647">
              <w:t>-63985</w:t>
            </w:r>
          </w:p>
        </w:tc>
        <w:tc>
          <w:tcPr>
            <w:tcW w:w="703" w:type="dxa"/>
          </w:tcPr>
          <w:p w:rsidR="00756647" w:rsidRPr="00756647" w:rsidRDefault="00756647" w:rsidP="00756647">
            <w:pPr>
              <w:pStyle w:val="Tabletextleft"/>
            </w:pPr>
            <w:r w:rsidRPr="00756647">
              <w:t>65273</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1974.5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34.3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37.6</w:t>
            </w:r>
          </w:p>
        </w:tc>
        <w:tc>
          <w:tcPr>
            <w:tcW w:w="703" w:type="dxa"/>
          </w:tcPr>
          <w:p w:rsidR="00756647" w:rsidRPr="00756647" w:rsidRDefault="00756647" w:rsidP="00756647">
            <w:pPr>
              <w:pStyle w:val="Tabletextleft"/>
            </w:pPr>
            <w:r w:rsidRPr="00756647">
              <w:t>12865</w:t>
            </w:r>
          </w:p>
        </w:tc>
        <w:tc>
          <w:tcPr>
            <w:tcW w:w="703" w:type="dxa"/>
          </w:tcPr>
          <w:p w:rsidR="00756647" w:rsidRPr="00756647" w:rsidRDefault="00756647" w:rsidP="00756647">
            <w:pPr>
              <w:pStyle w:val="Tabletextleft"/>
            </w:pPr>
            <w:r w:rsidRPr="00756647">
              <w:t>11404</w:t>
            </w:r>
          </w:p>
        </w:tc>
        <w:tc>
          <w:tcPr>
            <w:tcW w:w="703" w:type="dxa"/>
          </w:tcPr>
          <w:p w:rsidR="00756647" w:rsidRPr="00756647" w:rsidRDefault="00756647" w:rsidP="00756647">
            <w:pPr>
              <w:pStyle w:val="Tabletextleft"/>
            </w:pPr>
            <w:r w:rsidRPr="00756647">
              <w:t>5955</w:t>
            </w:r>
          </w:p>
        </w:tc>
        <w:tc>
          <w:tcPr>
            <w:tcW w:w="703" w:type="dxa"/>
          </w:tcPr>
          <w:p w:rsidR="00756647" w:rsidRPr="00756647" w:rsidRDefault="00756647" w:rsidP="00756647">
            <w:pPr>
              <w:pStyle w:val="Tabletextleft"/>
            </w:pPr>
            <w:r w:rsidRPr="00756647">
              <w:t>-63956</w:t>
            </w:r>
          </w:p>
        </w:tc>
        <w:tc>
          <w:tcPr>
            <w:tcW w:w="703" w:type="dxa"/>
          </w:tcPr>
          <w:p w:rsidR="00756647" w:rsidRPr="00756647" w:rsidRDefault="00756647" w:rsidP="00756647">
            <w:pPr>
              <w:pStyle w:val="Tabletextleft"/>
            </w:pPr>
            <w:r w:rsidRPr="00756647">
              <w:t>65237</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1975.5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43.2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38.2</w:t>
            </w:r>
          </w:p>
        </w:tc>
        <w:tc>
          <w:tcPr>
            <w:tcW w:w="703" w:type="dxa"/>
          </w:tcPr>
          <w:p w:rsidR="00756647" w:rsidRPr="00756647" w:rsidRDefault="00756647" w:rsidP="00756647">
            <w:pPr>
              <w:pStyle w:val="Tabletextleft"/>
            </w:pPr>
            <w:r w:rsidRPr="00756647">
              <w:t>12847</w:t>
            </w:r>
          </w:p>
        </w:tc>
        <w:tc>
          <w:tcPr>
            <w:tcW w:w="703" w:type="dxa"/>
          </w:tcPr>
          <w:p w:rsidR="00756647" w:rsidRPr="00756647" w:rsidRDefault="00756647" w:rsidP="00756647">
            <w:pPr>
              <w:pStyle w:val="Tabletextleft"/>
            </w:pPr>
            <w:r w:rsidRPr="00756647">
              <w:t>11373</w:t>
            </w:r>
          </w:p>
        </w:tc>
        <w:tc>
          <w:tcPr>
            <w:tcW w:w="703" w:type="dxa"/>
          </w:tcPr>
          <w:p w:rsidR="00756647" w:rsidRPr="00756647" w:rsidRDefault="00756647" w:rsidP="00756647">
            <w:pPr>
              <w:pStyle w:val="Tabletextleft"/>
            </w:pPr>
            <w:r w:rsidRPr="00756647">
              <w:t>5976</w:t>
            </w:r>
          </w:p>
        </w:tc>
        <w:tc>
          <w:tcPr>
            <w:tcW w:w="703" w:type="dxa"/>
          </w:tcPr>
          <w:p w:rsidR="00756647" w:rsidRPr="00756647" w:rsidRDefault="00756647" w:rsidP="00756647">
            <w:pPr>
              <w:pStyle w:val="Tabletextleft"/>
            </w:pPr>
            <w:r w:rsidRPr="00756647">
              <w:t>-63926</w:t>
            </w:r>
          </w:p>
        </w:tc>
        <w:tc>
          <w:tcPr>
            <w:tcW w:w="703" w:type="dxa"/>
          </w:tcPr>
          <w:p w:rsidR="00756647" w:rsidRPr="00756647" w:rsidRDefault="00756647" w:rsidP="00756647">
            <w:pPr>
              <w:pStyle w:val="Tabletextleft"/>
            </w:pPr>
            <w:r w:rsidRPr="00756647">
              <w:t>65204</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1976.5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51.6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39.1</w:t>
            </w:r>
          </w:p>
        </w:tc>
        <w:tc>
          <w:tcPr>
            <w:tcW w:w="703" w:type="dxa"/>
          </w:tcPr>
          <w:p w:rsidR="00756647" w:rsidRPr="00756647" w:rsidRDefault="00756647" w:rsidP="00756647">
            <w:pPr>
              <w:pStyle w:val="Tabletextleft"/>
            </w:pPr>
            <w:r w:rsidRPr="00756647">
              <w:t>12822</w:t>
            </w:r>
          </w:p>
        </w:tc>
        <w:tc>
          <w:tcPr>
            <w:tcW w:w="703" w:type="dxa"/>
          </w:tcPr>
          <w:p w:rsidR="00756647" w:rsidRPr="00756647" w:rsidRDefault="00756647" w:rsidP="00756647">
            <w:pPr>
              <w:pStyle w:val="Tabletextleft"/>
            </w:pPr>
            <w:r w:rsidRPr="00756647">
              <w:t>11336</w:t>
            </w:r>
          </w:p>
        </w:tc>
        <w:tc>
          <w:tcPr>
            <w:tcW w:w="703" w:type="dxa"/>
          </w:tcPr>
          <w:p w:rsidR="00756647" w:rsidRPr="00756647" w:rsidRDefault="00756647" w:rsidP="00756647">
            <w:pPr>
              <w:pStyle w:val="Tabletextleft"/>
            </w:pPr>
            <w:r w:rsidRPr="00756647">
              <w:t>5992</w:t>
            </w:r>
          </w:p>
        </w:tc>
        <w:tc>
          <w:tcPr>
            <w:tcW w:w="703" w:type="dxa"/>
          </w:tcPr>
          <w:p w:rsidR="00756647" w:rsidRPr="00756647" w:rsidRDefault="00756647" w:rsidP="00756647">
            <w:pPr>
              <w:pStyle w:val="Tabletextleft"/>
            </w:pPr>
            <w:r w:rsidRPr="00756647">
              <w:t>-63891</w:t>
            </w:r>
          </w:p>
        </w:tc>
        <w:tc>
          <w:tcPr>
            <w:tcW w:w="703" w:type="dxa"/>
          </w:tcPr>
          <w:p w:rsidR="00756647" w:rsidRPr="00756647" w:rsidRDefault="00756647" w:rsidP="00756647">
            <w:pPr>
              <w:pStyle w:val="Tabletextleft"/>
            </w:pPr>
            <w:r w:rsidRPr="00756647">
              <w:t>65165</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1977.5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27</w:t>
            </w:r>
          </w:p>
        </w:tc>
        <w:tc>
          <w:tcPr>
            <w:tcW w:w="703" w:type="dxa"/>
          </w:tcPr>
          <w:p w:rsidR="00756647" w:rsidRPr="00756647" w:rsidRDefault="00756647" w:rsidP="00756647">
            <w:pPr>
              <w:pStyle w:val="Tabletextleft"/>
            </w:pPr>
            <w:r w:rsidRPr="00756647">
              <w:t>59.8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39.9</w:t>
            </w:r>
          </w:p>
        </w:tc>
        <w:tc>
          <w:tcPr>
            <w:tcW w:w="703" w:type="dxa"/>
          </w:tcPr>
          <w:p w:rsidR="00756647" w:rsidRPr="00756647" w:rsidRDefault="00756647" w:rsidP="00756647">
            <w:pPr>
              <w:pStyle w:val="Tabletextleft"/>
            </w:pPr>
            <w:r w:rsidRPr="00756647">
              <w:t>12802</w:t>
            </w:r>
          </w:p>
        </w:tc>
        <w:tc>
          <w:tcPr>
            <w:tcW w:w="703" w:type="dxa"/>
          </w:tcPr>
          <w:p w:rsidR="00756647" w:rsidRPr="00756647" w:rsidRDefault="00756647" w:rsidP="00756647">
            <w:pPr>
              <w:pStyle w:val="Tabletextleft"/>
            </w:pPr>
            <w:r w:rsidRPr="00756647">
              <w:t>11304</w:t>
            </w:r>
          </w:p>
        </w:tc>
        <w:tc>
          <w:tcPr>
            <w:tcW w:w="703" w:type="dxa"/>
          </w:tcPr>
          <w:p w:rsidR="00756647" w:rsidRPr="00756647" w:rsidRDefault="00756647" w:rsidP="00756647">
            <w:pPr>
              <w:pStyle w:val="Tabletextleft"/>
            </w:pPr>
            <w:r w:rsidRPr="00756647">
              <w:t>6010</w:t>
            </w:r>
          </w:p>
        </w:tc>
        <w:tc>
          <w:tcPr>
            <w:tcW w:w="703" w:type="dxa"/>
          </w:tcPr>
          <w:p w:rsidR="00756647" w:rsidRPr="00756647" w:rsidRDefault="00756647" w:rsidP="00756647">
            <w:pPr>
              <w:pStyle w:val="Tabletextleft"/>
            </w:pPr>
            <w:r w:rsidRPr="00756647">
              <w:t>-63861</w:t>
            </w:r>
          </w:p>
        </w:tc>
        <w:tc>
          <w:tcPr>
            <w:tcW w:w="703" w:type="dxa"/>
          </w:tcPr>
          <w:p w:rsidR="00756647" w:rsidRPr="00756647" w:rsidRDefault="00756647" w:rsidP="00756647">
            <w:pPr>
              <w:pStyle w:val="Tabletextleft"/>
            </w:pPr>
            <w:r w:rsidRPr="00756647">
              <w:t>65132</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1978.5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28</w:t>
            </w:r>
          </w:p>
        </w:tc>
        <w:tc>
          <w:tcPr>
            <w:tcW w:w="703" w:type="dxa"/>
          </w:tcPr>
          <w:p w:rsidR="00756647" w:rsidRPr="00756647" w:rsidRDefault="00756647" w:rsidP="00756647">
            <w:pPr>
              <w:pStyle w:val="Tabletextleft"/>
            </w:pPr>
            <w:r w:rsidRPr="00756647">
              <w:t>11.3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41.1</w:t>
            </w:r>
          </w:p>
        </w:tc>
        <w:tc>
          <w:tcPr>
            <w:tcW w:w="703" w:type="dxa"/>
          </w:tcPr>
          <w:p w:rsidR="00756647" w:rsidRPr="00756647" w:rsidRDefault="00756647" w:rsidP="00756647">
            <w:pPr>
              <w:pStyle w:val="Tabletextleft"/>
            </w:pPr>
            <w:r w:rsidRPr="00756647">
              <w:t>12773</w:t>
            </w:r>
          </w:p>
        </w:tc>
        <w:tc>
          <w:tcPr>
            <w:tcW w:w="703" w:type="dxa"/>
          </w:tcPr>
          <w:p w:rsidR="00756647" w:rsidRPr="00756647" w:rsidRDefault="00756647" w:rsidP="00756647">
            <w:pPr>
              <w:pStyle w:val="Tabletextleft"/>
            </w:pPr>
            <w:r w:rsidRPr="00756647">
              <w:t>11258</w:t>
            </w:r>
          </w:p>
        </w:tc>
        <w:tc>
          <w:tcPr>
            <w:tcW w:w="703" w:type="dxa"/>
          </w:tcPr>
          <w:p w:rsidR="00756647" w:rsidRPr="00756647" w:rsidRDefault="00756647" w:rsidP="00756647">
            <w:pPr>
              <w:pStyle w:val="Tabletextleft"/>
            </w:pPr>
            <w:r w:rsidRPr="00756647">
              <w:t>6034</w:t>
            </w:r>
          </w:p>
        </w:tc>
        <w:tc>
          <w:tcPr>
            <w:tcW w:w="703" w:type="dxa"/>
          </w:tcPr>
          <w:p w:rsidR="00756647" w:rsidRPr="00756647" w:rsidRDefault="00756647" w:rsidP="00756647">
            <w:pPr>
              <w:pStyle w:val="Tabletextleft"/>
            </w:pPr>
            <w:r w:rsidRPr="00756647">
              <w:t>-63838</w:t>
            </w:r>
          </w:p>
        </w:tc>
        <w:tc>
          <w:tcPr>
            <w:tcW w:w="703" w:type="dxa"/>
          </w:tcPr>
          <w:p w:rsidR="00756647" w:rsidRPr="00756647" w:rsidRDefault="00756647" w:rsidP="00756647">
            <w:pPr>
              <w:pStyle w:val="Tabletextleft"/>
            </w:pPr>
            <w:r w:rsidRPr="00756647">
              <w:t>65103</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1979.5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28</w:t>
            </w:r>
          </w:p>
        </w:tc>
        <w:tc>
          <w:tcPr>
            <w:tcW w:w="703" w:type="dxa"/>
          </w:tcPr>
          <w:p w:rsidR="00756647" w:rsidRPr="00756647" w:rsidRDefault="00756647" w:rsidP="00756647">
            <w:pPr>
              <w:pStyle w:val="Tabletextleft"/>
            </w:pPr>
            <w:r w:rsidRPr="00756647">
              <w:t>19.6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42.3</w:t>
            </w:r>
          </w:p>
        </w:tc>
        <w:tc>
          <w:tcPr>
            <w:tcW w:w="703" w:type="dxa"/>
          </w:tcPr>
          <w:p w:rsidR="00756647" w:rsidRPr="00756647" w:rsidRDefault="00756647" w:rsidP="00756647">
            <w:pPr>
              <w:pStyle w:val="Tabletextleft"/>
            </w:pPr>
            <w:r w:rsidRPr="00756647">
              <w:t>12745</w:t>
            </w:r>
          </w:p>
        </w:tc>
        <w:tc>
          <w:tcPr>
            <w:tcW w:w="703" w:type="dxa"/>
          </w:tcPr>
          <w:p w:rsidR="00756647" w:rsidRPr="00756647" w:rsidRDefault="00756647" w:rsidP="00756647">
            <w:pPr>
              <w:pStyle w:val="Tabletextleft"/>
            </w:pPr>
            <w:r w:rsidRPr="00756647">
              <w:t>11219</w:t>
            </w:r>
          </w:p>
        </w:tc>
        <w:tc>
          <w:tcPr>
            <w:tcW w:w="703" w:type="dxa"/>
          </w:tcPr>
          <w:p w:rsidR="00756647" w:rsidRPr="00756647" w:rsidRDefault="00756647" w:rsidP="00756647">
            <w:pPr>
              <w:pStyle w:val="Tabletextleft"/>
            </w:pPr>
            <w:r w:rsidRPr="00756647">
              <w:t>6047</w:t>
            </w:r>
          </w:p>
        </w:tc>
        <w:tc>
          <w:tcPr>
            <w:tcW w:w="703" w:type="dxa"/>
          </w:tcPr>
          <w:p w:rsidR="00756647" w:rsidRPr="00756647" w:rsidRDefault="00756647" w:rsidP="00756647">
            <w:pPr>
              <w:pStyle w:val="Tabletextleft"/>
            </w:pPr>
            <w:r w:rsidRPr="00756647">
              <w:t>-63807</w:t>
            </w:r>
          </w:p>
        </w:tc>
        <w:tc>
          <w:tcPr>
            <w:tcW w:w="703" w:type="dxa"/>
          </w:tcPr>
          <w:p w:rsidR="00756647" w:rsidRPr="00756647" w:rsidRDefault="00756647" w:rsidP="00756647">
            <w:pPr>
              <w:pStyle w:val="Tabletextleft"/>
            </w:pPr>
            <w:r w:rsidRPr="00756647">
              <w:t>65067</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1980.5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28</w:t>
            </w:r>
          </w:p>
        </w:tc>
        <w:tc>
          <w:tcPr>
            <w:tcW w:w="703" w:type="dxa"/>
          </w:tcPr>
          <w:p w:rsidR="00756647" w:rsidRPr="00756647" w:rsidRDefault="00756647" w:rsidP="00756647">
            <w:pPr>
              <w:pStyle w:val="Tabletextleft"/>
            </w:pPr>
            <w:r w:rsidRPr="00756647">
              <w:t>28.8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43.0</w:t>
            </w:r>
          </w:p>
        </w:tc>
        <w:tc>
          <w:tcPr>
            <w:tcW w:w="703" w:type="dxa"/>
          </w:tcPr>
          <w:p w:rsidR="00756647" w:rsidRPr="00756647" w:rsidRDefault="00756647" w:rsidP="00756647">
            <w:pPr>
              <w:pStyle w:val="Tabletextleft"/>
            </w:pPr>
            <w:r w:rsidRPr="00756647">
              <w:t>12723</w:t>
            </w:r>
          </w:p>
        </w:tc>
        <w:tc>
          <w:tcPr>
            <w:tcW w:w="703" w:type="dxa"/>
          </w:tcPr>
          <w:p w:rsidR="00756647" w:rsidRPr="00756647" w:rsidRDefault="00756647" w:rsidP="00756647">
            <w:pPr>
              <w:pStyle w:val="Tabletextleft"/>
            </w:pPr>
            <w:r w:rsidRPr="00756647">
              <w:t>11183</w:t>
            </w:r>
          </w:p>
        </w:tc>
        <w:tc>
          <w:tcPr>
            <w:tcW w:w="703" w:type="dxa"/>
          </w:tcPr>
          <w:p w:rsidR="00756647" w:rsidRPr="00756647" w:rsidRDefault="00756647" w:rsidP="00756647">
            <w:pPr>
              <w:pStyle w:val="Tabletextleft"/>
            </w:pPr>
            <w:r w:rsidRPr="00756647">
              <w:t>6067</w:t>
            </w:r>
          </w:p>
        </w:tc>
        <w:tc>
          <w:tcPr>
            <w:tcW w:w="703" w:type="dxa"/>
          </w:tcPr>
          <w:p w:rsidR="00756647" w:rsidRPr="00756647" w:rsidRDefault="00756647" w:rsidP="00756647">
            <w:pPr>
              <w:pStyle w:val="Tabletextleft"/>
            </w:pPr>
            <w:r w:rsidRPr="00756647">
              <w:t>-63768</w:t>
            </w:r>
          </w:p>
        </w:tc>
        <w:tc>
          <w:tcPr>
            <w:tcW w:w="703" w:type="dxa"/>
          </w:tcPr>
          <w:p w:rsidR="00756647" w:rsidRPr="00756647" w:rsidRDefault="00756647" w:rsidP="00756647">
            <w:pPr>
              <w:pStyle w:val="Tabletextleft"/>
            </w:pPr>
            <w:r w:rsidRPr="00756647">
              <w:t>65025</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lastRenderedPageBreak/>
              <w:t>1981.5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28</w:t>
            </w:r>
          </w:p>
        </w:tc>
        <w:tc>
          <w:tcPr>
            <w:tcW w:w="703" w:type="dxa"/>
          </w:tcPr>
          <w:p w:rsidR="00756647" w:rsidRPr="00756647" w:rsidRDefault="00756647" w:rsidP="00756647">
            <w:pPr>
              <w:pStyle w:val="Tabletextleft"/>
            </w:pPr>
            <w:r w:rsidRPr="00756647">
              <w:t>37.5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44.5</w:t>
            </w:r>
          </w:p>
        </w:tc>
        <w:tc>
          <w:tcPr>
            <w:tcW w:w="703" w:type="dxa"/>
          </w:tcPr>
          <w:p w:rsidR="00756647" w:rsidRPr="00756647" w:rsidRDefault="00756647" w:rsidP="00756647">
            <w:pPr>
              <w:pStyle w:val="Tabletextleft"/>
            </w:pPr>
            <w:r w:rsidRPr="00756647">
              <w:t>12687</w:t>
            </w:r>
          </w:p>
        </w:tc>
        <w:tc>
          <w:tcPr>
            <w:tcW w:w="703" w:type="dxa"/>
          </w:tcPr>
          <w:p w:rsidR="00756647" w:rsidRPr="00756647" w:rsidRDefault="00756647" w:rsidP="00756647">
            <w:pPr>
              <w:pStyle w:val="Tabletextleft"/>
            </w:pPr>
            <w:r w:rsidRPr="00756647">
              <w:t>11136</w:t>
            </w:r>
          </w:p>
        </w:tc>
        <w:tc>
          <w:tcPr>
            <w:tcW w:w="703" w:type="dxa"/>
          </w:tcPr>
          <w:p w:rsidR="00756647" w:rsidRPr="00756647" w:rsidRDefault="00756647" w:rsidP="00756647">
            <w:pPr>
              <w:pStyle w:val="Tabletextleft"/>
            </w:pPr>
            <w:r w:rsidRPr="00756647">
              <w:t>6078</w:t>
            </w:r>
          </w:p>
        </w:tc>
        <w:tc>
          <w:tcPr>
            <w:tcW w:w="703" w:type="dxa"/>
          </w:tcPr>
          <w:p w:rsidR="00756647" w:rsidRPr="00756647" w:rsidRDefault="00756647" w:rsidP="00756647">
            <w:pPr>
              <w:pStyle w:val="Tabletextleft"/>
            </w:pPr>
            <w:r w:rsidRPr="00756647">
              <w:t>-63735</w:t>
            </w:r>
          </w:p>
        </w:tc>
        <w:tc>
          <w:tcPr>
            <w:tcW w:w="703" w:type="dxa"/>
          </w:tcPr>
          <w:p w:rsidR="00756647" w:rsidRPr="00756647" w:rsidRDefault="00756647" w:rsidP="00756647">
            <w:pPr>
              <w:pStyle w:val="Tabletextleft"/>
            </w:pPr>
            <w:r w:rsidRPr="00756647">
              <w:t>64985</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1982.5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28</w:t>
            </w:r>
          </w:p>
        </w:tc>
        <w:tc>
          <w:tcPr>
            <w:tcW w:w="703" w:type="dxa"/>
          </w:tcPr>
          <w:p w:rsidR="00756647" w:rsidRPr="00756647" w:rsidRDefault="00756647" w:rsidP="00756647">
            <w:pPr>
              <w:pStyle w:val="Tabletextleft"/>
            </w:pPr>
            <w:r w:rsidRPr="00756647">
              <w:t>49.5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45.4</w:t>
            </w:r>
          </w:p>
        </w:tc>
        <w:tc>
          <w:tcPr>
            <w:tcW w:w="703" w:type="dxa"/>
          </w:tcPr>
          <w:p w:rsidR="00756647" w:rsidRPr="00756647" w:rsidRDefault="00756647" w:rsidP="00756647">
            <w:pPr>
              <w:pStyle w:val="Tabletextleft"/>
            </w:pPr>
            <w:r w:rsidRPr="00756647">
              <w:t>12666</w:t>
            </w:r>
          </w:p>
        </w:tc>
        <w:tc>
          <w:tcPr>
            <w:tcW w:w="703" w:type="dxa"/>
          </w:tcPr>
          <w:p w:rsidR="00756647" w:rsidRPr="00756647" w:rsidRDefault="00756647" w:rsidP="00756647">
            <w:pPr>
              <w:pStyle w:val="Tabletextleft"/>
            </w:pPr>
            <w:r w:rsidRPr="00756647">
              <w:t>11097</w:t>
            </w:r>
          </w:p>
        </w:tc>
        <w:tc>
          <w:tcPr>
            <w:tcW w:w="703" w:type="dxa"/>
          </w:tcPr>
          <w:p w:rsidR="00756647" w:rsidRPr="00756647" w:rsidRDefault="00756647" w:rsidP="00756647">
            <w:pPr>
              <w:pStyle w:val="Tabletextleft"/>
            </w:pPr>
            <w:r w:rsidRPr="00756647">
              <w:t>6107</w:t>
            </w:r>
          </w:p>
        </w:tc>
        <w:tc>
          <w:tcPr>
            <w:tcW w:w="703" w:type="dxa"/>
          </w:tcPr>
          <w:p w:rsidR="00756647" w:rsidRPr="00756647" w:rsidRDefault="00756647" w:rsidP="00756647">
            <w:pPr>
              <w:pStyle w:val="Tabletextleft"/>
            </w:pPr>
            <w:r w:rsidRPr="00756647">
              <w:t>-63711</w:t>
            </w:r>
          </w:p>
        </w:tc>
        <w:tc>
          <w:tcPr>
            <w:tcW w:w="703" w:type="dxa"/>
          </w:tcPr>
          <w:p w:rsidR="00756647" w:rsidRPr="00756647" w:rsidRDefault="00756647" w:rsidP="00756647">
            <w:pPr>
              <w:pStyle w:val="Tabletextleft"/>
            </w:pPr>
            <w:r w:rsidRPr="00756647">
              <w:t>64958</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1983.5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28</w:t>
            </w:r>
          </w:p>
        </w:tc>
        <w:tc>
          <w:tcPr>
            <w:tcW w:w="703" w:type="dxa"/>
          </w:tcPr>
          <w:p w:rsidR="00756647" w:rsidRPr="00756647" w:rsidRDefault="00756647" w:rsidP="00756647">
            <w:pPr>
              <w:pStyle w:val="Tabletextleft"/>
            </w:pPr>
            <w:r w:rsidRPr="00756647">
              <w:t>54.9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45.7</w:t>
            </w:r>
          </w:p>
        </w:tc>
        <w:tc>
          <w:tcPr>
            <w:tcW w:w="703" w:type="dxa"/>
          </w:tcPr>
          <w:p w:rsidR="00756647" w:rsidRPr="00756647" w:rsidRDefault="00756647" w:rsidP="00756647">
            <w:pPr>
              <w:pStyle w:val="Tabletextleft"/>
            </w:pPr>
            <w:r w:rsidRPr="00756647">
              <w:t>12652</w:t>
            </w:r>
          </w:p>
        </w:tc>
        <w:tc>
          <w:tcPr>
            <w:tcW w:w="703" w:type="dxa"/>
          </w:tcPr>
          <w:p w:rsidR="00756647" w:rsidRPr="00756647" w:rsidRDefault="00756647" w:rsidP="00756647">
            <w:pPr>
              <w:pStyle w:val="Tabletextleft"/>
            </w:pPr>
            <w:r w:rsidRPr="00756647">
              <w:t>11075</w:t>
            </w:r>
          </w:p>
        </w:tc>
        <w:tc>
          <w:tcPr>
            <w:tcW w:w="703" w:type="dxa"/>
          </w:tcPr>
          <w:p w:rsidR="00756647" w:rsidRPr="00756647" w:rsidRDefault="00756647" w:rsidP="00756647">
            <w:pPr>
              <w:pStyle w:val="Tabletextleft"/>
            </w:pPr>
            <w:r w:rsidRPr="00756647">
              <w:t>6117</w:t>
            </w:r>
          </w:p>
        </w:tc>
        <w:tc>
          <w:tcPr>
            <w:tcW w:w="703" w:type="dxa"/>
          </w:tcPr>
          <w:p w:rsidR="00756647" w:rsidRPr="00756647" w:rsidRDefault="00756647" w:rsidP="00756647">
            <w:pPr>
              <w:pStyle w:val="Tabletextleft"/>
            </w:pPr>
            <w:r w:rsidRPr="00756647">
              <w:t>-63674</w:t>
            </w:r>
          </w:p>
        </w:tc>
        <w:tc>
          <w:tcPr>
            <w:tcW w:w="703" w:type="dxa"/>
          </w:tcPr>
          <w:p w:rsidR="00756647" w:rsidRPr="00756647" w:rsidRDefault="00756647" w:rsidP="00756647">
            <w:pPr>
              <w:pStyle w:val="Tabletextleft"/>
            </w:pPr>
            <w:r w:rsidRPr="00756647">
              <w:t>64919</w:t>
            </w:r>
          </w:p>
        </w:tc>
        <w:tc>
          <w:tcPr>
            <w:tcW w:w="947" w:type="dxa"/>
          </w:tcPr>
          <w:p w:rsidR="00756647" w:rsidRPr="00756647" w:rsidRDefault="00756647" w:rsidP="00756647">
            <w:pPr>
              <w:pStyle w:val="Tabletextleft"/>
            </w:pPr>
            <w:r w:rsidRPr="00756647">
              <w:t>HDZ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1984.5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03.7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46.1</w:t>
            </w:r>
          </w:p>
        </w:tc>
        <w:tc>
          <w:tcPr>
            <w:tcW w:w="703" w:type="dxa"/>
          </w:tcPr>
          <w:p w:rsidR="00756647" w:rsidRPr="00756647" w:rsidRDefault="00756647" w:rsidP="00756647">
            <w:pPr>
              <w:pStyle w:val="Tabletextleft"/>
            </w:pPr>
            <w:r w:rsidRPr="00756647">
              <w:t>12640</w:t>
            </w:r>
          </w:p>
        </w:tc>
        <w:tc>
          <w:tcPr>
            <w:tcW w:w="703" w:type="dxa"/>
          </w:tcPr>
          <w:p w:rsidR="00756647" w:rsidRPr="00756647" w:rsidRDefault="00756647" w:rsidP="00756647">
            <w:pPr>
              <w:pStyle w:val="Tabletextleft"/>
            </w:pPr>
            <w:r w:rsidRPr="00756647">
              <w:t>11049</w:t>
            </w:r>
          </w:p>
        </w:tc>
        <w:tc>
          <w:tcPr>
            <w:tcW w:w="703" w:type="dxa"/>
          </w:tcPr>
          <w:p w:rsidR="00756647" w:rsidRPr="00756647" w:rsidRDefault="00756647" w:rsidP="00756647">
            <w:pPr>
              <w:pStyle w:val="Tabletextleft"/>
            </w:pPr>
            <w:r w:rsidRPr="00756647">
              <w:t>6140</w:t>
            </w:r>
          </w:p>
        </w:tc>
        <w:tc>
          <w:tcPr>
            <w:tcW w:w="703" w:type="dxa"/>
          </w:tcPr>
          <w:p w:rsidR="00756647" w:rsidRPr="00756647" w:rsidRDefault="00756647" w:rsidP="00756647">
            <w:pPr>
              <w:pStyle w:val="Tabletextleft"/>
            </w:pPr>
            <w:r w:rsidRPr="00756647">
              <w:t>-63650</w:t>
            </w:r>
          </w:p>
        </w:tc>
        <w:tc>
          <w:tcPr>
            <w:tcW w:w="703" w:type="dxa"/>
          </w:tcPr>
          <w:p w:rsidR="00756647" w:rsidRPr="00756647" w:rsidRDefault="00756647" w:rsidP="00756647">
            <w:pPr>
              <w:pStyle w:val="Tabletextleft"/>
            </w:pPr>
            <w:r w:rsidRPr="00756647">
              <w:t>64893</w:t>
            </w:r>
          </w:p>
        </w:tc>
        <w:tc>
          <w:tcPr>
            <w:tcW w:w="947" w:type="dxa"/>
          </w:tcPr>
          <w:p w:rsidR="00756647" w:rsidRPr="00756647" w:rsidRDefault="00756647" w:rsidP="00756647">
            <w:pPr>
              <w:pStyle w:val="Tabletextleft"/>
            </w:pPr>
            <w:r w:rsidRPr="00756647">
              <w:t>HDZ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1985.5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12.0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47.4</w:t>
            </w:r>
          </w:p>
        </w:tc>
        <w:tc>
          <w:tcPr>
            <w:tcW w:w="703" w:type="dxa"/>
          </w:tcPr>
          <w:p w:rsidR="00756647" w:rsidRPr="00756647" w:rsidRDefault="00756647" w:rsidP="00756647">
            <w:pPr>
              <w:pStyle w:val="Tabletextleft"/>
            </w:pPr>
            <w:r w:rsidRPr="00756647">
              <w:t>12608</w:t>
            </w:r>
          </w:p>
        </w:tc>
        <w:tc>
          <w:tcPr>
            <w:tcW w:w="703" w:type="dxa"/>
          </w:tcPr>
          <w:p w:rsidR="00756647" w:rsidRPr="00756647" w:rsidRDefault="00756647" w:rsidP="00756647">
            <w:pPr>
              <w:pStyle w:val="Tabletextleft"/>
            </w:pPr>
            <w:r w:rsidRPr="00756647">
              <w:t>11006</w:t>
            </w:r>
          </w:p>
        </w:tc>
        <w:tc>
          <w:tcPr>
            <w:tcW w:w="703" w:type="dxa"/>
          </w:tcPr>
          <w:p w:rsidR="00756647" w:rsidRPr="00756647" w:rsidRDefault="00756647" w:rsidP="00756647">
            <w:pPr>
              <w:pStyle w:val="Tabletextleft"/>
            </w:pPr>
            <w:r w:rsidRPr="00756647">
              <w:t>6151</w:t>
            </w:r>
          </w:p>
        </w:tc>
        <w:tc>
          <w:tcPr>
            <w:tcW w:w="703" w:type="dxa"/>
          </w:tcPr>
          <w:p w:rsidR="00756647" w:rsidRPr="00756647" w:rsidRDefault="00756647" w:rsidP="00756647">
            <w:pPr>
              <w:pStyle w:val="Tabletextleft"/>
            </w:pPr>
            <w:r w:rsidRPr="00756647">
              <w:t>-63619</w:t>
            </w:r>
          </w:p>
        </w:tc>
        <w:tc>
          <w:tcPr>
            <w:tcW w:w="703" w:type="dxa"/>
          </w:tcPr>
          <w:p w:rsidR="00756647" w:rsidRPr="00756647" w:rsidRDefault="00756647" w:rsidP="00756647">
            <w:pPr>
              <w:pStyle w:val="Tabletextleft"/>
            </w:pPr>
            <w:r w:rsidRPr="00756647">
              <w:t>64856</w:t>
            </w:r>
          </w:p>
        </w:tc>
        <w:tc>
          <w:tcPr>
            <w:tcW w:w="947" w:type="dxa"/>
          </w:tcPr>
          <w:p w:rsidR="00756647" w:rsidRPr="00756647" w:rsidRDefault="00756647" w:rsidP="00756647">
            <w:pPr>
              <w:pStyle w:val="Tabletextleft"/>
            </w:pPr>
            <w:r w:rsidRPr="00756647">
              <w:t>XYZ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1986.5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19.0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47.5</w:t>
            </w:r>
          </w:p>
        </w:tc>
        <w:tc>
          <w:tcPr>
            <w:tcW w:w="703" w:type="dxa"/>
          </w:tcPr>
          <w:p w:rsidR="00756647" w:rsidRPr="00756647" w:rsidRDefault="00756647" w:rsidP="00756647">
            <w:pPr>
              <w:pStyle w:val="Tabletextleft"/>
            </w:pPr>
            <w:r w:rsidRPr="00756647">
              <w:t>12600</w:t>
            </w:r>
          </w:p>
        </w:tc>
        <w:tc>
          <w:tcPr>
            <w:tcW w:w="703" w:type="dxa"/>
          </w:tcPr>
          <w:p w:rsidR="00756647" w:rsidRPr="00756647" w:rsidRDefault="00756647" w:rsidP="00756647">
            <w:pPr>
              <w:pStyle w:val="Tabletextleft"/>
            </w:pPr>
            <w:r w:rsidRPr="00756647">
              <w:t>10986</w:t>
            </w:r>
          </w:p>
        </w:tc>
        <w:tc>
          <w:tcPr>
            <w:tcW w:w="703" w:type="dxa"/>
          </w:tcPr>
          <w:p w:rsidR="00756647" w:rsidRPr="00756647" w:rsidRDefault="00756647" w:rsidP="00756647">
            <w:pPr>
              <w:pStyle w:val="Tabletextleft"/>
            </w:pPr>
            <w:r w:rsidRPr="00756647">
              <w:t>6169</w:t>
            </w:r>
          </w:p>
        </w:tc>
        <w:tc>
          <w:tcPr>
            <w:tcW w:w="703" w:type="dxa"/>
          </w:tcPr>
          <w:p w:rsidR="00756647" w:rsidRPr="00756647" w:rsidRDefault="00756647" w:rsidP="00756647">
            <w:pPr>
              <w:pStyle w:val="Tabletextleft"/>
            </w:pPr>
            <w:r w:rsidRPr="00756647">
              <w:t>-63590</w:t>
            </w:r>
          </w:p>
        </w:tc>
        <w:tc>
          <w:tcPr>
            <w:tcW w:w="703" w:type="dxa"/>
          </w:tcPr>
          <w:p w:rsidR="00756647" w:rsidRPr="00756647" w:rsidRDefault="00756647" w:rsidP="00756647">
            <w:pPr>
              <w:pStyle w:val="Tabletextleft"/>
            </w:pPr>
            <w:r w:rsidRPr="00756647">
              <w:t>64826</w:t>
            </w:r>
          </w:p>
        </w:tc>
        <w:tc>
          <w:tcPr>
            <w:tcW w:w="947" w:type="dxa"/>
          </w:tcPr>
          <w:p w:rsidR="00756647" w:rsidRPr="00756647" w:rsidRDefault="00756647" w:rsidP="00756647">
            <w:pPr>
              <w:pStyle w:val="Tabletextleft"/>
            </w:pPr>
            <w:r w:rsidRPr="00756647">
              <w:t>XYZ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1987.5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26.8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47.8</w:t>
            </w:r>
          </w:p>
        </w:tc>
        <w:tc>
          <w:tcPr>
            <w:tcW w:w="703" w:type="dxa"/>
          </w:tcPr>
          <w:p w:rsidR="00756647" w:rsidRPr="00756647" w:rsidRDefault="00756647" w:rsidP="00756647">
            <w:pPr>
              <w:pStyle w:val="Tabletextleft"/>
            </w:pPr>
            <w:r w:rsidRPr="00756647">
              <w:t>12593</w:t>
            </w:r>
          </w:p>
        </w:tc>
        <w:tc>
          <w:tcPr>
            <w:tcW w:w="703" w:type="dxa"/>
          </w:tcPr>
          <w:p w:rsidR="00756647" w:rsidRPr="00756647" w:rsidRDefault="00756647" w:rsidP="00756647">
            <w:pPr>
              <w:pStyle w:val="Tabletextleft"/>
            </w:pPr>
            <w:r w:rsidRPr="00756647">
              <w:t>10966</w:t>
            </w:r>
          </w:p>
        </w:tc>
        <w:tc>
          <w:tcPr>
            <w:tcW w:w="703" w:type="dxa"/>
          </w:tcPr>
          <w:p w:rsidR="00756647" w:rsidRPr="00756647" w:rsidRDefault="00756647" w:rsidP="00756647">
            <w:pPr>
              <w:pStyle w:val="Tabletextleft"/>
            </w:pPr>
            <w:r w:rsidRPr="00756647">
              <w:t>6191</w:t>
            </w:r>
          </w:p>
        </w:tc>
        <w:tc>
          <w:tcPr>
            <w:tcW w:w="703" w:type="dxa"/>
          </w:tcPr>
          <w:p w:rsidR="00756647" w:rsidRPr="00756647" w:rsidRDefault="00756647" w:rsidP="00756647">
            <w:pPr>
              <w:pStyle w:val="Tabletextleft"/>
            </w:pPr>
            <w:r w:rsidRPr="00756647">
              <w:t>-63584</w:t>
            </w:r>
          </w:p>
        </w:tc>
        <w:tc>
          <w:tcPr>
            <w:tcW w:w="703" w:type="dxa"/>
          </w:tcPr>
          <w:p w:rsidR="00756647" w:rsidRPr="00756647" w:rsidRDefault="00756647" w:rsidP="00756647">
            <w:pPr>
              <w:pStyle w:val="Tabletextleft"/>
            </w:pPr>
            <w:r w:rsidRPr="00756647">
              <w:t>64819</w:t>
            </w:r>
          </w:p>
        </w:tc>
        <w:tc>
          <w:tcPr>
            <w:tcW w:w="947" w:type="dxa"/>
          </w:tcPr>
          <w:p w:rsidR="00756647" w:rsidRPr="00756647" w:rsidRDefault="00756647" w:rsidP="00756647">
            <w:pPr>
              <w:pStyle w:val="Tabletextleft"/>
            </w:pPr>
            <w:r w:rsidRPr="00756647">
              <w:t>XYZ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1988.5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32.2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47.8</w:t>
            </w:r>
          </w:p>
        </w:tc>
        <w:tc>
          <w:tcPr>
            <w:tcW w:w="703" w:type="dxa"/>
          </w:tcPr>
          <w:p w:rsidR="00756647" w:rsidRPr="00756647" w:rsidRDefault="00756647" w:rsidP="00756647">
            <w:pPr>
              <w:pStyle w:val="Tabletextleft"/>
            </w:pPr>
            <w:r w:rsidRPr="00756647">
              <w:t>12590</w:t>
            </w:r>
          </w:p>
        </w:tc>
        <w:tc>
          <w:tcPr>
            <w:tcW w:w="703" w:type="dxa"/>
          </w:tcPr>
          <w:p w:rsidR="00756647" w:rsidRPr="00756647" w:rsidRDefault="00756647" w:rsidP="00756647">
            <w:pPr>
              <w:pStyle w:val="Tabletextleft"/>
            </w:pPr>
            <w:r w:rsidRPr="00756647">
              <w:t>10954</w:t>
            </w:r>
          </w:p>
        </w:tc>
        <w:tc>
          <w:tcPr>
            <w:tcW w:w="703" w:type="dxa"/>
          </w:tcPr>
          <w:p w:rsidR="00756647" w:rsidRPr="00756647" w:rsidRDefault="00756647" w:rsidP="00756647">
            <w:pPr>
              <w:pStyle w:val="Tabletextleft"/>
            </w:pPr>
            <w:r w:rsidRPr="00756647">
              <w:t>6207</w:t>
            </w:r>
          </w:p>
        </w:tc>
        <w:tc>
          <w:tcPr>
            <w:tcW w:w="703" w:type="dxa"/>
          </w:tcPr>
          <w:p w:rsidR="00756647" w:rsidRPr="00756647" w:rsidRDefault="00756647" w:rsidP="00756647">
            <w:pPr>
              <w:pStyle w:val="Tabletextleft"/>
            </w:pPr>
            <w:r w:rsidRPr="00756647">
              <w:t>-63560</w:t>
            </w:r>
          </w:p>
        </w:tc>
        <w:tc>
          <w:tcPr>
            <w:tcW w:w="703" w:type="dxa"/>
          </w:tcPr>
          <w:p w:rsidR="00756647" w:rsidRPr="00756647" w:rsidRDefault="00756647" w:rsidP="00756647">
            <w:pPr>
              <w:pStyle w:val="Tabletextleft"/>
            </w:pPr>
            <w:r w:rsidRPr="00756647">
              <w:t>64795</w:t>
            </w:r>
          </w:p>
        </w:tc>
        <w:tc>
          <w:tcPr>
            <w:tcW w:w="947" w:type="dxa"/>
          </w:tcPr>
          <w:p w:rsidR="00756647" w:rsidRPr="00756647" w:rsidRDefault="00756647" w:rsidP="00756647">
            <w:pPr>
              <w:pStyle w:val="Tabletextleft"/>
            </w:pPr>
            <w:r w:rsidRPr="00756647">
              <w:t>XYZ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1989.5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37.8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47.8</w:t>
            </w:r>
          </w:p>
        </w:tc>
        <w:tc>
          <w:tcPr>
            <w:tcW w:w="703" w:type="dxa"/>
          </w:tcPr>
          <w:p w:rsidR="00756647" w:rsidRPr="00756647" w:rsidRDefault="00756647" w:rsidP="00756647">
            <w:pPr>
              <w:pStyle w:val="Tabletextleft"/>
            </w:pPr>
            <w:r w:rsidRPr="00756647">
              <w:t>12587</w:t>
            </w:r>
          </w:p>
        </w:tc>
        <w:tc>
          <w:tcPr>
            <w:tcW w:w="703" w:type="dxa"/>
          </w:tcPr>
          <w:p w:rsidR="00756647" w:rsidRPr="00756647" w:rsidRDefault="00756647" w:rsidP="00756647">
            <w:pPr>
              <w:pStyle w:val="Tabletextleft"/>
            </w:pPr>
            <w:r w:rsidRPr="00756647">
              <w:t>10941</w:t>
            </w:r>
          </w:p>
        </w:tc>
        <w:tc>
          <w:tcPr>
            <w:tcW w:w="703" w:type="dxa"/>
          </w:tcPr>
          <w:p w:rsidR="00756647" w:rsidRPr="00756647" w:rsidRDefault="00756647" w:rsidP="00756647">
            <w:pPr>
              <w:pStyle w:val="Tabletextleft"/>
            </w:pPr>
            <w:r w:rsidRPr="00756647">
              <w:t>6223</w:t>
            </w:r>
          </w:p>
        </w:tc>
        <w:tc>
          <w:tcPr>
            <w:tcW w:w="703" w:type="dxa"/>
          </w:tcPr>
          <w:p w:rsidR="00756647" w:rsidRPr="00756647" w:rsidRDefault="00756647" w:rsidP="00756647">
            <w:pPr>
              <w:pStyle w:val="Tabletextleft"/>
            </w:pPr>
            <w:r w:rsidRPr="00756647">
              <w:t>-63552</w:t>
            </w:r>
          </w:p>
        </w:tc>
        <w:tc>
          <w:tcPr>
            <w:tcW w:w="703" w:type="dxa"/>
          </w:tcPr>
          <w:p w:rsidR="00756647" w:rsidRPr="00756647" w:rsidRDefault="00756647" w:rsidP="00756647">
            <w:pPr>
              <w:pStyle w:val="Tabletextleft"/>
            </w:pPr>
            <w:r w:rsidRPr="00756647">
              <w:t>64786</w:t>
            </w:r>
          </w:p>
        </w:tc>
        <w:tc>
          <w:tcPr>
            <w:tcW w:w="947" w:type="dxa"/>
          </w:tcPr>
          <w:p w:rsidR="00756647" w:rsidRPr="00756647" w:rsidRDefault="00756647" w:rsidP="00756647">
            <w:pPr>
              <w:pStyle w:val="Tabletextleft"/>
            </w:pPr>
            <w:r w:rsidRPr="00756647">
              <w:t>XYZ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1990.5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42.8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48.0</w:t>
            </w:r>
          </w:p>
        </w:tc>
        <w:tc>
          <w:tcPr>
            <w:tcW w:w="703" w:type="dxa"/>
          </w:tcPr>
          <w:p w:rsidR="00756647" w:rsidRPr="00756647" w:rsidRDefault="00756647" w:rsidP="00756647">
            <w:pPr>
              <w:pStyle w:val="Tabletextleft"/>
            </w:pPr>
            <w:r w:rsidRPr="00756647">
              <w:t>12577</w:t>
            </w:r>
          </w:p>
        </w:tc>
        <w:tc>
          <w:tcPr>
            <w:tcW w:w="703" w:type="dxa"/>
          </w:tcPr>
          <w:p w:rsidR="00756647" w:rsidRPr="00756647" w:rsidRDefault="00756647" w:rsidP="00756647">
            <w:pPr>
              <w:pStyle w:val="Tabletextleft"/>
            </w:pPr>
            <w:r w:rsidRPr="00756647">
              <w:t>10923</w:t>
            </w:r>
          </w:p>
        </w:tc>
        <w:tc>
          <w:tcPr>
            <w:tcW w:w="703" w:type="dxa"/>
          </w:tcPr>
          <w:p w:rsidR="00756647" w:rsidRPr="00756647" w:rsidRDefault="00756647" w:rsidP="00756647">
            <w:pPr>
              <w:pStyle w:val="Tabletextleft"/>
            </w:pPr>
            <w:r w:rsidRPr="00756647">
              <w:t>6234</w:t>
            </w:r>
          </w:p>
        </w:tc>
        <w:tc>
          <w:tcPr>
            <w:tcW w:w="703" w:type="dxa"/>
          </w:tcPr>
          <w:p w:rsidR="00756647" w:rsidRPr="00756647" w:rsidRDefault="00756647" w:rsidP="00756647">
            <w:pPr>
              <w:pStyle w:val="Tabletextleft"/>
            </w:pPr>
            <w:r w:rsidRPr="00756647">
              <w:t>-63519</w:t>
            </w:r>
          </w:p>
        </w:tc>
        <w:tc>
          <w:tcPr>
            <w:tcW w:w="703" w:type="dxa"/>
          </w:tcPr>
          <w:p w:rsidR="00756647" w:rsidRPr="00756647" w:rsidRDefault="00756647" w:rsidP="00756647">
            <w:pPr>
              <w:pStyle w:val="Tabletextleft"/>
            </w:pPr>
            <w:r w:rsidRPr="00756647">
              <w:t>64752</w:t>
            </w:r>
          </w:p>
        </w:tc>
        <w:tc>
          <w:tcPr>
            <w:tcW w:w="947" w:type="dxa"/>
          </w:tcPr>
          <w:p w:rsidR="00756647" w:rsidRPr="00756647" w:rsidRDefault="00756647" w:rsidP="00756647">
            <w:pPr>
              <w:pStyle w:val="Tabletextleft"/>
            </w:pPr>
            <w:r w:rsidRPr="00756647">
              <w:t>XYZ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1991.5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47.6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47.6</w:t>
            </w:r>
          </w:p>
        </w:tc>
        <w:tc>
          <w:tcPr>
            <w:tcW w:w="703" w:type="dxa"/>
          </w:tcPr>
          <w:p w:rsidR="00756647" w:rsidRPr="00756647" w:rsidRDefault="00756647" w:rsidP="00756647">
            <w:pPr>
              <w:pStyle w:val="Tabletextleft"/>
            </w:pPr>
            <w:r w:rsidRPr="00756647">
              <w:t>12578</w:t>
            </w:r>
          </w:p>
        </w:tc>
        <w:tc>
          <w:tcPr>
            <w:tcW w:w="703" w:type="dxa"/>
          </w:tcPr>
          <w:p w:rsidR="00756647" w:rsidRPr="00756647" w:rsidRDefault="00756647" w:rsidP="00756647">
            <w:pPr>
              <w:pStyle w:val="Tabletextleft"/>
            </w:pPr>
            <w:r w:rsidRPr="00756647">
              <w:t>10915</w:t>
            </w:r>
          </w:p>
        </w:tc>
        <w:tc>
          <w:tcPr>
            <w:tcW w:w="703" w:type="dxa"/>
          </w:tcPr>
          <w:p w:rsidR="00756647" w:rsidRPr="00756647" w:rsidRDefault="00756647" w:rsidP="00756647">
            <w:pPr>
              <w:pStyle w:val="Tabletextleft"/>
            </w:pPr>
            <w:r w:rsidRPr="00756647">
              <w:t>6250</w:t>
            </w:r>
          </w:p>
        </w:tc>
        <w:tc>
          <w:tcPr>
            <w:tcW w:w="703" w:type="dxa"/>
          </w:tcPr>
          <w:p w:rsidR="00756647" w:rsidRPr="00756647" w:rsidRDefault="00756647" w:rsidP="00756647">
            <w:pPr>
              <w:pStyle w:val="Tabletextleft"/>
            </w:pPr>
            <w:r w:rsidRPr="00756647">
              <w:t>-63487</w:t>
            </w:r>
          </w:p>
        </w:tc>
        <w:tc>
          <w:tcPr>
            <w:tcW w:w="703" w:type="dxa"/>
          </w:tcPr>
          <w:p w:rsidR="00756647" w:rsidRPr="00756647" w:rsidRDefault="00756647" w:rsidP="00756647">
            <w:pPr>
              <w:pStyle w:val="Tabletextleft"/>
            </w:pPr>
            <w:r w:rsidRPr="00756647">
              <w:t>64721</w:t>
            </w:r>
          </w:p>
        </w:tc>
        <w:tc>
          <w:tcPr>
            <w:tcW w:w="947" w:type="dxa"/>
          </w:tcPr>
          <w:p w:rsidR="00756647" w:rsidRPr="00756647" w:rsidRDefault="00756647" w:rsidP="00756647">
            <w:pPr>
              <w:pStyle w:val="Tabletextleft"/>
            </w:pPr>
            <w:r w:rsidRPr="00756647">
              <w:t>XYZ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1992.5</w:t>
            </w:r>
          </w:p>
        </w:tc>
        <w:tc>
          <w:tcPr>
            <w:tcW w:w="703" w:type="dxa"/>
          </w:tcPr>
          <w:p w:rsidR="00756647" w:rsidRPr="00756647" w:rsidRDefault="00756647" w:rsidP="00756647">
            <w:pPr>
              <w:pStyle w:val="Tabletextleft"/>
            </w:pP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53.0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47.5</w:t>
            </w:r>
          </w:p>
        </w:tc>
        <w:tc>
          <w:tcPr>
            <w:tcW w:w="703" w:type="dxa"/>
          </w:tcPr>
          <w:p w:rsidR="00756647" w:rsidRPr="00756647" w:rsidRDefault="00756647" w:rsidP="00756647">
            <w:pPr>
              <w:pStyle w:val="Tabletextleft"/>
            </w:pPr>
            <w:r w:rsidRPr="00756647">
              <w:t>12573</w:t>
            </w:r>
          </w:p>
        </w:tc>
        <w:tc>
          <w:tcPr>
            <w:tcW w:w="703" w:type="dxa"/>
          </w:tcPr>
          <w:p w:rsidR="00756647" w:rsidRPr="00756647" w:rsidRDefault="00756647" w:rsidP="00756647">
            <w:pPr>
              <w:pStyle w:val="Tabletextleft"/>
            </w:pPr>
            <w:r w:rsidRPr="00756647">
              <w:t>10901</w:t>
            </w:r>
          </w:p>
        </w:tc>
        <w:tc>
          <w:tcPr>
            <w:tcW w:w="703" w:type="dxa"/>
          </w:tcPr>
          <w:p w:rsidR="00756647" w:rsidRPr="00756647" w:rsidRDefault="00756647" w:rsidP="00756647">
            <w:pPr>
              <w:pStyle w:val="Tabletextleft"/>
            </w:pPr>
            <w:r w:rsidRPr="00756647">
              <w:t>6264</w:t>
            </w:r>
          </w:p>
        </w:tc>
        <w:tc>
          <w:tcPr>
            <w:tcW w:w="703" w:type="dxa"/>
          </w:tcPr>
          <w:p w:rsidR="00756647" w:rsidRPr="00756647" w:rsidRDefault="00756647" w:rsidP="00756647">
            <w:pPr>
              <w:pStyle w:val="Tabletextleft"/>
            </w:pPr>
            <w:r w:rsidRPr="00756647">
              <w:t>-63447</w:t>
            </w:r>
          </w:p>
        </w:tc>
        <w:tc>
          <w:tcPr>
            <w:tcW w:w="703" w:type="dxa"/>
          </w:tcPr>
          <w:p w:rsidR="00756647" w:rsidRPr="00756647" w:rsidRDefault="00756647" w:rsidP="00756647">
            <w:pPr>
              <w:pStyle w:val="Tabletextleft"/>
            </w:pPr>
            <w:r w:rsidRPr="00756647">
              <w:t>64681</w:t>
            </w:r>
          </w:p>
        </w:tc>
        <w:tc>
          <w:tcPr>
            <w:tcW w:w="947" w:type="dxa"/>
          </w:tcPr>
          <w:p w:rsidR="00756647" w:rsidRPr="00756647" w:rsidRDefault="00756647" w:rsidP="00756647">
            <w:pPr>
              <w:pStyle w:val="Tabletextleft"/>
            </w:pPr>
            <w:r w:rsidRPr="00756647">
              <w:t>XYZ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1993.5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56.9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47.2</w:t>
            </w:r>
          </w:p>
        </w:tc>
        <w:tc>
          <w:tcPr>
            <w:tcW w:w="703" w:type="dxa"/>
          </w:tcPr>
          <w:p w:rsidR="00756647" w:rsidRPr="00756647" w:rsidRDefault="00756647" w:rsidP="00756647">
            <w:pPr>
              <w:pStyle w:val="Tabletextleft"/>
            </w:pPr>
            <w:r w:rsidRPr="00756647">
              <w:t>12575</w:t>
            </w:r>
          </w:p>
        </w:tc>
        <w:tc>
          <w:tcPr>
            <w:tcW w:w="703" w:type="dxa"/>
          </w:tcPr>
          <w:p w:rsidR="00756647" w:rsidRPr="00756647" w:rsidRDefault="00756647" w:rsidP="00756647">
            <w:pPr>
              <w:pStyle w:val="Tabletextleft"/>
            </w:pPr>
            <w:r w:rsidRPr="00756647">
              <w:t>10896</w:t>
            </w:r>
          </w:p>
        </w:tc>
        <w:tc>
          <w:tcPr>
            <w:tcW w:w="703" w:type="dxa"/>
          </w:tcPr>
          <w:p w:rsidR="00756647" w:rsidRPr="00756647" w:rsidRDefault="00756647" w:rsidP="00756647">
            <w:pPr>
              <w:pStyle w:val="Tabletextleft"/>
            </w:pPr>
            <w:r w:rsidRPr="00756647">
              <w:t>6277</w:t>
            </w:r>
          </w:p>
        </w:tc>
        <w:tc>
          <w:tcPr>
            <w:tcW w:w="703" w:type="dxa"/>
          </w:tcPr>
          <w:p w:rsidR="00756647" w:rsidRPr="00756647" w:rsidRDefault="00756647" w:rsidP="00756647">
            <w:pPr>
              <w:pStyle w:val="Tabletextleft"/>
            </w:pPr>
            <w:r w:rsidRPr="00756647">
              <w:t>-63427</w:t>
            </w:r>
          </w:p>
        </w:tc>
        <w:tc>
          <w:tcPr>
            <w:tcW w:w="703" w:type="dxa"/>
          </w:tcPr>
          <w:p w:rsidR="00756647" w:rsidRPr="00756647" w:rsidRDefault="00756647" w:rsidP="00756647">
            <w:pPr>
              <w:pStyle w:val="Tabletextleft"/>
            </w:pPr>
            <w:r w:rsidRPr="00756647">
              <w:t>64661</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1994.5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01.5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47.0</w:t>
            </w:r>
          </w:p>
        </w:tc>
        <w:tc>
          <w:tcPr>
            <w:tcW w:w="703" w:type="dxa"/>
          </w:tcPr>
          <w:p w:rsidR="00756647" w:rsidRPr="00756647" w:rsidRDefault="00756647" w:rsidP="00756647">
            <w:pPr>
              <w:pStyle w:val="Tabletextleft"/>
            </w:pPr>
            <w:r w:rsidRPr="00756647">
              <w:t>12574</w:t>
            </w:r>
          </w:p>
        </w:tc>
        <w:tc>
          <w:tcPr>
            <w:tcW w:w="703" w:type="dxa"/>
          </w:tcPr>
          <w:p w:rsidR="00756647" w:rsidRPr="00756647" w:rsidRDefault="00756647" w:rsidP="00756647">
            <w:pPr>
              <w:pStyle w:val="Tabletextleft"/>
            </w:pPr>
            <w:r w:rsidRPr="00756647">
              <w:t>10887</w:t>
            </w:r>
          </w:p>
        </w:tc>
        <w:tc>
          <w:tcPr>
            <w:tcW w:w="703" w:type="dxa"/>
          </w:tcPr>
          <w:p w:rsidR="00756647" w:rsidRPr="00756647" w:rsidRDefault="00756647" w:rsidP="00756647">
            <w:pPr>
              <w:pStyle w:val="Tabletextleft"/>
            </w:pPr>
            <w:r w:rsidRPr="00756647">
              <w:t>6292</w:t>
            </w:r>
          </w:p>
        </w:tc>
        <w:tc>
          <w:tcPr>
            <w:tcW w:w="703" w:type="dxa"/>
          </w:tcPr>
          <w:p w:rsidR="00756647" w:rsidRPr="00756647" w:rsidRDefault="00756647" w:rsidP="00756647">
            <w:pPr>
              <w:pStyle w:val="Tabletextleft"/>
            </w:pPr>
            <w:r w:rsidRPr="00756647">
              <w:t>-63403</w:t>
            </w:r>
          </w:p>
        </w:tc>
        <w:tc>
          <w:tcPr>
            <w:tcW w:w="703" w:type="dxa"/>
          </w:tcPr>
          <w:p w:rsidR="00756647" w:rsidRPr="00756647" w:rsidRDefault="00756647" w:rsidP="00756647">
            <w:pPr>
              <w:pStyle w:val="Tabletextleft"/>
            </w:pPr>
            <w:r w:rsidRPr="00756647">
              <w:t>64637</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1995.5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06.2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46.5</w:t>
            </w:r>
          </w:p>
        </w:tc>
        <w:tc>
          <w:tcPr>
            <w:tcW w:w="703" w:type="dxa"/>
          </w:tcPr>
          <w:p w:rsidR="00756647" w:rsidRPr="00756647" w:rsidRDefault="00756647" w:rsidP="00756647">
            <w:pPr>
              <w:pStyle w:val="Tabletextleft"/>
            </w:pPr>
            <w:r w:rsidRPr="00756647">
              <w:t>12577</w:t>
            </w:r>
          </w:p>
        </w:tc>
        <w:tc>
          <w:tcPr>
            <w:tcW w:w="703" w:type="dxa"/>
          </w:tcPr>
          <w:p w:rsidR="00756647" w:rsidRPr="00756647" w:rsidRDefault="00756647" w:rsidP="00756647">
            <w:pPr>
              <w:pStyle w:val="Tabletextleft"/>
            </w:pPr>
            <w:r w:rsidRPr="00756647">
              <w:t>10881</w:t>
            </w:r>
          </w:p>
        </w:tc>
        <w:tc>
          <w:tcPr>
            <w:tcW w:w="703" w:type="dxa"/>
          </w:tcPr>
          <w:p w:rsidR="00756647" w:rsidRPr="00756647" w:rsidRDefault="00756647" w:rsidP="00756647">
            <w:pPr>
              <w:pStyle w:val="Tabletextleft"/>
            </w:pPr>
            <w:r w:rsidRPr="00756647">
              <w:t>6308</w:t>
            </w:r>
          </w:p>
        </w:tc>
        <w:tc>
          <w:tcPr>
            <w:tcW w:w="703" w:type="dxa"/>
          </w:tcPr>
          <w:p w:rsidR="00756647" w:rsidRPr="00756647" w:rsidRDefault="00756647" w:rsidP="00756647">
            <w:pPr>
              <w:pStyle w:val="Tabletextleft"/>
            </w:pPr>
            <w:r w:rsidRPr="00756647">
              <w:t>-63377</w:t>
            </w:r>
          </w:p>
        </w:tc>
        <w:tc>
          <w:tcPr>
            <w:tcW w:w="703" w:type="dxa"/>
          </w:tcPr>
          <w:p w:rsidR="00756647" w:rsidRPr="00756647" w:rsidRDefault="00756647" w:rsidP="00756647">
            <w:pPr>
              <w:pStyle w:val="Tabletextleft"/>
            </w:pPr>
            <w:r w:rsidRPr="00756647">
              <w:t>64613</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1996.5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10.5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45.9</w:t>
            </w:r>
          </w:p>
        </w:tc>
        <w:tc>
          <w:tcPr>
            <w:tcW w:w="703" w:type="dxa"/>
          </w:tcPr>
          <w:p w:rsidR="00756647" w:rsidRPr="00756647" w:rsidRDefault="00756647" w:rsidP="00756647">
            <w:pPr>
              <w:pStyle w:val="Tabletextleft"/>
            </w:pPr>
            <w:r w:rsidRPr="00756647">
              <w:t>12585</w:t>
            </w:r>
          </w:p>
        </w:tc>
        <w:tc>
          <w:tcPr>
            <w:tcW w:w="703" w:type="dxa"/>
          </w:tcPr>
          <w:p w:rsidR="00756647" w:rsidRPr="00756647" w:rsidRDefault="00756647" w:rsidP="00756647">
            <w:pPr>
              <w:pStyle w:val="Tabletextleft"/>
            </w:pPr>
            <w:r w:rsidRPr="00756647">
              <w:t>10879</w:t>
            </w:r>
          </w:p>
        </w:tc>
        <w:tc>
          <w:tcPr>
            <w:tcW w:w="703" w:type="dxa"/>
          </w:tcPr>
          <w:p w:rsidR="00756647" w:rsidRPr="00756647" w:rsidRDefault="00756647" w:rsidP="00756647">
            <w:pPr>
              <w:pStyle w:val="Tabletextleft"/>
            </w:pPr>
            <w:r w:rsidRPr="00756647">
              <w:t>6326</w:t>
            </w:r>
          </w:p>
        </w:tc>
        <w:tc>
          <w:tcPr>
            <w:tcW w:w="703" w:type="dxa"/>
          </w:tcPr>
          <w:p w:rsidR="00756647" w:rsidRPr="00756647" w:rsidRDefault="00756647" w:rsidP="00756647">
            <w:pPr>
              <w:pStyle w:val="Tabletextleft"/>
            </w:pPr>
            <w:r w:rsidRPr="00756647">
              <w:t>-63356</w:t>
            </w:r>
          </w:p>
        </w:tc>
        <w:tc>
          <w:tcPr>
            <w:tcW w:w="703" w:type="dxa"/>
          </w:tcPr>
          <w:p w:rsidR="00756647" w:rsidRPr="00756647" w:rsidRDefault="00756647" w:rsidP="00756647">
            <w:pPr>
              <w:pStyle w:val="Tabletextleft"/>
            </w:pPr>
            <w:r w:rsidRPr="00756647">
              <w:t>64594</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1997.5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15.2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45.4</w:t>
            </w:r>
          </w:p>
        </w:tc>
        <w:tc>
          <w:tcPr>
            <w:tcW w:w="703" w:type="dxa"/>
          </w:tcPr>
          <w:p w:rsidR="00756647" w:rsidRPr="00756647" w:rsidRDefault="00756647" w:rsidP="00756647">
            <w:pPr>
              <w:pStyle w:val="Tabletextleft"/>
            </w:pPr>
            <w:r w:rsidRPr="00756647">
              <w:t>12591</w:t>
            </w:r>
          </w:p>
        </w:tc>
        <w:tc>
          <w:tcPr>
            <w:tcW w:w="703" w:type="dxa"/>
          </w:tcPr>
          <w:p w:rsidR="00756647" w:rsidRPr="00756647" w:rsidRDefault="00756647" w:rsidP="00756647">
            <w:pPr>
              <w:pStyle w:val="Tabletextleft"/>
            </w:pPr>
            <w:r w:rsidRPr="00756647">
              <w:t>10876</w:t>
            </w:r>
          </w:p>
        </w:tc>
        <w:tc>
          <w:tcPr>
            <w:tcW w:w="703" w:type="dxa"/>
          </w:tcPr>
          <w:p w:rsidR="00756647" w:rsidRPr="00756647" w:rsidRDefault="00756647" w:rsidP="00756647">
            <w:pPr>
              <w:pStyle w:val="Tabletextleft"/>
            </w:pPr>
            <w:r w:rsidRPr="00756647">
              <w:t>6344</w:t>
            </w:r>
          </w:p>
        </w:tc>
        <w:tc>
          <w:tcPr>
            <w:tcW w:w="703" w:type="dxa"/>
          </w:tcPr>
          <w:p w:rsidR="00756647" w:rsidRPr="00756647" w:rsidRDefault="00756647" w:rsidP="00756647">
            <w:pPr>
              <w:pStyle w:val="Tabletextleft"/>
            </w:pPr>
            <w:r w:rsidRPr="00756647">
              <w:t>-63336</w:t>
            </w:r>
          </w:p>
        </w:tc>
        <w:tc>
          <w:tcPr>
            <w:tcW w:w="703" w:type="dxa"/>
          </w:tcPr>
          <w:p w:rsidR="00756647" w:rsidRPr="00756647" w:rsidRDefault="00756647" w:rsidP="00756647">
            <w:pPr>
              <w:pStyle w:val="Tabletextleft"/>
            </w:pPr>
            <w:r w:rsidRPr="00756647">
              <w:t>64576</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1998.5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19.7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45.1</w:t>
            </w:r>
          </w:p>
        </w:tc>
        <w:tc>
          <w:tcPr>
            <w:tcW w:w="703" w:type="dxa"/>
          </w:tcPr>
          <w:p w:rsidR="00756647" w:rsidRPr="00756647" w:rsidRDefault="00756647" w:rsidP="00756647">
            <w:pPr>
              <w:pStyle w:val="Tabletextleft"/>
            </w:pPr>
            <w:r w:rsidRPr="00756647">
              <w:t>12593</w:t>
            </w:r>
          </w:p>
        </w:tc>
        <w:tc>
          <w:tcPr>
            <w:tcW w:w="703" w:type="dxa"/>
          </w:tcPr>
          <w:p w:rsidR="00756647" w:rsidRPr="00756647" w:rsidRDefault="00756647" w:rsidP="00756647">
            <w:pPr>
              <w:pStyle w:val="Tabletextleft"/>
            </w:pPr>
            <w:r w:rsidRPr="00756647">
              <w:t>10870</w:t>
            </w:r>
          </w:p>
        </w:tc>
        <w:tc>
          <w:tcPr>
            <w:tcW w:w="703" w:type="dxa"/>
          </w:tcPr>
          <w:p w:rsidR="00756647" w:rsidRPr="00756647" w:rsidRDefault="00756647" w:rsidP="00756647">
            <w:pPr>
              <w:pStyle w:val="Tabletextleft"/>
            </w:pPr>
            <w:r w:rsidRPr="00756647">
              <w:t>6359</w:t>
            </w:r>
          </w:p>
        </w:tc>
        <w:tc>
          <w:tcPr>
            <w:tcW w:w="703" w:type="dxa"/>
          </w:tcPr>
          <w:p w:rsidR="00756647" w:rsidRPr="00756647" w:rsidRDefault="00756647" w:rsidP="00756647">
            <w:pPr>
              <w:pStyle w:val="Tabletextleft"/>
            </w:pPr>
            <w:r w:rsidRPr="00756647">
              <w:t>-63321</w:t>
            </w:r>
          </w:p>
        </w:tc>
        <w:tc>
          <w:tcPr>
            <w:tcW w:w="703" w:type="dxa"/>
          </w:tcPr>
          <w:p w:rsidR="00756647" w:rsidRPr="00756647" w:rsidRDefault="00756647" w:rsidP="00756647">
            <w:pPr>
              <w:pStyle w:val="Tabletextleft"/>
            </w:pPr>
            <w:r w:rsidRPr="00756647">
              <w:t>64562</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1999.5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23.5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44.6</w:t>
            </w:r>
          </w:p>
        </w:tc>
        <w:tc>
          <w:tcPr>
            <w:tcW w:w="703" w:type="dxa"/>
          </w:tcPr>
          <w:p w:rsidR="00756647" w:rsidRPr="00756647" w:rsidRDefault="00756647" w:rsidP="00756647">
            <w:pPr>
              <w:pStyle w:val="Tabletextleft"/>
            </w:pPr>
            <w:r w:rsidRPr="00756647">
              <w:t>12598</w:t>
            </w:r>
          </w:p>
        </w:tc>
        <w:tc>
          <w:tcPr>
            <w:tcW w:w="703" w:type="dxa"/>
          </w:tcPr>
          <w:p w:rsidR="00756647" w:rsidRPr="00756647" w:rsidRDefault="00756647" w:rsidP="00756647">
            <w:pPr>
              <w:pStyle w:val="Tabletextleft"/>
            </w:pPr>
            <w:r w:rsidRPr="00756647">
              <w:t>10867</w:t>
            </w:r>
          </w:p>
        </w:tc>
        <w:tc>
          <w:tcPr>
            <w:tcW w:w="703" w:type="dxa"/>
          </w:tcPr>
          <w:p w:rsidR="00756647" w:rsidRPr="00756647" w:rsidRDefault="00756647" w:rsidP="00756647">
            <w:pPr>
              <w:pStyle w:val="Tabletextleft"/>
            </w:pPr>
            <w:r w:rsidRPr="00756647">
              <w:t>6373</w:t>
            </w:r>
          </w:p>
        </w:tc>
        <w:tc>
          <w:tcPr>
            <w:tcW w:w="703" w:type="dxa"/>
          </w:tcPr>
          <w:p w:rsidR="00756647" w:rsidRPr="00756647" w:rsidRDefault="00756647" w:rsidP="00756647">
            <w:pPr>
              <w:pStyle w:val="Tabletextleft"/>
            </w:pPr>
            <w:r w:rsidRPr="00756647">
              <w:t>-63293</w:t>
            </w:r>
          </w:p>
        </w:tc>
        <w:tc>
          <w:tcPr>
            <w:tcW w:w="703" w:type="dxa"/>
          </w:tcPr>
          <w:p w:rsidR="00756647" w:rsidRPr="00756647" w:rsidRDefault="00756647" w:rsidP="00756647">
            <w:pPr>
              <w:pStyle w:val="Tabletextleft"/>
            </w:pPr>
            <w:r w:rsidRPr="00756647">
              <w:t>64535</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2000.5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28.3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44.3</w:t>
            </w:r>
          </w:p>
        </w:tc>
        <w:tc>
          <w:tcPr>
            <w:tcW w:w="703" w:type="dxa"/>
          </w:tcPr>
          <w:p w:rsidR="00756647" w:rsidRPr="00756647" w:rsidRDefault="00756647" w:rsidP="00756647">
            <w:pPr>
              <w:pStyle w:val="Tabletextleft"/>
            </w:pPr>
            <w:r w:rsidRPr="00756647">
              <w:t>12598</w:t>
            </w:r>
          </w:p>
        </w:tc>
        <w:tc>
          <w:tcPr>
            <w:tcW w:w="703" w:type="dxa"/>
          </w:tcPr>
          <w:p w:rsidR="00756647" w:rsidRPr="00756647" w:rsidRDefault="00756647" w:rsidP="00756647">
            <w:pPr>
              <w:pStyle w:val="Tabletextleft"/>
            </w:pPr>
            <w:r w:rsidRPr="00756647">
              <w:t>10858</w:t>
            </w:r>
          </w:p>
        </w:tc>
        <w:tc>
          <w:tcPr>
            <w:tcW w:w="703" w:type="dxa"/>
          </w:tcPr>
          <w:p w:rsidR="00756647" w:rsidRPr="00756647" w:rsidRDefault="00756647" w:rsidP="00756647">
            <w:pPr>
              <w:pStyle w:val="Tabletextleft"/>
            </w:pPr>
            <w:r w:rsidRPr="00756647">
              <w:t>6389</w:t>
            </w:r>
          </w:p>
        </w:tc>
        <w:tc>
          <w:tcPr>
            <w:tcW w:w="703" w:type="dxa"/>
          </w:tcPr>
          <w:p w:rsidR="00756647" w:rsidRPr="00756647" w:rsidRDefault="00756647" w:rsidP="00756647">
            <w:pPr>
              <w:pStyle w:val="Tabletextleft"/>
            </w:pPr>
            <w:r w:rsidRPr="00756647">
              <w:t>-63266</w:t>
            </w:r>
          </w:p>
        </w:tc>
        <w:tc>
          <w:tcPr>
            <w:tcW w:w="703" w:type="dxa"/>
          </w:tcPr>
          <w:p w:rsidR="00756647" w:rsidRPr="00756647" w:rsidRDefault="00756647" w:rsidP="00756647">
            <w:pPr>
              <w:pStyle w:val="Tabletextleft"/>
            </w:pPr>
            <w:r w:rsidRPr="00756647">
              <w:t>64509</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2001.5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33.3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43.4</w:t>
            </w:r>
          </w:p>
        </w:tc>
        <w:tc>
          <w:tcPr>
            <w:tcW w:w="703" w:type="dxa"/>
          </w:tcPr>
          <w:p w:rsidR="00756647" w:rsidRPr="00756647" w:rsidRDefault="00756647" w:rsidP="00756647">
            <w:pPr>
              <w:pStyle w:val="Tabletextleft"/>
            </w:pPr>
            <w:r w:rsidRPr="00756647">
              <w:t>12608</w:t>
            </w:r>
          </w:p>
        </w:tc>
        <w:tc>
          <w:tcPr>
            <w:tcW w:w="703" w:type="dxa"/>
          </w:tcPr>
          <w:p w:rsidR="00756647" w:rsidRPr="00756647" w:rsidRDefault="00756647" w:rsidP="00756647">
            <w:pPr>
              <w:pStyle w:val="Tabletextleft"/>
            </w:pPr>
            <w:r w:rsidRPr="00756647">
              <w:t>10857</w:t>
            </w:r>
          </w:p>
        </w:tc>
        <w:tc>
          <w:tcPr>
            <w:tcW w:w="703" w:type="dxa"/>
          </w:tcPr>
          <w:p w:rsidR="00756647" w:rsidRPr="00756647" w:rsidRDefault="00756647" w:rsidP="00756647">
            <w:pPr>
              <w:pStyle w:val="Tabletextleft"/>
            </w:pPr>
            <w:r w:rsidRPr="00756647">
              <w:t>6409</w:t>
            </w:r>
          </w:p>
        </w:tc>
        <w:tc>
          <w:tcPr>
            <w:tcW w:w="703" w:type="dxa"/>
          </w:tcPr>
          <w:p w:rsidR="00756647" w:rsidRPr="00756647" w:rsidRDefault="00756647" w:rsidP="00756647">
            <w:pPr>
              <w:pStyle w:val="Tabletextleft"/>
            </w:pPr>
            <w:r w:rsidRPr="00756647">
              <w:t>-63229</w:t>
            </w:r>
          </w:p>
        </w:tc>
        <w:tc>
          <w:tcPr>
            <w:tcW w:w="703" w:type="dxa"/>
          </w:tcPr>
          <w:p w:rsidR="00756647" w:rsidRPr="00756647" w:rsidRDefault="00756647" w:rsidP="00756647">
            <w:pPr>
              <w:pStyle w:val="Tabletextleft"/>
            </w:pPr>
            <w:r w:rsidRPr="00756647">
              <w:t>64474</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2002.5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38.9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42.8</w:t>
            </w:r>
          </w:p>
        </w:tc>
        <w:tc>
          <w:tcPr>
            <w:tcW w:w="703" w:type="dxa"/>
          </w:tcPr>
          <w:p w:rsidR="00756647" w:rsidRPr="00756647" w:rsidRDefault="00756647" w:rsidP="00756647">
            <w:pPr>
              <w:pStyle w:val="Tabletextleft"/>
            </w:pPr>
            <w:r w:rsidRPr="00756647">
              <w:t>12613</w:t>
            </w:r>
          </w:p>
        </w:tc>
        <w:tc>
          <w:tcPr>
            <w:tcW w:w="703" w:type="dxa"/>
          </w:tcPr>
          <w:p w:rsidR="00756647" w:rsidRPr="00756647" w:rsidRDefault="00756647" w:rsidP="00756647">
            <w:pPr>
              <w:pStyle w:val="Tabletextleft"/>
            </w:pPr>
            <w:r w:rsidRPr="00756647">
              <w:t>10851</w:t>
            </w:r>
          </w:p>
        </w:tc>
        <w:tc>
          <w:tcPr>
            <w:tcW w:w="703" w:type="dxa"/>
          </w:tcPr>
          <w:p w:rsidR="00756647" w:rsidRPr="00756647" w:rsidRDefault="00756647" w:rsidP="00756647">
            <w:pPr>
              <w:pStyle w:val="Tabletextleft"/>
            </w:pPr>
            <w:r w:rsidRPr="00756647">
              <w:t>6429</w:t>
            </w:r>
          </w:p>
        </w:tc>
        <w:tc>
          <w:tcPr>
            <w:tcW w:w="703" w:type="dxa"/>
          </w:tcPr>
          <w:p w:rsidR="00756647" w:rsidRPr="00756647" w:rsidRDefault="00756647" w:rsidP="00756647">
            <w:pPr>
              <w:pStyle w:val="Tabletextleft"/>
            </w:pPr>
            <w:r w:rsidRPr="00756647">
              <w:t>-63196</w:t>
            </w:r>
          </w:p>
        </w:tc>
        <w:tc>
          <w:tcPr>
            <w:tcW w:w="703" w:type="dxa"/>
          </w:tcPr>
          <w:p w:rsidR="00756647" w:rsidRPr="00756647" w:rsidRDefault="00756647" w:rsidP="00756647">
            <w:pPr>
              <w:pStyle w:val="Tabletextleft"/>
            </w:pPr>
            <w:r w:rsidRPr="00756647">
              <w:t>64442</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2003.5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43.7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42.6</w:t>
            </w:r>
          </w:p>
        </w:tc>
        <w:tc>
          <w:tcPr>
            <w:tcW w:w="703" w:type="dxa"/>
          </w:tcPr>
          <w:p w:rsidR="00756647" w:rsidRPr="00756647" w:rsidRDefault="00756647" w:rsidP="00756647">
            <w:pPr>
              <w:pStyle w:val="Tabletextleft"/>
            </w:pPr>
            <w:r w:rsidRPr="00756647">
              <w:t>12611</w:t>
            </w:r>
          </w:p>
        </w:tc>
        <w:tc>
          <w:tcPr>
            <w:tcW w:w="703" w:type="dxa"/>
          </w:tcPr>
          <w:p w:rsidR="00756647" w:rsidRPr="00756647" w:rsidRDefault="00756647" w:rsidP="00756647">
            <w:pPr>
              <w:pStyle w:val="Tabletextleft"/>
            </w:pPr>
            <w:r w:rsidRPr="00756647">
              <w:t>10841</w:t>
            </w:r>
          </w:p>
        </w:tc>
        <w:tc>
          <w:tcPr>
            <w:tcW w:w="703" w:type="dxa"/>
          </w:tcPr>
          <w:p w:rsidR="00756647" w:rsidRPr="00756647" w:rsidRDefault="00756647" w:rsidP="00756647">
            <w:pPr>
              <w:pStyle w:val="Tabletextleft"/>
            </w:pPr>
            <w:r w:rsidRPr="00756647">
              <w:t>6444</w:t>
            </w:r>
          </w:p>
        </w:tc>
        <w:tc>
          <w:tcPr>
            <w:tcW w:w="703" w:type="dxa"/>
          </w:tcPr>
          <w:p w:rsidR="00756647" w:rsidRPr="00756647" w:rsidRDefault="00756647" w:rsidP="00756647">
            <w:pPr>
              <w:pStyle w:val="Tabletextleft"/>
            </w:pPr>
            <w:r w:rsidRPr="00756647">
              <w:t>-63170</w:t>
            </w:r>
          </w:p>
        </w:tc>
        <w:tc>
          <w:tcPr>
            <w:tcW w:w="703" w:type="dxa"/>
          </w:tcPr>
          <w:p w:rsidR="00756647" w:rsidRPr="00756647" w:rsidRDefault="00756647" w:rsidP="00756647">
            <w:pPr>
              <w:pStyle w:val="Tabletextleft"/>
            </w:pPr>
            <w:r w:rsidRPr="00756647">
              <w:t>64417</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2004.5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48.5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41.8</w:t>
            </w:r>
          </w:p>
        </w:tc>
        <w:tc>
          <w:tcPr>
            <w:tcW w:w="703" w:type="dxa"/>
          </w:tcPr>
          <w:p w:rsidR="00756647" w:rsidRPr="00756647" w:rsidRDefault="00756647" w:rsidP="00756647">
            <w:pPr>
              <w:pStyle w:val="Tabletextleft"/>
            </w:pPr>
            <w:r w:rsidRPr="00756647">
              <w:t>12619</w:t>
            </w:r>
          </w:p>
        </w:tc>
        <w:tc>
          <w:tcPr>
            <w:tcW w:w="703" w:type="dxa"/>
          </w:tcPr>
          <w:p w:rsidR="00756647" w:rsidRPr="00756647" w:rsidRDefault="00756647" w:rsidP="00756647">
            <w:pPr>
              <w:pStyle w:val="Tabletextleft"/>
            </w:pPr>
            <w:r w:rsidRPr="00756647">
              <w:t>10838</w:t>
            </w:r>
          </w:p>
        </w:tc>
        <w:tc>
          <w:tcPr>
            <w:tcW w:w="703" w:type="dxa"/>
          </w:tcPr>
          <w:p w:rsidR="00756647" w:rsidRPr="00756647" w:rsidRDefault="00756647" w:rsidP="00756647">
            <w:pPr>
              <w:pStyle w:val="Tabletextleft"/>
            </w:pPr>
            <w:r w:rsidRPr="00756647">
              <w:t>6463</w:t>
            </w:r>
          </w:p>
        </w:tc>
        <w:tc>
          <w:tcPr>
            <w:tcW w:w="703" w:type="dxa"/>
          </w:tcPr>
          <w:p w:rsidR="00756647" w:rsidRPr="00756647" w:rsidRDefault="00756647" w:rsidP="00756647">
            <w:pPr>
              <w:pStyle w:val="Tabletextleft"/>
            </w:pPr>
            <w:r w:rsidRPr="00756647">
              <w:t>-63134</w:t>
            </w:r>
          </w:p>
        </w:tc>
        <w:tc>
          <w:tcPr>
            <w:tcW w:w="703" w:type="dxa"/>
          </w:tcPr>
          <w:p w:rsidR="00756647" w:rsidRPr="00756647" w:rsidRDefault="00756647" w:rsidP="00756647">
            <w:pPr>
              <w:pStyle w:val="Tabletextleft"/>
            </w:pPr>
            <w:r w:rsidRPr="00756647">
              <w:t>64383</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2005.5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52.7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41.3</w:t>
            </w:r>
          </w:p>
        </w:tc>
        <w:tc>
          <w:tcPr>
            <w:tcW w:w="703" w:type="dxa"/>
          </w:tcPr>
          <w:p w:rsidR="00756647" w:rsidRPr="00756647" w:rsidRDefault="00756647" w:rsidP="00756647">
            <w:pPr>
              <w:pStyle w:val="Tabletextleft"/>
            </w:pPr>
            <w:r w:rsidRPr="00756647">
              <w:t>12624</w:t>
            </w:r>
          </w:p>
        </w:tc>
        <w:tc>
          <w:tcPr>
            <w:tcW w:w="703" w:type="dxa"/>
          </w:tcPr>
          <w:p w:rsidR="00756647" w:rsidRPr="00756647" w:rsidRDefault="00756647" w:rsidP="00756647">
            <w:pPr>
              <w:pStyle w:val="Tabletextleft"/>
            </w:pPr>
            <w:r w:rsidRPr="00756647">
              <w:t>10835</w:t>
            </w:r>
          </w:p>
        </w:tc>
        <w:tc>
          <w:tcPr>
            <w:tcW w:w="703" w:type="dxa"/>
          </w:tcPr>
          <w:p w:rsidR="00756647" w:rsidRPr="00756647" w:rsidRDefault="00756647" w:rsidP="00756647">
            <w:pPr>
              <w:pStyle w:val="Tabletextleft"/>
            </w:pPr>
            <w:r w:rsidRPr="00756647">
              <w:t>6479</w:t>
            </w:r>
          </w:p>
        </w:tc>
        <w:tc>
          <w:tcPr>
            <w:tcW w:w="703" w:type="dxa"/>
          </w:tcPr>
          <w:p w:rsidR="00756647" w:rsidRPr="00756647" w:rsidRDefault="00756647" w:rsidP="00756647">
            <w:pPr>
              <w:pStyle w:val="Tabletextleft"/>
            </w:pPr>
            <w:r w:rsidRPr="00756647">
              <w:t>-63106</w:t>
            </w:r>
          </w:p>
        </w:tc>
        <w:tc>
          <w:tcPr>
            <w:tcW w:w="703" w:type="dxa"/>
          </w:tcPr>
          <w:p w:rsidR="00756647" w:rsidRPr="00756647" w:rsidRDefault="00756647" w:rsidP="00756647">
            <w:pPr>
              <w:pStyle w:val="Tabletextleft"/>
            </w:pPr>
            <w:r w:rsidRPr="00756647">
              <w:t>64356</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2006.5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56.6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40.3</w:t>
            </w:r>
          </w:p>
        </w:tc>
        <w:tc>
          <w:tcPr>
            <w:tcW w:w="703" w:type="dxa"/>
          </w:tcPr>
          <w:p w:rsidR="00756647" w:rsidRPr="00756647" w:rsidRDefault="00756647" w:rsidP="00756647">
            <w:pPr>
              <w:pStyle w:val="Tabletextleft"/>
            </w:pPr>
            <w:r w:rsidRPr="00756647">
              <w:t>12634</w:t>
            </w:r>
          </w:p>
        </w:tc>
        <w:tc>
          <w:tcPr>
            <w:tcW w:w="703" w:type="dxa"/>
          </w:tcPr>
          <w:p w:rsidR="00756647" w:rsidRPr="00756647" w:rsidRDefault="00756647" w:rsidP="00756647">
            <w:pPr>
              <w:pStyle w:val="Tabletextleft"/>
            </w:pPr>
            <w:r w:rsidRPr="00756647">
              <w:t>10836</w:t>
            </w:r>
          </w:p>
        </w:tc>
        <w:tc>
          <w:tcPr>
            <w:tcW w:w="703" w:type="dxa"/>
          </w:tcPr>
          <w:p w:rsidR="00756647" w:rsidRPr="00756647" w:rsidRDefault="00756647" w:rsidP="00756647">
            <w:pPr>
              <w:pStyle w:val="Tabletextleft"/>
            </w:pPr>
            <w:r w:rsidRPr="00756647">
              <w:t>6496</w:t>
            </w:r>
          </w:p>
        </w:tc>
        <w:tc>
          <w:tcPr>
            <w:tcW w:w="703" w:type="dxa"/>
          </w:tcPr>
          <w:p w:rsidR="00756647" w:rsidRPr="00756647" w:rsidRDefault="00756647" w:rsidP="00756647">
            <w:pPr>
              <w:pStyle w:val="Tabletextleft"/>
            </w:pPr>
            <w:r w:rsidRPr="00756647">
              <w:t>-63064</w:t>
            </w:r>
          </w:p>
        </w:tc>
        <w:tc>
          <w:tcPr>
            <w:tcW w:w="703" w:type="dxa"/>
          </w:tcPr>
          <w:p w:rsidR="00756647" w:rsidRPr="00756647" w:rsidRDefault="00756647" w:rsidP="00756647">
            <w:pPr>
              <w:pStyle w:val="Tabletextleft"/>
            </w:pPr>
            <w:r w:rsidRPr="00756647">
              <w:t>64317</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2007.5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01.8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39.8</w:t>
            </w:r>
          </w:p>
        </w:tc>
        <w:tc>
          <w:tcPr>
            <w:tcW w:w="703" w:type="dxa"/>
          </w:tcPr>
          <w:p w:rsidR="00756647" w:rsidRPr="00756647" w:rsidRDefault="00756647" w:rsidP="00756647">
            <w:pPr>
              <w:pStyle w:val="Tabletextleft"/>
            </w:pPr>
            <w:r w:rsidRPr="00756647">
              <w:t>12639</w:t>
            </w:r>
          </w:p>
        </w:tc>
        <w:tc>
          <w:tcPr>
            <w:tcW w:w="703" w:type="dxa"/>
          </w:tcPr>
          <w:p w:rsidR="00756647" w:rsidRPr="00756647" w:rsidRDefault="00756647" w:rsidP="00756647">
            <w:pPr>
              <w:pStyle w:val="Tabletextleft"/>
            </w:pPr>
            <w:r w:rsidRPr="00756647">
              <w:t>10830</w:t>
            </w:r>
          </w:p>
        </w:tc>
        <w:tc>
          <w:tcPr>
            <w:tcW w:w="703" w:type="dxa"/>
          </w:tcPr>
          <w:p w:rsidR="00756647" w:rsidRPr="00756647" w:rsidRDefault="00756647" w:rsidP="00756647">
            <w:pPr>
              <w:pStyle w:val="Tabletextleft"/>
            </w:pPr>
            <w:r w:rsidRPr="00756647">
              <w:t>6515</w:t>
            </w:r>
          </w:p>
        </w:tc>
        <w:tc>
          <w:tcPr>
            <w:tcW w:w="703" w:type="dxa"/>
          </w:tcPr>
          <w:p w:rsidR="00756647" w:rsidRPr="00756647" w:rsidRDefault="00756647" w:rsidP="00756647">
            <w:pPr>
              <w:pStyle w:val="Tabletextleft"/>
            </w:pPr>
            <w:r w:rsidRPr="00756647">
              <w:t>-63038</w:t>
            </w:r>
          </w:p>
        </w:tc>
        <w:tc>
          <w:tcPr>
            <w:tcW w:w="703" w:type="dxa"/>
          </w:tcPr>
          <w:p w:rsidR="00756647" w:rsidRPr="00756647" w:rsidRDefault="00756647" w:rsidP="00756647">
            <w:pPr>
              <w:pStyle w:val="Tabletextleft"/>
            </w:pPr>
            <w:r w:rsidRPr="00756647">
              <w:t>64293</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2008.5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07.1</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39.1</w:t>
            </w:r>
          </w:p>
        </w:tc>
        <w:tc>
          <w:tcPr>
            <w:tcW w:w="703" w:type="dxa"/>
          </w:tcPr>
          <w:p w:rsidR="00756647" w:rsidRPr="00756647" w:rsidRDefault="00756647" w:rsidP="00756647">
            <w:pPr>
              <w:pStyle w:val="Tabletextleft"/>
            </w:pPr>
            <w:r w:rsidRPr="00756647">
              <w:t>12645</w:t>
            </w:r>
          </w:p>
        </w:tc>
        <w:tc>
          <w:tcPr>
            <w:tcW w:w="703" w:type="dxa"/>
          </w:tcPr>
          <w:p w:rsidR="00756647" w:rsidRPr="00756647" w:rsidRDefault="00756647" w:rsidP="00756647">
            <w:pPr>
              <w:pStyle w:val="Tabletextleft"/>
            </w:pPr>
            <w:r w:rsidRPr="00756647">
              <w:t>10826</w:t>
            </w:r>
          </w:p>
        </w:tc>
        <w:tc>
          <w:tcPr>
            <w:tcW w:w="703" w:type="dxa"/>
          </w:tcPr>
          <w:p w:rsidR="00756647" w:rsidRPr="00756647" w:rsidRDefault="00756647" w:rsidP="00756647">
            <w:pPr>
              <w:pStyle w:val="Tabletextleft"/>
            </w:pPr>
            <w:r w:rsidRPr="00756647">
              <w:t>6535</w:t>
            </w:r>
          </w:p>
        </w:tc>
        <w:tc>
          <w:tcPr>
            <w:tcW w:w="703" w:type="dxa"/>
          </w:tcPr>
          <w:p w:rsidR="00756647" w:rsidRPr="00756647" w:rsidRDefault="00756647" w:rsidP="00756647">
            <w:pPr>
              <w:pStyle w:val="Tabletextleft"/>
            </w:pPr>
            <w:r w:rsidRPr="00756647">
              <w:t>-63008</w:t>
            </w:r>
          </w:p>
        </w:tc>
        <w:tc>
          <w:tcPr>
            <w:tcW w:w="703" w:type="dxa"/>
          </w:tcPr>
          <w:p w:rsidR="00756647" w:rsidRPr="00756647" w:rsidRDefault="00756647" w:rsidP="00756647">
            <w:pPr>
              <w:pStyle w:val="Tabletextleft"/>
            </w:pPr>
            <w:r w:rsidRPr="00756647">
              <w:t>64265</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2009.5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12.8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38.3</w:t>
            </w:r>
          </w:p>
        </w:tc>
        <w:tc>
          <w:tcPr>
            <w:tcW w:w="703" w:type="dxa"/>
          </w:tcPr>
          <w:p w:rsidR="00756647" w:rsidRPr="00756647" w:rsidRDefault="00756647" w:rsidP="00756647">
            <w:pPr>
              <w:pStyle w:val="Tabletextleft"/>
            </w:pPr>
            <w:r w:rsidRPr="00756647">
              <w:t>12654</w:t>
            </w:r>
          </w:p>
        </w:tc>
        <w:tc>
          <w:tcPr>
            <w:tcW w:w="703" w:type="dxa"/>
          </w:tcPr>
          <w:p w:rsidR="00756647" w:rsidRPr="00756647" w:rsidRDefault="00756647" w:rsidP="00756647">
            <w:pPr>
              <w:pStyle w:val="Tabletextleft"/>
            </w:pPr>
            <w:r w:rsidRPr="00756647">
              <w:t>10822</w:t>
            </w:r>
          </w:p>
        </w:tc>
        <w:tc>
          <w:tcPr>
            <w:tcW w:w="703" w:type="dxa"/>
          </w:tcPr>
          <w:p w:rsidR="00756647" w:rsidRPr="00756647" w:rsidRDefault="00756647" w:rsidP="00756647">
            <w:pPr>
              <w:pStyle w:val="Tabletextleft"/>
            </w:pPr>
            <w:r w:rsidRPr="00756647">
              <w:t>6558</w:t>
            </w:r>
          </w:p>
        </w:tc>
        <w:tc>
          <w:tcPr>
            <w:tcW w:w="703" w:type="dxa"/>
          </w:tcPr>
          <w:p w:rsidR="00756647" w:rsidRPr="00756647" w:rsidRDefault="00756647" w:rsidP="00756647">
            <w:pPr>
              <w:pStyle w:val="Tabletextleft"/>
            </w:pPr>
            <w:r w:rsidRPr="00756647">
              <w:t>-62974</w:t>
            </w:r>
          </w:p>
        </w:tc>
        <w:tc>
          <w:tcPr>
            <w:tcW w:w="703" w:type="dxa"/>
          </w:tcPr>
          <w:p w:rsidR="00756647" w:rsidRPr="00756647" w:rsidRDefault="00756647" w:rsidP="00756647">
            <w:pPr>
              <w:pStyle w:val="Tabletextleft"/>
            </w:pPr>
            <w:r w:rsidRPr="00756647">
              <w:t>64233</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2010.5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18.7</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37.8</w:t>
            </w:r>
          </w:p>
        </w:tc>
        <w:tc>
          <w:tcPr>
            <w:tcW w:w="703" w:type="dxa"/>
          </w:tcPr>
          <w:p w:rsidR="00756647" w:rsidRPr="00756647" w:rsidRDefault="00756647" w:rsidP="00756647">
            <w:pPr>
              <w:pStyle w:val="Tabletextleft"/>
            </w:pPr>
            <w:r w:rsidRPr="00756647">
              <w:t>12658</w:t>
            </w:r>
          </w:p>
        </w:tc>
        <w:tc>
          <w:tcPr>
            <w:tcW w:w="703" w:type="dxa"/>
          </w:tcPr>
          <w:p w:rsidR="00756647" w:rsidRPr="00756647" w:rsidRDefault="00756647" w:rsidP="00756647">
            <w:pPr>
              <w:pStyle w:val="Tabletextleft"/>
            </w:pPr>
            <w:r w:rsidRPr="00756647">
              <w:t>10815</w:t>
            </w:r>
          </w:p>
        </w:tc>
        <w:tc>
          <w:tcPr>
            <w:tcW w:w="703" w:type="dxa"/>
          </w:tcPr>
          <w:p w:rsidR="00756647" w:rsidRPr="00756647" w:rsidRDefault="00756647" w:rsidP="00756647">
            <w:pPr>
              <w:pStyle w:val="Tabletextleft"/>
            </w:pPr>
            <w:r w:rsidRPr="00756647">
              <w:t>6579</w:t>
            </w:r>
          </w:p>
        </w:tc>
        <w:tc>
          <w:tcPr>
            <w:tcW w:w="703" w:type="dxa"/>
          </w:tcPr>
          <w:p w:rsidR="00756647" w:rsidRPr="00756647" w:rsidRDefault="00756647" w:rsidP="00756647">
            <w:pPr>
              <w:pStyle w:val="Tabletextleft"/>
            </w:pPr>
            <w:r w:rsidRPr="00756647">
              <w:t>-62952</w:t>
            </w:r>
          </w:p>
        </w:tc>
        <w:tc>
          <w:tcPr>
            <w:tcW w:w="703" w:type="dxa"/>
          </w:tcPr>
          <w:p w:rsidR="00756647" w:rsidRPr="00756647" w:rsidRDefault="00756647" w:rsidP="00756647">
            <w:pPr>
              <w:pStyle w:val="Tabletextleft"/>
            </w:pPr>
            <w:r w:rsidRPr="00756647">
              <w:t>64212</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2011.5</w:t>
            </w:r>
          </w:p>
        </w:tc>
        <w:tc>
          <w:tcPr>
            <w:tcW w:w="703" w:type="dxa"/>
          </w:tcPr>
          <w:p w:rsidR="00756647" w:rsidRPr="00756647" w:rsidRDefault="00756647" w:rsidP="00756647">
            <w:pPr>
              <w:pStyle w:val="Tabletextleft"/>
            </w:pPr>
            <w:r w:rsidRPr="00756647">
              <w:t>Q</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25.1</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37.3</w:t>
            </w:r>
          </w:p>
        </w:tc>
        <w:tc>
          <w:tcPr>
            <w:tcW w:w="703" w:type="dxa"/>
          </w:tcPr>
          <w:p w:rsidR="00756647" w:rsidRPr="00756647" w:rsidRDefault="00756647" w:rsidP="00756647">
            <w:pPr>
              <w:pStyle w:val="Tabletextleft"/>
            </w:pPr>
            <w:r w:rsidRPr="00756647">
              <w:t>12664</w:t>
            </w:r>
          </w:p>
        </w:tc>
        <w:tc>
          <w:tcPr>
            <w:tcW w:w="703" w:type="dxa"/>
          </w:tcPr>
          <w:p w:rsidR="00756647" w:rsidRPr="00756647" w:rsidRDefault="00756647" w:rsidP="00756647">
            <w:pPr>
              <w:pStyle w:val="Tabletextleft"/>
            </w:pPr>
            <w:r w:rsidRPr="00756647">
              <w:t>10808</w:t>
            </w:r>
          </w:p>
        </w:tc>
        <w:tc>
          <w:tcPr>
            <w:tcW w:w="703" w:type="dxa"/>
          </w:tcPr>
          <w:p w:rsidR="00756647" w:rsidRPr="00756647" w:rsidRDefault="00756647" w:rsidP="00756647">
            <w:pPr>
              <w:pStyle w:val="Tabletextleft"/>
            </w:pPr>
            <w:r w:rsidRPr="00756647">
              <w:t>6602</w:t>
            </w:r>
          </w:p>
        </w:tc>
        <w:tc>
          <w:tcPr>
            <w:tcW w:w="703" w:type="dxa"/>
          </w:tcPr>
          <w:p w:rsidR="00756647" w:rsidRPr="00756647" w:rsidRDefault="00756647" w:rsidP="00756647">
            <w:pPr>
              <w:pStyle w:val="Tabletextleft"/>
            </w:pPr>
            <w:r w:rsidRPr="00756647">
              <w:t>-62932</w:t>
            </w:r>
          </w:p>
        </w:tc>
        <w:tc>
          <w:tcPr>
            <w:tcW w:w="703" w:type="dxa"/>
          </w:tcPr>
          <w:p w:rsidR="00756647" w:rsidRPr="00756647" w:rsidRDefault="00756647" w:rsidP="00756647">
            <w:pPr>
              <w:pStyle w:val="Tabletextleft"/>
            </w:pPr>
            <w:r w:rsidRPr="00756647">
              <w:t>64194</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1993.5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29</w:t>
            </w:r>
          </w:p>
        </w:tc>
        <w:tc>
          <w:tcPr>
            <w:tcW w:w="703" w:type="dxa"/>
          </w:tcPr>
          <w:p w:rsidR="00756647" w:rsidRPr="00756647" w:rsidRDefault="00756647" w:rsidP="00756647">
            <w:pPr>
              <w:pStyle w:val="Tabletextleft"/>
            </w:pPr>
            <w:r w:rsidRPr="00756647">
              <w:t>58.5</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50.0</w:t>
            </w:r>
          </w:p>
        </w:tc>
        <w:tc>
          <w:tcPr>
            <w:tcW w:w="703" w:type="dxa"/>
          </w:tcPr>
          <w:p w:rsidR="00756647" w:rsidRPr="00756647" w:rsidRDefault="00756647" w:rsidP="00756647">
            <w:pPr>
              <w:pStyle w:val="Tabletextleft"/>
            </w:pPr>
            <w:r w:rsidRPr="00756647">
              <w:t>12521</w:t>
            </w:r>
          </w:p>
        </w:tc>
        <w:tc>
          <w:tcPr>
            <w:tcW w:w="703" w:type="dxa"/>
          </w:tcPr>
          <w:p w:rsidR="00756647" w:rsidRPr="00756647" w:rsidRDefault="00756647" w:rsidP="00756647">
            <w:pPr>
              <w:pStyle w:val="Tabletextleft"/>
            </w:pPr>
            <w:r w:rsidRPr="00756647">
              <w:t>10846</w:t>
            </w:r>
          </w:p>
        </w:tc>
        <w:tc>
          <w:tcPr>
            <w:tcW w:w="703" w:type="dxa"/>
          </w:tcPr>
          <w:p w:rsidR="00756647" w:rsidRPr="00756647" w:rsidRDefault="00756647" w:rsidP="00756647">
            <w:pPr>
              <w:pStyle w:val="Tabletextleft"/>
            </w:pPr>
            <w:r w:rsidRPr="00756647">
              <w:t>6256</w:t>
            </w:r>
          </w:p>
        </w:tc>
        <w:tc>
          <w:tcPr>
            <w:tcW w:w="703" w:type="dxa"/>
          </w:tcPr>
          <w:p w:rsidR="00756647" w:rsidRPr="00756647" w:rsidRDefault="00756647" w:rsidP="00756647">
            <w:pPr>
              <w:pStyle w:val="Tabletextleft"/>
            </w:pPr>
            <w:r w:rsidRPr="00756647">
              <w:t>-63429</w:t>
            </w:r>
          </w:p>
        </w:tc>
        <w:tc>
          <w:tcPr>
            <w:tcW w:w="703" w:type="dxa"/>
          </w:tcPr>
          <w:p w:rsidR="00756647" w:rsidRPr="00756647" w:rsidRDefault="00756647" w:rsidP="00756647">
            <w:pPr>
              <w:pStyle w:val="Tabletextleft"/>
            </w:pPr>
            <w:r w:rsidRPr="00756647">
              <w:t>64654</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1994.5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03.3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50.2</w:t>
            </w:r>
          </w:p>
        </w:tc>
        <w:tc>
          <w:tcPr>
            <w:tcW w:w="703" w:type="dxa"/>
          </w:tcPr>
          <w:p w:rsidR="00756647" w:rsidRPr="00756647" w:rsidRDefault="00756647" w:rsidP="00756647">
            <w:pPr>
              <w:pStyle w:val="Tabletextleft"/>
            </w:pPr>
            <w:r w:rsidRPr="00756647">
              <w:t>12514</w:t>
            </w:r>
          </w:p>
        </w:tc>
        <w:tc>
          <w:tcPr>
            <w:tcW w:w="703" w:type="dxa"/>
          </w:tcPr>
          <w:p w:rsidR="00756647" w:rsidRPr="00756647" w:rsidRDefault="00756647" w:rsidP="00756647">
            <w:pPr>
              <w:pStyle w:val="Tabletextleft"/>
            </w:pPr>
            <w:r w:rsidRPr="00756647">
              <w:t>10831</w:t>
            </w:r>
          </w:p>
        </w:tc>
        <w:tc>
          <w:tcPr>
            <w:tcW w:w="703" w:type="dxa"/>
          </w:tcPr>
          <w:p w:rsidR="00756647" w:rsidRPr="00756647" w:rsidRDefault="00756647" w:rsidP="00756647">
            <w:pPr>
              <w:pStyle w:val="Tabletextleft"/>
            </w:pPr>
            <w:r w:rsidRPr="00756647">
              <w:t>6267</w:t>
            </w:r>
          </w:p>
        </w:tc>
        <w:tc>
          <w:tcPr>
            <w:tcW w:w="703" w:type="dxa"/>
          </w:tcPr>
          <w:p w:rsidR="00756647" w:rsidRPr="00756647" w:rsidRDefault="00756647" w:rsidP="00756647">
            <w:pPr>
              <w:pStyle w:val="Tabletextleft"/>
            </w:pPr>
            <w:r w:rsidRPr="00756647">
              <w:t>-63408</w:t>
            </w:r>
          </w:p>
        </w:tc>
        <w:tc>
          <w:tcPr>
            <w:tcW w:w="703" w:type="dxa"/>
          </w:tcPr>
          <w:p w:rsidR="00756647" w:rsidRPr="00756647" w:rsidRDefault="00756647" w:rsidP="00756647">
            <w:pPr>
              <w:pStyle w:val="Tabletextleft"/>
            </w:pPr>
            <w:r w:rsidRPr="00756647">
              <w:t>64632</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1995.5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07.8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49.4</w:t>
            </w:r>
          </w:p>
        </w:tc>
        <w:tc>
          <w:tcPr>
            <w:tcW w:w="703" w:type="dxa"/>
          </w:tcPr>
          <w:p w:rsidR="00756647" w:rsidRPr="00756647" w:rsidRDefault="00756647" w:rsidP="00756647">
            <w:pPr>
              <w:pStyle w:val="Tabletextleft"/>
            </w:pPr>
            <w:r w:rsidRPr="00756647">
              <w:t>12522</w:t>
            </w:r>
          </w:p>
        </w:tc>
        <w:tc>
          <w:tcPr>
            <w:tcW w:w="703" w:type="dxa"/>
          </w:tcPr>
          <w:p w:rsidR="00756647" w:rsidRPr="00756647" w:rsidRDefault="00756647" w:rsidP="00756647">
            <w:pPr>
              <w:pStyle w:val="Tabletextleft"/>
            </w:pPr>
            <w:r w:rsidRPr="00756647">
              <w:t>10830</w:t>
            </w:r>
          </w:p>
        </w:tc>
        <w:tc>
          <w:tcPr>
            <w:tcW w:w="703" w:type="dxa"/>
          </w:tcPr>
          <w:p w:rsidR="00756647" w:rsidRPr="00756647" w:rsidRDefault="00756647" w:rsidP="00756647">
            <w:pPr>
              <w:pStyle w:val="Tabletextleft"/>
            </w:pPr>
            <w:r w:rsidRPr="00756647">
              <w:t>6285</w:t>
            </w:r>
          </w:p>
        </w:tc>
        <w:tc>
          <w:tcPr>
            <w:tcW w:w="703" w:type="dxa"/>
          </w:tcPr>
          <w:p w:rsidR="00756647" w:rsidRPr="00756647" w:rsidRDefault="00756647" w:rsidP="00756647">
            <w:pPr>
              <w:pStyle w:val="Tabletextleft"/>
            </w:pPr>
            <w:r w:rsidRPr="00756647">
              <w:t>-63376</w:t>
            </w:r>
          </w:p>
        </w:tc>
        <w:tc>
          <w:tcPr>
            <w:tcW w:w="703" w:type="dxa"/>
          </w:tcPr>
          <w:p w:rsidR="00756647" w:rsidRPr="00756647" w:rsidRDefault="00756647" w:rsidP="00756647">
            <w:pPr>
              <w:pStyle w:val="Tabletextleft"/>
            </w:pPr>
            <w:r w:rsidRPr="00756647">
              <w:t>64601</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1996.5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11.9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47.4</w:t>
            </w:r>
          </w:p>
        </w:tc>
        <w:tc>
          <w:tcPr>
            <w:tcW w:w="703" w:type="dxa"/>
          </w:tcPr>
          <w:p w:rsidR="00756647" w:rsidRPr="00756647" w:rsidRDefault="00756647" w:rsidP="00756647">
            <w:pPr>
              <w:pStyle w:val="Tabletextleft"/>
            </w:pPr>
            <w:r w:rsidRPr="00756647">
              <w:t>12556</w:t>
            </w:r>
          </w:p>
        </w:tc>
        <w:tc>
          <w:tcPr>
            <w:tcW w:w="703" w:type="dxa"/>
          </w:tcPr>
          <w:p w:rsidR="00756647" w:rsidRPr="00756647" w:rsidRDefault="00756647" w:rsidP="00756647">
            <w:pPr>
              <w:pStyle w:val="Tabletextleft"/>
            </w:pPr>
            <w:r w:rsidRPr="00756647">
              <w:t>10852</w:t>
            </w:r>
          </w:p>
        </w:tc>
        <w:tc>
          <w:tcPr>
            <w:tcW w:w="703" w:type="dxa"/>
          </w:tcPr>
          <w:p w:rsidR="00756647" w:rsidRPr="00756647" w:rsidRDefault="00756647" w:rsidP="00756647">
            <w:pPr>
              <w:pStyle w:val="Tabletextleft"/>
            </w:pPr>
            <w:r w:rsidRPr="00756647">
              <w:t>6316</w:t>
            </w:r>
          </w:p>
        </w:tc>
        <w:tc>
          <w:tcPr>
            <w:tcW w:w="703" w:type="dxa"/>
          </w:tcPr>
          <w:p w:rsidR="00756647" w:rsidRPr="00756647" w:rsidRDefault="00756647" w:rsidP="00756647">
            <w:pPr>
              <w:pStyle w:val="Tabletextleft"/>
            </w:pPr>
            <w:r w:rsidRPr="00756647">
              <w:t>-63350</w:t>
            </w:r>
          </w:p>
        </w:tc>
        <w:tc>
          <w:tcPr>
            <w:tcW w:w="703" w:type="dxa"/>
          </w:tcPr>
          <w:p w:rsidR="00756647" w:rsidRPr="00756647" w:rsidRDefault="00756647" w:rsidP="00756647">
            <w:pPr>
              <w:pStyle w:val="Tabletextleft"/>
            </w:pPr>
            <w:r w:rsidRPr="00756647">
              <w:t>64583</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1997.5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16.0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47.3</w:t>
            </w:r>
          </w:p>
        </w:tc>
        <w:tc>
          <w:tcPr>
            <w:tcW w:w="703" w:type="dxa"/>
          </w:tcPr>
          <w:p w:rsidR="00756647" w:rsidRPr="00756647" w:rsidRDefault="00756647" w:rsidP="00756647">
            <w:pPr>
              <w:pStyle w:val="Tabletextleft"/>
            </w:pPr>
            <w:r w:rsidRPr="00756647">
              <w:t>12555</w:t>
            </w:r>
          </w:p>
        </w:tc>
        <w:tc>
          <w:tcPr>
            <w:tcW w:w="703" w:type="dxa"/>
          </w:tcPr>
          <w:p w:rsidR="00756647" w:rsidRPr="00756647" w:rsidRDefault="00756647" w:rsidP="00756647">
            <w:pPr>
              <w:pStyle w:val="Tabletextleft"/>
            </w:pPr>
            <w:r w:rsidRPr="00756647">
              <w:t>10843</w:t>
            </w:r>
          </w:p>
        </w:tc>
        <w:tc>
          <w:tcPr>
            <w:tcW w:w="703" w:type="dxa"/>
          </w:tcPr>
          <w:p w:rsidR="00756647" w:rsidRPr="00756647" w:rsidRDefault="00756647" w:rsidP="00756647">
            <w:pPr>
              <w:pStyle w:val="Tabletextleft"/>
            </w:pPr>
            <w:r w:rsidRPr="00756647">
              <w:t>6328</w:t>
            </w:r>
          </w:p>
        </w:tc>
        <w:tc>
          <w:tcPr>
            <w:tcW w:w="703" w:type="dxa"/>
          </w:tcPr>
          <w:p w:rsidR="00756647" w:rsidRPr="00756647" w:rsidRDefault="00756647" w:rsidP="00756647">
            <w:pPr>
              <w:pStyle w:val="Tabletextleft"/>
            </w:pPr>
            <w:r w:rsidRPr="00756647">
              <w:t>-63334</w:t>
            </w:r>
          </w:p>
        </w:tc>
        <w:tc>
          <w:tcPr>
            <w:tcW w:w="703" w:type="dxa"/>
          </w:tcPr>
          <w:p w:rsidR="00756647" w:rsidRPr="00756647" w:rsidRDefault="00756647" w:rsidP="00756647">
            <w:pPr>
              <w:pStyle w:val="Tabletextleft"/>
            </w:pPr>
            <w:r w:rsidRPr="00756647">
              <w:t>64566</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1998.5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21.0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47.7</w:t>
            </w:r>
          </w:p>
        </w:tc>
        <w:tc>
          <w:tcPr>
            <w:tcW w:w="703" w:type="dxa"/>
          </w:tcPr>
          <w:p w:rsidR="00756647" w:rsidRPr="00756647" w:rsidRDefault="00756647" w:rsidP="00756647">
            <w:pPr>
              <w:pStyle w:val="Tabletextleft"/>
            </w:pPr>
            <w:r w:rsidRPr="00756647">
              <w:t>12543</w:t>
            </w:r>
          </w:p>
        </w:tc>
        <w:tc>
          <w:tcPr>
            <w:tcW w:w="703" w:type="dxa"/>
          </w:tcPr>
          <w:p w:rsidR="00756647" w:rsidRPr="00756647" w:rsidRDefault="00756647" w:rsidP="00756647">
            <w:pPr>
              <w:pStyle w:val="Tabletextleft"/>
            </w:pPr>
            <w:r w:rsidRPr="00756647">
              <w:t>10824</w:t>
            </w:r>
          </w:p>
        </w:tc>
        <w:tc>
          <w:tcPr>
            <w:tcW w:w="703" w:type="dxa"/>
          </w:tcPr>
          <w:p w:rsidR="00756647" w:rsidRPr="00756647" w:rsidRDefault="00756647" w:rsidP="00756647">
            <w:pPr>
              <w:pStyle w:val="Tabletextleft"/>
            </w:pPr>
            <w:r w:rsidRPr="00756647">
              <w:t>6338</w:t>
            </w:r>
          </w:p>
        </w:tc>
        <w:tc>
          <w:tcPr>
            <w:tcW w:w="703" w:type="dxa"/>
          </w:tcPr>
          <w:p w:rsidR="00756647" w:rsidRPr="00756647" w:rsidRDefault="00756647" w:rsidP="00756647">
            <w:pPr>
              <w:pStyle w:val="Tabletextleft"/>
            </w:pPr>
            <w:r w:rsidRPr="00756647">
              <w:t>-63320</w:t>
            </w:r>
          </w:p>
        </w:tc>
        <w:tc>
          <w:tcPr>
            <w:tcW w:w="703" w:type="dxa"/>
          </w:tcPr>
          <w:p w:rsidR="00756647" w:rsidRPr="00756647" w:rsidRDefault="00756647" w:rsidP="00756647">
            <w:pPr>
              <w:pStyle w:val="Tabletextleft"/>
            </w:pPr>
            <w:r w:rsidRPr="00756647">
              <w:t>64550</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lastRenderedPageBreak/>
              <w:t>1999.5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24.3</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46.4</w:t>
            </w:r>
          </w:p>
        </w:tc>
        <w:tc>
          <w:tcPr>
            <w:tcW w:w="703" w:type="dxa"/>
          </w:tcPr>
          <w:p w:rsidR="00756647" w:rsidRPr="00756647" w:rsidRDefault="00756647" w:rsidP="00756647">
            <w:pPr>
              <w:pStyle w:val="Tabletextleft"/>
            </w:pPr>
            <w:r w:rsidRPr="00756647">
              <w:t>12564</w:t>
            </w:r>
          </w:p>
        </w:tc>
        <w:tc>
          <w:tcPr>
            <w:tcW w:w="703" w:type="dxa"/>
          </w:tcPr>
          <w:p w:rsidR="00756647" w:rsidRPr="00756647" w:rsidRDefault="00756647" w:rsidP="00756647">
            <w:pPr>
              <w:pStyle w:val="Tabletextleft"/>
            </w:pPr>
            <w:r w:rsidRPr="00756647">
              <w:t>10836</w:t>
            </w:r>
          </w:p>
        </w:tc>
        <w:tc>
          <w:tcPr>
            <w:tcW w:w="703" w:type="dxa"/>
          </w:tcPr>
          <w:p w:rsidR="00756647" w:rsidRPr="00756647" w:rsidRDefault="00756647" w:rsidP="00756647">
            <w:pPr>
              <w:pStyle w:val="Tabletextleft"/>
            </w:pPr>
            <w:r w:rsidRPr="00756647">
              <w:t>6358</w:t>
            </w:r>
          </w:p>
        </w:tc>
        <w:tc>
          <w:tcPr>
            <w:tcW w:w="703" w:type="dxa"/>
          </w:tcPr>
          <w:p w:rsidR="00756647" w:rsidRPr="00756647" w:rsidRDefault="00756647" w:rsidP="00756647">
            <w:pPr>
              <w:pStyle w:val="Tabletextleft"/>
            </w:pPr>
            <w:r w:rsidRPr="00756647">
              <w:t>-63297</w:t>
            </w:r>
          </w:p>
        </w:tc>
        <w:tc>
          <w:tcPr>
            <w:tcW w:w="703" w:type="dxa"/>
          </w:tcPr>
          <w:p w:rsidR="00756647" w:rsidRPr="00756647" w:rsidRDefault="00756647" w:rsidP="00756647">
            <w:pPr>
              <w:pStyle w:val="Tabletextleft"/>
            </w:pPr>
            <w:r w:rsidRPr="00756647">
              <w:t>64532</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2000.5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29.0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46.7</w:t>
            </w:r>
          </w:p>
        </w:tc>
        <w:tc>
          <w:tcPr>
            <w:tcW w:w="703" w:type="dxa"/>
          </w:tcPr>
          <w:p w:rsidR="00756647" w:rsidRPr="00756647" w:rsidRDefault="00756647" w:rsidP="00756647">
            <w:pPr>
              <w:pStyle w:val="Tabletextleft"/>
            </w:pPr>
            <w:r w:rsidRPr="00756647">
              <w:t>12554</w:t>
            </w:r>
          </w:p>
        </w:tc>
        <w:tc>
          <w:tcPr>
            <w:tcW w:w="703" w:type="dxa"/>
          </w:tcPr>
          <w:p w:rsidR="00756647" w:rsidRPr="00756647" w:rsidRDefault="00756647" w:rsidP="00756647">
            <w:pPr>
              <w:pStyle w:val="Tabletextleft"/>
            </w:pPr>
            <w:r w:rsidRPr="00756647">
              <w:t>10819</w:t>
            </w:r>
          </w:p>
        </w:tc>
        <w:tc>
          <w:tcPr>
            <w:tcW w:w="703" w:type="dxa"/>
          </w:tcPr>
          <w:p w:rsidR="00756647" w:rsidRPr="00756647" w:rsidRDefault="00756647" w:rsidP="00756647">
            <w:pPr>
              <w:pStyle w:val="Tabletextleft"/>
            </w:pPr>
            <w:r w:rsidRPr="00756647">
              <w:t>6368</w:t>
            </w:r>
          </w:p>
        </w:tc>
        <w:tc>
          <w:tcPr>
            <w:tcW w:w="703" w:type="dxa"/>
          </w:tcPr>
          <w:p w:rsidR="00756647" w:rsidRPr="00756647" w:rsidRDefault="00756647" w:rsidP="00756647">
            <w:pPr>
              <w:pStyle w:val="Tabletextleft"/>
            </w:pPr>
            <w:r w:rsidRPr="00756647">
              <w:t>-63273</w:t>
            </w:r>
          </w:p>
        </w:tc>
        <w:tc>
          <w:tcPr>
            <w:tcW w:w="703" w:type="dxa"/>
          </w:tcPr>
          <w:p w:rsidR="00756647" w:rsidRPr="00756647" w:rsidRDefault="00756647" w:rsidP="00756647">
            <w:pPr>
              <w:pStyle w:val="Tabletextleft"/>
            </w:pPr>
            <w:r w:rsidRPr="00756647">
              <w:t>64507</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2001.5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34.6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46.0</w:t>
            </w:r>
          </w:p>
        </w:tc>
        <w:tc>
          <w:tcPr>
            <w:tcW w:w="703" w:type="dxa"/>
          </w:tcPr>
          <w:p w:rsidR="00756647" w:rsidRPr="00756647" w:rsidRDefault="00756647" w:rsidP="00756647">
            <w:pPr>
              <w:pStyle w:val="Tabletextleft"/>
            </w:pPr>
            <w:r w:rsidRPr="00756647">
              <w:t>12560</w:t>
            </w:r>
          </w:p>
        </w:tc>
        <w:tc>
          <w:tcPr>
            <w:tcW w:w="703" w:type="dxa"/>
          </w:tcPr>
          <w:p w:rsidR="00756647" w:rsidRPr="00756647" w:rsidRDefault="00756647" w:rsidP="00756647">
            <w:pPr>
              <w:pStyle w:val="Tabletextleft"/>
            </w:pPr>
            <w:r w:rsidRPr="00756647">
              <w:t>10813</w:t>
            </w:r>
          </w:p>
        </w:tc>
        <w:tc>
          <w:tcPr>
            <w:tcW w:w="703" w:type="dxa"/>
          </w:tcPr>
          <w:p w:rsidR="00756647" w:rsidRPr="00756647" w:rsidRDefault="00756647" w:rsidP="00756647">
            <w:pPr>
              <w:pStyle w:val="Tabletextleft"/>
            </w:pPr>
            <w:r w:rsidRPr="00756647">
              <w:t>6389</w:t>
            </w:r>
          </w:p>
        </w:tc>
        <w:tc>
          <w:tcPr>
            <w:tcW w:w="703" w:type="dxa"/>
          </w:tcPr>
          <w:p w:rsidR="00756647" w:rsidRPr="00756647" w:rsidRDefault="00756647" w:rsidP="00756647">
            <w:pPr>
              <w:pStyle w:val="Tabletextleft"/>
            </w:pPr>
            <w:r w:rsidRPr="00756647">
              <w:t>-63238</w:t>
            </w:r>
          </w:p>
        </w:tc>
        <w:tc>
          <w:tcPr>
            <w:tcW w:w="703" w:type="dxa"/>
          </w:tcPr>
          <w:p w:rsidR="00756647" w:rsidRPr="00756647" w:rsidRDefault="00756647" w:rsidP="00756647">
            <w:pPr>
              <w:pStyle w:val="Tabletextleft"/>
            </w:pPr>
            <w:r w:rsidRPr="00756647">
              <w:t>64473</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2002.5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40.0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44.8</w:t>
            </w:r>
          </w:p>
        </w:tc>
        <w:tc>
          <w:tcPr>
            <w:tcW w:w="703" w:type="dxa"/>
          </w:tcPr>
          <w:p w:rsidR="00756647" w:rsidRPr="00756647" w:rsidRDefault="00756647" w:rsidP="00756647">
            <w:pPr>
              <w:pStyle w:val="Tabletextleft"/>
            </w:pPr>
            <w:r w:rsidRPr="00756647">
              <w:t>12574</w:t>
            </w:r>
          </w:p>
        </w:tc>
        <w:tc>
          <w:tcPr>
            <w:tcW w:w="703" w:type="dxa"/>
          </w:tcPr>
          <w:p w:rsidR="00756647" w:rsidRPr="00756647" w:rsidRDefault="00756647" w:rsidP="00756647">
            <w:pPr>
              <w:pStyle w:val="Tabletextleft"/>
            </w:pPr>
            <w:r w:rsidRPr="00756647">
              <w:t>10816</w:t>
            </w:r>
          </w:p>
        </w:tc>
        <w:tc>
          <w:tcPr>
            <w:tcW w:w="703" w:type="dxa"/>
          </w:tcPr>
          <w:p w:rsidR="00756647" w:rsidRPr="00756647" w:rsidRDefault="00756647" w:rsidP="00756647">
            <w:pPr>
              <w:pStyle w:val="Tabletextleft"/>
            </w:pPr>
            <w:r w:rsidRPr="00756647">
              <w:t>6413</w:t>
            </w:r>
          </w:p>
        </w:tc>
        <w:tc>
          <w:tcPr>
            <w:tcW w:w="703" w:type="dxa"/>
          </w:tcPr>
          <w:p w:rsidR="00756647" w:rsidRPr="00756647" w:rsidRDefault="00756647" w:rsidP="00756647">
            <w:pPr>
              <w:pStyle w:val="Tabletextleft"/>
            </w:pPr>
            <w:r w:rsidRPr="00756647">
              <w:t>-63198</w:t>
            </w:r>
          </w:p>
        </w:tc>
        <w:tc>
          <w:tcPr>
            <w:tcW w:w="703" w:type="dxa"/>
          </w:tcPr>
          <w:p w:rsidR="00756647" w:rsidRPr="00756647" w:rsidRDefault="00756647" w:rsidP="00756647">
            <w:pPr>
              <w:pStyle w:val="Tabletextleft"/>
            </w:pPr>
            <w:r w:rsidRPr="00756647">
              <w:t>64437</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2003.5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46.6</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46.8</w:t>
            </w:r>
          </w:p>
        </w:tc>
        <w:tc>
          <w:tcPr>
            <w:tcW w:w="703" w:type="dxa"/>
          </w:tcPr>
          <w:p w:rsidR="00756647" w:rsidRPr="00756647" w:rsidRDefault="00756647" w:rsidP="00756647">
            <w:pPr>
              <w:pStyle w:val="Tabletextleft"/>
            </w:pPr>
            <w:r w:rsidRPr="00756647">
              <w:t>12534</w:t>
            </w:r>
          </w:p>
        </w:tc>
        <w:tc>
          <w:tcPr>
            <w:tcW w:w="703" w:type="dxa"/>
          </w:tcPr>
          <w:p w:rsidR="00756647" w:rsidRPr="00756647" w:rsidRDefault="00756647" w:rsidP="00756647">
            <w:pPr>
              <w:pStyle w:val="Tabletextleft"/>
            </w:pPr>
            <w:r w:rsidRPr="00756647">
              <w:t>10769</w:t>
            </w:r>
          </w:p>
        </w:tc>
        <w:tc>
          <w:tcPr>
            <w:tcW w:w="703" w:type="dxa"/>
          </w:tcPr>
          <w:p w:rsidR="00756647" w:rsidRPr="00756647" w:rsidRDefault="00756647" w:rsidP="00756647">
            <w:pPr>
              <w:pStyle w:val="Tabletextleft"/>
            </w:pPr>
            <w:r w:rsidRPr="00756647">
              <w:t>6413</w:t>
            </w:r>
          </w:p>
        </w:tc>
        <w:tc>
          <w:tcPr>
            <w:tcW w:w="703" w:type="dxa"/>
          </w:tcPr>
          <w:p w:rsidR="00756647" w:rsidRPr="00756647" w:rsidRDefault="00756647" w:rsidP="00756647">
            <w:pPr>
              <w:pStyle w:val="Tabletextleft"/>
            </w:pPr>
            <w:r w:rsidRPr="00756647">
              <w:t>-63186</w:t>
            </w:r>
          </w:p>
        </w:tc>
        <w:tc>
          <w:tcPr>
            <w:tcW w:w="703" w:type="dxa"/>
          </w:tcPr>
          <w:p w:rsidR="00756647" w:rsidRPr="00756647" w:rsidRDefault="00756647" w:rsidP="00756647">
            <w:pPr>
              <w:pStyle w:val="Tabletextleft"/>
            </w:pPr>
            <w:r w:rsidRPr="00756647">
              <w:t>64418</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2004.5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50.2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45.0</w:t>
            </w:r>
          </w:p>
        </w:tc>
        <w:tc>
          <w:tcPr>
            <w:tcW w:w="703" w:type="dxa"/>
          </w:tcPr>
          <w:p w:rsidR="00756647" w:rsidRPr="00756647" w:rsidRDefault="00756647" w:rsidP="00756647">
            <w:pPr>
              <w:pStyle w:val="Tabletextleft"/>
            </w:pPr>
            <w:r w:rsidRPr="00756647">
              <w:t>12559</w:t>
            </w:r>
          </w:p>
        </w:tc>
        <w:tc>
          <w:tcPr>
            <w:tcW w:w="703" w:type="dxa"/>
          </w:tcPr>
          <w:p w:rsidR="00756647" w:rsidRPr="00756647" w:rsidRDefault="00756647" w:rsidP="00756647">
            <w:pPr>
              <w:pStyle w:val="Tabletextleft"/>
            </w:pPr>
            <w:r w:rsidRPr="00756647">
              <w:t>10783</w:t>
            </w:r>
          </w:p>
        </w:tc>
        <w:tc>
          <w:tcPr>
            <w:tcW w:w="703" w:type="dxa"/>
          </w:tcPr>
          <w:p w:rsidR="00756647" w:rsidRPr="00756647" w:rsidRDefault="00756647" w:rsidP="00756647">
            <w:pPr>
              <w:pStyle w:val="Tabletextleft"/>
            </w:pPr>
            <w:r w:rsidRPr="00756647">
              <w:t>6437</w:t>
            </w:r>
          </w:p>
        </w:tc>
        <w:tc>
          <w:tcPr>
            <w:tcW w:w="703" w:type="dxa"/>
          </w:tcPr>
          <w:p w:rsidR="00756647" w:rsidRPr="00756647" w:rsidRDefault="00756647" w:rsidP="00756647">
            <w:pPr>
              <w:pStyle w:val="Tabletextleft"/>
            </w:pPr>
            <w:r w:rsidRPr="00756647">
              <w:t>-63136</w:t>
            </w:r>
          </w:p>
        </w:tc>
        <w:tc>
          <w:tcPr>
            <w:tcW w:w="703" w:type="dxa"/>
          </w:tcPr>
          <w:p w:rsidR="00756647" w:rsidRPr="00756647" w:rsidRDefault="00756647" w:rsidP="00756647">
            <w:pPr>
              <w:pStyle w:val="Tabletextleft"/>
            </w:pPr>
            <w:r w:rsidRPr="00756647">
              <w:t>64374</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2005.5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55.2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44.3</w:t>
            </w:r>
          </w:p>
        </w:tc>
        <w:tc>
          <w:tcPr>
            <w:tcW w:w="703" w:type="dxa"/>
          </w:tcPr>
          <w:p w:rsidR="00756647" w:rsidRPr="00756647" w:rsidRDefault="00756647" w:rsidP="00756647">
            <w:pPr>
              <w:pStyle w:val="Tabletextleft"/>
            </w:pPr>
            <w:r w:rsidRPr="00756647">
              <w:t>12565</w:t>
            </w:r>
          </w:p>
        </w:tc>
        <w:tc>
          <w:tcPr>
            <w:tcW w:w="703" w:type="dxa"/>
          </w:tcPr>
          <w:p w:rsidR="00756647" w:rsidRPr="00756647" w:rsidRDefault="00756647" w:rsidP="00756647">
            <w:pPr>
              <w:pStyle w:val="Tabletextleft"/>
            </w:pPr>
            <w:r w:rsidRPr="00756647">
              <w:t>10779</w:t>
            </w:r>
          </w:p>
        </w:tc>
        <w:tc>
          <w:tcPr>
            <w:tcW w:w="703" w:type="dxa"/>
          </w:tcPr>
          <w:p w:rsidR="00756647" w:rsidRPr="00756647" w:rsidRDefault="00756647" w:rsidP="00756647">
            <w:pPr>
              <w:pStyle w:val="Tabletextleft"/>
            </w:pPr>
            <w:r w:rsidRPr="00756647">
              <w:t>6456</w:t>
            </w:r>
          </w:p>
        </w:tc>
        <w:tc>
          <w:tcPr>
            <w:tcW w:w="703" w:type="dxa"/>
          </w:tcPr>
          <w:p w:rsidR="00756647" w:rsidRPr="00756647" w:rsidRDefault="00756647" w:rsidP="00756647">
            <w:pPr>
              <w:pStyle w:val="Tabletextleft"/>
            </w:pPr>
            <w:r w:rsidRPr="00756647">
              <w:t>-63102</w:t>
            </w:r>
          </w:p>
        </w:tc>
        <w:tc>
          <w:tcPr>
            <w:tcW w:w="703" w:type="dxa"/>
          </w:tcPr>
          <w:p w:rsidR="00756647" w:rsidRPr="00756647" w:rsidRDefault="00756647" w:rsidP="00756647">
            <w:pPr>
              <w:pStyle w:val="Tabletextleft"/>
            </w:pPr>
            <w:r w:rsidRPr="00756647">
              <w:t>64341</w:t>
            </w:r>
          </w:p>
        </w:tc>
        <w:tc>
          <w:tcPr>
            <w:tcW w:w="947" w:type="dxa"/>
          </w:tcPr>
          <w:p w:rsidR="00756647" w:rsidRPr="00756647" w:rsidRDefault="00756647" w:rsidP="00756647">
            <w:pPr>
              <w:pStyle w:val="Tabletextleft"/>
            </w:pPr>
            <w:r w:rsidRPr="00756647">
              <w:t>ABC</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2006.5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30</w:t>
            </w:r>
          </w:p>
        </w:tc>
        <w:tc>
          <w:tcPr>
            <w:tcW w:w="703" w:type="dxa"/>
          </w:tcPr>
          <w:p w:rsidR="00756647" w:rsidRPr="00756647" w:rsidRDefault="00756647" w:rsidP="00756647">
            <w:pPr>
              <w:pStyle w:val="Tabletextleft"/>
            </w:pPr>
            <w:r w:rsidRPr="00756647">
              <w:t>58.1</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42.0</w:t>
            </w:r>
          </w:p>
        </w:tc>
        <w:tc>
          <w:tcPr>
            <w:tcW w:w="703" w:type="dxa"/>
          </w:tcPr>
          <w:p w:rsidR="00756647" w:rsidRPr="00756647" w:rsidRDefault="00756647" w:rsidP="00756647">
            <w:pPr>
              <w:pStyle w:val="Tabletextleft"/>
            </w:pPr>
            <w:r w:rsidRPr="00756647">
              <w:t>12601</w:t>
            </w:r>
          </w:p>
        </w:tc>
        <w:tc>
          <w:tcPr>
            <w:tcW w:w="703" w:type="dxa"/>
          </w:tcPr>
          <w:p w:rsidR="00756647" w:rsidRPr="00756647" w:rsidRDefault="00756647" w:rsidP="00756647">
            <w:pPr>
              <w:pStyle w:val="Tabletextleft"/>
            </w:pPr>
            <w:r w:rsidRPr="00756647">
              <w:t>10805</w:t>
            </w:r>
          </w:p>
        </w:tc>
        <w:tc>
          <w:tcPr>
            <w:tcW w:w="703" w:type="dxa"/>
          </w:tcPr>
          <w:p w:rsidR="00756647" w:rsidRPr="00756647" w:rsidRDefault="00756647" w:rsidP="00756647">
            <w:pPr>
              <w:pStyle w:val="Tabletextleft"/>
            </w:pPr>
            <w:r w:rsidRPr="00756647">
              <w:t>6484</w:t>
            </w:r>
          </w:p>
        </w:tc>
        <w:tc>
          <w:tcPr>
            <w:tcW w:w="703" w:type="dxa"/>
          </w:tcPr>
          <w:p w:rsidR="00756647" w:rsidRPr="00756647" w:rsidRDefault="00756647" w:rsidP="00756647">
            <w:pPr>
              <w:pStyle w:val="Tabletextleft"/>
            </w:pPr>
            <w:r w:rsidRPr="00756647">
              <w:t>-63059</w:t>
            </w:r>
          </w:p>
        </w:tc>
        <w:tc>
          <w:tcPr>
            <w:tcW w:w="703" w:type="dxa"/>
          </w:tcPr>
          <w:p w:rsidR="00756647" w:rsidRPr="00756647" w:rsidRDefault="00756647" w:rsidP="00756647">
            <w:pPr>
              <w:pStyle w:val="Tabletextleft"/>
            </w:pPr>
            <w:r w:rsidRPr="00756647">
              <w:t>64305</w:t>
            </w:r>
          </w:p>
        </w:tc>
        <w:tc>
          <w:tcPr>
            <w:tcW w:w="947" w:type="dxa"/>
          </w:tcPr>
          <w:p w:rsidR="00756647" w:rsidRPr="00756647" w:rsidRDefault="00756647" w:rsidP="00756647">
            <w:pPr>
              <w:pStyle w:val="Tabletextleft"/>
            </w:pPr>
            <w:r w:rsidRPr="00756647">
              <w:t>ABC</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2007.5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02.9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41.2</w:t>
            </w:r>
          </w:p>
        </w:tc>
        <w:tc>
          <w:tcPr>
            <w:tcW w:w="703" w:type="dxa"/>
          </w:tcPr>
          <w:p w:rsidR="00756647" w:rsidRPr="00756647" w:rsidRDefault="00756647" w:rsidP="00756647">
            <w:pPr>
              <w:pStyle w:val="Tabletextleft"/>
            </w:pPr>
            <w:r w:rsidRPr="00756647">
              <w:t>12610</w:t>
            </w:r>
          </w:p>
        </w:tc>
        <w:tc>
          <w:tcPr>
            <w:tcW w:w="703" w:type="dxa"/>
          </w:tcPr>
          <w:p w:rsidR="00756647" w:rsidRPr="00756647" w:rsidRDefault="00756647" w:rsidP="00756647">
            <w:pPr>
              <w:pStyle w:val="Tabletextleft"/>
            </w:pPr>
            <w:r w:rsidRPr="00756647">
              <w:t>10803</w:t>
            </w:r>
          </w:p>
        </w:tc>
        <w:tc>
          <w:tcPr>
            <w:tcW w:w="703" w:type="dxa"/>
          </w:tcPr>
          <w:p w:rsidR="00756647" w:rsidRPr="00756647" w:rsidRDefault="00756647" w:rsidP="00756647">
            <w:pPr>
              <w:pStyle w:val="Tabletextleft"/>
            </w:pPr>
            <w:r w:rsidRPr="00756647">
              <w:t>6504</w:t>
            </w:r>
          </w:p>
        </w:tc>
        <w:tc>
          <w:tcPr>
            <w:tcW w:w="703" w:type="dxa"/>
          </w:tcPr>
          <w:p w:rsidR="00756647" w:rsidRPr="00756647" w:rsidRDefault="00756647" w:rsidP="00756647">
            <w:pPr>
              <w:pStyle w:val="Tabletextleft"/>
            </w:pPr>
            <w:r w:rsidRPr="00756647">
              <w:t>-63031</w:t>
            </w:r>
          </w:p>
        </w:tc>
        <w:tc>
          <w:tcPr>
            <w:tcW w:w="703" w:type="dxa"/>
          </w:tcPr>
          <w:p w:rsidR="00756647" w:rsidRPr="00756647" w:rsidRDefault="00756647" w:rsidP="00756647">
            <w:pPr>
              <w:pStyle w:val="Tabletextleft"/>
            </w:pPr>
            <w:r w:rsidRPr="00756647">
              <w:t>64280</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2008.5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07.9</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40.3</w:t>
            </w:r>
          </w:p>
        </w:tc>
        <w:tc>
          <w:tcPr>
            <w:tcW w:w="703" w:type="dxa"/>
          </w:tcPr>
          <w:p w:rsidR="00756647" w:rsidRPr="00756647" w:rsidRDefault="00756647" w:rsidP="00756647">
            <w:pPr>
              <w:pStyle w:val="Tabletextleft"/>
            </w:pPr>
            <w:r w:rsidRPr="00756647">
              <w:t>12622</w:t>
            </w:r>
          </w:p>
        </w:tc>
        <w:tc>
          <w:tcPr>
            <w:tcW w:w="703" w:type="dxa"/>
          </w:tcPr>
          <w:p w:rsidR="00756647" w:rsidRPr="00756647" w:rsidRDefault="00756647" w:rsidP="00756647">
            <w:pPr>
              <w:pStyle w:val="Tabletextleft"/>
            </w:pPr>
            <w:r w:rsidRPr="00756647">
              <w:t>10804</w:t>
            </w:r>
          </w:p>
        </w:tc>
        <w:tc>
          <w:tcPr>
            <w:tcW w:w="703" w:type="dxa"/>
          </w:tcPr>
          <w:p w:rsidR="00756647" w:rsidRPr="00756647" w:rsidRDefault="00756647" w:rsidP="00756647">
            <w:pPr>
              <w:pStyle w:val="Tabletextleft"/>
            </w:pPr>
            <w:r w:rsidRPr="00756647">
              <w:t>6525</w:t>
            </w:r>
          </w:p>
        </w:tc>
        <w:tc>
          <w:tcPr>
            <w:tcW w:w="703" w:type="dxa"/>
          </w:tcPr>
          <w:p w:rsidR="00756647" w:rsidRPr="00756647" w:rsidRDefault="00756647" w:rsidP="00756647">
            <w:pPr>
              <w:pStyle w:val="Tabletextleft"/>
            </w:pPr>
            <w:r w:rsidRPr="00756647">
              <w:t>-62999</w:t>
            </w:r>
          </w:p>
        </w:tc>
        <w:tc>
          <w:tcPr>
            <w:tcW w:w="703" w:type="dxa"/>
          </w:tcPr>
          <w:p w:rsidR="00756647" w:rsidRPr="00756647" w:rsidRDefault="00756647" w:rsidP="00756647">
            <w:pPr>
              <w:pStyle w:val="Tabletextleft"/>
            </w:pPr>
            <w:r w:rsidRPr="00756647">
              <w:t>64251</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2009.5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13.2</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38.8</w:t>
            </w:r>
          </w:p>
        </w:tc>
        <w:tc>
          <w:tcPr>
            <w:tcW w:w="703" w:type="dxa"/>
          </w:tcPr>
          <w:p w:rsidR="00756647" w:rsidRPr="00756647" w:rsidRDefault="00756647" w:rsidP="00756647">
            <w:pPr>
              <w:pStyle w:val="Tabletextleft"/>
            </w:pPr>
            <w:r w:rsidRPr="00756647">
              <w:t>12643</w:t>
            </w:r>
          </w:p>
        </w:tc>
        <w:tc>
          <w:tcPr>
            <w:tcW w:w="703" w:type="dxa"/>
          </w:tcPr>
          <w:p w:rsidR="00756647" w:rsidRPr="00756647" w:rsidRDefault="00756647" w:rsidP="00756647">
            <w:pPr>
              <w:pStyle w:val="Tabletextleft"/>
            </w:pPr>
            <w:r w:rsidRPr="00756647">
              <w:t>10813</w:t>
            </w:r>
          </w:p>
        </w:tc>
        <w:tc>
          <w:tcPr>
            <w:tcW w:w="703" w:type="dxa"/>
          </w:tcPr>
          <w:p w:rsidR="00756647" w:rsidRPr="00756647" w:rsidRDefault="00756647" w:rsidP="00756647">
            <w:pPr>
              <w:pStyle w:val="Tabletextleft"/>
            </w:pPr>
            <w:r w:rsidRPr="00756647">
              <w:t>6553</w:t>
            </w:r>
          </w:p>
        </w:tc>
        <w:tc>
          <w:tcPr>
            <w:tcW w:w="703" w:type="dxa"/>
          </w:tcPr>
          <w:p w:rsidR="00756647" w:rsidRPr="00756647" w:rsidRDefault="00756647" w:rsidP="00756647">
            <w:pPr>
              <w:pStyle w:val="Tabletextleft"/>
            </w:pPr>
            <w:r w:rsidRPr="00756647">
              <w:t>-62970</w:t>
            </w:r>
          </w:p>
        </w:tc>
        <w:tc>
          <w:tcPr>
            <w:tcW w:w="703" w:type="dxa"/>
          </w:tcPr>
          <w:p w:rsidR="00756647" w:rsidRPr="00756647" w:rsidRDefault="00756647" w:rsidP="00756647">
            <w:pPr>
              <w:pStyle w:val="Tabletextleft"/>
            </w:pPr>
            <w:r w:rsidRPr="00756647">
              <w:t>64226</w:t>
            </w:r>
          </w:p>
        </w:tc>
        <w:tc>
          <w:tcPr>
            <w:tcW w:w="947" w:type="dxa"/>
          </w:tcPr>
          <w:p w:rsidR="00756647" w:rsidRPr="00756647" w:rsidRDefault="00756647" w:rsidP="00756647">
            <w:pPr>
              <w:pStyle w:val="Tabletextleft"/>
            </w:pPr>
            <w:r w:rsidRPr="00756647">
              <w:t>ABZ</w:t>
            </w:r>
          </w:p>
        </w:tc>
      </w:tr>
      <w:tr w:rsidR="00756647" w:rsidRPr="00756647">
        <w:trPr>
          <w:cnfStyle w:val="000000010000" w:firstRow="0" w:lastRow="0" w:firstColumn="0" w:lastColumn="0" w:oddVBand="0" w:evenVBand="0" w:oddHBand="0" w:evenHBand="1" w:firstRowFirstColumn="0" w:firstRowLastColumn="0" w:lastRowFirstColumn="0" w:lastRowLastColumn="0"/>
        </w:trPr>
        <w:tc>
          <w:tcPr>
            <w:tcW w:w="1004" w:type="dxa"/>
          </w:tcPr>
          <w:p w:rsidR="00756647" w:rsidRPr="00756647" w:rsidRDefault="00756647" w:rsidP="00756647">
            <w:pPr>
              <w:pStyle w:val="Tabletextleft"/>
            </w:pPr>
            <w:r w:rsidRPr="00756647">
              <w:t>2010.5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19.8</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39.4</w:t>
            </w:r>
          </w:p>
        </w:tc>
        <w:tc>
          <w:tcPr>
            <w:tcW w:w="703" w:type="dxa"/>
          </w:tcPr>
          <w:p w:rsidR="00756647" w:rsidRPr="00756647" w:rsidRDefault="00756647" w:rsidP="00756647">
            <w:pPr>
              <w:pStyle w:val="Tabletextleft"/>
            </w:pPr>
            <w:r w:rsidRPr="00756647">
              <w:t>12628</w:t>
            </w:r>
          </w:p>
        </w:tc>
        <w:tc>
          <w:tcPr>
            <w:tcW w:w="703" w:type="dxa"/>
          </w:tcPr>
          <w:p w:rsidR="00756647" w:rsidRPr="00756647" w:rsidRDefault="00756647" w:rsidP="00756647">
            <w:pPr>
              <w:pStyle w:val="Tabletextleft"/>
            </w:pPr>
            <w:r w:rsidRPr="00756647">
              <w:t>10787</w:t>
            </w:r>
          </w:p>
        </w:tc>
        <w:tc>
          <w:tcPr>
            <w:tcW w:w="703" w:type="dxa"/>
          </w:tcPr>
          <w:p w:rsidR="00756647" w:rsidRPr="00756647" w:rsidRDefault="00756647" w:rsidP="00756647">
            <w:pPr>
              <w:pStyle w:val="Tabletextleft"/>
            </w:pPr>
            <w:r w:rsidRPr="00756647">
              <w:t>6566</w:t>
            </w:r>
          </w:p>
        </w:tc>
        <w:tc>
          <w:tcPr>
            <w:tcW w:w="703" w:type="dxa"/>
          </w:tcPr>
          <w:p w:rsidR="00756647" w:rsidRPr="00756647" w:rsidRDefault="00756647" w:rsidP="00756647">
            <w:pPr>
              <w:pStyle w:val="Tabletextleft"/>
            </w:pPr>
            <w:r w:rsidRPr="00756647">
              <w:t>-62947</w:t>
            </w:r>
          </w:p>
        </w:tc>
        <w:tc>
          <w:tcPr>
            <w:tcW w:w="703" w:type="dxa"/>
          </w:tcPr>
          <w:p w:rsidR="00756647" w:rsidRPr="00756647" w:rsidRDefault="00756647" w:rsidP="00756647">
            <w:pPr>
              <w:pStyle w:val="Tabletextleft"/>
            </w:pPr>
            <w:r w:rsidRPr="00756647">
              <w:t>64201</w:t>
            </w:r>
          </w:p>
        </w:tc>
        <w:tc>
          <w:tcPr>
            <w:tcW w:w="947" w:type="dxa"/>
          </w:tcPr>
          <w:p w:rsidR="00756647" w:rsidRPr="00756647" w:rsidRDefault="00756647" w:rsidP="00756647">
            <w:pPr>
              <w:pStyle w:val="Tabletextleft"/>
            </w:pPr>
            <w:r w:rsidRPr="00756647">
              <w:t>ABZ</w:t>
            </w:r>
          </w:p>
        </w:tc>
      </w:tr>
      <w:tr w:rsidR="00756647" w:rsidRPr="00756647">
        <w:trPr>
          <w:cnfStyle w:val="000000100000" w:firstRow="0" w:lastRow="0" w:firstColumn="0" w:lastColumn="0" w:oddVBand="0" w:evenVBand="0" w:oddHBand="1" w:evenHBand="0" w:firstRowFirstColumn="0" w:firstRowLastColumn="0" w:lastRowFirstColumn="0" w:lastRowLastColumn="0"/>
        </w:trPr>
        <w:tc>
          <w:tcPr>
            <w:tcW w:w="1004" w:type="dxa"/>
          </w:tcPr>
          <w:p w:rsidR="00756647" w:rsidRPr="00756647" w:rsidRDefault="00756647" w:rsidP="00756647">
            <w:pPr>
              <w:pStyle w:val="Tabletextleft"/>
            </w:pPr>
            <w:r w:rsidRPr="00756647">
              <w:t>2011.5</w:t>
            </w:r>
          </w:p>
        </w:tc>
        <w:tc>
          <w:tcPr>
            <w:tcW w:w="703" w:type="dxa"/>
          </w:tcPr>
          <w:p w:rsidR="00756647" w:rsidRPr="00756647" w:rsidRDefault="00756647" w:rsidP="00756647">
            <w:pPr>
              <w:pStyle w:val="Tabletextleft"/>
            </w:pPr>
            <w:r w:rsidRPr="00756647">
              <w:t>D</w:t>
            </w:r>
          </w:p>
        </w:tc>
        <w:tc>
          <w:tcPr>
            <w:tcW w:w="703" w:type="dxa"/>
          </w:tcPr>
          <w:p w:rsidR="00756647" w:rsidRPr="00756647" w:rsidRDefault="00756647" w:rsidP="00756647">
            <w:pPr>
              <w:pStyle w:val="Tabletextleft"/>
            </w:pPr>
            <w:r w:rsidRPr="00756647">
              <w:t>31</w:t>
            </w:r>
          </w:p>
        </w:tc>
        <w:tc>
          <w:tcPr>
            <w:tcW w:w="703" w:type="dxa"/>
          </w:tcPr>
          <w:p w:rsidR="00756647" w:rsidRPr="00756647" w:rsidRDefault="00756647" w:rsidP="00756647">
            <w:pPr>
              <w:pStyle w:val="Tabletextleft"/>
            </w:pPr>
            <w:r w:rsidRPr="00756647">
              <w:t>26.0</w:t>
            </w:r>
          </w:p>
        </w:tc>
        <w:tc>
          <w:tcPr>
            <w:tcW w:w="703" w:type="dxa"/>
          </w:tcPr>
          <w:p w:rsidR="00756647" w:rsidRPr="00756647" w:rsidRDefault="00756647" w:rsidP="00756647">
            <w:pPr>
              <w:pStyle w:val="Tabletextleft"/>
            </w:pPr>
            <w:r w:rsidRPr="00756647">
              <w:t>-78</w:t>
            </w:r>
          </w:p>
        </w:tc>
        <w:tc>
          <w:tcPr>
            <w:tcW w:w="703" w:type="dxa"/>
          </w:tcPr>
          <w:p w:rsidR="00756647" w:rsidRPr="00756647" w:rsidRDefault="00756647" w:rsidP="00756647">
            <w:pPr>
              <w:pStyle w:val="Tabletextleft"/>
            </w:pPr>
            <w:r w:rsidRPr="00756647">
              <w:t>38.8</w:t>
            </w:r>
          </w:p>
        </w:tc>
        <w:tc>
          <w:tcPr>
            <w:tcW w:w="703" w:type="dxa"/>
          </w:tcPr>
          <w:p w:rsidR="00756647" w:rsidRPr="00756647" w:rsidRDefault="00756647" w:rsidP="00756647">
            <w:pPr>
              <w:pStyle w:val="Tabletextleft"/>
            </w:pPr>
            <w:r w:rsidRPr="00756647">
              <w:t>12635</w:t>
            </w:r>
          </w:p>
        </w:tc>
        <w:tc>
          <w:tcPr>
            <w:tcW w:w="703" w:type="dxa"/>
          </w:tcPr>
          <w:p w:rsidR="00756647" w:rsidRPr="00756647" w:rsidRDefault="00756647" w:rsidP="00756647">
            <w:pPr>
              <w:pStyle w:val="Tabletextleft"/>
            </w:pPr>
            <w:r w:rsidRPr="00756647">
              <w:t>10781</w:t>
            </w:r>
          </w:p>
        </w:tc>
        <w:tc>
          <w:tcPr>
            <w:tcW w:w="703" w:type="dxa"/>
          </w:tcPr>
          <w:p w:rsidR="00756647" w:rsidRPr="00756647" w:rsidRDefault="00756647" w:rsidP="00756647">
            <w:pPr>
              <w:pStyle w:val="Tabletextleft"/>
            </w:pPr>
            <w:r w:rsidRPr="00756647">
              <w:t>6589</w:t>
            </w:r>
          </w:p>
        </w:tc>
        <w:tc>
          <w:tcPr>
            <w:tcW w:w="703" w:type="dxa"/>
          </w:tcPr>
          <w:p w:rsidR="00756647" w:rsidRPr="00756647" w:rsidRDefault="00756647" w:rsidP="00756647">
            <w:pPr>
              <w:pStyle w:val="Tabletextleft"/>
            </w:pPr>
            <w:r w:rsidRPr="00756647">
              <w:t>-62928</w:t>
            </w:r>
          </w:p>
        </w:tc>
        <w:tc>
          <w:tcPr>
            <w:tcW w:w="703" w:type="dxa"/>
          </w:tcPr>
          <w:p w:rsidR="00756647" w:rsidRPr="00756647" w:rsidRDefault="00756647" w:rsidP="00756647">
            <w:pPr>
              <w:pStyle w:val="Tabletextleft"/>
            </w:pPr>
            <w:r w:rsidRPr="00756647">
              <w:t>64184</w:t>
            </w:r>
          </w:p>
        </w:tc>
        <w:tc>
          <w:tcPr>
            <w:tcW w:w="947" w:type="dxa"/>
          </w:tcPr>
          <w:p w:rsidR="00756647" w:rsidRPr="00756647" w:rsidRDefault="00756647" w:rsidP="00756647">
            <w:pPr>
              <w:pStyle w:val="Tabletextleft"/>
            </w:pPr>
            <w:r w:rsidRPr="00756647">
              <w:t>ABZ</w:t>
            </w:r>
          </w:p>
        </w:tc>
      </w:tr>
    </w:tbl>
    <w:p w:rsidR="00756647" w:rsidRPr="00571DD5" w:rsidRDefault="00756647" w:rsidP="00756647">
      <w:pPr>
        <w:pStyle w:val="FiguresandImagesCentred"/>
      </w:pPr>
      <w:r>
        <w:lastRenderedPageBreak/>
        <w:drawing>
          <wp:inline distT="0" distB="0" distL="0" distR="0" wp14:anchorId="3EEBFD5B" wp14:editId="7E635782">
            <wp:extent cx="5295900" cy="3971925"/>
            <wp:effectExtent l="0" t="0" r="0" b="9525"/>
            <wp:docPr id="272" name="Picture 27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MCQAnnualMeans"/>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drawing>
          <wp:inline distT="0" distB="0" distL="0" distR="0" wp14:anchorId="4421130F" wp14:editId="43E4F174">
            <wp:extent cx="5295900" cy="3971925"/>
            <wp:effectExtent l="0" t="0" r="0" b="9525"/>
            <wp:docPr id="271" name="Picture 27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CQSecularVariat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756647">
      <w:pPr>
        <w:pStyle w:val="Caption"/>
      </w:pPr>
      <w:r w:rsidRPr="00756647">
        <w:rPr>
          <w:rStyle w:val="Captionbold"/>
        </w:rPr>
        <w:t>Figure 8.2.</w:t>
      </w:r>
      <w:r w:rsidR="0021422D">
        <w:t xml:space="preserve"> </w:t>
      </w:r>
      <w:r>
        <w:t>Macquarie Island annual mean values and secular variation (all days) for X, Y, Z and F.</w:t>
      </w:r>
    </w:p>
    <w:p w:rsidR="00756647" w:rsidRPr="00571DD5" w:rsidRDefault="00756647" w:rsidP="00756647">
      <w:pPr>
        <w:pStyle w:val="FiguresandImagesCentred"/>
      </w:pPr>
      <w:r>
        <w:lastRenderedPageBreak/>
        <w:drawing>
          <wp:inline distT="0" distB="0" distL="0" distR="0" wp14:anchorId="410FC229" wp14:editId="149882A1">
            <wp:extent cx="5295900" cy="3971925"/>
            <wp:effectExtent l="0" t="0" r="0" b="9525"/>
            <wp:docPr id="284" name="Picture 28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MCQ0120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drawing>
          <wp:inline distT="0" distB="0" distL="0" distR="0" wp14:anchorId="39D804E6" wp14:editId="2F40BE0D">
            <wp:extent cx="5295900" cy="3971925"/>
            <wp:effectExtent l="0" t="0" r="0" b="9525"/>
            <wp:docPr id="283" name="Picture 28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MCQ0220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lastRenderedPageBreak/>
        <w:drawing>
          <wp:inline distT="0" distB="0" distL="0" distR="0" wp14:anchorId="61C7D209" wp14:editId="49D190E4">
            <wp:extent cx="5295900" cy="3971925"/>
            <wp:effectExtent l="0" t="0" r="0" b="9525"/>
            <wp:docPr id="282" name="Picture 28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MCQ0320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drawing>
          <wp:inline distT="0" distB="0" distL="0" distR="0" wp14:anchorId="07B04AB5" wp14:editId="112EA6FF">
            <wp:extent cx="5295900" cy="3971925"/>
            <wp:effectExtent l="0" t="0" r="0" b="9525"/>
            <wp:docPr id="281" name="Picture 28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CQ0420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lastRenderedPageBreak/>
        <w:drawing>
          <wp:inline distT="0" distB="0" distL="0" distR="0" wp14:anchorId="45C942AD" wp14:editId="550FCFF9">
            <wp:extent cx="5295900" cy="3971925"/>
            <wp:effectExtent l="0" t="0" r="0" b="9525"/>
            <wp:docPr id="280" name="Picture 28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MCQ0520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drawing>
          <wp:inline distT="0" distB="0" distL="0" distR="0" wp14:anchorId="5AAA573A" wp14:editId="53E128C1">
            <wp:extent cx="5295900" cy="3971925"/>
            <wp:effectExtent l="0" t="0" r="0" b="9525"/>
            <wp:docPr id="279" name="Picture 27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MCQ06201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lastRenderedPageBreak/>
        <w:drawing>
          <wp:inline distT="0" distB="0" distL="0" distR="0" wp14:anchorId="7FE56866" wp14:editId="1EE30DAA">
            <wp:extent cx="5295900" cy="3971925"/>
            <wp:effectExtent l="0" t="0" r="0" b="9525"/>
            <wp:docPr id="278" name="Picture 27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MCQ0720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drawing>
          <wp:inline distT="0" distB="0" distL="0" distR="0" wp14:anchorId="078FE8EF" wp14:editId="36E7D8D0">
            <wp:extent cx="5295900" cy="3971925"/>
            <wp:effectExtent l="0" t="0" r="0" b="9525"/>
            <wp:docPr id="277" name="Picture 27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MCQ08201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lastRenderedPageBreak/>
        <w:drawing>
          <wp:inline distT="0" distB="0" distL="0" distR="0" wp14:anchorId="7775820B" wp14:editId="720AE212">
            <wp:extent cx="5295900" cy="3971925"/>
            <wp:effectExtent l="0" t="0" r="0" b="9525"/>
            <wp:docPr id="276" name="Picture 27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MCQ0920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drawing>
          <wp:inline distT="0" distB="0" distL="0" distR="0" wp14:anchorId="268FB2F8" wp14:editId="71D19341">
            <wp:extent cx="5295900" cy="3971925"/>
            <wp:effectExtent l="0" t="0" r="0" b="9525"/>
            <wp:docPr id="275" name="Picture 27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MCQ1020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756647" w:rsidRPr="00571DD5" w:rsidRDefault="00756647" w:rsidP="00756647">
      <w:pPr>
        <w:pStyle w:val="FiguresCentredContinuous"/>
      </w:pPr>
      <w:r>
        <w:lastRenderedPageBreak/>
        <w:drawing>
          <wp:inline distT="0" distB="0" distL="0" distR="0" wp14:anchorId="100B298A" wp14:editId="17454F74">
            <wp:extent cx="5295900" cy="3971925"/>
            <wp:effectExtent l="0" t="0" r="0" b="9525"/>
            <wp:docPr id="274" name="Picture 27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CQ1120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117F20" w:rsidRDefault="00756647" w:rsidP="00756647">
      <w:pPr>
        <w:pStyle w:val="FiguresCentredContinuous"/>
      </w:pPr>
      <w:r>
        <w:drawing>
          <wp:inline distT="0" distB="0" distL="0" distR="0" wp14:anchorId="5905D115" wp14:editId="4F32F875">
            <wp:extent cx="5295900" cy="3971925"/>
            <wp:effectExtent l="0" t="0" r="0" b="9525"/>
            <wp:docPr id="273" name="Picture 27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MCQ1220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756647">
      <w:pPr>
        <w:pStyle w:val="Caption"/>
      </w:pPr>
      <w:r w:rsidRPr="00756647">
        <w:rPr>
          <w:rStyle w:val="Captionbold"/>
        </w:rPr>
        <w:t>Figure 8.3.</w:t>
      </w:r>
      <w:r w:rsidR="0021422D">
        <w:t xml:space="preserve"> </w:t>
      </w:r>
      <w:r>
        <w:t>Macquarie Island 2011 hourly mean values in X, Y, Z and F.</w:t>
      </w:r>
    </w:p>
    <w:p w:rsidR="00D6777D" w:rsidRDefault="00D6777D" w:rsidP="00756647">
      <w:pPr>
        <w:pStyle w:val="Heading1numbered"/>
      </w:pPr>
      <w:bookmarkStart w:id="92" w:name="_Toc348695080"/>
      <w:r>
        <w:lastRenderedPageBreak/>
        <w:t>Mawson</w:t>
      </w:r>
      <w:bookmarkEnd w:id="92"/>
    </w:p>
    <w:p w:rsidR="00D6777D" w:rsidRDefault="00D6777D" w:rsidP="00D6777D">
      <w:pPr>
        <w:pStyle w:val="BodyText"/>
      </w:pPr>
      <w:r>
        <w:t>The magnetic observatory is part of the Mawson scientific research station in Mac Robertson Land, Antarctica.</w:t>
      </w:r>
      <w:r w:rsidR="0021422D">
        <w:t xml:space="preserve"> </w:t>
      </w:r>
      <w:r>
        <w:t>The station is on the edge of Horseshoe Harbour and built on bare charnockite basement rock – there is no ice or soil cover.</w:t>
      </w:r>
      <w:r w:rsidR="0021422D">
        <w:t xml:space="preserve"> </w:t>
      </w:r>
      <w:r>
        <w:t>The magnetic observatory comprises:</w:t>
      </w:r>
    </w:p>
    <w:p w:rsidR="00D6777D" w:rsidRDefault="00D6777D" w:rsidP="00756647">
      <w:pPr>
        <w:pStyle w:val="Bulletlevel1"/>
      </w:pPr>
      <w:r>
        <w:t>the Variometer House, and;</w:t>
      </w:r>
    </w:p>
    <w:p w:rsidR="00D6777D" w:rsidRDefault="00D6777D" w:rsidP="00756647">
      <w:pPr>
        <w:pStyle w:val="Bulletlevel1"/>
      </w:pPr>
      <w:r>
        <w:t>the Absolute House;</w:t>
      </w:r>
    </w:p>
    <w:p w:rsidR="00D6777D" w:rsidRDefault="00D6777D" w:rsidP="00D6777D">
      <w:pPr>
        <w:pStyle w:val="BodyText"/>
      </w:pPr>
      <w:r>
        <w:t>and is situated in a magnetic quiet zone at East Bay on the southeast extremity of the station.</w:t>
      </w:r>
    </w:p>
    <w:p w:rsidR="00D6777D" w:rsidRDefault="00D6777D" w:rsidP="00D6777D">
      <w:pPr>
        <w:pStyle w:val="BodyText"/>
      </w:pPr>
      <w:r>
        <w:t>In 1955 the Mawson observatory commenced recording magnetic variations with a 3-component analogue magnetograph.</w:t>
      </w:r>
      <w:r w:rsidR="0021422D">
        <w:t xml:space="preserve"> </w:t>
      </w:r>
      <w:r>
        <w:t>The observatory has continuously recorded the geomagnetic field at Mawson since that time.</w:t>
      </w:r>
      <w:r w:rsidR="0021422D">
        <w:t xml:space="preserve"> </w:t>
      </w:r>
      <w:r>
        <w:t>In December 1985 the magnetic observatory was converted to digital recording.</w:t>
      </w:r>
      <w:r w:rsidR="0021422D">
        <w:t xml:space="preserve"> </w:t>
      </w:r>
      <w:r>
        <w:t>It was accepted as an INTERMAGNET observatory at the start of 2006.</w:t>
      </w:r>
      <w:r w:rsidR="0021422D">
        <w:t xml:space="preserve"> </w:t>
      </w:r>
      <w:r>
        <w:t>It is operated by Geoscience Australia as part of the Australian National Antarctic Research Expeditions.</w:t>
      </w:r>
    </w:p>
    <w:p w:rsidR="00D6777D" w:rsidRDefault="00D6777D" w:rsidP="000417A0">
      <w:pPr>
        <w:pStyle w:val="Heading2"/>
      </w:pPr>
      <w:bookmarkStart w:id="93" w:name="_Toc348695081"/>
      <w:r>
        <w:t>Variometers</w:t>
      </w:r>
      <w:bookmarkEnd w:id="93"/>
    </w:p>
    <w:p w:rsidR="00D6777D" w:rsidRDefault="00D6777D" w:rsidP="00D6777D">
      <w:pPr>
        <w:pStyle w:val="BodyText"/>
      </w:pPr>
      <w:r>
        <w:t>The variometers used during 2011 are described in Table 9.2.</w:t>
      </w:r>
      <w:r w:rsidR="0021422D">
        <w:t xml:space="preserve"> </w:t>
      </w:r>
      <w:r>
        <w:t>The DMI sensor was located in the recording (eastern) room of the Variometer House.</w:t>
      </w:r>
      <w:r w:rsidR="0021422D">
        <w:t xml:space="preserve"> </w:t>
      </w:r>
      <w:r>
        <w:t>Two of the orthogonal sensors were horizontal and oriented so that they were each at an angle of 45° to the direction of the horizontal component of the magnetic field at the time of installation.</w:t>
      </w:r>
      <w:r w:rsidR="0021422D">
        <w:t xml:space="preserve"> </w:t>
      </w:r>
      <w:r>
        <w:t>The third sensor was aligned vertically.</w:t>
      </w:r>
      <w:r w:rsidR="0021422D">
        <w:t xml:space="preserve"> </w:t>
      </w:r>
      <w:r>
        <w:t>The Narod and total-field sensors were located within the sensor (western) room.</w:t>
      </w:r>
      <w:r w:rsidR="0021422D">
        <w:t xml:space="preserve"> </w:t>
      </w:r>
      <w:r>
        <w:t>Two of the Narod orthogonal sensors were horizontal and oriented so that they were each at an angle of 45° to the direction of the horizontal component of the magnetic field at the time of installation.</w:t>
      </w:r>
      <w:r w:rsidR="0021422D">
        <w:t xml:space="preserve"> </w:t>
      </w:r>
      <w:r>
        <w:t>The third sensor was aligned vertically.</w:t>
      </w:r>
      <w:r w:rsidR="0021422D">
        <w:t xml:space="preserve"> </w:t>
      </w:r>
      <w:r>
        <w:t>The Narod magnetometer produced eight samples per second that were Gaussian filtered and output as 1 second data on the second.</w:t>
      </w:r>
    </w:p>
    <w:p w:rsidR="00D6777D" w:rsidRDefault="00D6777D" w:rsidP="00D6777D">
      <w:pPr>
        <w:pStyle w:val="BodyText"/>
      </w:pPr>
      <w:r>
        <w:t>The NGL magnetometer was installed during a maintenance visit to Mawson in late February 2011 (2011-02-25 to 2011-02-28).</w:t>
      </w:r>
      <w:r w:rsidR="0021422D">
        <w:t xml:space="preserve"> </w:t>
      </w:r>
      <w:r>
        <w:t>The previous electronics 9004-1, used at MAW from 1991-2010, failed on 2010-06-23.</w:t>
      </w:r>
      <w:r w:rsidR="0021422D">
        <w:t xml:space="preserve"> </w:t>
      </w:r>
      <w:r>
        <w:t>The 9004-1 electronics and sensor were returned to GA.</w:t>
      </w:r>
      <w:r w:rsidR="0021422D">
        <w:t xml:space="preserve"> </w:t>
      </w:r>
      <w:r>
        <w:t>Sensor 9004-1 arrived at GA in March 2011.</w:t>
      </w:r>
      <w:r w:rsidR="0021422D">
        <w:t xml:space="preserve"> </w:t>
      </w:r>
      <w:r>
        <w:t>Electronics 9004-1 arrived at GA in May 2011.</w:t>
      </w:r>
      <w:r w:rsidR="0021422D">
        <w:t xml:space="preserve"> </w:t>
      </w:r>
      <w:r>
        <w:t>A pulse inverter was installed between the Garmin GPS clock and the new NGL magnetometer, as the GPS produces the opposite polarity pulse to that required by the NGL.</w:t>
      </w:r>
    </w:p>
    <w:p w:rsidR="00D6777D" w:rsidRDefault="00D6777D" w:rsidP="00D6777D">
      <w:pPr>
        <w:pStyle w:val="BodyText"/>
      </w:pPr>
      <w:r>
        <w:t>The Overhauser magnetometer was configured for 10 second sampling.</w:t>
      </w:r>
      <w:r w:rsidR="0021422D">
        <w:t xml:space="preserve"> </w:t>
      </w:r>
      <w:r>
        <w:t>During a maintenance visit in February 2011, the 2010 Overhauser variometer magnetometer was replaced and returned to GA.</w:t>
      </w:r>
      <w:r w:rsidR="0021422D">
        <w:t xml:space="preserve"> </w:t>
      </w:r>
      <w:r>
        <w:t xml:space="preserve">The returned parts were </w:t>
      </w:r>
      <w:r w:rsidR="00D32A0A">
        <w:t>GSM-90</w:t>
      </w:r>
      <w:r>
        <w:t xml:space="preserve"> electronics 3091319 and sensor 42175.</w:t>
      </w:r>
      <w:r w:rsidR="0021422D">
        <w:t xml:space="preserve"> </w:t>
      </w:r>
      <w:r>
        <w:t xml:space="preserve">This indicates that the sensors for the variometer and absolute </w:t>
      </w:r>
      <w:r w:rsidR="00D32A0A">
        <w:t>GSM-90</w:t>
      </w:r>
      <w:r>
        <w:t xml:space="preserve"> magnetometers (42175 and 42187) have been incorrectly reported prior to 2010, probably from December 2006.</w:t>
      </w:r>
    </w:p>
    <w:p w:rsidR="00D6777D" w:rsidRDefault="00D6777D" w:rsidP="00D6777D">
      <w:pPr>
        <w:pStyle w:val="BodyText"/>
      </w:pPr>
      <w:r>
        <w:t>During the February 2011 maintenance visit, the DMI and NGL magnetometers were connected to independent QNX computers ga-maw-mag1 and ga-maw-mag2 respectively, each with its own battery box power and GPS clock, and sharing a screen and keyboard using a KVM switch.</w:t>
      </w:r>
      <w:r w:rsidR="0021422D">
        <w:t xml:space="preserve"> </w:t>
      </w:r>
      <w:r>
        <w:t xml:space="preserve">The </w:t>
      </w:r>
      <w:r w:rsidR="00D32A0A">
        <w:t>GSM-90</w:t>
      </w:r>
      <w:r>
        <w:t xml:space="preserve"> </w:t>
      </w:r>
      <w:r>
        <w:lastRenderedPageBreak/>
        <w:t>variometer was connected to ga-maw-mag2 with the NGL magnetometer.</w:t>
      </w:r>
      <w:r w:rsidR="0021422D">
        <w:t xml:space="preserve"> </w:t>
      </w:r>
      <w:r w:rsidR="00D32A0A">
        <w:t>GSM-90</w:t>
      </w:r>
      <w:r>
        <w:t xml:space="preserve"> data were recorded on both computers by linking it over the QNX </w:t>
      </w:r>
      <w:r w:rsidRPr="000417A0">
        <w:rPr>
          <w:rStyle w:val="Bodytextitalic"/>
        </w:rPr>
        <w:t>qnet</w:t>
      </w:r>
      <w:r>
        <w:t xml:space="preserve"> network from ga-maw-mag1 to ga-maw-mag2.</w:t>
      </w:r>
      <w:r w:rsidR="0021422D">
        <w:t xml:space="preserve"> </w:t>
      </w:r>
      <w:r>
        <w:t>Most vector data during the maintenance visit were excluded from the definitive data set.</w:t>
      </w:r>
    </w:p>
    <w:p w:rsidR="00D6777D" w:rsidRDefault="00D6777D" w:rsidP="00D6777D">
      <w:pPr>
        <w:pStyle w:val="BodyText"/>
      </w:pPr>
      <w:r>
        <w:t>Sensor and the electronics temperatures of both fluxgate magnetometers were monitored by in-built dual temperature systems.</w:t>
      </w:r>
    </w:p>
    <w:p w:rsidR="000417A0" w:rsidRDefault="000417A0" w:rsidP="000417A0">
      <w:pPr>
        <w:pStyle w:val="Tabletitle"/>
      </w:pPr>
      <w:r w:rsidRPr="000417A0">
        <w:rPr>
          <w:rStyle w:val="Tabletitlebold"/>
        </w:rPr>
        <w:t>Table 9.1.</w:t>
      </w:r>
      <w:r>
        <w:t xml:space="preserve"> Key observatory data.</w:t>
      </w:r>
    </w:p>
    <w:tbl>
      <w:tblPr>
        <w:tblStyle w:val="TableStyleGAnoheaderrow"/>
        <w:tblW w:w="0" w:type="auto"/>
        <w:tblLook w:val="0480" w:firstRow="0" w:lastRow="0" w:firstColumn="1" w:lastColumn="0" w:noHBand="0" w:noVBand="1"/>
      </w:tblPr>
      <w:tblGrid>
        <w:gridCol w:w="2266"/>
        <w:gridCol w:w="2436"/>
      </w:tblGrid>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IAGA code:</w:t>
            </w:r>
          </w:p>
        </w:tc>
        <w:tc>
          <w:tcPr>
            <w:tcW w:w="2436" w:type="dxa"/>
          </w:tcPr>
          <w:p w:rsidR="000417A0" w:rsidRPr="000417A0" w:rsidRDefault="000417A0" w:rsidP="000417A0">
            <w:pPr>
              <w:pStyle w:val="Tabletextleft"/>
            </w:pPr>
            <w:r w:rsidRPr="000417A0">
              <w:t>MAW</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Commenced operation:</w:t>
            </w:r>
          </w:p>
        </w:tc>
        <w:tc>
          <w:tcPr>
            <w:tcW w:w="2436" w:type="dxa"/>
          </w:tcPr>
          <w:p w:rsidR="000417A0" w:rsidRPr="000417A0" w:rsidRDefault="000417A0" w:rsidP="000417A0">
            <w:pPr>
              <w:pStyle w:val="Tabletextleft"/>
            </w:pPr>
            <w:r w:rsidRPr="000417A0">
              <w:t>1955</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Geographic latitude:</w:t>
            </w:r>
          </w:p>
        </w:tc>
        <w:tc>
          <w:tcPr>
            <w:tcW w:w="2436" w:type="dxa"/>
          </w:tcPr>
          <w:p w:rsidR="000417A0" w:rsidRPr="000417A0" w:rsidRDefault="000417A0" w:rsidP="000417A0">
            <w:pPr>
              <w:pStyle w:val="Tabletextleft"/>
            </w:pPr>
            <w:r w:rsidRPr="000417A0">
              <w:t>67° 36' 14" S</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Geographic longitude:</w:t>
            </w:r>
          </w:p>
        </w:tc>
        <w:tc>
          <w:tcPr>
            <w:tcW w:w="2436" w:type="dxa"/>
          </w:tcPr>
          <w:p w:rsidR="000417A0" w:rsidRPr="000417A0" w:rsidRDefault="000417A0" w:rsidP="000417A0">
            <w:pPr>
              <w:pStyle w:val="Tabletextleft"/>
            </w:pPr>
            <w:r w:rsidRPr="000417A0">
              <w:t>62° 52' 45" E</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Geomagnetic latitude:</w:t>
            </w:r>
          </w:p>
        </w:tc>
        <w:tc>
          <w:tcPr>
            <w:tcW w:w="2436" w:type="dxa"/>
          </w:tcPr>
          <w:p w:rsidR="000417A0" w:rsidRPr="000417A0" w:rsidRDefault="000417A0" w:rsidP="000417A0">
            <w:pPr>
              <w:pStyle w:val="Tabletextleft"/>
            </w:pPr>
            <w:r w:rsidRPr="000417A0">
              <w:t>-73.05°</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Geomagnetic longitude:</w:t>
            </w:r>
          </w:p>
        </w:tc>
        <w:tc>
          <w:tcPr>
            <w:tcW w:w="2436" w:type="dxa"/>
          </w:tcPr>
          <w:p w:rsidR="000417A0" w:rsidRPr="000417A0" w:rsidRDefault="000417A0" w:rsidP="000417A0">
            <w:pPr>
              <w:pStyle w:val="Tabletextleft"/>
            </w:pPr>
            <w:r w:rsidRPr="000417A0">
              <w:t>112.21°</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K 9 index lower limit:</w:t>
            </w:r>
          </w:p>
        </w:tc>
        <w:tc>
          <w:tcPr>
            <w:tcW w:w="2436" w:type="dxa"/>
          </w:tcPr>
          <w:p w:rsidR="000417A0" w:rsidRPr="000417A0" w:rsidRDefault="000417A0" w:rsidP="000417A0">
            <w:pPr>
              <w:pStyle w:val="Tabletextleft"/>
            </w:pPr>
            <w:r w:rsidRPr="000417A0">
              <w:t>1500 nT</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Principal pier:</w:t>
            </w:r>
          </w:p>
        </w:tc>
        <w:tc>
          <w:tcPr>
            <w:tcW w:w="2436" w:type="dxa"/>
          </w:tcPr>
          <w:p w:rsidR="000417A0" w:rsidRPr="000417A0" w:rsidRDefault="000417A0" w:rsidP="000417A0">
            <w:pPr>
              <w:pStyle w:val="Tabletextleft"/>
            </w:pPr>
            <w:r w:rsidRPr="000417A0">
              <w:t>Pier A</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Pier elevation (top):</w:t>
            </w:r>
          </w:p>
        </w:tc>
        <w:tc>
          <w:tcPr>
            <w:tcW w:w="2436" w:type="dxa"/>
          </w:tcPr>
          <w:p w:rsidR="000417A0" w:rsidRPr="000417A0" w:rsidRDefault="000417A0" w:rsidP="000417A0">
            <w:pPr>
              <w:pStyle w:val="Tabletextleft"/>
            </w:pPr>
            <w:r w:rsidRPr="000417A0">
              <w:t>12 m AMSL</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Principal reference mark:</w:t>
            </w:r>
          </w:p>
        </w:tc>
        <w:tc>
          <w:tcPr>
            <w:tcW w:w="2436" w:type="dxa"/>
          </w:tcPr>
          <w:p w:rsidR="000417A0" w:rsidRPr="000417A0" w:rsidRDefault="000417A0" w:rsidP="000417A0">
            <w:pPr>
              <w:pStyle w:val="Tabletextleft"/>
            </w:pPr>
            <w:r w:rsidRPr="000417A0">
              <w:t>BMR89/1</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Reference mark azimuth:</w:t>
            </w:r>
          </w:p>
        </w:tc>
        <w:tc>
          <w:tcPr>
            <w:tcW w:w="2436" w:type="dxa"/>
          </w:tcPr>
          <w:p w:rsidR="000417A0" w:rsidRPr="000417A0" w:rsidRDefault="000417A0" w:rsidP="000417A0">
            <w:pPr>
              <w:pStyle w:val="Tabletextleft"/>
            </w:pPr>
            <w:r w:rsidRPr="000417A0">
              <w:t>350° 36.9'</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Reference mark distance:</w:t>
            </w:r>
          </w:p>
        </w:tc>
        <w:tc>
          <w:tcPr>
            <w:tcW w:w="2436" w:type="dxa"/>
          </w:tcPr>
          <w:p w:rsidR="000417A0" w:rsidRPr="000417A0" w:rsidRDefault="000417A0" w:rsidP="000417A0">
            <w:pPr>
              <w:pStyle w:val="Tabletextleft"/>
            </w:pPr>
            <w:r w:rsidRPr="000417A0">
              <w:t>112 m</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vAlign w:val="top"/>
          </w:tcPr>
          <w:p w:rsidR="000417A0" w:rsidRPr="000417A0" w:rsidRDefault="000417A0" w:rsidP="000417A0">
            <w:pPr>
              <w:pStyle w:val="Tabletextleft"/>
            </w:pPr>
            <w:r w:rsidRPr="000417A0">
              <w:t>Observers:</w:t>
            </w:r>
          </w:p>
        </w:tc>
        <w:tc>
          <w:tcPr>
            <w:tcW w:w="2436" w:type="dxa"/>
          </w:tcPr>
          <w:p w:rsidR="000417A0" w:rsidRDefault="000417A0" w:rsidP="000417A0">
            <w:pPr>
              <w:pStyle w:val="Tabletextleft"/>
            </w:pPr>
            <w:r w:rsidRPr="000417A0">
              <w:t>E. Curtis (to 2011-02-22)</w:t>
            </w:r>
          </w:p>
          <w:p w:rsidR="000417A0" w:rsidRPr="000417A0" w:rsidRDefault="000417A0" w:rsidP="000417A0">
            <w:pPr>
              <w:pStyle w:val="Tabletextleft"/>
            </w:pPr>
            <w:r w:rsidRPr="000417A0">
              <w:t>I. Phillips (from 2011-03-11)</w:t>
            </w:r>
          </w:p>
        </w:tc>
      </w:tr>
    </w:tbl>
    <w:p w:rsidR="00CC6F8E" w:rsidRDefault="00CC6F8E" w:rsidP="00CC6F8E">
      <w:pPr>
        <w:pStyle w:val="BodyText"/>
      </w:pPr>
      <w:r>
        <w:t>Temperature regulation during 2011, as in previous years, was not ideal. The heating system (a regulated heater in each sensor room) was inefficient and inadequate. Although there have been attempts to build a controlled heater for a small volume around each magnetometer sensor and each magnetometer electronics within a coarsely controlled low-temperature room environment for many of GA’s observatories, there has been little progress.</w:t>
      </w:r>
    </w:p>
    <w:p w:rsidR="00CC6F8E" w:rsidRDefault="00CC6F8E" w:rsidP="00CC6F8E">
      <w:pPr>
        <w:pStyle w:val="BodyText"/>
      </w:pPr>
      <w:r>
        <w:t>Weekly readings of the temperature in the Narod sensor room were not taken after 2011-02-22. The Narod sensor was more temperature stable than the Narod electronics, the DMI sensor and DMI electronics. There were monthly temperature variations of up to 5°C and annual variations of 15-20°C.</w:t>
      </w:r>
    </w:p>
    <w:p w:rsidR="00CC6F8E" w:rsidRDefault="00CC6F8E" w:rsidP="00CC6F8E">
      <w:pPr>
        <w:pStyle w:val="BodyText"/>
      </w:pPr>
      <w:r>
        <w:t>None of the equipment is well temperature-stabilised and this is probably a major factor in data quality. Temperature control of the variometers remains a priority in order to improve data quality.</w:t>
      </w:r>
    </w:p>
    <w:p w:rsidR="00E8289C" w:rsidRPr="00FD03D9" w:rsidRDefault="00CC6F8E" w:rsidP="00FD03D9">
      <w:pPr>
        <w:pStyle w:val="BodyText"/>
      </w:pPr>
      <w:r w:rsidRPr="00FD03D9">
        <w:t>The DMI variometer was used as the primary source of definitive data for Mawson during 2011 (with data gaps filled using Narod data where possible). Real-time data during the year were distributed using the DMI magnetometer data.</w:t>
      </w:r>
      <w:r w:rsidR="00E8289C" w:rsidRPr="00FD03D9">
        <w:br w:type="page"/>
      </w:r>
    </w:p>
    <w:p w:rsidR="000417A0" w:rsidRDefault="000417A0" w:rsidP="000417A0">
      <w:pPr>
        <w:pStyle w:val="Tabletitle"/>
      </w:pPr>
      <w:r w:rsidRPr="000417A0">
        <w:rPr>
          <w:rStyle w:val="Tabletitlebold"/>
        </w:rPr>
        <w:lastRenderedPageBreak/>
        <w:t>Table 9.2.</w:t>
      </w:r>
      <w:r>
        <w:t xml:space="preserve"> Magnetic variometers used in 2011. See Appendix C for a schematic of their configuration.</w:t>
      </w:r>
    </w:p>
    <w:tbl>
      <w:tblPr>
        <w:tblStyle w:val="TableStyleGAnoheaderrow"/>
        <w:tblW w:w="0" w:type="auto"/>
        <w:tblLook w:val="0480" w:firstRow="0" w:lastRow="0" w:firstColumn="1" w:lastColumn="0" w:noHBand="0" w:noVBand="1"/>
      </w:tblPr>
      <w:tblGrid>
        <w:gridCol w:w="2216"/>
        <w:gridCol w:w="3036"/>
      </w:tblGrid>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3-component variometer:</w:t>
            </w:r>
          </w:p>
        </w:tc>
        <w:tc>
          <w:tcPr>
            <w:tcW w:w="3036" w:type="dxa"/>
          </w:tcPr>
          <w:p w:rsidR="000417A0" w:rsidRPr="000417A0" w:rsidRDefault="000417A0" w:rsidP="000417A0">
            <w:pPr>
              <w:pStyle w:val="Tabletextleft"/>
            </w:pPr>
            <w:r w:rsidRPr="000417A0">
              <w:t>Narod (MAW)</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Serial number:</w:t>
            </w:r>
          </w:p>
        </w:tc>
        <w:tc>
          <w:tcPr>
            <w:tcW w:w="3036" w:type="dxa"/>
          </w:tcPr>
          <w:p w:rsidR="000417A0" w:rsidRPr="000417A0" w:rsidRDefault="000417A0" w:rsidP="000417A0">
            <w:pPr>
              <w:pStyle w:val="Tabletextleft"/>
            </w:pPr>
            <w:r w:rsidRPr="000417A0">
              <w:t>NGL-200907-1 with BMR 9004-3</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Type:</w:t>
            </w:r>
          </w:p>
        </w:tc>
        <w:tc>
          <w:tcPr>
            <w:tcW w:w="3036" w:type="dxa"/>
          </w:tcPr>
          <w:p w:rsidR="000417A0" w:rsidRPr="000417A0" w:rsidRDefault="000417A0" w:rsidP="000417A0">
            <w:pPr>
              <w:pStyle w:val="Tabletextleft"/>
            </w:pPr>
            <w:r w:rsidRPr="000417A0">
              <w:t>ring-core fluxgate</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Orientation:</w:t>
            </w:r>
          </w:p>
        </w:tc>
        <w:tc>
          <w:tcPr>
            <w:tcW w:w="3036" w:type="dxa"/>
          </w:tcPr>
          <w:p w:rsidR="000417A0" w:rsidRPr="000417A0" w:rsidRDefault="000417A0" w:rsidP="000417A0">
            <w:pPr>
              <w:pStyle w:val="Tabletextleft"/>
            </w:pPr>
            <w:r w:rsidRPr="000417A0">
              <w:t>NW, NE, Z</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Acquisition interval:</w:t>
            </w:r>
          </w:p>
        </w:tc>
        <w:tc>
          <w:tcPr>
            <w:tcW w:w="3036" w:type="dxa"/>
          </w:tcPr>
          <w:p w:rsidR="000417A0" w:rsidRPr="000417A0" w:rsidRDefault="000417A0" w:rsidP="000417A0">
            <w:pPr>
              <w:pStyle w:val="Tabletextleft"/>
            </w:pPr>
            <w:r w:rsidRPr="000417A0">
              <w:t>1 s</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Scale value:</w:t>
            </w:r>
          </w:p>
        </w:tc>
        <w:tc>
          <w:tcPr>
            <w:tcW w:w="3036" w:type="dxa"/>
          </w:tcPr>
          <w:p w:rsidR="000417A0" w:rsidRPr="000417A0" w:rsidRDefault="000417A0" w:rsidP="000417A0">
            <w:pPr>
              <w:pStyle w:val="Tabletextleft"/>
            </w:pPr>
            <w:r w:rsidRPr="000417A0">
              <w:t>0.01 nT / count</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Period of use:</w:t>
            </w:r>
          </w:p>
        </w:tc>
        <w:tc>
          <w:tcPr>
            <w:tcW w:w="3036" w:type="dxa"/>
          </w:tcPr>
          <w:p w:rsidR="000417A0" w:rsidRPr="000417A0" w:rsidRDefault="000417A0" w:rsidP="000417A0">
            <w:pPr>
              <w:pStyle w:val="Tabletextleft"/>
            </w:pPr>
            <w:r w:rsidRPr="000417A0">
              <w:t>from 2011-02-26</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3-component variometer:</w:t>
            </w:r>
          </w:p>
        </w:tc>
        <w:tc>
          <w:tcPr>
            <w:tcW w:w="3036" w:type="dxa"/>
          </w:tcPr>
          <w:p w:rsidR="000417A0" w:rsidRPr="000417A0" w:rsidRDefault="000417A0" w:rsidP="000417A0">
            <w:pPr>
              <w:pStyle w:val="Tabletextleft"/>
            </w:pPr>
            <w:r w:rsidRPr="000417A0">
              <w:t>DMI FGE (MW2)</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Serial number:</w:t>
            </w:r>
          </w:p>
        </w:tc>
        <w:tc>
          <w:tcPr>
            <w:tcW w:w="3036" w:type="dxa"/>
          </w:tcPr>
          <w:p w:rsidR="000417A0" w:rsidRPr="000417A0" w:rsidRDefault="000417A0" w:rsidP="000417A0">
            <w:pPr>
              <w:pStyle w:val="Tabletextleft"/>
            </w:pPr>
            <w:r w:rsidRPr="000417A0">
              <w:t>E0291 / S0244</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Type:</w:t>
            </w:r>
          </w:p>
        </w:tc>
        <w:tc>
          <w:tcPr>
            <w:tcW w:w="3036" w:type="dxa"/>
          </w:tcPr>
          <w:p w:rsidR="000417A0" w:rsidRPr="000417A0" w:rsidRDefault="000417A0" w:rsidP="000417A0">
            <w:pPr>
              <w:pStyle w:val="Tabletextleft"/>
            </w:pPr>
            <w:r w:rsidRPr="000417A0">
              <w:t>suspended; linear-core fluxgate</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Orientation:</w:t>
            </w:r>
          </w:p>
        </w:tc>
        <w:tc>
          <w:tcPr>
            <w:tcW w:w="3036" w:type="dxa"/>
          </w:tcPr>
          <w:p w:rsidR="000417A0" w:rsidRPr="000417A0" w:rsidRDefault="000417A0" w:rsidP="000417A0">
            <w:pPr>
              <w:pStyle w:val="Tabletextleft"/>
            </w:pPr>
            <w:r w:rsidRPr="000417A0">
              <w:t>NW, NE, Z</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Acquisition interval:</w:t>
            </w:r>
          </w:p>
        </w:tc>
        <w:tc>
          <w:tcPr>
            <w:tcW w:w="3036" w:type="dxa"/>
          </w:tcPr>
          <w:p w:rsidR="000417A0" w:rsidRPr="000417A0" w:rsidRDefault="000417A0" w:rsidP="000417A0">
            <w:pPr>
              <w:pStyle w:val="Tabletextleft"/>
            </w:pPr>
            <w:r w:rsidRPr="000417A0">
              <w:t>1 s</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A/D converter:</w:t>
            </w:r>
          </w:p>
        </w:tc>
        <w:tc>
          <w:tcPr>
            <w:tcW w:w="3036" w:type="dxa"/>
          </w:tcPr>
          <w:p w:rsidR="000417A0" w:rsidRPr="000417A0" w:rsidRDefault="000417A0" w:rsidP="000417A0">
            <w:pPr>
              <w:pStyle w:val="Tabletextleft"/>
            </w:pPr>
            <w:r w:rsidRPr="000417A0">
              <w:t>ADAM 4017 module (±10V)</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Scale value:</w:t>
            </w:r>
          </w:p>
        </w:tc>
        <w:tc>
          <w:tcPr>
            <w:tcW w:w="3036" w:type="dxa"/>
          </w:tcPr>
          <w:p w:rsidR="000417A0" w:rsidRPr="000417A0" w:rsidRDefault="000417A0" w:rsidP="000417A0">
            <w:pPr>
              <w:pStyle w:val="Tabletextleft"/>
            </w:pPr>
            <w:r w:rsidRPr="000417A0">
              <w:t>0.32 nT / count</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Total-field variometer:</w:t>
            </w:r>
          </w:p>
        </w:tc>
        <w:tc>
          <w:tcPr>
            <w:tcW w:w="3036" w:type="dxa"/>
          </w:tcPr>
          <w:p w:rsidR="000417A0" w:rsidRPr="000417A0" w:rsidRDefault="000417A0" w:rsidP="000417A0">
            <w:pPr>
              <w:pStyle w:val="Tabletextleft"/>
            </w:pPr>
            <w:r w:rsidRPr="000417A0">
              <w:t xml:space="preserve">GEM Systems </w:t>
            </w:r>
            <w:r w:rsidR="00D32A0A">
              <w:t>GSM-90</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Serial number:</w:t>
            </w:r>
          </w:p>
        </w:tc>
        <w:tc>
          <w:tcPr>
            <w:tcW w:w="3036" w:type="dxa"/>
          </w:tcPr>
          <w:p w:rsidR="000417A0" w:rsidRPr="000417A0" w:rsidRDefault="000417A0" w:rsidP="000417A0">
            <w:pPr>
              <w:pStyle w:val="Tabletextleft"/>
            </w:pPr>
            <w:r w:rsidRPr="000417A0">
              <w:t>3091319 / 42175</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Type:</w:t>
            </w:r>
          </w:p>
        </w:tc>
        <w:tc>
          <w:tcPr>
            <w:tcW w:w="3036" w:type="dxa"/>
          </w:tcPr>
          <w:p w:rsidR="000417A0" w:rsidRPr="000417A0" w:rsidRDefault="000417A0" w:rsidP="000417A0">
            <w:pPr>
              <w:pStyle w:val="Tabletextleft"/>
            </w:pPr>
            <w:r w:rsidRPr="000417A0">
              <w:t>Overhauser effect</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Acquisition interval:</w:t>
            </w:r>
          </w:p>
        </w:tc>
        <w:tc>
          <w:tcPr>
            <w:tcW w:w="3036" w:type="dxa"/>
          </w:tcPr>
          <w:p w:rsidR="000417A0" w:rsidRPr="000417A0" w:rsidRDefault="000417A0" w:rsidP="000417A0">
            <w:pPr>
              <w:pStyle w:val="Tabletextleft"/>
            </w:pPr>
            <w:r w:rsidRPr="000417A0">
              <w:t>10 s</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Resolution:</w:t>
            </w:r>
          </w:p>
        </w:tc>
        <w:tc>
          <w:tcPr>
            <w:tcW w:w="3036" w:type="dxa"/>
          </w:tcPr>
          <w:p w:rsidR="000417A0" w:rsidRPr="000417A0" w:rsidRDefault="000417A0" w:rsidP="000417A0">
            <w:pPr>
              <w:pStyle w:val="Tabletextleft"/>
            </w:pPr>
            <w:r w:rsidRPr="000417A0">
              <w:t>0.01 nT</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Period of use:</w:t>
            </w:r>
          </w:p>
        </w:tc>
        <w:tc>
          <w:tcPr>
            <w:tcW w:w="3036" w:type="dxa"/>
          </w:tcPr>
          <w:p w:rsidR="000417A0" w:rsidRPr="000417A0" w:rsidRDefault="000417A0" w:rsidP="000417A0">
            <w:pPr>
              <w:pStyle w:val="Tabletextleft"/>
            </w:pPr>
            <w:r w:rsidRPr="000417A0">
              <w:t>to 2011-03-11</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Total-field variometer:</w:t>
            </w:r>
          </w:p>
        </w:tc>
        <w:tc>
          <w:tcPr>
            <w:tcW w:w="3036" w:type="dxa"/>
          </w:tcPr>
          <w:p w:rsidR="000417A0" w:rsidRPr="000417A0" w:rsidRDefault="000417A0" w:rsidP="000417A0">
            <w:pPr>
              <w:pStyle w:val="Tabletextleft"/>
            </w:pPr>
            <w:r w:rsidRPr="000417A0">
              <w:t xml:space="preserve">GEM Systems </w:t>
            </w:r>
            <w:r w:rsidR="00D32A0A">
              <w:t>GSM-90</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Serial number:</w:t>
            </w:r>
          </w:p>
        </w:tc>
        <w:tc>
          <w:tcPr>
            <w:tcW w:w="3036" w:type="dxa"/>
          </w:tcPr>
          <w:p w:rsidR="000417A0" w:rsidRPr="000417A0" w:rsidRDefault="000417A0" w:rsidP="000417A0">
            <w:pPr>
              <w:pStyle w:val="Tabletextleft"/>
            </w:pPr>
            <w:r w:rsidRPr="000417A0">
              <w:t>8092902 / 83384</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Type:</w:t>
            </w:r>
          </w:p>
        </w:tc>
        <w:tc>
          <w:tcPr>
            <w:tcW w:w="3036" w:type="dxa"/>
          </w:tcPr>
          <w:p w:rsidR="000417A0" w:rsidRPr="000417A0" w:rsidRDefault="000417A0" w:rsidP="000417A0">
            <w:pPr>
              <w:pStyle w:val="Tabletextleft"/>
            </w:pPr>
            <w:r w:rsidRPr="000417A0">
              <w:t>Overhauser effect</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Acquisition interval:</w:t>
            </w:r>
          </w:p>
        </w:tc>
        <w:tc>
          <w:tcPr>
            <w:tcW w:w="3036" w:type="dxa"/>
          </w:tcPr>
          <w:p w:rsidR="000417A0" w:rsidRPr="000417A0" w:rsidRDefault="000417A0" w:rsidP="000417A0">
            <w:pPr>
              <w:pStyle w:val="Tabletextleft"/>
            </w:pPr>
            <w:r w:rsidRPr="000417A0">
              <w:t>10 s</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Resolution:</w:t>
            </w:r>
          </w:p>
        </w:tc>
        <w:tc>
          <w:tcPr>
            <w:tcW w:w="3036" w:type="dxa"/>
          </w:tcPr>
          <w:p w:rsidR="000417A0" w:rsidRPr="000417A0" w:rsidRDefault="000417A0" w:rsidP="000417A0">
            <w:pPr>
              <w:pStyle w:val="Tabletextleft"/>
            </w:pPr>
            <w:r w:rsidRPr="000417A0">
              <w:t>0.01 nT</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Period of use:</w:t>
            </w:r>
          </w:p>
        </w:tc>
        <w:tc>
          <w:tcPr>
            <w:tcW w:w="3036" w:type="dxa"/>
          </w:tcPr>
          <w:p w:rsidR="000417A0" w:rsidRPr="000417A0" w:rsidRDefault="000417A0" w:rsidP="000417A0">
            <w:pPr>
              <w:pStyle w:val="Tabletextleft"/>
            </w:pPr>
            <w:r w:rsidRPr="000417A0">
              <w:t>from 2011-03-11</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Data acquisition system:</w:t>
            </w:r>
          </w:p>
        </w:tc>
        <w:tc>
          <w:tcPr>
            <w:tcW w:w="3036" w:type="dxa"/>
          </w:tcPr>
          <w:p w:rsidR="000417A0" w:rsidRPr="000417A0" w:rsidRDefault="000417A0" w:rsidP="000417A0">
            <w:pPr>
              <w:pStyle w:val="Tabletextleft"/>
            </w:pPr>
            <w:r w:rsidRPr="000417A0">
              <w:t>GDAP: PC-104 computer, QNX OS</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0417A0" w:rsidRPr="000417A0" w:rsidRDefault="000417A0" w:rsidP="000417A0">
            <w:pPr>
              <w:pStyle w:val="Tabletextleft"/>
            </w:pPr>
            <w:r w:rsidRPr="000417A0">
              <w:t>Timing:</w:t>
            </w:r>
          </w:p>
        </w:tc>
        <w:tc>
          <w:tcPr>
            <w:tcW w:w="3036" w:type="dxa"/>
          </w:tcPr>
          <w:p w:rsidR="000417A0" w:rsidRPr="000417A0" w:rsidRDefault="000417A0" w:rsidP="000417A0">
            <w:pPr>
              <w:pStyle w:val="Tabletextleft"/>
            </w:pPr>
            <w:r w:rsidRPr="000417A0">
              <w:t>Garmin GPS16 clock (2)</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0417A0" w:rsidRPr="000417A0" w:rsidRDefault="000417A0" w:rsidP="000417A0">
            <w:pPr>
              <w:pStyle w:val="Tabletextleft"/>
            </w:pPr>
            <w:r w:rsidRPr="000417A0">
              <w:t>Communications:</w:t>
            </w:r>
          </w:p>
        </w:tc>
        <w:tc>
          <w:tcPr>
            <w:tcW w:w="3036" w:type="dxa"/>
          </w:tcPr>
          <w:p w:rsidR="000417A0" w:rsidRPr="000417A0" w:rsidRDefault="000417A0" w:rsidP="000417A0">
            <w:pPr>
              <w:pStyle w:val="Tabletextleft"/>
            </w:pPr>
            <w:r w:rsidRPr="000417A0">
              <w:t>ANARESAT</w:t>
            </w:r>
          </w:p>
        </w:tc>
      </w:tr>
    </w:tbl>
    <w:p w:rsidR="00D6777D" w:rsidRDefault="00D6777D" w:rsidP="00D6777D">
      <w:pPr>
        <w:pStyle w:val="BodyText"/>
      </w:pPr>
      <w:r>
        <w:t>Spike filters were used to detect sharp spikes in the variometer data.</w:t>
      </w:r>
      <w:r w:rsidR="0021422D">
        <w:t xml:space="preserve"> </w:t>
      </w:r>
      <w:r>
        <w:t>The spike parameters required a spike to have a “spike level” at least 2 nT and 10 times the average of the following minute.</w:t>
      </w:r>
      <w:r w:rsidR="0021422D">
        <w:t xml:space="preserve"> </w:t>
      </w:r>
      <w:r>
        <w:t>Most spike detections on the DMI data were either false detections or indicated periods of generally corrupted data.</w:t>
      </w:r>
      <w:r w:rsidR="0021422D">
        <w:t xml:space="preserve"> </w:t>
      </w:r>
      <w:r>
        <w:t>No spike filtering was applied to the definitive DMI data.</w:t>
      </w:r>
      <w:r w:rsidR="0021422D">
        <w:t xml:space="preserve"> </w:t>
      </w:r>
      <w:r>
        <w:t>Most spike detections on the NGL data were either false detections or indicated range jumps in the variometer.</w:t>
      </w:r>
      <w:r w:rsidR="0021422D">
        <w:t xml:space="preserve"> </w:t>
      </w:r>
      <w:r>
        <w:t>It became apparent that the acquisition system was incorrectly filtering data around range jumps and inserting the spikes.</w:t>
      </w:r>
      <w:r w:rsidR="0021422D">
        <w:t xml:space="preserve"> </w:t>
      </w:r>
      <w:r>
        <w:t>This was not a significant problem but will require correcting in future.</w:t>
      </w:r>
      <w:r w:rsidR="0021422D">
        <w:t xml:space="preserve"> </w:t>
      </w:r>
      <w:r>
        <w:t>The NGL data were therefore spike filtered to remove the artificially generated spikes.</w:t>
      </w:r>
      <w:r w:rsidR="0021422D">
        <w:t xml:space="preserve"> </w:t>
      </w:r>
      <w:r>
        <w:t>A spike filter was not useful for the scalar data as it eliminated apparently valid data during daily auroral zone activity.</w:t>
      </w:r>
    </w:p>
    <w:p w:rsidR="00D6777D" w:rsidRDefault="00D6777D" w:rsidP="00D6777D">
      <w:pPr>
        <w:pStyle w:val="BodyText"/>
      </w:pPr>
      <w:r>
        <w:lastRenderedPageBreak/>
        <w:t>As there were two variometers in use at Mawson, it was possible to compare them to gain some estimate of the limitations of the observatory data.</w:t>
      </w:r>
      <w:r w:rsidR="0021422D">
        <w:t xml:space="preserve"> </w:t>
      </w:r>
      <w:r>
        <w:t>Both variometers were calibrated using the same set of absolute measurements.</w:t>
      </w:r>
      <w:r w:rsidR="0021422D">
        <w:t xml:space="preserve"> </w:t>
      </w:r>
      <w:r>
        <w:t>The 440629 minute-value-differences between the two variometers (during the period March-December when both variometers were functioning) had a mean and standard deviation of</w:t>
      </w:r>
    </w:p>
    <w:p w:rsidR="00D6777D" w:rsidRDefault="000417A0" w:rsidP="000417A0">
      <w:pPr>
        <w:pStyle w:val="Equation"/>
      </w:pPr>
      <w:r>
        <w:t>ΔX +0.2±0.9 nT</w:t>
      </w:r>
      <w:r>
        <w:tab/>
        <w:t xml:space="preserve">ΔY </w:t>
      </w:r>
      <w:r w:rsidR="00D6777D">
        <w:t>-0.2±1.1 nT</w:t>
      </w:r>
      <w:r w:rsidR="00D6777D">
        <w:tab/>
        <w:t>ΔZ</w:t>
      </w:r>
      <w:r>
        <w:t xml:space="preserve"> </w:t>
      </w:r>
      <w:r w:rsidR="00D6777D">
        <w:t>-0.4±0.6 nT</w:t>
      </w:r>
    </w:p>
    <w:p w:rsidR="00D6777D" w:rsidRDefault="00D6777D" w:rsidP="00D6777D">
      <w:pPr>
        <w:pStyle w:val="BodyText"/>
      </w:pPr>
      <w:r>
        <w:t xml:space="preserve">The scalar </w:t>
      </w:r>
      <w:r w:rsidR="00D32A0A">
        <w:t>GSM-90</w:t>
      </w:r>
      <w:r>
        <w:t xml:space="preserve"> variometer(s) performed satisfactorily throughout 2011.</w:t>
      </w:r>
    </w:p>
    <w:p w:rsidR="00D6777D" w:rsidRDefault="00D6777D" w:rsidP="000417A0">
      <w:pPr>
        <w:pStyle w:val="Heading2"/>
      </w:pPr>
      <w:bookmarkStart w:id="94" w:name="_Toc348695082"/>
      <w:r>
        <w:t>Local meteorological conditions</w:t>
      </w:r>
      <w:bookmarkEnd w:id="94"/>
    </w:p>
    <w:p w:rsidR="00D6777D" w:rsidRDefault="00D6777D" w:rsidP="00D6777D">
      <w:pPr>
        <w:pStyle w:val="BodyText"/>
      </w:pPr>
      <w:r>
        <w:t>The meteorological temperature at Mawson during 2011 varied from a minimum -28ºC (2011-05-25) to a maximum +7ºC (2010-12-20).</w:t>
      </w:r>
      <w:r w:rsidR="0021422D">
        <w:t xml:space="preserve"> </w:t>
      </w:r>
      <w:r>
        <w:t>Daily minimum temperatures varied from</w:t>
      </w:r>
      <w:r w:rsidR="0021422D">
        <w:t xml:space="preserve"> </w:t>
      </w:r>
      <w:r>
        <w:t>28ºC to +1ºC (average</w:t>
      </w:r>
      <w:r w:rsidR="0021422D">
        <w:t xml:space="preserve"> </w:t>
      </w:r>
      <w:r>
        <w:t>14±7ºC); daily maximum temperatures varied from</w:t>
      </w:r>
      <w:r w:rsidR="0021422D">
        <w:t xml:space="preserve"> </w:t>
      </w:r>
      <w:r>
        <w:t>22ºC to +7ºC (average</w:t>
      </w:r>
      <w:r w:rsidR="0021422D">
        <w:t xml:space="preserve"> </w:t>
      </w:r>
      <w:r>
        <w:t>8±7ºC); daily temperature ranges varied from 0ºC to 22ºC (average 6±3ºC).</w:t>
      </w:r>
    </w:p>
    <w:p w:rsidR="00D6777D" w:rsidRDefault="00D6777D" w:rsidP="00D6777D">
      <w:pPr>
        <w:pStyle w:val="BodyText"/>
      </w:pPr>
      <w:r>
        <w:t>The daily maximum wind gust varied from 17 to 193 km/h (average 84±29 km/h).</w:t>
      </w:r>
      <w:r w:rsidR="0021422D">
        <w:t xml:space="preserve"> </w:t>
      </w:r>
      <w:r>
        <w:t>The maximum daily maximum wind gust was 193 km/h in October.</w:t>
      </w:r>
      <w:r w:rsidR="0021422D">
        <w:t xml:space="preserve"> </w:t>
      </w:r>
      <w:r>
        <w:t>The minimum daily maximum wind gust was 17 km/h in August.</w:t>
      </w:r>
      <w:r w:rsidR="0021422D">
        <w:t xml:space="preserve"> </w:t>
      </w:r>
      <w:r>
        <w:t>Almost every day was windy due to either blizzard or katabatic conditions.</w:t>
      </w:r>
      <w:r w:rsidR="0021422D">
        <w:t xml:space="preserve"> </w:t>
      </w:r>
      <w:r>
        <w:t>There was from 0 to 17.7 (average 5.5±5.7) hours of sunshine according to the meteorological definition.</w:t>
      </w:r>
    </w:p>
    <w:p w:rsidR="00D6777D" w:rsidRDefault="00D6777D" w:rsidP="000417A0">
      <w:pPr>
        <w:pStyle w:val="Heading2"/>
      </w:pPr>
      <w:bookmarkStart w:id="95" w:name="_Toc348695083"/>
      <w:r>
        <w:t>Absolute instruments</w:t>
      </w:r>
      <w:bookmarkEnd w:id="95"/>
    </w:p>
    <w:p w:rsidR="00D6777D" w:rsidRDefault="00D6777D" w:rsidP="00D6777D">
      <w:pPr>
        <w:pStyle w:val="BodyText"/>
      </w:pPr>
      <w:r>
        <w:t>The principal absolute magnetometers used at Mawson and their adopted corrections for 2011 are described in Table 9.3.</w:t>
      </w:r>
      <w:r w:rsidR="0021422D">
        <w:t xml:space="preserve"> </w:t>
      </w:r>
      <w:r>
        <w:t>DIM D26035/311542 was used until 2011-01-27 and from 2011-03-25 to 2011</w:t>
      </w:r>
      <w:r w:rsidR="00E8289C">
        <w:noBreakHyphen/>
      </w:r>
      <w:r>
        <w:t>04</w:t>
      </w:r>
      <w:r w:rsidR="00E8289C">
        <w:noBreakHyphen/>
      </w:r>
      <w:r>
        <w:t>14.</w:t>
      </w:r>
      <w:r w:rsidR="0021422D">
        <w:t xml:space="preserve"> </w:t>
      </w:r>
      <w:r>
        <w:t>DI0022/353758 was used otherwise during 2011.</w:t>
      </w:r>
    </w:p>
    <w:p w:rsidR="00D6777D" w:rsidRDefault="00D6777D" w:rsidP="00D6777D">
      <w:pPr>
        <w:pStyle w:val="BodyText"/>
      </w:pPr>
      <w:r>
        <w:t>(D26035/311542 was returned to GA by Ian Phillips during the 2011/12 summer, arriving at GA 2012</w:t>
      </w:r>
      <w:r w:rsidR="00E8289C">
        <w:noBreakHyphen/>
      </w:r>
      <w:r>
        <w:t>06</w:t>
      </w:r>
      <w:r w:rsidR="00E8289C">
        <w:noBreakHyphen/>
      </w:r>
      <w:r>
        <w:t>04.</w:t>
      </w:r>
    </w:p>
    <w:p w:rsidR="00417427" w:rsidRDefault="00D6777D" w:rsidP="00417427">
      <w:pPr>
        <w:pStyle w:val="BodyText"/>
        <w:rPr>
          <w:rStyle w:val="Tabletitlebold"/>
        </w:rPr>
      </w:pPr>
      <w:r>
        <w:t>DI0132 (PIL7356)/313792 was sent to MAW 2011-12-14 and Darren Henderson confirmed on 2012</w:t>
      </w:r>
      <w:r w:rsidR="00E8289C">
        <w:noBreakHyphen/>
      </w:r>
      <w:r>
        <w:t>03</w:t>
      </w:r>
      <w:r w:rsidR="00E8289C">
        <w:noBreakHyphen/>
      </w:r>
      <w:r>
        <w:t>27 that it had arrived at MAW.)</w:t>
      </w:r>
      <w:r w:rsidR="00417427">
        <w:rPr>
          <w:rStyle w:val="Tabletitlebold"/>
        </w:rPr>
        <w:br w:type="page"/>
      </w:r>
    </w:p>
    <w:p w:rsidR="000417A0" w:rsidRDefault="000417A0" w:rsidP="000417A0">
      <w:pPr>
        <w:pStyle w:val="Tabletitle"/>
      </w:pPr>
      <w:r w:rsidRPr="000417A0">
        <w:rPr>
          <w:rStyle w:val="Tabletitlebold"/>
        </w:rPr>
        <w:lastRenderedPageBreak/>
        <w:t>Table 9.3.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266"/>
        <w:gridCol w:w="2955"/>
      </w:tblGrid>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DI fluxgate:</w:t>
            </w:r>
          </w:p>
        </w:tc>
        <w:tc>
          <w:tcPr>
            <w:tcW w:w="2955" w:type="dxa"/>
          </w:tcPr>
          <w:p w:rsidR="000417A0" w:rsidRPr="000417A0" w:rsidRDefault="000417A0" w:rsidP="000417A0">
            <w:pPr>
              <w:pStyle w:val="Tabletextleft"/>
            </w:pPr>
            <w:r w:rsidRPr="000417A0">
              <w:t>DMI (Primary until January 2011)</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Serial number:</w:t>
            </w:r>
          </w:p>
        </w:tc>
        <w:tc>
          <w:tcPr>
            <w:tcW w:w="2955" w:type="dxa"/>
          </w:tcPr>
          <w:p w:rsidR="000417A0" w:rsidRPr="000417A0" w:rsidRDefault="000417A0" w:rsidP="000417A0">
            <w:pPr>
              <w:pStyle w:val="Tabletextleft"/>
            </w:pPr>
            <w:r w:rsidRPr="000417A0">
              <w:t>D26035</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Theodolite:</w:t>
            </w:r>
          </w:p>
        </w:tc>
        <w:tc>
          <w:tcPr>
            <w:tcW w:w="2955" w:type="dxa"/>
          </w:tcPr>
          <w:p w:rsidR="000417A0" w:rsidRPr="000417A0" w:rsidRDefault="000417A0" w:rsidP="000417A0">
            <w:pPr>
              <w:pStyle w:val="Tabletextleft"/>
            </w:pPr>
            <w:r w:rsidRPr="000417A0">
              <w:t>Zeiss 020B</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Serial number:</w:t>
            </w:r>
          </w:p>
        </w:tc>
        <w:tc>
          <w:tcPr>
            <w:tcW w:w="2955" w:type="dxa"/>
          </w:tcPr>
          <w:p w:rsidR="000417A0" w:rsidRPr="000417A0" w:rsidRDefault="000417A0" w:rsidP="000417A0">
            <w:pPr>
              <w:pStyle w:val="Tabletextleft"/>
            </w:pPr>
            <w:r w:rsidRPr="000417A0">
              <w:t>311542</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Resolution:</w:t>
            </w:r>
          </w:p>
        </w:tc>
        <w:tc>
          <w:tcPr>
            <w:tcW w:w="2955" w:type="dxa"/>
          </w:tcPr>
          <w:p w:rsidR="000417A0" w:rsidRPr="000417A0" w:rsidRDefault="000417A0" w:rsidP="000417A0">
            <w:pPr>
              <w:pStyle w:val="Tabletextleft"/>
            </w:pPr>
            <w:r w:rsidRPr="000417A0">
              <w:t>0.1’</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D correction:</w:t>
            </w:r>
          </w:p>
        </w:tc>
        <w:tc>
          <w:tcPr>
            <w:tcW w:w="2955" w:type="dxa"/>
          </w:tcPr>
          <w:p w:rsidR="000417A0" w:rsidRPr="000417A0" w:rsidRDefault="000417A0" w:rsidP="000417A0">
            <w:pPr>
              <w:pStyle w:val="Tabletextleft"/>
            </w:pPr>
            <w:r w:rsidRPr="000417A0">
              <w:t>0.0’</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I correction:</w:t>
            </w:r>
          </w:p>
        </w:tc>
        <w:tc>
          <w:tcPr>
            <w:tcW w:w="2955" w:type="dxa"/>
          </w:tcPr>
          <w:p w:rsidR="000417A0" w:rsidRPr="000417A0" w:rsidRDefault="000417A0" w:rsidP="000417A0">
            <w:pPr>
              <w:pStyle w:val="Tabletextleft"/>
            </w:pPr>
            <w:r w:rsidRPr="000417A0">
              <w:t>0.0’</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DI fluxgate:</w:t>
            </w:r>
          </w:p>
        </w:tc>
        <w:tc>
          <w:tcPr>
            <w:tcW w:w="2955" w:type="dxa"/>
          </w:tcPr>
          <w:p w:rsidR="000417A0" w:rsidRPr="000417A0" w:rsidRDefault="000417A0" w:rsidP="000417A0">
            <w:pPr>
              <w:pStyle w:val="Tabletextleft"/>
            </w:pPr>
            <w:r w:rsidRPr="000417A0">
              <w:t>DMI (Primary from mid-April 2011)</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Serial number:</w:t>
            </w:r>
          </w:p>
        </w:tc>
        <w:tc>
          <w:tcPr>
            <w:tcW w:w="2955" w:type="dxa"/>
          </w:tcPr>
          <w:p w:rsidR="000417A0" w:rsidRPr="000417A0" w:rsidRDefault="000417A0" w:rsidP="000417A0">
            <w:pPr>
              <w:pStyle w:val="Tabletextleft"/>
            </w:pPr>
            <w:r w:rsidRPr="000417A0">
              <w:t>DI0022</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Theodolite:</w:t>
            </w:r>
          </w:p>
        </w:tc>
        <w:tc>
          <w:tcPr>
            <w:tcW w:w="2955" w:type="dxa"/>
          </w:tcPr>
          <w:p w:rsidR="000417A0" w:rsidRPr="000417A0" w:rsidRDefault="000417A0" w:rsidP="000417A0">
            <w:pPr>
              <w:pStyle w:val="Tabletextleft"/>
            </w:pPr>
            <w:r w:rsidRPr="000417A0">
              <w:t>Zeiss 020B</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Equation"/>
            </w:pPr>
            <w:r w:rsidRPr="000417A0">
              <w:t>Serial number:</w:t>
            </w:r>
          </w:p>
        </w:tc>
        <w:tc>
          <w:tcPr>
            <w:tcW w:w="2955" w:type="dxa"/>
          </w:tcPr>
          <w:p w:rsidR="000417A0" w:rsidRPr="000417A0" w:rsidRDefault="000417A0" w:rsidP="000417A0">
            <w:pPr>
              <w:pStyle w:val="Tabletextleft"/>
            </w:pPr>
            <w:r w:rsidRPr="000417A0">
              <w:t>353758</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Resolution:</w:t>
            </w:r>
          </w:p>
        </w:tc>
        <w:tc>
          <w:tcPr>
            <w:tcW w:w="2955" w:type="dxa"/>
          </w:tcPr>
          <w:p w:rsidR="000417A0" w:rsidRPr="000417A0" w:rsidRDefault="000417A0" w:rsidP="000417A0">
            <w:pPr>
              <w:pStyle w:val="Tabletextleft"/>
            </w:pPr>
            <w:r w:rsidRPr="000417A0">
              <w:t>0.1’</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D correction:</w:t>
            </w:r>
          </w:p>
        </w:tc>
        <w:tc>
          <w:tcPr>
            <w:tcW w:w="2955" w:type="dxa"/>
          </w:tcPr>
          <w:p w:rsidR="000417A0" w:rsidRPr="000417A0" w:rsidRDefault="000417A0" w:rsidP="000417A0">
            <w:pPr>
              <w:pStyle w:val="Tabletextleft"/>
            </w:pPr>
            <w:r w:rsidRPr="000417A0">
              <w:t>0.0’</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I correction:</w:t>
            </w:r>
          </w:p>
        </w:tc>
        <w:tc>
          <w:tcPr>
            <w:tcW w:w="2955" w:type="dxa"/>
          </w:tcPr>
          <w:p w:rsidR="000417A0" w:rsidRPr="000417A0" w:rsidRDefault="000417A0" w:rsidP="000417A0">
            <w:pPr>
              <w:pStyle w:val="Tabletextleft"/>
            </w:pPr>
            <w:r w:rsidRPr="000417A0">
              <w:t>0.0’</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Total-field magnetometer:</w:t>
            </w:r>
          </w:p>
        </w:tc>
        <w:tc>
          <w:tcPr>
            <w:tcW w:w="2955" w:type="dxa"/>
          </w:tcPr>
          <w:p w:rsidR="000417A0" w:rsidRPr="000417A0" w:rsidRDefault="000417A0" w:rsidP="000417A0">
            <w:pPr>
              <w:pStyle w:val="Tabletextleft"/>
            </w:pPr>
            <w:r w:rsidRPr="000417A0">
              <w:t xml:space="preserve">GEM Systems </w:t>
            </w:r>
            <w:r w:rsidR="00D32A0A">
              <w:t>GSM-90</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Serial number:</w:t>
            </w:r>
          </w:p>
        </w:tc>
        <w:tc>
          <w:tcPr>
            <w:tcW w:w="2955" w:type="dxa"/>
          </w:tcPr>
          <w:p w:rsidR="000417A0" w:rsidRPr="000417A0" w:rsidRDefault="000417A0" w:rsidP="000417A0">
            <w:pPr>
              <w:pStyle w:val="Tabletextleft"/>
            </w:pPr>
            <w:r w:rsidRPr="000417A0">
              <w:t>4081417 / 42187</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Type:</w:t>
            </w:r>
          </w:p>
        </w:tc>
        <w:tc>
          <w:tcPr>
            <w:tcW w:w="2955" w:type="dxa"/>
          </w:tcPr>
          <w:p w:rsidR="000417A0" w:rsidRPr="000417A0" w:rsidRDefault="000417A0" w:rsidP="000417A0">
            <w:pPr>
              <w:pStyle w:val="Tabletextleft"/>
            </w:pPr>
            <w:r w:rsidRPr="000417A0">
              <w:t>Overhauser effect</w:t>
            </w:r>
          </w:p>
        </w:tc>
      </w:tr>
      <w:tr w:rsidR="000417A0" w:rsidRPr="000417A0"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0417A0" w:rsidRPr="000417A0" w:rsidRDefault="000417A0" w:rsidP="000417A0">
            <w:pPr>
              <w:pStyle w:val="Tabletextleft"/>
            </w:pPr>
            <w:r w:rsidRPr="000417A0">
              <w:t>Resolution:</w:t>
            </w:r>
          </w:p>
        </w:tc>
        <w:tc>
          <w:tcPr>
            <w:tcW w:w="2955" w:type="dxa"/>
          </w:tcPr>
          <w:p w:rsidR="000417A0" w:rsidRPr="000417A0" w:rsidRDefault="000417A0" w:rsidP="000417A0">
            <w:pPr>
              <w:pStyle w:val="Tabletextleft"/>
            </w:pPr>
            <w:r w:rsidRPr="000417A0">
              <w:t>0.01 nT</w:t>
            </w:r>
          </w:p>
        </w:tc>
      </w:tr>
      <w:tr w:rsidR="000417A0" w:rsidRPr="000417A0"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0417A0" w:rsidRPr="000417A0" w:rsidRDefault="000417A0" w:rsidP="000417A0">
            <w:pPr>
              <w:pStyle w:val="Tabletextleft"/>
            </w:pPr>
            <w:r w:rsidRPr="000417A0">
              <w:t>Correction:</w:t>
            </w:r>
          </w:p>
        </w:tc>
        <w:tc>
          <w:tcPr>
            <w:tcW w:w="2955" w:type="dxa"/>
          </w:tcPr>
          <w:p w:rsidR="000417A0" w:rsidRPr="000417A0" w:rsidRDefault="000417A0" w:rsidP="000417A0">
            <w:pPr>
              <w:pStyle w:val="Tabletextleft"/>
            </w:pPr>
            <w:r w:rsidRPr="000417A0">
              <w:t>0.0 nT</w:t>
            </w:r>
          </w:p>
        </w:tc>
      </w:tr>
    </w:tbl>
    <w:p w:rsidR="00D6777D" w:rsidRDefault="00D6777D" w:rsidP="00D6777D">
      <w:pPr>
        <w:pStyle w:val="BodyText"/>
      </w:pPr>
      <w:r>
        <w:t>The DI0022/353758-derived sensor-orientation angles δ and ε and the electronics offset T0 were stable throughout the year.</w:t>
      </w:r>
      <w:r w:rsidR="0021422D">
        <w:t xml:space="preserve"> </w:t>
      </w:r>
      <w:r>
        <w:t>D26035/311542 parameters were less stable.</w:t>
      </w:r>
    </w:p>
    <w:p w:rsidR="00D6777D" w:rsidRDefault="00D6777D" w:rsidP="00D6777D">
      <w:pPr>
        <w:pStyle w:val="BodyText"/>
      </w:pPr>
      <w:r>
        <w:t xml:space="preserve">The absolute </w:t>
      </w:r>
      <w:r w:rsidR="00D32A0A">
        <w:t>GSM-90</w:t>
      </w:r>
      <w:r>
        <w:t xml:space="preserve"> appeared to perform well, however it appears that there is some small mobile contamination in the Absolute Hut and it is not possible to determine the exact performance of the instrument.</w:t>
      </w:r>
    </w:p>
    <w:p w:rsidR="00D6777D" w:rsidRDefault="00D6777D" w:rsidP="00D6777D">
      <w:pPr>
        <w:pStyle w:val="BodyText"/>
      </w:pPr>
      <w:r>
        <w:t>All absolute observations were performed on Pier A while the azimuth mark BMR89/1 was used as the declination reference.</w:t>
      </w:r>
    </w:p>
    <w:p w:rsidR="00D6777D" w:rsidRDefault="00D6777D" w:rsidP="00D6777D">
      <w:pPr>
        <w:pStyle w:val="BodyText"/>
      </w:pPr>
      <w:r>
        <w:t>Instrument corrections of zero have been adopted for all Mawson absolute instruments for 2011 as no new evidence about corrections was gathered.</w:t>
      </w:r>
      <w:r w:rsidR="0021422D">
        <w:t xml:space="preserve"> </w:t>
      </w:r>
      <w:r>
        <w:t>At the 2011 mean magnetic field values at Mawson these D, I and F corrections translate to corrections of:</w:t>
      </w:r>
    </w:p>
    <w:p w:rsidR="00D6777D" w:rsidRDefault="00D6777D" w:rsidP="000417A0">
      <w:pPr>
        <w:pStyle w:val="Equation"/>
      </w:pPr>
      <w:r>
        <w:t>ΔX = 0.0 nT</w:t>
      </w:r>
      <w:r>
        <w:tab/>
        <w:t>ΔY = 0.0 nT</w:t>
      </w:r>
      <w:r>
        <w:tab/>
        <w:t>ΔZ = 0.0 nT</w:t>
      </w:r>
    </w:p>
    <w:p w:rsidR="00D6777D" w:rsidRDefault="00D6777D" w:rsidP="00D6777D">
      <w:pPr>
        <w:pStyle w:val="BodyText"/>
      </w:pPr>
      <w:r>
        <w:t>Instrument corrections were applied while reducing absolute observations to determine baselines and, accordingly, these corrections have been applied to all Mawson 2011 final data.</w:t>
      </w:r>
    </w:p>
    <w:p w:rsidR="00D6777D" w:rsidRDefault="00D6777D" w:rsidP="000417A0">
      <w:pPr>
        <w:pStyle w:val="Heading2"/>
      </w:pPr>
      <w:bookmarkStart w:id="96" w:name="_Toc348695084"/>
      <w:r>
        <w:lastRenderedPageBreak/>
        <w:t>Baselines</w:t>
      </w:r>
      <w:bookmarkEnd w:id="96"/>
    </w:p>
    <w:p w:rsidR="00D6777D" w:rsidRDefault="00D6777D" w:rsidP="00D6777D">
      <w:pPr>
        <w:pStyle w:val="BodyText"/>
      </w:pPr>
      <w:r>
        <w:t>An automated procedure which fits a linear spline curve to the baseline residuals was used to derive final baseline parameters for the Narod and DMI variometers.</w:t>
      </w:r>
    </w:p>
    <w:p w:rsidR="00D6777D" w:rsidRDefault="00D6777D" w:rsidP="00D6777D">
      <w:pPr>
        <w:pStyle w:val="BodyText"/>
      </w:pPr>
      <w:r>
        <w:t>The standard deviations of the differences between the adopted variometer model and data using DMI variometer (used for definitive data) and the absolute observations were:</w:t>
      </w:r>
    </w:p>
    <w:tbl>
      <w:tblPr>
        <w:tblStyle w:val="TableStyleGAHeaderRowColumn"/>
        <w:tblW w:w="0" w:type="auto"/>
        <w:tblLook w:val="04A0" w:firstRow="1" w:lastRow="0" w:firstColumn="1" w:lastColumn="0" w:noHBand="0" w:noVBand="1"/>
      </w:tblPr>
      <w:tblGrid>
        <w:gridCol w:w="709"/>
        <w:gridCol w:w="851"/>
      </w:tblGrid>
      <w:tr w:rsidR="00E8289C" w:rsidRPr="00B527E5" w:rsidTr="009D2A9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E8289C" w:rsidRPr="00B527E5" w:rsidRDefault="00E8289C" w:rsidP="009D2A96">
            <w:pPr>
              <w:pStyle w:val="Tabletextleft"/>
            </w:pPr>
          </w:p>
        </w:tc>
        <w:tc>
          <w:tcPr>
            <w:tcW w:w="851" w:type="dxa"/>
          </w:tcPr>
          <w:p w:rsidR="00E8289C" w:rsidRPr="00B527E5" w:rsidRDefault="00E8289C" w:rsidP="009D2A96">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E8289C"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X</w:t>
            </w:r>
          </w:p>
        </w:tc>
        <w:tc>
          <w:tcPr>
            <w:tcW w:w="851" w:type="dxa"/>
          </w:tcPr>
          <w:p w:rsidR="00E8289C" w:rsidRPr="00B527E5" w:rsidRDefault="00E8289C" w:rsidP="00E8289C">
            <w:pPr>
              <w:pStyle w:val="Tabletextcentred"/>
              <w:cnfStyle w:val="000000100000" w:firstRow="0" w:lastRow="0" w:firstColumn="0" w:lastColumn="0" w:oddVBand="0" w:evenVBand="0" w:oddHBand="1" w:evenHBand="0" w:firstRowFirstColumn="0" w:firstRowLastColumn="0" w:lastRowFirstColumn="0" w:lastRowLastColumn="0"/>
            </w:pPr>
            <w:r w:rsidRPr="00B527E5">
              <w:t>0.</w:t>
            </w:r>
            <w:r>
              <w:t>6</w:t>
            </w:r>
            <w:r w:rsidRPr="00B527E5">
              <w:t xml:space="preserve"> nT</w:t>
            </w:r>
          </w:p>
        </w:tc>
      </w:tr>
      <w:tr w:rsidR="00E8289C"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Y</w:t>
            </w:r>
          </w:p>
        </w:tc>
        <w:tc>
          <w:tcPr>
            <w:tcW w:w="851" w:type="dxa"/>
          </w:tcPr>
          <w:p w:rsidR="00E8289C" w:rsidRPr="00B527E5" w:rsidRDefault="00E8289C" w:rsidP="009D2A96">
            <w:pPr>
              <w:pStyle w:val="Tabletextcentred"/>
              <w:cnfStyle w:val="000000010000" w:firstRow="0" w:lastRow="0" w:firstColumn="0" w:lastColumn="0" w:oddVBand="0" w:evenVBand="0" w:oddHBand="0" w:evenHBand="1" w:firstRowFirstColumn="0" w:firstRowLastColumn="0" w:lastRowFirstColumn="0" w:lastRowLastColumn="0"/>
            </w:pPr>
            <w:r>
              <w:t>0.8</w:t>
            </w:r>
            <w:r w:rsidRPr="00B527E5">
              <w:t xml:space="preserve"> nT</w:t>
            </w:r>
          </w:p>
        </w:tc>
      </w:tr>
      <w:tr w:rsidR="00E8289C"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Z</w:t>
            </w:r>
          </w:p>
        </w:tc>
        <w:tc>
          <w:tcPr>
            <w:tcW w:w="851" w:type="dxa"/>
          </w:tcPr>
          <w:p w:rsidR="00E8289C" w:rsidRPr="00B527E5" w:rsidRDefault="00E8289C" w:rsidP="00E8289C">
            <w:pPr>
              <w:pStyle w:val="Tabletextcentred"/>
              <w:cnfStyle w:val="000000100000" w:firstRow="0" w:lastRow="0" w:firstColumn="0" w:lastColumn="0" w:oddVBand="0" w:evenVBand="0" w:oddHBand="1" w:evenHBand="0" w:firstRowFirstColumn="0" w:firstRowLastColumn="0" w:lastRowFirstColumn="0" w:lastRowLastColumn="0"/>
            </w:pPr>
            <w:r w:rsidRPr="00B527E5">
              <w:t>0.</w:t>
            </w:r>
            <w:r>
              <w:t>5</w:t>
            </w:r>
            <w:r w:rsidRPr="00B527E5">
              <w:t xml:space="preserve"> nT</w:t>
            </w:r>
          </w:p>
        </w:tc>
      </w:tr>
      <w:tr w:rsidR="00E8289C"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D</w:t>
            </w:r>
          </w:p>
        </w:tc>
        <w:tc>
          <w:tcPr>
            <w:tcW w:w="851" w:type="dxa"/>
          </w:tcPr>
          <w:p w:rsidR="00E8289C" w:rsidRPr="00B527E5" w:rsidRDefault="00E8289C" w:rsidP="009D2A96">
            <w:pPr>
              <w:pStyle w:val="Tabletextcentred"/>
              <w:cnfStyle w:val="000000010000" w:firstRow="0" w:lastRow="0" w:firstColumn="0" w:lastColumn="0" w:oddVBand="0" w:evenVBand="0" w:oddHBand="0" w:evenHBand="1" w:firstRowFirstColumn="0" w:firstRowLastColumn="0" w:lastRowFirstColumn="0" w:lastRowLastColumn="0"/>
            </w:pPr>
            <w:r>
              <w:t>9</w:t>
            </w:r>
            <w:r w:rsidRPr="00B527E5">
              <w:t>"</w:t>
            </w:r>
          </w:p>
        </w:tc>
      </w:tr>
      <w:tr w:rsidR="00E8289C"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I</w:t>
            </w:r>
          </w:p>
        </w:tc>
        <w:tc>
          <w:tcPr>
            <w:tcW w:w="851" w:type="dxa"/>
          </w:tcPr>
          <w:p w:rsidR="00E8289C" w:rsidRPr="00B527E5" w:rsidRDefault="00E8289C" w:rsidP="009D2A96">
            <w:pPr>
              <w:pStyle w:val="Tabletextcentred"/>
              <w:cnfStyle w:val="000000100000" w:firstRow="0" w:lastRow="0" w:firstColumn="0" w:lastColumn="0" w:oddVBand="0" w:evenVBand="0" w:oddHBand="1" w:evenHBand="0" w:firstRowFirstColumn="0" w:firstRowLastColumn="0" w:lastRowFirstColumn="0" w:lastRowLastColumn="0"/>
            </w:pPr>
            <w:r>
              <w:t>2</w:t>
            </w:r>
            <w:r w:rsidRPr="00B527E5">
              <w:t>"</w:t>
            </w:r>
          </w:p>
        </w:tc>
      </w:tr>
      <w:tr w:rsidR="00E8289C"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F</w:t>
            </w:r>
          </w:p>
        </w:tc>
        <w:tc>
          <w:tcPr>
            <w:tcW w:w="851" w:type="dxa"/>
          </w:tcPr>
          <w:p w:rsidR="00E8289C" w:rsidRPr="00B527E5" w:rsidRDefault="00E8289C" w:rsidP="00E8289C">
            <w:pPr>
              <w:pStyle w:val="Tabletextcentred"/>
              <w:cnfStyle w:val="000000010000" w:firstRow="0" w:lastRow="0" w:firstColumn="0" w:lastColumn="0" w:oddVBand="0" w:evenVBand="0" w:oddHBand="0" w:evenHBand="1" w:firstRowFirstColumn="0" w:firstRowLastColumn="0" w:lastRowFirstColumn="0" w:lastRowLastColumn="0"/>
            </w:pPr>
            <w:r w:rsidRPr="00B527E5">
              <w:t>0.</w:t>
            </w:r>
            <w:r>
              <w:t>7</w:t>
            </w:r>
            <w:r w:rsidRPr="00B527E5">
              <w:t xml:space="preserve"> nT</w:t>
            </w:r>
          </w:p>
        </w:tc>
      </w:tr>
    </w:tbl>
    <w:p w:rsidR="00D6777D" w:rsidRDefault="00D6777D" w:rsidP="007231D6">
      <w:pPr>
        <w:pStyle w:val="Caption"/>
      </w:pPr>
      <w:r>
        <w:t>(Using 106 observations on 53 days and excluding a pair of observations on 2011-03-11.)</w:t>
      </w:r>
    </w:p>
    <w:p w:rsidR="00D6777D" w:rsidRDefault="00D6777D" w:rsidP="00D6777D">
      <w:pPr>
        <w:pStyle w:val="BodyText"/>
      </w:pPr>
      <w:r>
        <w:t>Observed and adopted baseline values in X, Y and Z are shown in Figure 9.1.</w:t>
      </w:r>
    </w:p>
    <w:p w:rsidR="00D6777D" w:rsidRDefault="00D6777D" w:rsidP="00D6777D">
      <w:pPr>
        <w:pStyle w:val="BodyText"/>
      </w:pPr>
      <w:r>
        <w:t>For comparison, the standard deviations between the adopted variometer model and data using Narod variometer, and the absolute observations, were:</w:t>
      </w:r>
    </w:p>
    <w:tbl>
      <w:tblPr>
        <w:tblStyle w:val="TableStyleGAHeaderRowColumn"/>
        <w:tblW w:w="0" w:type="auto"/>
        <w:tblLook w:val="04A0" w:firstRow="1" w:lastRow="0" w:firstColumn="1" w:lastColumn="0" w:noHBand="0" w:noVBand="1"/>
      </w:tblPr>
      <w:tblGrid>
        <w:gridCol w:w="709"/>
        <w:gridCol w:w="851"/>
      </w:tblGrid>
      <w:tr w:rsidR="00E8289C" w:rsidRPr="00B527E5" w:rsidTr="009D2A9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09" w:type="dxa"/>
          </w:tcPr>
          <w:p w:rsidR="00E8289C" w:rsidRPr="00B527E5" w:rsidRDefault="00E8289C" w:rsidP="009D2A96">
            <w:pPr>
              <w:pStyle w:val="Tabletextleft"/>
            </w:pPr>
          </w:p>
        </w:tc>
        <w:tc>
          <w:tcPr>
            <w:tcW w:w="851" w:type="dxa"/>
          </w:tcPr>
          <w:p w:rsidR="00E8289C" w:rsidRPr="00B527E5" w:rsidRDefault="00E8289C" w:rsidP="009D2A96">
            <w:pPr>
              <w:pStyle w:val="Tabletextcentred"/>
              <w:cnfStyle w:val="100000000000" w:firstRow="1" w:lastRow="0" w:firstColumn="0" w:lastColumn="0" w:oddVBand="0" w:evenVBand="0" w:oddHBand="0" w:evenHBand="0" w:firstRowFirstColumn="0" w:firstRowLastColumn="0" w:lastRowFirstColumn="0" w:lastRowLastColumn="0"/>
            </w:pPr>
            <w:r w:rsidRPr="00B527E5">
              <w:t>σ</w:t>
            </w:r>
          </w:p>
        </w:tc>
      </w:tr>
      <w:tr w:rsidR="00E8289C"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X</w:t>
            </w:r>
          </w:p>
        </w:tc>
        <w:tc>
          <w:tcPr>
            <w:tcW w:w="851" w:type="dxa"/>
          </w:tcPr>
          <w:p w:rsidR="00E8289C" w:rsidRPr="00B527E5" w:rsidRDefault="00E8289C" w:rsidP="00E8289C">
            <w:pPr>
              <w:pStyle w:val="Tabletextcentred"/>
              <w:cnfStyle w:val="000000100000" w:firstRow="0" w:lastRow="0" w:firstColumn="0" w:lastColumn="0" w:oddVBand="0" w:evenVBand="0" w:oddHBand="1" w:evenHBand="0" w:firstRowFirstColumn="0" w:firstRowLastColumn="0" w:lastRowFirstColumn="0" w:lastRowLastColumn="0"/>
            </w:pPr>
            <w:r w:rsidRPr="00B527E5">
              <w:t>0.</w:t>
            </w:r>
            <w:r>
              <w:t>6</w:t>
            </w:r>
            <w:r w:rsidRPr="00B527E5">
              <w:t xml:space="preserve"> nT</w:t>
            </w:r>
          </w:p>
        </w:tc>
      </w:tr>
      <w:tr w:rsidR="00E8289C"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Y</w:t>
            </w:r>
          </w:p>
        </w:tc>
        <w:tc>
          <w:tcPr>
            <w:tcW w:w="851" w:type="dxa"/>
          </w:tcPr>
          <w:p w:rsidR="00E8289C" w:rsidRPr="00B527E5" w:rsidRDefault="00E8289C" w:rsidP="009D2A96">
            <w:pPr>
              <w:pStyle w:val="Tabletextcentred"/>
              <w:cnfStyle w:val="000000010000" w:firstRow="0" w:lastRow="0" w:firstColumn="0" w:lastColumn="0" w:oddVBand="0" w:evenVBand="0" w:oddHBand="0" w:evenHBand="1" w:firstRowFirstColumn="0" w:firstRowLastColumn="0" w:lastRowFirstColumn="0" w:lastRowLastColumn="0"/>
            </w:pPr>
            <w:r>
              <w:t>0.7</w:t>
            </w:r>
            <w:r w:rsidRPr="00B527E5">
              <w:t xml:space="preserve"> nT</w:t>
            </w:r>
          </w:p>
        </w:tc>
      </w:tr>
      <w:tr w:rsidR="00E8289C"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Z</w:t>
            </w:r>
          </w:p>
        </w:tc>
        <w:tc>
          <w:tcPr>
            <w:tcW w:w="851" w:type="dxa"/>
          </w:tcPr>
          <w:p w:rsidR="00E8289C" w:rsidRPr="00B527E5" w:rsidRDefault="00E8289C" w:rsidP="009D2A96">
            <w:pPr>
              <w:pStyle w:val="Tabletextcentred"/>
              <w:cnfStyle w:val="000000100000" w:firstRow="0" w:lastRow="0" w:firstColumn="0" w:lastColumn="0" w:oddVBand="0" w:evenVBand="0" w:oddHBand="1" w:evenHBand="0" w:firstRowFirstColumn="0" w:firstRowLastColumn="0" w:lastRowFirstColumn="0" w:lastRowLastColumn="0"/>
            </w:pPr>
            <w:r>
              <w:t>1.0</w:t>
            </w:r>
            <w:r w:rsidRPr="00B527E5">
              <w:t xml:space="preserve"> nT</w:t>
            </w:r>
          </w:p>
        </w:tc>
      </w:tr>
      <w:tr w:rsidR="00E8289C"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D</w:t>
            </w:r>
          </w:p>
        </w:tc>
        <w:tc>
          <w:tcPr>
            <w:tcW w:w="851" w:type="dxa"/>
          </w:tcPr>
          <w:p w:rsidR="00E8289C" w:rsidRPr="00B527E5" w:rsidRDefault="00E8289C" w:rsidP="009D2A96">
            <w:pPr>
              <w:pStyle w:val="Tabletextcentred"/>
              <w:cnfStyle w:val="000000010000" w:firstRow="0" w:lastRow="0" w:firstColumn="0" w:lastColumn="0" w:oddVBand="0" w:evenVBand="0" w:oddHBand="0" w:evenHBand="1" w:firstRowFirstColumn="0" w:firstRowLastColumn="0" w:lastRowFirstColumn="0" w:lastRowLastColumn="0"/>
            </w:pPr>
            <w:r>
              <w:t>9</w:t>
            </w:r>
            <w:r w:rsidRPr="00B527E5">
              <w:t>"</w:t>
            </w:r>
          </w:p>
        </w:tc>
      </w:tr>
      <w:tr w:rsidR="00E8289C" w:rsidRPr="00B527E5" w:rsidTr="009D2A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I</w:t>
            </w:r>
          </w:p>
        </w:tc>
        <w:tc>
          <w:tcPr>
            <w:tcW w:w="851" w:type="dxa"/>
          </w:tcPr>
          <w:p w:rsidR="00E8289C" w:rsidRPr="00B527E5" w:rsidRDefault="00E8289C" w:rsidP="009D2A96">
            <w:pPr>
              <w:pStyle w:val="Tabletextcentred"/>
              <w:cnfStyle w:val="000000100000" w:firstRow="0" w:lastRow="0" w:firstColumn="0" w:lastColumn="0" w:oddVBand="0" w:evenVBand="0" w:oddHBand="1" w:evenHBand="0" w:firstRowFirstColumn="0" w:firstRowLastColumn="0" w:lastRowFirstColumn="0" w:lastRowLastColumn="0"/>
            </w:pPr>
            <w:r>
              <w:t>4</w:t>
            </w:r>
            <w:r w:rsidRPr="00B527E5">
              <w:t>"</w:t>
            </w:r>
          </w:p>
        </w:tc>
      </w:tr>
      <w:tr w:rsidR="00E8289C" w:rsidRPr="00B527E5" w:rsidTr="009D2A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9" w:type="dxa"/>
          </w:tcPr>
          <w:p w:rsidR="00E8289C" w:rsidRPr="00B527E5" w:rsidRDefault="00E8289C" w:rsidP="009D2A96">
            <w:pPr>
              <w:pStyle w:val="Tabletextcentred"/>
            </w:pPr>
            <w:r w:rsidRPr="00B527E5">
              <w:t>F</w:t>
            </w:r>
          </w:p>
        </w:tc>
        <w:tc>
          <w:tcPr>
            <w:tcW w:w="851" w:type="dxa"/>
          </w:tcPr>
          <w:p w:rsidR="00E8289C" w:rsidRPr="00B527E5" w:rsidRDefault="00E8289C" w:rsidP="00E8289C">
            <w:pPr>
              <w:pStyle w:val="Tabletextcentred"/>
              <w:cnfStyle w:val="000000010000" w:firstRow="0" w:lastRow="0" w:firstColumn="0" w:lastColumn="0" w:oddVBand="0" w:evenVBand="0" w:oddHBand="0" w:evenHBand="1" w:firstRowFirstColumn="0" w:firstRowLastColumn="0" w:lastRowFirstColumn="0" w:lastRowLastColumn="0"/>
            </w:pPr>
            <w:r w:rsidRPr="00B527E5">
              <w:t>0.</w:t>
            </w:r>
            <w:r>
              <w:t>7</w:t>
            </w:r>
            <w:r w:rsidRPr="00B527E5">
              <w:t xml:space="preserve"> nT</w:t>
            </w:r>
          </w:p>
        </w:tc>
      </w:tr>
    </w:tbl>
    <w:p w:rsidR="00D6777D" w:rsidRDefault="00D6777D" w:rsidP="007231D6">
      <w:pPr>
        <w:pStyle w:val="Caption"/>
      </w:pPr>
      <w:r>
        <w:t>(Using 44 observations on 22 days.)</w:t>
      </w:r>
    </w:p>
    <w:p w:rsidR="00D6777D" w:rsidRDefault="00D6777D" w:rsidP="00D6777D">
      <w:pPr>
        <w:pStyle w:val="BodyText"/>
      </w:pPr>
      <w:r>
        <w:t xml:space="preserve">There were some differences between the absolute and variometer </w:t>
      </w:r>
      <w:r w:rsidR="00D32A0A">
        <w:t>GSM-90</w:t>
      </w:r>
      <w:r>
        <w:t>s throughout the year.</w:t>
      </w:r>
      <w:r w:rsidR="0021422D">
        <w:t xml:space="preserve"> </w:t>
      </w:r>
      <w:r>
        <w:t xml:space="preserve">During definitive data processing in 2012, it was noticed that there was a change in the difference between the variometer and absolute </w:t>
      </w:r>
      <w:r w:rsidR="00D32A0A">
        <w:t>GSM-90</w:t>
      </w:r>
      <w:r>
        <w:t>s during absolute observations on 2011-01-01, 2011</w:t>
      </w:r>
      <w:r w:rsidR="009D2A96">
        <w:noBreakHyphen/>
      </w:r>
      <w:r>
        <w:t>09</w:t>
      </w:r>
      <w:r w:rsidR="009D2A96">
        <w:noBreakHyphen/>
      </w:r>
      <w:r>
        <w:t>14 and 2011-11-25.</w:t>
      </w:r>
      <w:r w:rsidR="0021422D">
        <w:t xml:space="preserve"> </w:t>
      </w:r>
      <w:r>
        <w:t>Further investigations indicated that something similar happened between observations on 2010-12-16 and 2010-12-23.</w:t>
      </w:r>
      <w:r w:rsidR="0021422D">
        <w:t xml:space="preserve"> </w:t>
      </w:r>
      <w:r>
        <w:t>It seems likely that there is magnetic contamination in the Absolute Hut or in the vicinity of the Absolute Hut which occasionally moves or changes and causes at least 2 nT errors in absolute measurements.</w:t>
      </w:r>
      <w:r w:rsidR="0021422D">
        <w:t xml:space="preserve"> </w:t>
      </w:r>
      <w:r>
        <w:t>Ian Phillips investigated this issue on occasions during 2011 and could not find the cause.</w:t>
      </w:r>
      <w:r w:rsidR="0021422D">
        <w:t xml:space="preserve"> </w:t>
      </w:r>
      <w:r>
        <w:t>There is a wind generator in the general area which may have the potential to cause interference, although the nature of the interference does not appear consistent with that proposition.</w:t>
      </w:r>
      <w:r w:rsidR="0021422D">
        <w:t xml:space="preserve"> </w:t>
      </w:r>
      <w:r>
        <w:t>The definitive data followed the absolute measurements even though it is likely that at least some of them are contaminated as it is unknown which observations are contaminated.</w:t>
      </w:r>
    </w:p>
    <w:p w:rsidR="00D6777D" w:rsidRDefault="00D6777D" w:rsidP="007231D6">
      <w:pPr>
        <w:pStyle w:val="Heading2"/>
      </w:pPr>
      <w:bookmarkStart w:id="97" w:name="_Toc348695085"/>
      <w:r>
        <w:lastRenderedPageBreak/>
        <w:t>Operations</w:t>
      </w:r>
      <w:bookmarkEnd w:id="97"/>
    </w:p>
    <w:p w:rsidR="00D6777D" w:rsidRPr="00AF7336" w:rsidRDefault="00D6777D" w:rsidP="00AF7336">
      <w:pPr>
        <w:pStyle w:val="BodyText"/>
        <w:rPr>
          <w:spacing w:val="-2"/>
        </w:rPr>
      </w:pPr>
      <w:r w:rsidRPr="00AF7336">
        <w:rPr>
          <w:spacing w:val="-2"/>
        </w:rPr>
        <w:t>The Mawson observer was a member of the Australian National Antarctic Research Expedition and was employed by the Australian Antarctic Division with funding support by Geoscience Australia.</w:t>
      </w:r>
      <w:r w:rsidR="0021422D" w:rsidRPr="00AF7336">
        <w:rPr>
          <w:spacing w:val="-2"/>
        </w:rPr>
        <w:t xml:space="preserve"> </w:t>
      </w:r>
      <w:r w:rsidRPr="00AF7336">
        <w:rPr>
          <w:spacing w:val="-2"/>
        </w:rPr>
        <w:t>Mawson personnel change over each summer with varying periods of overlap.</w:t>
      </w:r>
      <w:r w:rsidR="0021422D" w:rsidRPr="00AF7336">
        <w:rPr>
          <w:spacing w:val="-2"/>
        </w:rPr>
        <w:t xml:space="preserve"> </w:t>
      </w:r>
      <w:r w:rsidRPr="00AF7336">
        <w:rPr>
          <w:spacing w:val="-2"/>
        </w:rPr>
        <w:t>Ian Phillips took over responsibility for the observatory from Ewan Curtis in late February/early March (nominally 1st March) 2011.</w:t>
      </w:r>
    </w:p>
    <w:p w:rsidR="00D6777D" w:rsidRDefault="00D6777D" w:rsidP="00D6777D">
      <w:pPr>
        <w:pStyle w:val="BodyText"/>
      </w:pPr>
      <w:r>
        <w:t>The observer was responsible for the continuous operation of the observatory and performed equipment maintenance and installation as required.</w:t>
      </w:r>
      <w:r w:rsidR="0021422D">
        <w:t xml:space="preserve"> </w:t>
      </w:r>
      <w:r>
        <w:t>In 2011 the observers performed absolute observations weekly and forwarded them by email to Geoscience Australia.</w:t>
      </w:r>
      <w:r w:rsidR="0021422D">
        <w:t xml:space="preserve"> </w:t>
      </w:r>
      <w:r>
        <w:t>During the observations the variometer system was also checked.</w:t>
      </w:r>
      <w:r w:rsidR="0021422D">
        <w:t xml:space="preserve"> </w:t>
      </w:r>
      <w:r>
        <w:t>All data processing was performed at Geoscience Australia.</w:t>
      </w:r>
    </w:p>
    <w:p w:rsidR="00D6777D" w:rsidRDefault="00D6777D" w:rsidP="00D6777D">
      <w:pPr>
        <w:pStyle w:val="BodyText"/>
      </w:pPr>
      <w:r>
        <w:t>During 2011 data were recorded on two QNX acquisition computers which were connected to the station's radio network hub.</w:t>
      </w:r>
      <w:r w:rsidR="0021422D">
        <w:t xml:space="preserve"> </w:t>
      </w:r>
      <w:r>
        <w:t xml:space="preserve">Data were retrieved to Geoscience Australia using </w:t>
      </w:r>
      <w:r w:rsidRPr="007231D6">
        <w:rPr>
          <w:rStyle w:val="Bodytextitalic"/>
        </w:rPr>
        <w:t>rsync</w:t>
      </w:r>
      <w:r>
        <w:t xml:space="preserve"> over </w:t>
      </w:r>
      <w:r w:rsidRPr="007231D6">
        <w:rPr>
          <w:rStyle w:val="Bodytextitalic"/>
        </w:rPr>
        <w:t>ssh</w:t>
      </w:r>
      <w:r>
        <w:t xml:space="preserve"> at least every 12 minutes, but normally every 6 minutes.</w:t>
      </w:r>
      <w:r w:rsidR="0021422D">
        <w:t xml:space="preserve"> </w:t>
      </w:r>
      <w:r>
        <w:t>(Data from the alternate variometer system were also retrieved every 6 minutes, interleaved with the primary variometer.)</w:t>
      </w:r>
    </w:p>
    <w:p w:rsidR="00D6777D" w:rsidRDefault="00D6777D" w:rsidP="00D6777D">
      <w:pPr>
        <w:pStyle w:val="BodyText"/>
      </w:pPr>
      <w:r>
        <w:t>Real-time data were processed automatically at Geoscience Australia then distributed, usually within a 2 to 15 minute delay.</w:t>
      </w:r>
    </w:p>
    <w:p w:rsidR="00D6777D" w:rsidRDefault="00D6777D" w:rsidP="007231D6">
      <w:pPr>
        <w:pStyle w:val="Heading2"/>
      </w:pPr>
      <w:bookmarkStart w:id="98" w:name="_Toc348695086"/>
      <w:r>
        <w:t>Variometer data timing</w:t>
      </w:r>
      <w:bookmarkEnd w:id="98"/>
    </w:p>
    <w:p w:rsidR="00D6777D" w:rsidRDefault="00D6777D" w:rsidP="00D6777D">
      <w:pPr>
        <w:pStyle w:val="BodyText"/>
      </w:pPr>
      <w:r>
        <w:t>Time stamps applied to variometer data were obtained from the acquisition computer system clock.</w:t>
      </w:r>
      <w:r w:rsidR="0021422D">
        <w:t xml:space="preserve"> </w:t>
      </w:r>
      <w:r>
        <w:t>That clock was synchronised to a GPS clock using both pulse-per-second and absolute-time-code.</w:t>
      </w:r>
      <w:r w:rsidR="0021422D">
        <w:t xml:space="preserve"> </w:t>
      </w:r>
      <w:r>
        <w:t>The clock was checked from Geoscience Australia regularly to ensure it was working.</w:t>
      </w:r>
      <w:r w:rsidR="0021422D">
        <w:t xml:space="preserve"> </w:t>
      </w:r>
      <w:r>
        <w:t>If not, it was reset remotely or, if necessary, the computer was re-booted.</w:t>
      </w:r>
    </w:p>
    <w:p w:rsidR="00D6777D" w:rsidRDefault="00D6777D" w:rsidP="00D6777D">
      <w:pPr>
        <w:pStyle w:val="BodyText"/>
      </w:pPr>
      <w:r>
        <w:t>During 2011, on the following 10 occasions, there were corrections in excess of 10 ms on ga-maw-mag1 (DMI variometer) computer:</w:t>
      </w:r>
    </w:p>
    <w:p w:rsidR="00D6777D" w:rsidRDefault="00D6777D" w:rsidP="007231D6">
      <w:pPr>
        <w:pStyle w:val="BodyTextList"/>
      </w:pPr>
      <w:r>
        <w:t>2011-01-10</w:t>
      </w:r>
      <w:r>
        <w:tab/>
        <w:t>01:20:45 -0.143s System restart</w:t>
      </w:r>
    </w:p>
    <w:p w:rsidR="00D6777D" w:rsidRDefault="00D6777D" w:rsidP="007231D6">
      <w:pPr>
        <w:pStyle w:val="BodyTextList"/>
      </w:pPr>
      <w:r>
        <w:t>2011-01-21</w:t>
      </w:r>
      <w:r>
        <w:tab/>
        <w:t>00:57:35 -0.054s Unknown</w:t>
      </w:r>
    </w:p>
    <w:p w:rsidR="00D6777D" w:rsidRDefault="00D6777D" w:rsidP="007231D6">
      <w:pPr>
        <w:pStyle w:val="BodyTextList"/>
      </w:pPr>
      <w:r>
        <w:t>2011-02-25</w:t>
      </w:r>
      <w:r>
        <w:tab/>
        <w:t>14:47:50 +0.230s Maintenance activity</w:t>
      </w:r>
    </w:p>
    <w:p w:rsidR="00D6777D" w:rsidRDefault="00D6777D" w:rsidP="007231D6">
      <w:pPr>
        <w:pStyle w:val="BodyTextList"/>
      </w:pPr>
      <w:r>
        <w:t>2011-02-25</w:t>
      </w:r>
      <w:r>
        <w:tab/>
        <w:t>15:08:06 +0.149s Maintenance activity</w:t>
      </w:r>
    </w:p>
    <w:p w:rsidR="00D6777D" w:rsidRDefault="00D6777D" w:rsidP="007231D6">
      <w:pPr>
        <w:pStyle w:val="BodyTextList"/>
      </w:pPr>
      <w:r>
        <w:t>2011-02-26</w:t>
      </w:r>
      <w:r>
        <w:tab/>
        <w:t>08:02:24 +0.746s Maintenance activity</w:t>
      </w:r>
    </w:p>
    <w:p w:rsidR="00D6777D" w:rsidRDefault="00D6777D" w:rsidP="007231D6">
      <w:pPr>
        <w:pStyle w:val="BodyTextList"/>
      </w:pPr>
      <w:r>
        <w:t>2011-02-26</w:t>
      </w:r>
      <w:r>
        <w:tab/>
        <w:t>22:54:05 +1.061s Maintenance activity</w:t>
      </w:r>
    </w:p>
    <w:p w:rsidR="00D6777D" w:rsidRDefault="00D6777D" w:rsidP="007231D6">
      <w:pPr>
        <w:pStyle w:val="BodyTextList"/>
      </w:pPr>
      <w:r>
        <w:t>2011-02-28</w:t>
      </w:r>
      <w:r>
        <w:tab/>
        <w:t>07:12:48 +0.864s Maintenance activity</w:t>
      </w:r>
    </w:p>
    <w:p w:rsidR="00D6777D" w:rsidRDefault="00D6777D" w:rsidP="007231D6">
      <w:pPr>
        <w:pStyle w:val="BodyTextList"/>
      </w:pPr>
      <w:r>
        <w:t>2011-04-13</w:t>
      </w:r>
      <w:r>
        <w:tab/>
        <w:t>04:55:28 -0.194s Unknown</w:t>
      </w:r>
    </w:p>
    <w:p w:rsidR="00D6777D" w:rsidRDefault="00D6777D" w:rsidP="007231D6">
      <w:pPr>
        <w:pStyle w:val="BodyTextList"/>
      </w:pPr>
      <w:r>
        <w:t>2011-06-22</w:t>
      </w:r>
      <w:r>
        <w:tab/>
        <w:t>06:10:24 -0.014s System reboot as Clock program failed</w:t>
      </w:r>
    </w:p>
    <w:p w:rsidR="00D6777D" w:rsidRDefault="00D6777D" w:rsidP="007231D6">
      <w:pPr>
        <w:pStyle w:val="BodyTextList"/>
      </w:pPr>
      <w:r>
        <w:t>2011-08-22</w:t>
      </w:r>
      <w:r>
        <w:tab/>
        <w:t>03:58:03 +0.488s System reboot as Clock program failed</w:t>
      </w:r>
    </w:p>
    <w:p w:rsidR="00D6777D" w:rsidRDefault="00D6777D" w:rsidP="00D6777D">
      <w:pPr>
        <w:pStyle w:val="BodyText"/>
      </w:pPr>
      <w:r>
        <w:t>There were 27 corrections between 1and 2 ms on:</w:t>
      </w:r>
    </w:p>
    <w:p w:rsidR="00D6777D" w:rsidRDefault="00D6777D" w:rsidP="007231D6">
      <w:pPr>
        <w:pStyle w:val="Bulletlevel1"/>
      </w:pPr>
      <w:r>
        <w:t>February 06, 21</w:t>
      </w:r>
    </w:p>
    <w:p w:rsidR="00D6777D" w:rsidRDefault="00D6777D" w:rsidP="007231D6">
      <w:pPr>
        <w:pStyle w:val="Bulletlevel1"/>
      </w:pPr>
      <w:r>
        <w:t>March 04, 17, 18, 20, 28, 30, 31</w:t>
      </w:r>
    </w:p>
    <w:p w:rsidR="00D6777D" w:rsidRDefault="00D6777D" w:rsidP="007231D6">
      <w:pPr>
        <w:pStyle w:val="Bulletlevel1"/>
      </w:pPr>
      <w:r>
        <w:t>April 16</w:t>
      </w:r>
    </w:p>
    <w:p w:rsidR="00D6777D" w:rsidRDefault="00D6777D" w:rsidP="007231D6">
      <w:pPr>
        <w:pStyle w:val="Bulletlevel1"/>
      </w:pPr>
      <w:r>
        <w:t>May 02, 04, 25, 29</w:t>
      </w:r>
    </w:p>
    <w:p w:rsidR="00D6777D" w:rsidRDefault="00D6777D" w:rsidP="007231D6">
      <w:pPr>
        <w:pStyle w:val="Bulletlevel1"/>
      </w:pPr>
      <w:r>
        <w:t>June 06</w:t>
      </w:r>
    </w:p>
    <w:p w:rsidR="00D6777D" w:rsidRDefault="00D6777D" w:rsidP="007231D6">
      <w:pPr>
        <w:pStyle w:val="Bulletlevel1"/>
      </w:pPr>
      <w:r>
        <w:lastRenderedPageBreak/>
        <w:t>July 30</w:t>
      </w:r>
    </w:p>
    <w:p w:rsidR="00D6777D" w:rsidRDefault="00D6777D" w:rsidP="007231D6">
      <w:pPr>
        <w:pStyle w:val="Bulletlevel1"/>
      </w:pPr>
      <w:r>
        <w:t>August 06, 22</w:t>
      </w:r>
    </w:p>
    <w:p w:rsidR="00D6777D" w:rsidRDefault="00D6777D" w:rsidP="007231D6">
      <w:pPr>
        <w:pStyle w:val="Bulletlevel1"/>
      </w:pPr>
      <w:r>
        <w:t>September 24</w:t>
      </w:r>
    </w:p>
    <w:p w:rsidR="00D6777D" w:rsidRDefault="00D6777D" w:rsidP="007231D6">
      <w:pPr>
        <w:pStyle w:val="Bulletlevel1"/>
      </w:pPr>
      <w:r>
        <w:t>October 22, 24, 30</w:t>
      </w:r>
    </w:p>
    <w:p w:rsidR="00D6777D" w:rsidRDefault="00D6777D" w:rsidP="007231D6">
      <w:pPr>
        <w:pStyle w:val="Bulletlevel1"/>
      </w:pPr>
      <w:r>
        <w:t>November 01, 04, 26</w:t>
      </w:r>
    </w:p>
    <w:p w:rsidR="00D6777D" w:rsidRDefault="00D6777D" w:rsidP="007231D6">
      <w:pPr>
        <w:pStyle w:val="Bulletlevel1"/>
      </w:pPr>
      <w:r>
        <w:t>December 18 (2)</w:t>
      </w:r>
    </w:p>
    <w:p w:rsidR="00D6777D" w:rsidRDefault="00D6777D" w:rsidP="00D6777D">
      <w:pPr>
        <w:pStyle w:val="BodyText"/>
      </w:pPr>
      <w:r>
        <w:t>The rate of the system clock was 15-20ppm.</w:t>
      </w:r>
    </w:p>
    <w:p w:rsidR="00D6777D" w:rsidRDefault="00D6777D" w:rsidP="00D6777D">
      <w:pPr>
        <w:pStyle w:val="BodyText"/>
      </w:pPr>
      <w:r>
        <w:t>There were no time corrections in excess of 1 ms on ga-maw-mag2 (NGL variometer) computer after the completion of the new NGL installation 2011-03-01 throughout the rest of 2011.</w:t>
      </w:r>
      <w:r w:rsidR="0021422D">
        <w:t xml:space="preserve"> </w:t>
      </w:r>
      <w:r>
        <w:t>The rate of the system clock was adjusted to &lt;1ppm.</w:t>
      </w:r>
    </w:p>
    <w:p w:rsidR="00D6777D" w:rsidRDefault="00D6777D" w:rsidP="00D6777D">
      <w:pPr>
        <w:pStyle w:val="BodyText"/>
      </w:pPr>
      <w:r>
        <w:t>Daily data plots were examined at Geoscience Australia for possible problems which were usually rectified quickly by the local observer.</w:t>
      </w:r>
      <w:r w:rsidR="0021422D">
        <w:t xml:space="preserve"> </w:t>
      </w:r>
      <w:r>
        <w:t>The final data for the year were reduced and analysed by Geoscience Australia staff.</w:t>
      </w:r>
    </w:p>
    <w:p w:rsidR="00D6777D" w:rsidRDefault="00D6777D" w:rsidP="00D6777D">
      <w:pPr>
        <w:pStyle w:val="BodyText"/>
      </w:pPr>
      <w:r>
        <w:t>During 2011, the INTERMAGNET filter was applied to convert 1 second vector real-time and final data to 1 minute data.</w:t>
      </w:r>
      <w:r w:rsidR="0021422D">
        <w:t xml:space="preserve"> </w:t>
      </w:r>
      <w:r>
        <w:t>A box filter (±30seconds from the minute mark) was applied to scalar data.</w:t>
      </w:r>
    </w:p>
    <w:p w:rsidR="00D6777D" w:rsidRDefault="00D6777D" w:rsidP="00D6777D">
      <w:pPr>
        <w:pStyle w:val="BodyText"/>
      </w:pPr>
      <w:r>
        <w:t>The distribution of Mawson 2011 data is described in Table 9.4.</w:t>
      </w:r>
      <w:r w:rsidR="0021422D">
        <w:t xml:space="preserve"> </w:t>
      </w:r>
      <w:r>
        <w:t>Data losses are identified in Table</w:t>
      </w:r>
      <w:r w:rsidR="003556B2">
        <w:t> </w:t>
      </w:r>
      <w:r>
        <w:t>A.8.</w:t>
      </w:r>
    </w:p>
    <w:p w:rsidR="005654EC" w:rsidRDefault="005654EC" w:rsidP="005654EC">
      <w:pPr>
        <w:pStyle w:val="Tabletitle"/>
      </w:pPr>
      <w:r w:rsidRPr="005654EC">
        <w:rPr>
          <w:rStyle w:val="Tabletitlebold"/>
        </w:rPr>
        <w:t>Table 9.4.</w:t>
      </w:r>
      <w:r>
        <w:t xml:space="preserve"> Distribution of Mawson 2011 data.</w:t>
      </w:r>
    </w:p>
    <w:tbl>
      <w:tblPr>
        <w:tblStyle w:val="TableStyleGA"/>
        <w:tblW w:w="0" w:type="auto"/>
        <w:tblLook w:val="04A0" w:firstRow="1" w:lastRow="0" w:firstColumn="1" w:lastColumn="0" w:noHBand="0" w:noVBand="1"/>
      </w:tblPr>
      <w:tblGrid>
        <w:gridCol w:w="2676"/>
        <w:gridCol w:w="1095"/>
        <w:gridCol w:w="985"/>
      </w:tblGrid>
      <w:tr w:rsidR="005654EC" w:rsidRPr="005654EC" w:rsidTr="00DD1FFA">
        <w:trPr>
          <w:cnfStyle w:val="100000000000" w:firstRow="1" w:lastRow="0" w:firstColumn="0" w:lastColumn="0" w:oddVBand="0" w:evenVBand="0" w:oddHBand="0" w:evenHBand="0" w:firstRowFirstColumn="0" w:firstRowLastColumn="0" w:lastRowFirstColumn="0" w:lastRowLastColumn="0"/>
          <w:tblHeader/>
        </w:trPr>
        <w:tc>
          <w:tcPr>
            <w:tcW w:w="2676" w:type="dxa"/>
          </w:tcPr>
          <w:p w:rsidR="005654EC" w:rsidRPr="005654EC" w:rsidRDefault="005654EC" w:rsidP="005654EC">
            <w:pPr>
              <w:pStyle w:val="Tabletextleft"/>
            </w:pPr>
            <w:r w:rsidRPr="005654EC">
              <w:t>Recipient</w:t>
            </w:r>
          </w:p>
        </w:tc>
        <w:tc>
          <w:tcPr>
            <w:tcW w:w="1095" w:type="dxa"/>
          </w:tcPr>
          <w:p w:rsidR="005654EC" w:rsidRPr="005654EC" w:rsidRDefault="005654EC" w:rsidP="005654EC">
            <w:pPr>
              <w:pStyle w:val="Tabletextleft"/>
            </w:pPr>
            <w:r w:rsidRPr="005654EC">
              <w:t>Status</w:t>
            </w:r>
          </w:p>
        </w:tc>
        <w:tc>
          <w:tcPr>
            <w:tcW w:w="985" w:type="dxa"/>
          </w:tcPr>
          <w:p w:rsidR="005654EC" w:rsidRPr="005654EC" w:rsidRDefault="005654EC" w:rsidP="005654EC">
            <w:pPr>
              <w:pStyle w:val="Tabletextleft"/>
            </w:pPr>
            <w:r w:rsidRPr="005654EC">
              <w:t>Sent</w:t>
            </w:r>
          </w:p>
        </w:tc>
      </w:tr>
      <w:tr w:rsidR="005654EC" w:rsidRPr="005654EC"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5654EC" w:rsidRPr="005654EC" w:rsidRDefault="005654EC" w:rsidP="005654EC">
            <w:pPr>
              <w:pStyle w:val="Tabletextleft"/>
              <w:rPr>
                <w:rStyle w:val="Bodytextitalic"/>
                <w:rFonts w:eastAsia="Times"/>
                <w:i w:val="0"/>
                <w:sz w:val="20"/>
              </w:rPr>
            </w:pPr>
            <w:r w:rsidRPr="005654EC">
              <w:rPr>
                <w:rStyle w:val="Bodytextitalic"/>
              </w:rPr>
              <w:t>1-second values</w:t>
            </w:r>
          </w:p>
        </w:tc>
        <w:tc>
          <w:tcPr>
            <w:tcW w:w="1095" w:type="dxa"/>
          </w:tcPr>
          <w:p w:rsidR="005654EC" w:rsidRPr="005654EC" w:rsidRDefault="005654EC" w:rsidP="005654EC">
            <w:pPr>
              <w:pStyle w:val="Tabletextleft"/>
            </w:pPr>
          </w:p>
        </w:tc>
        <w:tc>
          <w:tcPr>
            <w:tcW w:w="985" w:type="dxa"/>
          </w:tcPr>
          <w:p w:rsidR="005654EC" w:rsidRPr="005654EC" w:rsidRDefault="005654EC" w:rsidP="005654EC">
            <w:pPr>
              <w:pStyle w:val="Tabletextleft"/>
            </w:pPr>
          </w:p>
        </w:tc>
      </w:tr>
      <w:tr w:rsidR="005654EC" w:rsidRPr="005654EC" w:rsidTr="00AF7336">
        <w:trPr>
          <w:cnfStyle w:val="000000010000" w:firstRow="0" w:lastRow="0" w:firstColumn="0" w:lastColumn="0" w:oddVBand="0" w:evenVBand="0" w:oddHBand="0" w:evenHBand="1" w:firstRowFirstColumn="0" w:firstRowLastColumn="0" w:lastRowFirstColumn="0" w:lastRowLastColumn="0"/>
        </w:trPr>
        <w:tc>
          <w:tcPr>
            <w:tcW w:w="2676" w:type="dxa"/>
          </w:tcPr>
          <w:p w:rsidR="005654EC" w:rsidRPr="005654EC" w:rsidRDefault="005654EC" w:rsidP="005654EC">
            <w:pPr>
              <w:pStyle w:val="Tabletextleft"/>
            </w:pPr>
            <w:r w:rsidRPr="005654EC">
              <w:t>IPS Radio and Space Services</w:t>
            </w:r>
          </w:p>
        </w:tc>
        <w:tc>
          <w:tcPr>
            <w:tcW w:w="1095" w:type="dxa"/>
          </w:tcPr>
          <w:p w:rsidR="005654EC" w:rsidRPr="005654EC" w:rsidRDefault="005654EC" w:rsidP="005654EC">
            <w:pPr>
              <w:pStyle w:val="Tabletextleft"/>
            </w:pPr>
            <w:r w:rsidRPr="005654EC">
              <w:t>preliminary</w:t>
            </w:r>
          </w:p>
        </w:tc>
        <w:tc>
          <w:tcPr>
            <w:tcW w:w="985" w:type="dxa"/>
          </w:tcPr>
          <w:p w:rsidR="005654EC" w:rsidRPr="005654EC" w:rsidRDefault="005654EC" w:rsidP="005654EC">
            <w:pPr>
              <w:pStyle w:val="Tabletextleft"/>
            </w:pPr>
            <w:r w:rsidRPr="005654EC">
              <w:t>real time</w:t>
            </w:r>
          </w:p>
        </w:tc>
      </w:tr>
      <w:tr w:rsidR="005654EC" w:rsidRPr="005654EC"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5654EC" w:rsidRPr="005654EC" w:rsidRDefault="005654EC" w:rsidP="005654EC">
            <w:pPr>
              <w:pStyle w:val="Tabletextleft"/>
            </w:pPr>
            <w:r w:rsidRPr="005654EC">
              <w:t>INTERMAGNET</w:t>
            </w:r>
          </w:p>
        </w:tc>
        <w:tc>
          <w:tcPr>
            <w:tcW w:w="1095" w:type="dxa"/>
          </w:tcPr>
          <w:p w:rsidR="005654EC" w:rsidRPr="005654EC" w:rsidRDefault="005654EC" w:rsidP="005654EC">
            <w:pPr>
              <w:pStyle w:val="Tabletextleft"/>
            </w:pPr>
            <w:r w:rsidRPr="005654EC">
              <w:t>preliminary</w:t>
            </w:r>
          </w:p>
        </w:tc>
        <w:tc>
          <w:tcPr>
            <w:tcW w:w="985" w:type="dxa"/>
          </w:tcPr>
          <w:p w:rsidR="005654EC" w:rsidRPr="005654EC" w:rsidRDefault="005654EC" w:rsidP="005654EC">
            <w:pPr>
              <w:pStyle w:val="Tabletextleft"/>
            </w:pPr>
            <w:r w:rsidRPr="005654EC">
              <w:t>real time</w:t>
            </w:r>
          </w:p>
        </w:tc>
      </w:tr>
      <w:tr w:rsidR="005654EC" w:rsidRPr="005654EC" w:rsidTr="00AF7336">
        <w:trPr>
          <w:cnfStyle w:val="000000010000" w:firstRow="0" w:lastRow="0" w:firstColumn="0" w:lastColumn="0" w:oddVBand="0" w:evenVBand="0" w:oddHBand="0" w:evenHBand="1" w:firstRowFirstColumn="0" w:firstRowLastColumn="0" w:lastRowFirstColumn="0" w:lastRowLastColumn="0"/>
        </w:trPr>
        <w:tc>
          <w:tcPr>
            <w:tcW w:w="2676" w:type="dxa"/>
          </w:tcPr>
          <w:p w:rsidR="005654EC" w:rsidRPr="005654EC" w:rsidRDefault="005654EC" w:rsidP="005654EC">
            <w:pPr>
              <w:pStyle w:val="Tabletextleft"/>
              <w:rPr>
                <w:rStyle w:val="Bodytextitalic"/>
                <w:rFonts w:eastAsia="Times"/>
                <w:i w:val="0"/>
                <w:sz w:val="20"/>
              </w:rPr>
            </w:pPr>
            <w:r w:rsidRPr="005654EC">
              <w:rPr>
                <w:rStyle w:val="Bodytextitalic"/>
              </w:rPr>
              <w:t>1-minute values</w:t>
            </w:r>
          </w:p>
        </w:tc>
        <w:tc>
          <w:tcPr>
            <w:tcW w:w="1095" w:type="dxa"/>
          </w:tcPr>
          <w:p w:rsidR="005654EC" w:rsidRPr="005654EC" w:rsidRDefault="005654EC" w:rsidP="005654EC">
            <w:pPr>
              <w:pStyle w:val="Tabletextleft"/>
            </w:pPr>
          </w:p>
        </w:tc>
        <w:tc>
          <w:tcPr>
            <w:tcW w:w="985" w:type="dxa"/>
          </w:tcPr>
          <w:p w:rsidR="005654EC" w:rsidRPr="005654EC" w:rsidRDefault="005654EC" w:rsidP="005654EC">
            <w:pPr>
              <w:pStyle w:val="Tabletextleft"/>
            </w:pPr>
          </w:p>
        </w:tc>
      </w:tr>
      <w:tr w:rsidR="005654EC" w:rsidRPr="005654EC"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5654EC" w:rsidRPr="005654EC" w:rsidRDefault="005654EC" w:rsidP="005654EC">
            <w:pPr>
              <w:pStyle w:val="Tabletextleft"/>
            </w:pPr>
            <w:r w:rsidRPr="005654EC">
              <w:t>INTERMAGNET</w:t>
            </w:r>
          </w:p>
        </w:tc>
        <w:tc>
          <w:tcPr>
            <w:tcW w:w="1095" w:type="dxa"/>
          </w:tcPr>
          <w:p w:rsidR="005654EC" w:rsidRPr="005654EC" w:rsidRDefault="005654EC" w:rsidP="005654EC">
            <w:pPr>
              <w:pStyle w:val="Tabletextleft"/>
            </w:pPr>
            <w:r w:rsidRPr="005654EC">
              <w:t>preliminary</w:t>
            </w:r>
          </w:p>
        </w:tc>
        <w:tc>
          <w:tcPr>
            <w:tcW w:w="985" w:type="dxa"/>
          </w:tcPr>
          <w:p w:rsidR="005654EC" w:rsidRPr="005654EC" w:rsidRDefault="005654EC" w:rsidP="005654EC">
            <w:pPr>
              <w:pStyle w:val="Tabletextleft"/>
            </w:pPr>
            <w:r w:rsidRPr="005654EC">
              <w:t>real time</w:t>
            </w:r>
          </w:p>
        </w:tc>
      </w:tr>
      <w:tr w:rsidR="005654EC" w:rsidRPr="005654EC" w:rsidTr="00AF7336">
        <w:trPr>
          <w:cnfStyle w:val="000000010000" w:firstRow="0" w:lastRow="0" w:firstColumn="0" w:lastColumn="0" w:oddVBand="0" w:evenVBand="0" w:oddHBand="0" w:evenHBand="1" w:firstRowFirstColumn="0" w:firstRowLastColumn="0" w:lastRowFirstColumn="0" w:lastRowLastColumn="0"/>
        </w:trPr>
        <w:tc>
          <w:tcPr>
            <w:tcW w:w="2676" w:type="dxa"/>
          </w:tcPr>
          <w:p w:rsidR="005654EC" w:rsidRPr="005654EC" w:rsidRDefault="005654EC" w:rsidP="005654EC">
            <w:pPr>
              <w:pStyle w:val="Tabletextleft"/>
            </w:pPr>
            <w:r w:rsidRPr="005654EC">
              <w:t>INTERMAGNET</w:t>
            </w:r>
          </w:p>
        </w:tc>
        <w:tc>
          <w:tcPr>
            <w:tcW w:w="1095" w:type="dxa"/>
          </w:tcPr>
          <w:p w:rsidR="005654EC" w:rsidRPr="005654EC" w:rsidRDefault="005654EC" w:rsidP="005654EC">
            <w:pPr>
              <w:pStyle w:val="Tabletextleft"/>
            </w:pPr>
            <w:r w:rsidRPr="005654EC">
              <w:t>preliminary</w:t>
            </w:r>
          </w:p>
        </w:tc>
        <w:tc>
          <w:tcPr>
            <w:tcW w:w="985" w:type="dxa"/>
          </w:tcPr>
          <w:p w:rsidR="005654EC" w:rsidRPr="005654EC" w:rsidRDefault="005654EC" w:rsidP="005654EC">
            <w:pPr>
              <w:pStyle w:val="Tabletextleft"/>
            </w:pPr>
            <w:r w:rsidRPr="005654EC">
              <w:t>daily</w:t>
            </w:r>
          </w:p>
        </w:tc>
      </w:tr>
      <w:tr w:rsidR="005654EC" w:rsidRPr="005654EC"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5654EC" w:rsidRPr="005654EC" w:rsidRDefault="005654EC" w:rsidP="005654EC">
            <w:pPr>
              <w:pStyle w:val="Tabletextleft"/>
            </w:pPr>
            <w:r w:rsidRPr="005654EC">
              <w:t>INTERMAGNET</w:t>
            </w:r>
          </w:p>
        </w:tc>
        <w:tc>
          <w:tcPr>
            <w:tcW w:w="1095" w:type="dxa"/>
          </w:tcPr>
          <w:p w:rsidR="005654EC" w:rsidRPr="005654EC" w:rsidRDefault="005654EC" w:rsidP="005654EC">
            <w:pPr>
              <w:pStyle w:val="Tabletextleft"/>
            </w:pPr>
            <w:r w:rsidRPr="005654EC">
              <w:t>definitive</w:t>
            </w:r>
          </w:p>
        </w:tc>
        <w:tc>
          <w:tcPr>
            <w:tcW w:w="985" w:type="dxa"/>
          </w:tcPr>
          <w:p w:rsidR="005654EC" w:rsidRPr="005654EC" w:rsidRDefault="005654EC" w:rsidP="005654EC">
            <w:pPr>
              <w:pStyle w:val="Tabletextleft"/>
            </w:pPr>
            <w:r w:rsidRPr="005654EC">
              <w:t>July 2012</w:t>
            </w:r>
          </w:p>
        </w:tc>
      </w:tr>
    </w:tbl>
    <w:p w:rsidR="00D6777D" w:rsidRDefault="00D6777D" w:rsidP="005654EC">
      <w:pPr>
        <w:pStyle w:val="Heading2"/>
      </w:pPr>
      <w:bookmarkStart w:id="99" w:name="_Toc348695087"/>
      <w:r>
        <w:t>Significant events</w:t>
      </w:r>
      <w:bookmarkEnd w:id="99"/>
    </w:p>
    <w:p w:rsidR="00D6777D" w:rsidRDefault="00D6777D" w:rsidP="005654EC">
      <w:pPr>
        <w:pStyle w:val="BodyTextList"/>
      </w:pPr>
      <w:r>
        <w:t>2011-01-06</w:t>
      </w:r>
      <w:r>
        <w:tab/>
        <w:t>Interference 05:42:00 – 05:58:00 noted on DMI variometer (No NGL variometer available).</w:t>
      </w:r>
      <w:r w:rsidR="0021422D">
        <w:t xml:space="preserve"> </w:t>
      </w:r>
      <w:r>
        <w:t>No cause reported from MAW.</w:t>
      </w:r>
    </w:p>
    <w:p w:rsidR="00D6777D" w:rsidRDefault="00D6777D" w:rsidP="005654EC">
      <w:pPr>
        <w:pStyle w:val="BodyTextList"/>
      </w:pPr>
      <w:r>
        <w:t>2011-02-07</w:t>
      </w:r>
      <w:r>
        <w:tab/>
        <w:t>Interference 08:48:00 – 11:07:15 noted on DMI variometer (NO NGL variometer available).</w:t>
      </w:r>
      <w:r w:rsidR="0021422D">
        <w:t xml:space="preserve"> </w:t>
      </w:r>
      <w:r>
        <w:t>No cause reported from MAW.</w:t>
      </w:r>
    </w:p>
    <w:p w:rsidR="00D6777D" w:rsidRDefault="00D6777D" w:rsidP="005654EC">
      <w:pPr>
        <w:pStyle w:val="BodyTextList"/>
      </w:pPr>
      <w:r>
        <w:t>2011-02-25</w:t>
      </w:r>
      <w:r>
        <w:tab/>
        <w:t>Terry Smith arrives at MAW for maintenance visit</w:t>
      </w:r>
    </w:p>
    <w:p w:rsidR="00D6777D" w:rsidRDefault="00D6777D" w:rsidP="005654EC">
      <w:pPr>
        <w:pStyle w:val="BodyTextList"/>
      </w:pPr>
      <w:r>
        <w:t>2011-02-28</w:t>
      </w:r>
      <w:r>
        <w:tab/>
        <w:t>Terry Smith departs MAW.</w:t>
      </w:r>
      <w:r w:rsidR="0021422D">
        <w:t xml:space="preserve"> </w:t>
      </w:r>
      <w:r>
        <w:t>Data 2011-02-25T10:55 to 2011-02-28T07:17 will be removed from definitive data set.</w:t>
      </w:r>
      <w:r w:rsidR="0021422D">
        <w:t xml:space="preserve"> </w:t>
      </w:r>
      <w:r>
        <w:t>Raw data exists for DMI through most of this period; raw data exists for NGL from 2011-02-26.</w:t>
      </w:r>
    </w:p>
    <w:p w:rsidR="00D6777D" w:rsidRDefault="00D6777D" w:rsidP="005654EC">
      <w:pPr>
        <w:pStyle w:val="BodyTextList"/>
      </w:pPr>
      <w:r>
        <w:t>2011-03-22</w:t>
      </w:r>
      <w:r>
        <w:tab/>
        <w:t>Received at GA the MAW 1991-2010 NGL BMR 9004-1 sensor</w:t>
      </w:r>
    </w:p>
    <w:p w:rsidR="00D6777D" w:rsidRDefault="00D6777D" w:rsidP="005654EC">
      <w:pPr>
        <w:pStyle w:val="BodyTextList"/>
      </w:pPr>
      <w:r>
        <w:t>2011-??-??</w:t>
      </w:r>
      <w:r>
        <w:tab/>
        <w:t>Received at GA the MAW GSM90 3091319 + sensor 42175 (post Terry's visit, ex variometer)</w:t>
      </w:r>
    </w:p>
    <w:p w:rsidR="00D6777D" w:rsidRDefault="00D6777D" w:rsidP="005654EC">
      <w:pPr>
        <w:pStyle w:val="BodyTextList"/>
      </w:pPr>
      <w:r>
        <w:lastRenderedPageBreak/>
        <w:t>2011-05-09 Received at GA box from AAD containing</w:t>
      </w:r>
      <w:r w:rsidR="005654EC">
        <w:br/>
      </w:r>
      <w:r>
        <w:t>MAW NGL electronics BMR 9004-1 (BMR0002494), with serial and power cables, sensor cable, EDA sensor BMR0003138 and sensor cable</w:t>
      </w:r>
    </w:p>
    <w:p w:rsidR="00D6777D" w:rsidRDefault="00D6777D" w:rsidP="005654EC">
      <w:pPr>
        <w:pStyle w:val="BodyTextList"/>
      </w:pPr>
      <w:r>
        <w:t>2011-05-11 06:57 - 07:03 Ian in variometer hut</w:t>
      </w:r>
      <w:r w:rsidR="005654EC">
        <w:br/>
      </w:r>
      <w:r>
        <w:t>09:00 plumber in variometer hut checking for fire extinguishers - none in hut</w:t>
      </w:r>
    </w:p>
    <w:p w:rsidR="00D6777D" w:rsidRDefault="00D6777D" w:rsidP="005654EC">
      <w:pPr>
        <w:pStyle w:val="BodyTextList"/>
      </w:pPr>
      <w:r>
        <w:t>2011-06-22</w:t>
      </w:r>
      <w:r>
        <w:tab/>
        <w:t>Fixing Clock at MAW ga-maw-mag1 RESET began 2011-06-19 12:00:01</w:t>
      </w:r>
      <w:r w:rsidR="005654EC">
        <w:br/>
      </w:r>
      <w:r>
        <w:t>22/06/11 06:10:24 - CLK I 0 Correction 1308723024 845389914 C 0 s</w:t>
      </w:r>
      <w:r w:rsidR="0021422D">
        <w:t xml:space="preserve"> </w:t>
      </w:r>
      <w:r>
        <w:t>-13938677 R 0 s</w:t>
      </w:r>
      <w:r w:rsidR="0021422D">
        <w:t xml:space="preserve"> </w:t>
      </w:r>
      <w:r>
        <w:t>15467</w:t>
      </w:r>
      <w:r w:rsidR="005654EC">
        <w:br/>
      </w:r>
      <w:r>
        <w:t>22/06/11 06:11:06 - CLK I 0 Correction 1308723066 846210156 C 0 s</w:t>
      </w:r>
      <w:r w:rsidR="0021422D">
        <w:t xml:space="preserve"> </w:t>
      </w:r>
      <w:r>
        <w:t>17159 R 0 s</w:t>
      </w:r>
      <w:r w:rsidR="0021422D">
        <w:t xml:space="preserve"> </w:t>
      </w:r>
      <w:r>
        <w:t>15460</w:t>
      </w:r>
    </w:p>
    <w:p w:rsidR="00D6777D" w:rsidRDefault="00D6777D" w:rsidP="005654EC">
      <w:pPr>
        <w:pStyle w:val="BodyTextList"/>
      </w:pPr>
      <w:r>
        <w:t>2011-06-29</w:t>
      </w:r>
      <w:r>
        <w:tab/>
        <w:t>Interference 10:04:30-10:06:30 noted in both variometers.</w:t>
      </w:r>
      <w:r w:rsidR="0021422D">
        <w:t xml:space="preserve"> </w:t>
      </w:r>
      <w:r>
        <w:t>No cause reported from MAW.</w:t>
      </w:r>
    </w:p>
    <w:p w:rsidR="00D6777D" w:rsidRDefault="00D6777D" w:rsidP="005654EC">
      <w:pPr>
        <w:pStyle w:val="BodyTextList"/>
      </w:pPr>
      <w:r>
        <w:t>2011-07-19</w:t>
      </w:r>
      <w:r>
        <w:tab/>
        <w:t>Electronics temperature behaving strangely. Rising and falling over short periods.</w:t>
      </w:r>
    </w:p>
    <w:p w:rsidR="00D6777D" w:rsidRDefault="00D6777D" w:rsidP="005654EC">
      <w:pPr>
        <w:pStyle w:val="BodyTextList"/>
      </w:pPr>
      <w:r>
        <w:t>2011-07-25</w:t>
      </w:r>
      <w:r>
        <w:tab/>
        <w:t>Narod lost data between 01:37:54 to 01:38:47 (less tha 1m). slay GdapNGL2 and re-started GdapNGL2.</w:t>
      </w:r>
      <w:r w:rsidR="005654EC">
        <w:br/>
      </w:r>
      <w:r>
        <w:t>DMI lost data from 2011-07-23T10:04:57 to 2011-07-25T02:24:18. slay and re-start GdapAdam.</w:t>
      </w:r>
    </w:p>
    <w:p w:rsidR="00D6777D" w:rsidRDefault="00D6777D" w:rsidP="005654EC">
      <w:pPr>
        <w:pStyle w:val="BodyTextList"/>
      </w:pPr>
      <w:r>
        <w:t>2011-08-08</w:t>
      </w:r>
      <w:r>
        <w:tab/>
        <w:t>Chippie intruded into the quiet zone for inspections. Ian's report</w:t>
      </w:r>
      <w:r w:rsidR="005654EC">
        <w:br/>
      </w:r>
      <w:r>
        <w:t>Time period for inspections was:</w:t>
      </w:r>
      <w:r w:rsidR="0021422D">
        <w:t xml:space="preserve"> </w:t>
      </w:r>
      <w:r>
        <w:t>Entered MQZ @ 0545Z, Departed MQZ @ 0605Z</w:t>
      </w:r>
      <w:r w:rsidR="005654EC">
        <w:br/>
      </w:r>
      <w:r>
        <w:t>Noticed brief contamination 05:46</w:t>
      </w:r>
    </w:p>
    <w:p w:rsidR="00D6777D" w:rsidRDefault="00D6777D" w:rsidP="005654EC">
      <w:pPr>
        <w:pStyle w:val="BodyTextList"/>
      </w:pPr>
      <w:r>
        <w:t>2011-08-17</w:t>
      </w:r>
      <w:r>
        <w:tab/>
        <w:t>23:40 lost contact with GPS clock on DMI system (ga-maw-mag1)</w:t>
      </w:r>
    </w:p>
    <w:p w:rsidR="00D6777D" w:rsidRDefault="00D6777D" w:rsidP="005654EC">
      <w:pPr>
        <w:pStyle w:val="BodyTextList"/>
      </w:pPr>
      <w:r>
        <w:t>2011-08-18</w:t>
      </w:r>
      <w:r>
        <w:tab/>
        <w:t>(Also, you may note a disturbance in the variometer data between 07:16 and 07:18Z</w:t>
      </w:r>
      <w:r w:rsidR="005654EC">
        <w:br/>
      </w:r>
      <w:r>
        <w:t>(2011-08-18) I went into the rooms and had a quick look to make sure everything looked normal</w:t>
      </w:r>
      <w:r w:rsidR="005654EC">
        <w:t xml:space="preserve"> </w:t>
      </w:r>
      <w:r>
        <w:t>as it had been a while since I last checked. All good. Ian P.)</w:t>
      </w:r>
    </w:p>
    <w:p w:rsidR="00D6777D" w:rsidRDefault="00D6777D" w:rsidP="005654EC">
      <w:pPr>
        <w:pStyle w:val="BodyTextList"/>
      </w:pPr>
      <w:r>
        <w:t>2011-08-22</w:t>
      </w:r>
      <w:r>
        <w:tab/>
        <w:t>03:40 Stop and restart GdapClock on DMI system (ga-maw-mag1)</w:t>
      </w:r>
      <w:r w:rsidR="005654EC">
        <w:br/>
      </w:r>
      <w:r>
        <w:t>03:54 reboot system</w:t>
      </w:r>
      <w:r w:rsidR="005654EC">
        <w:br/>
      </w:r>
      <w:r>
        <w:t>03:58:03 - CLK I 0 Correction 1313985483 509595668 C 0 s</w:t>
      </w:r>
      <w:r w:rsidR="0021422D">
        <w:t xml:space="preserve"> </w:t>
      </w:r>
      <w:r>
        <w:t>488210114 R 0 s</w:t>
      </w:r>
      <w:r w:rsidR="0021422D">
        <w:t xml:space="preserve"> </w:t>
      </w:r>
      <w:r>
        <w:t>15453</w:t>
      </w:r>
      <w:r w:rsidR="005654EC">
        <w:br/>
      </w:r>
      <w:r>
        <w:t>Multiple backward time jumps in MAW data</w:t>
      </w:r>
    </w:p>
    <w:p w:rsidR="00D6777D" w:rsidRDefault="00D6777D" w:rsidP="005654EC">
      <w:pPr>
        <w:pStyle w:val="BodyTextList"/>
      </w:pPr>
      <w:r>
        <w:t>2011-10-22</w:t>
      </w:r>
      <w:r>
        <w:tab/>
        <w:t>03:58 DMI (MAW) variometer stops delivering data</w:t>
      </w:r>
    </w:p>
    <w:p w:rsidR="00D6777D" w:rsidRDefault="00D6777D" w:rsidP="005654EC">
      <w:pPr>
        <w:pStyle w:val="BodyTextList"/>
      </w:pPr>
      <w:r>
        <w:t>2011-10-23</w:t>
      </w:r>
      <w:r>
        <w:tab/>
        <w:t>22:00 stop and restart GdapAdam to get variometer data flowing again</w:t>
      </w:r>
    </w:p>
    <w:p w:rsidR="00D6777D" w:rsidRDefault="00D6777D" w:rsidP="005654EC">
      <w:pPr>
        <w:pStyle w:val="Heading2"/>
      </w:pPr>
      <w:bookmarkStart w:id="100" w:name="_Toc348695088"/>
      <w:r>
        <w:t>Annual mean values</w:t>
      </w:r>
      <w:bookmarkEnd w:id="100"/>
    </w:p>
    <w:p w:rsidR="00D6777D" w:rsidRDefault="00D6777D" w:rsidP="00D6777D">
      <w:pPr>
        <w:pStyle w:val="BodyText"/>
      </w:pPr>
      <w:r>
        <w:t>The annual mean values for Mawson are set out in Table 9.5 and displayed with the secular variation in Figure 9.2.</w:t>
      </w:r>
    </w:p>
    <w:p w:rsidR="00D6777D" w:rsidRDefault="00D6777D" w:rsidP="005654EC">
      <w:pPr>
        <w:pStyle w:val="Heading2"/>
      </w:pPr>
      <w:bookmarkStart w:id="101" w:name="_Toc348695089"/>
      <w:r>
        <w:t>Hourly mean values</w:t>
      </w:r>
      <w:bookmarkEnd w:id="101"/>
    </w:p>
    <w:p w:rsidR="00D6777D" w:rsidRDefault="00D6777D" w:rsidP="00D6777D">
      <w:pPr>
        <w:pStyle w:val="BodyText"/>
      </w:pPr>
      <w:r>
        <w:t>Plots of the hourly mean values for Mawson 2011 data are shown in Figure 9.3.</w:t>
      </w:r>
    </w:p>
    <w:p w:rsidR="00D6777D" w:rsidRDefault="00D6777D" w:rsidP="005654EC">
      <w:pPr>
        <w:pStyle w:val="Heading2"/>
      </w:pPr>
      <w:bookmarkStart w:id="102" w:name="_Toc348695090"/>
      <w:r>
        <w:t>K indices</w:t>
      </w:r>
      <w:bookmarkEnd w:id="102"/>
    </w:p>
    <w:p w:rsidR="00D6777D" w:rsidRDefault="00D6777D" w:rsidP="00D6777D">
      <w:pPr>
        <w:pStyle w:val="BodyText"/>
      </w:pPr>
      <w:r>
        <w:t>Table 9.6 shows Mawson K indices for 2011.</w:t>
      </w:r>
      <w:r w:rsidR="0021422D">
        <w:t xml:space="preserve"> </w:t>
      </w:r>
      <w:r>
        <w:t>They have been derived using a computer-assisted method developed at Geoscience Australia and based on the IAGA-accepted LRNS algorithm.</w:t>
      </w:r>
      <w:r w:rsidR="0021422D">
        <w:t xml:space="preserve"> </w:t>
      </w:r>
      <w:r>
        <w:t>K indices were scaled from preliminary data from the DMI variometer during 2011 (with gaps filled in with Narod preliminary data).</w:t>
      </w:r>
      <w:r w:rsidR="0021422D">
        <w:t xml:space="preserve"> </w:t>
      </w:r>
      <w:r>
        <w:t>The frequency distribution of the K indices and the annual mean daily K sum are given in Table 9.7.</w:t>
      </w:r>
    </w:p>
    <w:p w:rsidR="00D6777D" w:rsidRDefault="00907C5F" w:rsidP="00907C5F">
      <w:pPr>
        <w:pStyle w:val="FiguresandImagesCentred"/>
      </w:pPr>
      <w:r>
        <w:lastRenderedPageBreak/>
        <w:drawing>
          <wp:inline distT="0" distB="0" distL="0" distR="0" wp14:anchorId="71727492" wp14:editId="4EEEFD99">
            <wp:extent cx="5295900" cy="3962400"/>
            <wp:effectExtent l="0" t="0" r="0" b="0"/>
            <wp:docPr id="285" name="Picture 28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MAW_baseline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D6777D" w:rsidRDefault="00D6777D" w:rsidP="00907C5F">
      <w:pPr>
        <w:pStyle w:val="Caption"/>
      </w:pPr>
      <w:r w:rsidRPr="00907C5F">
        <w:rPr>
          <w:rStyle w:val="Captionbold"/>
        </w:rPr>
        <w:t>Figure 9.1.</w:t>
      </w:r>
      <w:r w:rsidR="0021422D">
        <w:t xml:space="preserve"> </w:t>
      </w:r>
      <w:r>
        <w:t>Mawson 2011 baseline plots.</w:t>
      </w:r>
    </w:p>
    <w:p w:rsidR="00907C5F" w:rsidRDefault="00907C5F" w:rsidP="00907C5F">
      <w:pPr>
        <w:pStyle w:val="Tabletitle"/>
      </w:pPr>
      <w:r w:rsidRPr="00907C5F">
        <w:rPr>
          <w:rStyle w:val="Tabletitlebold"/>
        </w:rPr>
        <w:t>Table 9.5.</w:t>
      </w:r>
      <w:r>
        <w:t xml:space="preserve"> Mawson annual mean values calculated using monthly mean values over </w:t>
      </w:r>
      <w:r w:rsidRPr="00907C5F">
        <w:rPr>
          <w:rStyle w:val="Bodytextbold"/>
        </w:rPr>
        <w:t>All</w:t>
      </w:r>
      <w:r>
        <w:t xml:space="preserve"> days, the 5 International </w:t>
      </w:r>
      <w:r w:rsidRPr="00907C5F">
        <w:rPr>
          <w:rStyle w:val="Bodytextbold"/>
        </w:rPr>
        <w:t>Quiet</w:t>
      </w:r>
      <w:r>
        <w:t xml:space="preserve"> days and the 5 International </w:t>
      </w:r>
      <w:r w:rsidRPr="00907C5F">
        <w:rPr>
          <w:rStyle w:val="Bodytextbold"/>
        </w:rPr>
        <w:t>Disturbed</w:t>
      </w:r>
      <w:r>
        <w:t xml:space="preserve"> days in each month. Plots of these data with secular variation in X, Y, Z and F are shown in Figure 9.2.</w:t>
      </w:r>
    </w:p>
    <w:tbl>
      <w:tblPr>
        <w:tblStyle w:val="TableStyleGA"/>
        <w:tblW w:w="0" w:type="auto"/>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907C5F" w:rsidRPr="00907C5F" w:rsidTr="00DD1FFA">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907C5F" w:rsidRPr="00907C5F" w:rsidRDefault="00907C5F" w:rsidP="00907C5F">
            <w:pPr>
              <w:pStyle w:val="Tabletextleft"/>
            </w:pPr>
            <w:r w:rsidRPr="00907C5F">
              <w:t>Year</w:t>
            </w:r>
          </w:p>
        </w:tc>
        <w:tc>
          <w:tcPr>
            <w:tcW w:w="703" w:type="dxa"/>
            <w:vMerge w:val="restart"/>
          </w:tcPr>
          <w:p w:rsidR="00907C5F" w:rsidRPr="00907C5F" w:rsidRDefault="00907C5F" w:rsidP="00907C5F">
            <w:pPr>
              <w:pStyle w:val="Tabletextcentred"/>
            </w:pPr>
            <w:r w:rsidRPr="00907C5F">
              <w:t>Days</w:t>
            </w:r>
          </w:p>
        </w:tc>
        <w:tc>
          <w:tcPr>
            <w:tcW w:w="1406" w:type="dxa"/>
            <w:gridSpan w:val="2"/>
          </w:tcPr>
          <w:p w:rsidR="00907C5F" w:rsidRPr="00907C5F" w:rsidRDefault="00907C5F" w:rsidP="00907C5F">
            <w:pPr>
              <w:pStyle w:val="Tabletextcentred"/>
            </w:pPr>
            <w:r w:rsidRPr="00907C5F">
              <w:t>D</w:t>
            </w:r>
          </w:p>
        </w:tc>
        <w:tc>
          <w:tcPr>
            <w:tcW w:w="1406" w:type="dxa"/>
            <w:gridSpan w:val="2"/>
          </w:tcPr>
          <w:p w:rsidR="00907C5F" w:rsidRPr="00907C5F" w:rsidRDefault="00907C5F" w:rsidP="00907C5F">
            <w:pPr>
              <w:pStyle w:val="Tabletextcentred"/>
            </w:pPr>
            <w:r w:rsidRPr="00907C5F">
              <w:t>I</w:t>
            </w:r>
          </w:p>
        </w:tc>
        <w:tc>
          <w:tcPr>
            <w:tcW w:w="703" w:type="dxa"/>
            <w:vMerge w:val="restart"/>
          </w:tcPr>
          <w:p w:rsidR="00907C5F" w:rsidRPr="004C2F8A" w:rsidRDefault="00907C5F" w:rsidP="004C2F8A">
            <w:pPr>
              <w:pStyle w:val="Tabletextcentred"/>
            </w:pPr>
            <w:r w:rsidRPr="004C2F8A">
              <w:t>H</w:t>
            </w:r>
          </w:p>
          <w:p w:rsidR="00907C5F" w:rsidRPr="004C2F8A" w:rsidRDefault="00907C5F" w:rsidP="004C2F8A">
            <w:pPr>
              <w:pStyle w:val="Tabletextcentred"/>
            </w:pPr>
            <w:r w:rsidRPr="004C2F8A">
              <w:t>(nT)</w:t>
            </w:r>
          </w:p>
        </w:tc>
        <w:tc>
          <w:tcPr>
            <w:tcW w:w="703" w:type="dxa"/>
            <w:vMerge w:val="restart"/>
          </w:tcPr>
          <w:p w:rsidR="00907C5F" w:rsidRPr="004C2F8A" w:rsidRDefault="00907C5F" w:rsidP="004C2F8A">
            <w:pPr>
              <w:pStyle w:val="Tabletextcentred"/>
            </w:pPr>
            <w:r w:rsidRPr="004C2F8A">
              <w:t>X</w:t>
            </w:r>
          </w:p>
          <w:p w:rsidR="00907C5F" w:rsidRPr="004C2F8A" w:rsidRDefault="00907C5F" w:rsidP="004C2F8A">
            <w:pPr>
              <w:pStyle w:val="Tabletextcentred"/>
            </w:pPr>
            <w:r w:rsidRPr="004C2F8A">
              <w:t>(nT)</w:t>
            </w:r>
          </w:p>
        </w:tc>
        <w:tc>
          <w:tcPr>
            <w:tcW w:w="703" w:type="dxa"/>
            <w:vMerge w:val="restart"/>
          </w:tcPr>
          <w:p w:rsidR="00907C5F" w:rsidRPr="004C2F8A" w:rsidRDefault="00907C5F" w:rsidP="004C2F8A">
            <w:pPr>
              <w:pStyle w:val="Tabletextcentred"/>
            </w:pPr>
            <w:r w:rsidRPr="004C2F8A">
              <w:t>Y</w:t>
            </w:r>
          </w:p>
          <w:p w:rsidR="00907C5F" w:rsidRPr="004C2F8A" w:rsidRDefault="00907C5F" w:rsidP="004C2F8A">
            <w:pPr>
              <w:pStyle w:val="Tabletextcentred"/>
            </w:pPr>
            <w:r w:rsidRPr="004C2F8A">
              <w:t>(nT)</w:t>
            </w:r>
          </w:p>
        </w:tc>
        <w:tc>
          <w:tcPr>
            <w:tcW w:w="703" w:type="dxa"/>
            <w:vMerge w:val="restart"/>
          </w:tcPr>
          <w:p w:rsidR="00907C5F" w:rsidRPr="004C2F8A" w:rsidRDefault="00907C5F" w:rsidP="004C2F8A">
            <w:pPr>
              <w:pStyle w:val="Tabletextcentred"/>
            </w:pPr>
            <w:r w:rsidRPr="004C2F8A">
              <w:t>Z</w:t>
            </w:r>
          </w:p>
          <w:p w:rsidR="00907C5F" w:rsidRPr="004C2F8A" w:rsidRDefault="00907C5F" w:rsidP="004C2F8A">
            <w:pPr>
              <w:pStyle w:val="Tabletextcentred"/>
            </w:pPr>
            <w:r w:rsidRPr="004C2F8A">
              <w:t>(nT)</w:t>
            </w:r>
          </w:p>
        </w:tc>
        <w:tc>
          <w:tcPr>
            <w:tcW w:w="703" w:type="dxa"/>
            <w:vMerge w:val="restart"/>
          </w:tcPr>
          <w:p w:rsidR="00907C5F" w:rsidRPr="004C2F8A" w:rsidRDefault="00907C5F" w:rsidP="004C2F8A">
            <w:pPr>
              <w:pStyle w:val="Tabletextcentred"/>
            </w:pPr>
            <w:r w:rsidRPr="004C2F8A">
              <w:t>F</w:t>
            </w:r>
          </w:p>
          <w:p w:rsidR="00907C5F" w:rsidRPr="004C2F8A" w:rsidRDefault="00907C5F" w:rsidP="004C2F8A">
            <w:pPr>
              <w:pStyle w:val="Tabletextcentred"/>
            </w:pPr>
            <w:r w:rsidRPr="004C2F8A">
              <w:t>(nT)</w:t>
            </w:r>
          </w:p>
        </w:tc>
        <w:tc>
          <w:tcPr>
            <w:tcW w:w="947" w:type="dxa"/>
            <w:vMerge w:val="restart"/>
          </w:tcPr>
          <w:p w:rsidR="00907C5F" w:rsidRPr="00907C5F" w:rsidRDefault="00907C5F" w:rsidP="00907C5F">
            <w:pPr>
              <w:pStyle w:val="Tabletextcentred"/>
            </w:pPr>
            <w:r w:rsidRPr="00907C5F">
              <w:t>Elements</w:t>
            </w:r>
          </w:p>
        </w:tc>
      </w:tr>
      <w:tr w:rsidR="00907C5F" w:rsidRPr="00907C5F" w:rsidTr="00DD1FFA">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907C5F" w:rsidRPr="00907C5F" w:rsidRDefault="00907C5F" w:rsidP="00907C5F">
            <w:pPr>
              <w:pStyle w:val="Tabletextleft"/>
            </w:pPr>
          </w:p>
        </w:tc>
        <w:tc>
          <w:tcPr>
            <w:tcW w:w="703" w:type="dxa"/>
            <w:vMerge/>
          </w:tcPr>
          <w:p w:rsidR="00907C5F" w:rsidRPr="00907C5F" w:rsidRDefault="00907C5F" w:rsidP="00907C5F">
            <w:pPr>
              <w:pStyle w:val="Tabletextleft"/>
            </w:pPr>
          </w:p>
        </w:tc>
        <w:tc>
          <w:tcPr>
            <w:tcW w:w="703" w:type="dxa"/>
          </w:tcPr>
          <w:p w:rsidR="00907C5F" w:rsidRPr="00907C5F" w:rsidRDefault="00907C5F" w:rsidP="00907C5F">
            <w:pPr>
              <w:pStyle w:val="Tabletextcentred"/>
            </w:pPr>
            <w:r w:rsidRPr="00907C5F">
              <w:t>(°</w:t>
            </w:r>
          </w:p>
        </w:tc>
        <w:tc>
          <w:tcPr>
            <w:tcW w:w="703" w:type="dxa"/>
          </w:tcPr>
          <w:p w:rsidR="00907C5F" w:rsidRPr="00907C5F" w:rsidRDefault="00907C5F" w:rsidP="00907C5F">
            <w:pPr>
              <w:pStyle w:val="Tabletextcentred"/>
            </w:pPr>
            <w:r w:rsidRPr="00907C5F">
              <w:t>’)</w:t>
            </w:r>
          </w:p>
        </w:tc>
        <w:tc>
          <w:tcPr>
            <w:tcW w:w="703" w:type="dxa"/>
          </w:tcPr>
          <w:p w:rsidR="00907C5F" w:rsidRPr="00907C5F" w:rsidRDefault="00907C5F" w:rsidP="00907C5F">
            <w:pPr>
              <w:pStyle w:val="Tabletextcentred"/>
            </w:pPr>
            <w:r w:rsidRPr="00907C5F">
              <w:t>(°</w:t>
            </w:r>
          </w:p>
        </w:tc>
        <w:tc>
          <w:tcPr>
            <w:tcW w:w="703" w:type="dxa"/>
          </w:tcPr>
          <w:p w:rsidR="00907C5F" w:rsidRPr="00907C5F" w:rsidRDefault="00907C5F" w:rsidP="00907C5F">
            <w:pPr>
              <w:pStyle w:val="Tabletextcentred"/>
            </w:pPr>
            <w:r w:rsidRPr="00907C5F">
              <w:t>’)</w:t>
            </w:r>
          </w:p>
        </w:tc>
        <w:tc>
          <w:tcPr>
            <w:tcW w:w="703" w:type="dxa"/>
            <w:vMerge/>
          </w:tcPr>
          <w:p w:rsidR="00907C5F" w:rsidRPr="00907C5F" w:rsidRDefault="00907C5F" w:rsidP="00907C5F">
            <w:pPr>
              <w:pStyle w:val="Tabletextleft"/>
            </w:pPr>
          </w:p>
        </w:tc>
        <w:tc>
          <w:tcPr>
            <w:tcW w:w="703" w:type="dxa"/>
            <w:vMerge/>
          </w:tcPr>
          <w:p w:rsidR="00907C5F" w:rsidRPr="00907C5F" w:rsidRDefault="00907C5F" w:rsidP="00907C5F">
            <w:pPr>
              <w:pStyle w:val="Tabletextleft"/>
            </w:pPr>
          </w:p>
        </w:tc>
        <w:tc>
          <w:tcPr>
            <w:tcW w:w="703" w:type="dxa"/>
            <w:vMerge/>
          </w:tcPr>
          <w:p w:rsidR="00907C5F" w:rsidRPr="00907C5F" w:rsidRDefault="00907C5F" w:rsidP="00907C5F">
            <w:pPr>
              <w:pStyle w:val="Tabletextleft"/>
            </w:pPr>
          </w:p>
        </w:tc>
        <w:tc>
          <w:tcPr>
            <w:tcW w:w="703" w:type="dxa"/>
            <w:vMerge/>
          </w:tcPr>
          <w:p w:rsidR="00907C5F" w:rsidRPr="00907C5F" w:rsidRDefault="00907C5F" w:rsidP="00907C5F">
            <w:pPr>
              <w:pStyle w:val="Tabletextleft"/>
            </w:pPr>
          </w:p>
        </w:tc>
        <w:tc>
          <w:tcPr>
            <w:tcW w:w="703" w:type="dxa"/>
            <w:vMerge/>
          </w:tcPr>
          <w:p w:rsidR="00907C5F" w:rsidRPr="00907C5F" w:rsidRDefault="00907C5F" w:rsidP="00907C5F">
            <w:pPr>
              <w:pStyle w:val="Tabletextleft"/>
            </w:pPr>
          </w:p>
        </w:tc>
        <w:tc>
          <w:tcPr>
            <w:tcW w:w="947" w:type="dxa"/>
            <w:vMerge/>
          </w:tcPr>
          <w:p w:rsidR="00907C5F" w:rsidRPr="00907C5F" w:rsidRDefault="00907C5F" w:rsidP="00907C5F">
            <w:pPr>
              <w:pStyle w:val="Tabletextleft"/>
            </w:pP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1955.5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-58</w:t>
            </w:r>
          </w:p>
        </w:tc>
        <w:tc>
          <w:tcPr>
            <w:tcW w:w="703" w:type="dxa"/>
          </w:tcPr>
          <w:p w:rsidR="00907C5F" w:rsidRPr="00907C5F" w:rsidRDefault="00907C5F" w:rsidP="00907C5F">
            <w:pPr>
              <w:pStyle w:val="Tabletextleft"/>
            </w:pPr>
            <w:r w:rsidRPr="00907C5F">
              <w:t>38.1</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33.3</w:t>
            </w:r>
          </w:p>
        </w:tc>
        <w:tc>
          <w:tcPr>
            <w:tcW w:w="703" w:type="dxa"/>
          </w:tcPr>
          <w:p w:rsidR="00907C5F" w:rsidRPr="00907C5F" w:rsidRDefault="00907C5F" w:rsidP="00907C5F">
            <w:pPr>
              <w:pStyle w:val="Tabletextleft"/>
            </w:pPr>
            <w:r w:rsidRPr="00907C5F">
              <w:t>18272</w:t>
            </w:r>
          </w:p>
        </w:tc>
        <w:tc>
          <w:tcPr>
            <w:tcW w:w="703" w:type="dxa"/>
          </w:tcPr>
          <w:p w:rsidR="00907C5F" w:rsidRPr="00907C5F" w:rsidRDefault="00907C5F" w:rsidP="00907C5F">
            <w:pPr>
              <w:pStyle w:val="Tabletextleft"/>
            </w:pPr>
            <w:r w:rsidRPr="00907C5F">
              <w:t>9510</w:t>
            </w:r>
          </w:p>
        </w:tc>
        <w:tc>
          <w:tcPr>
            <w:tcW w:w="703" w:type="dxa"/>
          </w:tcPr>
          <w:p w:rsidR="00907C5F" w:rsidRPr="00907C5F" w:rsidRDefault="00907C5F" w:rsidP="00907C5F">
            <w:pPr>
              <w:pStyle w:val="Tabletextleft"/>
            </w:pPr>
            <w:r w:rsidRPr="00907C5F">
              <w:t>-15602</w:t>
            </w:r>
          </w:p>
        </w:tc>
        <w:tc>
          <w:tcPr>
            <w:tcW w:w="703" w:type="dxa"/>
          </w:tcPr>
          <w:p w:rsidR="00907C5F" w:rsidRPr="00907C5F" w:rsidRDefault="00907C5F" w:rsidP="00907C5F">
            <w:pPr>
              <w:pStyle w:val="Tabletextleft"/>
            </w:pPr>
            <w:r w:rsidRPr="00907C5F">
              <w:t>-49012</w:t>
            </w:r>
          </w:p>
        </w:tc>
        <w:tc>
          <w:tcPr>
            <w:tcW w:w="703" w:type="dxa"/>
          </w:tcPr>
          <w:p w:rsidR="00907C5F" w:rsidRPr="00907C5F" w:rsidRDefault="00907C5F" w:rsidP="00907C5F">
            <w:pPr>
              <w:pStyle w:val="Tabletextleft"/>
            </w:pPr>
            <w:r w:rsidRPr="00907C5F">
              <w:t>52307</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1956.5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-58</w:t>
            </w:r>
          </w:p>
        </w:tc>
        <w:tc>
          <w:tcPr>
            <w:tcW w:w="703" w:type="dxa"/>
          </w:tcPr>
          <w:p w:rsidR="00907C5F" w:rsidRPr="00907C5F" w:rsidRDefault="00907C5F" w:rsidP="00907C5F">
            <w:pPr>
              <w:pStyle w:val="Tabletextleft"/>
            </w:pPr>
            <w:r w:rsidRPr="00907C5F">
              <w:t>53.2</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32.5</w:t>
            </w:r>
          </w:p>
        </w:tc>
        <w:tc>
          <w:tcPr>
            <w:tcW w:w="703" w:type="dxa"/>
          </w:tcPr>
          <w:p w:rsidR="00907C5F" w:rsidRPr="00907C5F" w:rsidRDefault="00907C5F" w:rsidP="00907C5F">
            <w:pPr>
              <w:pStyle w:val="Tabletextleft"/>
            </w:pPr>
            <w:r w:rsidRPr="00907C5F">
              <w:t>18282</w:t>
            </w:r>
          </w:p>
        </w:tc>
        <w:tc>
          <w:tcPr>
            <w:tcW w:w="703" w:type="dxa"/>
          </w:tcPr>
          <w:p w:rsidR="00907C5F" w:rsidRPr="00907C5F" w:rsidRDefault="00907C5F" w:rsidP="00907C5F">
            <w:pPr>
              <w:pStyle w:val="Tabletextleft"/>
            </w:pPr>
            <w:r w:rsidRPr="00907C5F">
              <w:t>9447</w:t>
            </w:r>
          </w:p>
        </w:tc>
        <w:tc>
          <w:tcPr>
            <w:tcW w:w="703" w:type="dxa"/>
          </w:tcPr>
          <w:p w:rsidR="00907C5F" w:rsidRPr="00907C5F" w:rsidRDefault="00907C5F" w:rsidP="00907C5F">
            <w:pPr>
              <w:pStyle w:val="Tabletextleft"/>
            </w:pPr>
            <w:r w:rsidRPr="00907C5F">
              <w:t>-15652</w:t>
            </w:r>
          </w:p>
        </w:tc>
        <w:tc>
          <w:tcPr>
            <w:tcW w:w="703" w:type="dxa"/>
          </w:tcPr>
          <w:p w:rsidR="00907C5F" w:rsidRPr="00907C5F" w:rsidRDefault="00907C5F" w:rsidP="00907C5F">
            <w:pPr>
              <w:pStyle w:val="Tabletextleft"/>
            </w:pPr>
            <w:r w:rsidRPr="00907C5F">
              <w:t>-49006</w:t>
            </w:r>
          </w:p>
        </w:tc>
        <w:tc>
          <w:tcPr>
            <w:tcW w:w="703" w:type="dxa"/>
          </w:tcPr>
          <w:p w:rsidR="00907C5F" w:rsidRPr="00907C5F" w:rsidRDefault="00907C5F" w:rsidP="00907C5F">
            <w:pPr>
              <w:pStyle w:val="Tabletextleft"/>
            </w:pPr>
            <w:r w:rsidRPr="00907C5F">
              <w:t>52305</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1957.5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-59</w:t>
            </w:r>
          </w:p>
        </w:tc>
        <w:tc>
          <w:tcPr>
            <w:tcW w:w="703" w:type="dxa"/>
          </w:tcPr>
          <w:p w:rsidR="00907C5F" w:rsidRPr="00907C5F" w:rsidRDefault="00907C5F" w:rsidP="00907C5F">
            <w:pPr>
              <w:pStyle w:val="Tabletextleft"/>
            </w:pPr>
            <w:r w:rsidRPr="00907C5F">
              <w:t>08.7</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31.1</w:t>
            </w:r>
          </w:p>
        </w:tc>
        <w:tc>
          <w:tcPr>
            <w:tcW w:w="703" w:type="dxa"/>
          </w:tcPr>
          <w:p w:rsidR="00907C5F" w:rsidRPr="00907C5F" w:rsidRDefault="00907C5F" w:rsidP="00907C5F">
            <w:pPr>
              <w:pStyle w:val="Tabletextleft"/>
            </w:pPr>
            <w:r w:rsidRPr="00907C5F">
              <w:t>18292</w:t>
            </w:r>
          </w:p>
        </w:tc>
        <w:tc>
          <w:tcPr>
            <w:tcW w:w="703" w:type="dxa"/>
          </w:tcPr>
          <w:p w:rsidR="00907C5F" w:rsidRPr="00907C5F" w:rsidRDefault="00907C5F" w:rsidP="00907C5F">
            <w:pPr>
              <w:pStyle w:val="Tabletextleft"/>
            </w:pPr>
            <w:r w:rsidRPr="00907C5F">
              <w:t>9381</w:t>
            </w:r>
          </w:p>
        </w:tc>
        <w:tc>
          <w:tcPr>
            <w:tcW w:w="703" w:type="dxa"/>
          </w:tcPr>
          <w:p w:rsidR="00907C5F" w:rsidRPr="00907C5F" w:rsidRDefault="00907C5F" w:rsidP="00907C5F">
            <w:pPr>
              <w:pStyle w:val="Tabletextleft"/>
            </w:pPr>
            <w:r w:rsidRPr="00907C5F">
              <w:t>-15703</w:t>
            </w:r>
          </w:p>
        </w:tc>
        <w:tc>
          <w:tcPr>
            <w:tcW w:w="703" w:type="dxa"/>
          </w:tcPr>
          <w:p w:rsidR="00907C5F" w:rsidRPr="00907C5F" w:rsidRDefault="00907C5F" w:rsidP="00907C5F">
            <w:pPr>
              <w:pStyle w:val="Tabletextleft"/>
            </w:pPr>
            <w:r w:rsidRPr="00907C5F">
              <w:t>-48974</w:t>
            </w:r>
          </w:p>
        </w:tc>
        <w:tc>
          <w:tcPr>
            <w:tcW w:w="703" w:type="dxa"/>
          </w:tcPr>
          <w:p w:rsidR="00907C5F" w:rsidRPr="00907C5F" w:rsidRDefault="00907C5F" w:rsidP="00907C5F">
            <w:pPr>
              <w:pStyle w:val="Tabletextleft"/>
            </w:pPr>
            <w:r w:rsidRPr="00907C5F">
              <w:t>52279</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1958.5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-59</w:t>
            </w:r>
          </w:p>
        </w:tc>
        <w:tc>
          <w:tcPr>
            <w:tcW w:w="703" w:type="dxa"/>
          </w:tcPr>
          <w:p w:rsidR="00907C5F" w:rsidRPr="00907C5F" w:rsidRDefault="00907C5F" w:rsidP="00907C5F">
            <w:pPr>
              <w:pStyle w:val="Tabletextleft"/>
            </w:pPr>
            <w:r w:rsidRPr="00907C5F">
              <w:t>25.6</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30.3</w:t>
            </w:r>
          </w:p>
        </w:tc>
        <w:tc>
          <w:tcPr>
            <w:tcW w:w="703" w:type="dxa"/>
          </w:tcPr>
          <w:p w:rsidR="00907C5F" w:rsidRPr="00907C5F" w:rsidRDefault="00907C5F" w:rsidP="00907C5F">
            <w:pPr>
              <w:pStyle w:val="Tabletextleft"/>
            </w:pPr>
            <w:r w:rsidRPr="00907C5F">
              <w:t>18293</w:t>
            </w:r>
          </w:p>
        </w:tc>
        <w:tc>
          <w:tcPr>
            <w:tcW w:w="703" w:type="dxa"/>
          </w:tcPr>
          <w:p w:rsidR="00907C5F" w:rsidRPr="00907C5F" w:rsidRDefault="00907C5F" w:rsidP="00907C5F">
            <w:pPr>
              <w:pStyle w:val="Tabletextleft"/>
            </w:pPr>
            <w:r w:rsidRPr="00907C5F">
              <w:t>9305</w:t>
            </w:r>
          </w:p>
        </w:tc>
        <w:tc>
          <w:tcPr>
            <w:tcW w:w="703" w:type="dxa"/>
          </w:tcPr>
          <w:p w:rsidR="00907C5F" w:rsidRPr="00907C5F" w:rsidRDefault="00907C5F" w:rsidP="00907C5F">
            <w:pPr>
              <w:pStyle w:val="Tabletextleft"/>
            </w:pPr>
            <w:r w:rsidRPr="00907C5F">
              <w:t>-15750</w:t>
            </w:r>
          </w:p>
        </w:tc>
        <w:tc>
          <w:tcPr>
            <w:tcW w:w="703" w:type="dxa"/>
          </w:tcPr>
          <w:p w:rsidR="00907C5F" w:rsidRPr="00907C5F" w:rsidRDefault="00907C5F" w:rsidP="00907C5F">
            <w:pPr>
              <w:pStyle w:val="Tabletextleft"/>
            </w:pPr>
            <w:r w:rsidRPr="00907C5F">
              <w:t>-48940</w:t>
            </w:r>
          </w:p>
        </w:tc>
        <w:tc>
          <w:tcPr>
            <w:tcW w:w="703" w:type="dxa"/>
          </w:tcPr>
          <w:p w:rsidR="00907C5F" w:rsidRPr="00907C5F" w:rsidRDefault="00907C5F" w:rsidP="00907C5F">
            <w:pPr>
              <w:pStyle w:val="Tabletextleft"/>
            </w:pPr>
            <w:r w:rsidRPr="00907C5F">
              <w:t>52247</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1959.5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-59</w:t>
            </w:r>
          </w:p>
        </w:tc>
        <w:tc>
          <w:tcPr>
            <w:tcW w:w="703" w:type="dxa"/>
          </w:tcPr>
          <w:p w:rsidR="00907C5F" w:rsidRPr="00907C5F" w:rsidRDefault="00907C5F" w:rsidP="00907C5F">
            <w:pPr>
              <w:pStyle w:val="Tabletextleft"/>
            </w:pPr>
            <w:r w:rsidRPr="00907C5F">
              <w:t>42.6</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28.5</w:t>
            </w:r>
          </w:p>
        </w:tc>
        <w:tc>
          <w:tcPr>
            <w:tcW w:w="703" w:type="dxa"/>
          </w:tcPr>
          <w:p w:rsidR="00907C5F" w:rsidRPr="00907C5F" w:rsidRDefault="00907C5F" w:rsidP="00907C5F">
            <w:pPr>
              <w:pStyle w:val="Tabletextleft"/>
            </w:pPr>
            <w:r w:rsidRPr="00907C5F">
              <w:t>18293</w:t>
            </w:r>
          </w:p>
        </w:tc>
        <w:tc>
          <w:tcPr>
            <w:tcW w:w="703" w:type="dxa"/>
          </w:tcPr>
          <w:p w:rsidR="00907C5F" w:rsidRPr="00907C5F" w:rsidRDefault="00907C5F" w:rsidP="00907C5F">
            <w:pPr>
              <w:pStyle w:val="Tabletextleft"/>
            </w:pPr>
            <w:r w:rsidRPr="00907C5F">
              <w:t>9227</w:t>
            </w:r>
          </w:p>
        </w:tc>
        <w:tc>
          <w:tcPr>
            <w:tcW w:w="703" w:type="dxa"/>
          </w:tcPr>
          <w:p w:rsidR="00907C5F" w:rsidRPr="00907C5F" w:rsidRDefault="00907C5F" w:rsidP="00907C5F">
            <w:pPr>
              <w:pStyle w:val="Tabletextleft"/>
            </w:pPr>
            <w:r w:rsidRPr="00907C5F">
              <w:t>-15796</w:t>
            </w:r>
          </w:p>
        </w:tc>
        <w:tc>
          <w:tcPr>
            <w:tcW w:w="703" w:type="dxa"/>
          </w:tcPr>
          <w:p w:rsidR="00907C5F" w:rsidRPr="00907C5F" w:rsidRDefault="00907C5F" w:rsidP="00907C5F">
            <w:pPr>
              <w:pStyle w:val="Tabletextleft"/>
            </w:pPr>
            <w:r w:rsidRPr="00907C5F">
              <w:t>-48860</w:t>
            </w:r>
          </w:p>
        </w:tc>
        <w:tc>
          <w:tcPr>
            <w:tcW w:w="703" w:type="dxa"/>
          </w:tcPr>
          <w:p w:rsidR="00907C5F" w:rsidRPr="00907C5F" w:rsidRDefault="00907C5F" w:rsidP="00907C5F">
            <w:pPr>
              <w:pStyle w:val="Tabletextleft"/>
            </w:pPr>
            <w:r w:rsidRPr="00907C5F">
              <w:t>52172</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1960.5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-59</w:t>
            </w:r>
          </w:p>
        </w:tc>
        <w:tc>
          <w:tcPr>
            <w:tcW w:w="703" w:type="dxa"/>
          </w:tcPr>
          <w:p w:rsidR="00907C5F" w:rsidRPr="00907C5F" w:rsidRDefault="00907C5F" w:rsidP="00907C5F">
            <w:pPr>
              <w:pStyle w:val="Tabletextleft"/>
            </w:pPr>
            <w:r w:rsidRPr="00907C5F">
              <w:t>59.6</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25.2</w:t>
            </w:r>
          </w:p>
        </w:tc>
        <w:tc>
          <w:tcPr>
            <w:tcW w:w="703" w:type="dxa"/>
          </w:tcPr>
          <w:p w:rsidR="00907C5F" w:rsidRPr="00907C5F" w:rsidRDefault="00907C5F" w:rsidP="00907C5F">
            <w:pPr>
              <w:pStyle w:val="Tabletextleft"/>
            </w:pPr>
            <w:r w:rsidRPr="00907C5F">
              <w:t>18323</w:t>
            </w:r>
          </w:p>
        </w:tc>
        <w:tc>
          <w:tcPr>
            <w:tcW w:w="703" w:type="dxa"/>
          </w:tcPr>
          <w:p w:rsidR="00907C5F" w:rsidRPr="00907C5F" w:rsidRDefault="00907C5F" w:rsidP="00907C5F">
            <w:pPr>
              <w:pStyle w:val="Tabletextleft"/>
            </w:pPr>
            <w:r w:rsidRPr="00907C5F">
              <w:t>9163</w:t>
            </w:r>
          </w:p>
        </w:tc>
        <w:tc>
          <w:tcPr>
            <w:tcW w:w="703" w:type="dxa"/>
          </w:tcPr>
          <w:p w:rsidR="00907C5F" w:rsidRPr="00907C5F" w:rsidRDefault="00907C5F" w:rsidP="00907C5F">
            <w:pPr>
              <w:pStyle w:val="Tabletextleft"/>
            </w:pPr>
            <w:r w:rsidRPr="00907C5F">
              <w:t>-15867</w:t>
            </w:r>
          </w:p>
        </w:tc>
        <w:tc>
          <w:tcPr>
            <w:tcW w:w="703" w:type="dxa"/>
          </w:tcPr>
          <w:p w:rsidR="00907C5F" w:rsidRPr="00907C5F" w:rsidRDefault="00907C5F" w:rsidP="00907C5F">
            <w:pPr>
              <w:pStyle w:val="Tabletextleft"/>
            </w:pPr>
            <w:r w:rsidRPr="00907C5F">
              <w:t>-48800</w:t>
            </w:r>
          </w:p>
        </w:tc>
        <w:tc>
          <w:tcPr>
            <w:tcW w:w="703" w:type="dxa"/>
          </w:tcPr>
          <w:p w:rsidR="00907C5F" w:rsidRPr="00907C5F" w:rsidRDefault="00907C5F" w:rsidP="00907C5F">
            <w:pPr>
              <w:pStyle w:val="Tabletextleft"/>
            </w:pPr>
            <w:r w:rsidRPr="00907C5F">
              <w:t>52127</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1961.5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-60</w:t>
            </w:r>
          </w:p>
        </w:tc>
        <w:tc>
          <w:tcPr>
            <w:tcW w:w="703" w:type="dxa"/>
          </w:tcPr>
          <w:p w:rsidR="00907C5F" w:rsidRPr="00907C5F" w:rsidRDefault="00907C5F" w:rsidP="00907C5F">
            <w:pPr>
              <w:pStyle w:val="Tabletextleft"/>
            </w:pPr>
            <w:r w:rsidRPr="00907C5F">
              <w:t>14.6</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23.1</w:t>
            </w:r>
          </w:p>
        </w:tc>
        <w:tc>
          <w:tcPr>
            <w:tcW w:w="703" w:type="dxa"/>
          </w:tcPr>
          <w:p w:rsidR="00907C5F" w:rsidRPr="00907C5F" w:rsidRDefault="00907C5F" w:rsidP="00907C5F">
            <w:pPr>
              <w:pStyle w:val="Tabletextleft"/>
            </w:pPr>
            <w:r w:rsidRPr="00907C5F">
              <w:t>18322</w:t>
            </w:r>
          </w:p>
        </w:tc>
        <w:tc>
          <w:tcPr>
            <w:tcW w:w="703" w:type="dxa"/>
          </w:tcPr>
          <w:p w:rsidR="00907C5F" w:rsidRPr="00907C5F" w:rsidRDefault="00907C5F" w:rsidP="00907C5F">
            <w:pPr>
              <w:pStyle w:val="Tabletextleft"/>
            </w:pPr>
            <w:r w:rsidRPr="00907C5F">
              <w:t>9094</w:t>
            </w:r>
          </w:p>
        </w:tc>
        <w:tc>
          <w:tcPr>
            <w:tcW w:w="703" w:type="dxa"/>
          </w:tcPr>
          <w:p w:rsidR="00907C5F" w:rsidRPr="00907C5F" w:rsidRDefault="00907C5F" w:rsidP="00907C5F">
            <w:pPr>
              <w:pStyle w:val="Tabletextleft"/>
            </w:pPr>
            <w:r w:rsidRPr="00907C5F">
              <w:t>-15906</w:t>
            </w:r>
          </w:p>
        </w:tc>
        <w:tc>
          <w:tcPr>
            <w:tcW w:w="703" w:type="dxa"/>
          </w:tcPr>
          <w:p w:rsidR="00907C5F" w:rsidRPr="00907C5F" w:rsidRDefault="00907C5F" w:rsidP="00907C5F">
            <w:pPr>
              <w:pStyle w:val="Tabletextleft"/>
            </w:pPr>
            <w:r w:rsidRPr="00907C5F">
              <w:t>-48707</w:t>
            </w:r>
          </w:p>
        </w:tc>
        <w:tc>
          <w:tcPr>
            <w:tcW w:w="703" w:type="dxa"/>
          </w:tcPr>
          <w:p w:rsidR="00907C5F" w:rsidRPr="00907C5F" w:rsidRDefault="00907C5F" w:rsidP="00907C5F">
            <w:pPr>
              <w:pStyle w:val="Tabletextleft"/>
            </w:pPr>
            <w:r w:rsidRPr="00907C5F">
              <w:t>52039</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1962.5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-60</w:t>
            </w:r>
          </w:p>
        </w:tc>
        <w:tc>
          <w:tcPr>
            <w:tcW w:w="703" w:type="dxa"/>
          </w:tcPr>
          <w:p w:rsidR="00907C5F" w:rsidRPr="00907C5F" w:rsidRDefault="00907C5F" w:rsidP="00907C5F">
            <w:pPr>
              <w:pStyle w:val="Tabletextleft"/>
            </w:pPr>
            <w:r w:rsidRPr="00907C5F">
              <w:t>30.1</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21.1</w:t>
            </w:r>
          </w:p>
        </w:tc>
        <w:tc>
          <w:tcPr>
            <w:tcW w:w="703" w:type="dxa"/>
          </w:tcPr>
          <w:p w:rsidR="00907C5F" w:rsidRPr="00907C5F" w:rsidRDefault="00907C5F" w:rsidP="00907C5F">
            <w:pPr>
              <w:pStyle w:val="Tabletextleft"/>
            </w:pPr>
            <w:r w:rsidRPr="00907C5F">
              <w:t>18333</w:t>
            </w:r>
          </w:p>
        </w:tc>
        <w:tc>
          <w:tcPr>
            <w:tcW w:w="703" w:type="dxa"/>
          </w:tcPr>
          <w:p w:rsidR="00907C5F" w:rsidRPr="00907C5F" w:rsidRDefault="00907C5F" w:rsidP="00907C5F">
            <w:pPr>
              <w:pStyle w:val="Tabletextleft"/>
            </w:pPr>
            <w:r w:rsidRPr="00907C5F">
              <w:t>9027</w:t>
            </w:r>
          </w:p>
        </w:tc>
        <w:tc>
          <w:tcPr>
            <w:tcW w:w="703" w:type="dxa"/>
          </w:tcPr>
          <w:p w:rsidR="00907C5F" w:rsidRPr="00907C5F" w:rsidRDefault="00907C5F" w:rsidP="00907C5F">
            <w:pPr>
              <w:pStyle w:val="Tabletextleft"/>
            </w:pPr>
            <w:r w:rsidRPr="00907C5F">
              <w:t>-15956</w:t>
            </w:r>
          </w:p>
        </w:tc>
        <w:tc>
          <w:tcPr>
            <w:tcW w:w="703" w:type="dxa"/>
          </w:tcPr>
          <w:p w:rsidR="00907C5F" w:rsidRPr="00907C5F" w:rsidRDefault="00907C5F" w:rsidP="00907C5F">
            <w:pPr>
              <w:pStyle w:val="Tabletextleft"/>
            </w:pPr>
            <w:r w:rsidRPr="00907C5F">
              <w:t>-48650</w:t>
            </w:r>
          </w:p>
        </w:tc>
        <w:tc>
          <w:tcPr>
            <w:tcW w:w="703" w:type="dxa"/>
          </w:tcPr>
          <w:p w:rsidR="00907C5F" w:rsidRPr="00907C5F" w:rsidRDefault="00907C5F" w:rsidP="00907C5F">
            <w:pPr>
              <w:pStyle w:val="Tabletextleft"/>
            </w:pPr>
            <w:r w:rsidRPr="00907C5F">
              <w:t>51990</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1963.5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-60</w:t>
            </w:r>
          </w:p>
        </w:tc>
        <w:tc>
          <w:tcPr>
            <w:tcW w:w="703" w:type="dxa"/>
          </w:tcPr>
          <w:p w:rsidR="00907C5F" w:rsidRPr="00907C5F" w:rsidRDefault="00907C5F" w:rsidP="00907C5F">
            <w:pPr>
              <w:pStyle w:val="Tabletextleft"/>
            </w:pPr>
            <w:r w:rsidRPr="00907C5F">
              <w:t>45.2</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17.6</w:t>
            </w:r>
          </w:p>
        </w:tc>
        <w:tc>
          <w:tcPr>
            <w:tcW w:w="703" w:type="dxa"/>
          </w:tcPr>
          <w:p w:rsidR="00907C5F" w:rsidRPr="00907C5F" w:rsidRDefault="00907C5F" w:rsidP="00907C5F">
            <w:pPr>
              <w:pStyle w:val="Tabletextleft"/>
            </w:pPr>
            <w:r w:rsidRPr="00907C5F">
              <w:t>18356</w:t>
            </w:r>
          </w:p>
        </w:tc>
        <w:tc>
          <w:tcPr>
            <w:tcW w:w="703" w:type="dxa"/>
          </w:tcPr>
          <w:p w:rsidR="00907C5F" w:rsidRPr="00907C5F" w:rsidRDefault="00907C5F" w:rsidP="00907C5F">
            <w:pPr>
              <w:pStyle w:val="Tabletextleft"/>
            </w:pPr>
            <w:r w:rsidRPr="00907C5F">
              <w:t>8968</w:t>
            </w:r>
          </w:p>
        </w:tc>
        <w:tc>
          <w:tcPr>
            <w:tcW w:w="703" w:type="dxa"/>
          </w:tcPr>
          <w:p w:rsidR="00907C5F" w:rsidRPr="00907C5F" w:rsidRDefault="00907C5F" w:rsidP="00907C5F">
            <w:pPr>
              <w:pStyle w:val="Tabletextleft"/>
            </w:pPr>
            <w:r w:rsidRPr="00907C5F">
              <w:t>-16016</w:t>
            </w:r>
          </w:p>
        </w:tc>
        <w:tc>
          <w:tcPr>
            <w:tcW w:w="703" w:type="dxa"/>
          </w:tcPr>
          <w:p w:rsidR="00907C5F" w:rsidRPr="00907C5F" w:rsidRDefault="00907C5F" w:rsidP="00907C5F">
            <w:pPr>
              <w:pStyle w:val="Tabletextleft"/>
            </w:pPr>
            <w:r w:rsidRPr="00907C5F">
              <w:t>-48562</w:t>
            </w:r>
          </w:p>
        </w:tc>
        <w:tc>
          <w:tcPr>
            <w:tcW w:w="703" w:type="dxa"/>
          </w:tcPr>
          <w:p w:rsidR="00907C5F" w:rsidRPr="00907C5F" w:rsidRDefault="00907C5F" w:rsidP="00907C5F">
            <w:pPr>
              <w:pStyle w:val="Tabletextleft"/>
            </w:pPr>
            <w:r w:rsidRPr="00907C5F">
              <w:t>51915</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1964.5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-60</w:t>
            </w:r>
          </w:p>
        </w:tc>
        <w:tc>
          <w:tcPr>
            <w:tcW w:w="703" w:type="dxa"/>
          </w:tcPr>
          <w:p w:rsidR="00907C5F" w:rsidRPr="00907C5F" w:rsidRDefault="00907C5F" w:rsidP="00907C5F">
            <w:pPr>
              <w:pStyle w:val="Tabletextleft"/>
            </w:pPr>
            <w:r w:rsidRPr="00907C5F">
              <w:t>59.2</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15.4</w:t>
            </w:r>
          </w:p>
        </w:tc>
        <w:tc>
          <w:tcPr>
            <w:tcW w:w="703" w:type="dxa"/>
          </w:tcPr>
          <w:p w:rsidR="00907C5F" w:rsidRPr="00907C5F" w:rsidRDefault="00907C5F" w:rsidP="00907C5F">
            <w:pPr>
              <w:pStyle w:val="Tabletextleft"/>
            </w:pPr>
            <w:r w:rsidRPr="00907C5F">
              <w:t>18353</w:t>
            </w:r>
          </w:p>
        </w:tc>
        <w:tc>
          <w:tcPr>
            <w:tcW w:w="703" w:type="dxa"/>
          </w:tcPr>
          <w:p w:rsidR="00907C5F" w:rsidRPr="00907C5F" w:rsidRDefault="00907C5F" w:rsidP="00907C5F">
            <w:pPr>
              <w:pStyle w:val="Tabletextleft"/>
            </w:pPr>
            <w:r w:rsidRPr="00907C5F">
              <w:t>8901</w:t>
            </w:r>
          </w:p>
        </w:tc>
        <w:tc>
          <w:tcPr>
            <w:tcW w:w="703" w:type="dxa"/>
          </w:tcPr>
          <w:p w:rsidR="00907C5F" w:rsidRPr="00907C5F" w:rsidRDefault="00907C5F" w:rsidP="00907C5F">
            <w:pPr>
              <w:pStyle w:val="Tabletextleft"/>
            </w:pPr>
            <w:r w:rsidRPr="00907C5F">
              <w:t>-16050</w:t>
            </w:r>
          </w:p>
        </w:tc>
        <w:tc>
          <w:tcPr>
            <w:tcW w:w="703" w:type="dxa"/>
          </w:tcPr>
          <w:p w:rsidR="00907C5F" w:rsidRPr="00907C5F" w:rsidRDefault="00907C5F" w:rsidP="00907C5F">
            <w:pPr>
              <w:pStyle w:val="Tabletextleft"/>
            </w:pPr>
            <w:r w:rsidRPr="00907C5F">
              <w:t>-48460</w:t>
            </w:r>
          </w:p>
        </w:tc>
        <w:tc>
          <w:tcPr>
            <w:tcW w:w="703" w:type="dxa"/>
          </w:tcPr>
          <w:p w:rsidR="00907C5F" w:rsidRPr="00907C5F" w:rsidRDefault="00907C5F" w:rsidP="00907C5F">
            <w:pPr>
              <w:pStyle w:val="Tabletextleft"/>
            </w:pPr>
            <w:r w:rsidRPr="00907C5F">
              <w:t>51819</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1965.5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-61</w:t>
            </w:r>
          </w:p>
        </w:tc>
        <w:tc>
          <w:tcPr>
            <w:tcW w:w="703" w:type="dxa"/>
          </w:tcPr>
          <w:p w:rsidR="00907C5F" w:rsidRPr="00907C5F" w:rsidRDefault="00907C5F" w:rsidP="00907C5F">
            <w:pPr>
              <w:pStyle w:val="Tabletextleft"/>
            </w:pPr>
            <w:r w:rsidRPr="00907C5F">
              <w:t>12.6</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13.1</w:t>
            </w:r>
          </w:p>
        </w:tc>
        <w:tc>
          <w:tcPr>
            <w:tcW w:w="703" w:type="dxa"/>
          </w:tcPr>
          <w:p w:rsidR="00907C5F" w:rsidRPr="00907C5F" w:rsidRDefault="00907C5F" w:rsidP="00907C5F">
            <w:pPr>
              <w:pStyle w:val="Tabletextleft"/>
            </w:pPr>
            <w:r w:rsidRPr="00907C5F">
              <w:t>18356</w:t>
            </w:r>
          </w:p>
        </w:tc>
        <w:tc>
          <w:tcPr>
            <w:tcW w:w="703" w:type="dxa"/>
          </w:tcPr>
          <w:p w:rsidR="00907C5F" w:rsidRPr="00907C5F" w:rsidRDefault="00907C5F" w:rsidP="00907C5F">
            <w:pPr>
              <w:pStyle w:val="Tabletextleft"/>
            </w:pPr>
            <w:r w:rsidRPr="00907C5F">
              <w:t>8840</w:t>
            </w:r>
          </w:p>
        </w:tc>
        <w:tc>
          <w:tcPr>
            <w:tcW w:w="703" w:type="dxa"/>
          </w:tcPr>
          <w:p w:rsidR="00907C5F" w:rsidRPr="00907C5F" w:rsidRDefault="00907C5F" w:rsidP="00907C5F">
            <w:pPr>
              <w:pStyle w:val="Tabletextleft"/>
            </w:pPr>
            <w:r w:rsidRPr="00907C5F">
              <w:t>-16087</w:t>
            </w:r>
          </w:p>
        </w:tc>
        <w:tc>
          <w:tcPr>
            <w:tcW w:w="703" w:type="dxa"/>
          </w:tcPr>
          <w:p w:rsidR="00907C5F" w:rsidRPr="00907C5F" w:rsidRDefault="00907C5F" w:rsidP="00907C5F">
            <w:pPr>
              <w:pStyle w:val="Tabletextleft"/>
            </w:pPr>
            <w:r w:rsidRPr="00907C5F">
              <w:t>-48368</w:t>
            </w:r>
          </w:p>
        </w:tc>
        <w:tc>
          <w:tcPr>
            <w:tcW w:w="703" w:type="dxa"/>
          </w:tcPr>
          <w:p w:rsidR="00907C5F" w:rsidRPr="00907C5F" w:rsidRDefault="00907C5F" w:rsidP="00907C5F">
            <w:pPr>
              <w:pStyle w:val="Tabletextleft"/>
            </w:pPr>
            <w:r w:rsidRPr="00907C5F">
              <w:t>51734</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1966.5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-61</w:t>
            </w:r>
          </w:p>
        </w:tc>
        <w:tc>
          <w:tcPr>
            <w:tcW w:w="703" w:type="dxa"/>
          </w:tcPr>
          <w:p w:rsidR="00907C5F" w:rsidRPr="00907C5F" w:rsidRDefault="00907C5F" w:rsidP="00907C5F">
            <w:pPr>
              <w:pStyle w:val="Tabletextleft"/>
            </w:pPr>
            <w:r w:rsidRPr="00907C5F">
              <w:t>24.0</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09.6</w:t>
            </w:r>
          </w:p>
        </w:tc>
        <w:tc>
          <w:tcPr>
            <w:tcW w:w="703" w:type="dxa"/>
          </w:tcPr>
          <w:p w:rsidR="00907C5F" w:rsidRPr="00907C5F" w:rsidRDefault="00907C5F" w:rsidP="00907C5F">
            <w:pPr>
              <w:pStyle w:val="Tabletextleft"/>
            </w:pPr>
            <w:r w:rsidRPr="00907C5F">
              <w:t>18362</w:t>
            </w:r>
          </w:p>
        </w:tc>
        <w:tc>
          <w:tcPr>
            <w:tcW w:w="703" w:type="dxa"/>
          </w:tcPr>
          <w:p w:rsidR="00907C5F" w:rsidRPr="00907C5F" w:rsidRDefault="00907C5F" w:rsidP="00907C5F">
            <w:pPr>
              <w:pStyle w:val="Tabletextleft"/>
            </w:pPr>
            <w:r w:rsidRPr="00907C5F">
              <w:t>8790</w:t>
            </w:r>
          </w:p>
        </w:tc>
        <w:tc>
          <w:tcPr>
            <w:tcW w:w="703" w:type="dxa"/>
          </w:tcPr>
          <w:p w:rsidR="00907C5F" w:rsidRPr="00907C5F" w:rsidRDefault="00907C5F" w:rsidP="00907C5F">
            <w:pPr>
              <w:pStyle w:val="Tabletextleft"/>
            </w:pPr>
            <w:r w:rsidRPr="00907C5F">
              <w:t>-16122</w:t>
            </w:r>
          </w:p>
        </w:tc>
        <w:tc>
          <w:tcPr>
            <w:tcW w:w="703" w:type="dxa"/>
          </w:tcPr>
          <w:p w:rsidR="00907C5F" w:rsidRPr="00907C5F" w:rsidRDefault="00907C5F" w:rsidP="00907C5F">
            <w:pPr>
              <w:pStyle w:val="Tabletextleft"/>
            </w:pPr>
            <w:r w:rsidRPr="00907C5F">
              <w:t>-48235</w:t>
            </w:r>
          </w:p>
        </w:tc>
        <w:tc>
          <w:tcPr>
            <w:tcW w:w="703" w:type="dxa"/>
          </w:tcPr>
          <w:p w:rsidR="00907C5F" w:rsidRPr="00907C5F" w:rsidRDefault="00907C5F" w:rsidP="00907C5F">
            <w:pPr>
              <w:pStyle w:val="Tabletextleft"/>
            </w:pPr>
            <w:r w:rsidRPr="00907C5F">
              <w:t>51612</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1967.5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-61</w:t>
            </w:r>
          </w:p>
        </w:tc>
        <w:tc>
          <w:tcPr>
            <w:tcW w:w="703" w:type="dxa"/>
          </w:tcPr>
          <w:p w:rsidR="00907C5F" w:rsidRPr="00907C5F" w:rsidRDefault="00907C5F" w:rsidP="00907C5F">
            <w:pPr>
              <w:pStyle w:val="Tabletextleft"/>
            </w:pPr>
            <w:r w:rsidRPr="00907C5F">
              <w:t>34.4</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07.2</w:t>
            </w:r>
          </w:p>
        </w:tc>
        <w:tc>
          <w:tcPr>
            <w:tcW w:w="703" w:type="dxa"/>
          </w:tcPr>
          <w:p w:rsidR="00907C5F" w:rsidRPr="00907C5F" w:rsidRDefault="00907C5F" w:rsidP="00907C5F">
            <w:pPr>
              <w:pStyle w:val="Tabletextleft"/>
            </w:pPr>
            <w:r w:rsidRPr="00907C5F">
              <w:t>18374</w:t>
            </w:r>
          </w:p>
        </w:tc>
        <w:tc>
          <w:tcPr>
            <w:tcW w:w="703" w:type="dxa"/>
          </w:tcPr>
          <w:p w:rsidR="00907C5F" w:rsidRPr="00907C5F" w:rsidRDefault="00907C5F" w:rsidP="00907C5F">
            <w:pPr>
              <w:pStyle w:val="Tabletextleft"/>
            </w:pPr>
            <w:r w:rsidRPr="00907C5F">
              <w:t>8747</w:t>
            </w:r>
          </w:p>
        </w:tc>
        <w:tc>
          <w:tcPr>
            <w:tcW w:w="703" w:type="dxa"/>
          </w:tcPr>
          <w:p w:rsidR="00907C5F" w:rsidRPr="00907C5F" w:rsidRDefault="00907C5F" w:rsidP="00907C5F">
            <w:pPr>
              <w:pStyle w:val="Tabletextleft"/>
            </w:pPr>
            <w:r w:rsidRPr="00907C5F">
              <w:t>-16159</w:t>
            </w:r>
          </w:p>
        </w:tc>
        <w:tc>
          <w:tcPr>
            <w:tcW w:w="703" w:type="dxa"/>
          </w:tcPr>
          <w:p w:rsidR="00907C5F" w:rsidRPr="00907C5F" w:rsidRDefault="00907C5F" w:rsidP="00907C5F">
            <w:pPr>
              <w:pStyle w:val="Tabletextleft"/>
            </w:pPr>
            <w:r w:rsidRPr="00907C5F">
              <w:t>-48168</w:t>
            </w:r>
          </w:p>
        </w:tc>
        <w:tc>
          <w:tcPr>
            <w:tcW w:w="703" w:type="dxa"/>
          </w:tcPr>
          <w:p w:rsidR="00907C5F" w:rsidRPr="00907C5F" w:rsidRDefault="00907C5F" w:rsidP="00907C5F">
            <w:pPr>
              <w:pStyle w:val="Tabletextleft"/>
            </w:pPr>
            <w:r w:rsidRPr="00907C5F">
              <w:t>51553</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1968.5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-61</w:t>
            </w:r>
          </w:p>
        </w:tc>
        <w:tc>
          <w:tcPr>
            <w:tcW w:w="703" w:type="dxa"/>
          </w:tcPr>
          <w:p w:rsidR="00907C5F" w:rsidRPr="00907C5F" w:rsidRDefault="00907C5F" w:rsidP="00907C5F">
            <w:pPr>
              <w:pStyle w:val="Tabletextleft"/>
            </w:pPr>
            <w:r w:rsidRPr="00907C5F">
              <w:t>43.8</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05.2</w:t>
            </w:r>
          </w:p>
        </w:tc>
        <w:tc>
          <w:tcPr>
            <w:tcW w:w="703" w:type="dxa"/>
          </w:tcPr>
          <w:p w:rsidR="00907C5F" w:rsidRPr="00907C5F" w:rsidRDefault="00907C5F" w:rsidP="00907C5F">
            <w:pPr>
              <w:pStyle w:val="Tabletextleft"/>
            </w:pPr>
            <w:r w:rsidRPr="00907C5F">
              <w:t>18365</w:t>
            </w:r>
          </w:p>
        </w:tc>
        <w:tc>
          <w:tcPr>
            <w:tcW w:w="703" w:type="dxa"/>
          </w:tcPr>
          <w:p w:rsidR="00907C5F" w:rsidRPr="00907C5F" w:rsidRDefault="00907C5F" w:rsidP="00907C5F">
            <w:pPr>
              <w:pStyle w:val="Tabletextleft"/>
            </w:pPr>
            <w:r w:rsidRPr="00907C5F">
              <w:t>8698</w:t>
            </w:r>
          </w:p>
        </w:tc>
        <w:tc>
          <w:tcPr>
            <w:tcW w:w="703" w:type="dxa"/>
          </w:tcPr>
          <w:p w:rsidR="00907C5F" w:rsidRPr="00907C5F" w:rsidRDefault="00907C5F" w:rsidP="00907C5F">
            <w:pPr>
              <w:pStyle w:val="Tabletextleft"/>
            </w:pPr>
            <w:r w:rsidRPr="00907C5F">
              <w:t>-16175</w:t>
            </w:r>
          </w:p>
        </w:tc>
        <w:tc>
          <w:tcPr>
            <w:tcW w:w="703" w:type="dxa"/>
          </w:tcPr>
          <w:p w:rsidR="00907C5F" w:rsidRPr="00907C5F" w:rsidRDefault="00907C5F" w:rsidP="00907C5F">
            <w:pPr>
              <w:pStyle w:val="Tabletextleft"/>
            </w:pPr>
            <w:r w:rsidRPr="00907C5F">
              <w:t>-48060</w:t>
            </w:r>
          </w:p>
        </w:tc>
        <w:tc>
          <w:tcPr>
            <w:tcW w:w="703" w:type="dxa"/>
          </w:tcPr>
          <w:p w:rsidR="00907C5F" w:rsidRPr="00907C5F" w:rsidRDefault="00907C5F" w:rsidP="00907C5F">
            <w:pPr>
              <w:pStyle w:val="Tabletextleft"/>
            </w:pPr>
            <w:r w:rsidRPr="00907C5F">
              <w:t>51449</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lastRenderedPageBreak/>
              <w:t>1969.5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-61</w:t>
            </w:r>
          </w:p>
        </w:tc>
        <w:tc>
          <w:tcPr>
            <w:tcW w:w="703" w:type="dxa"/>
          </w:tcPr>
          <w:p w:rsidR="00907C5F" w:rsidRPr="00907C5F" w:rsidRDefault="00907C5F" w:rsidP="00907C5F">
            <w:pPr>
              <w:pStyle w:val="Tabletextleft"/>
            </w:pPr>
            <w:r w:rsidRPr="00907C5F">
              <w:t>53.0</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03.4</w:t>
            </w:r>
          </w:p>
        </w:tc>
        <w:tc>
          <w:tcPr>
            <w:tcW w:w="703" w:type="dxa"/>
          </w:tcPr>
          <w:p w:rsidR="00907C5F" w:rsidRPr="00907C5F" w:rsidRDefault="00907C5F" w:rsidP="00907C5F">
            <w:pPr>
              <w:pStyle w:val="Tabletextleft"/>
            </w:pPr>
            <w:r w:rsidRPr="00907C5F">
              <w:t>18353</w:t>
            </w:r>
          </w:p>
        </w:tc>
        <w:tc>
          <w:tcPr>
            <w:tcW w:w="703" w:type="dxa"/>
          </w:tcPr>
          <w:p w:rsidR="00907C5F" w:rsidRPr="00907C5F" w:rsidRDefault="00907C5F" w:rsidP="00907C5F">
            <w:pPr>
              <w:pStyle w:val="Tabletextleft"/>
            </w:pPr>
            <w:r w:rsidRPr="00907C5F">
              <w:t>8649</w:t>
            </w:r>
          </w:p>
        </w:tc>
        <w:tc>
          <w:tcPr>
            <w:tcW w:w="703" w:type="dxa"/>
          </w:tcPr>
          <w:p w:rsidR="00907C5F" w:rsidRPr="00907C5F" w:rsidRDefault="00907C5F" w:rsidP="00907C5F">
            <w:pPr>
              <w:pStyle w:val="Tabletextleft"/>
            </w:pPr>
            <w:r w:rsidRPr="00907C5F">
              <w:t>-16187</w:t>
            </w:r>
          </w:p>
        </w:tc>
        <w:tc>
          <w:tcPr>
            <w:tcW w:w="703" w:type="dxa"/>
          </w:tcPr>
          <w:p w:rsidR="00907C5F" w:rsidRPr="00907C5F" w:rsidRDefault="00907C5F" w:rsidP="00907C5F">
            <w:pPr>
              <w:pStyle w:val="Tabletextleft"/>
            </w:pPr>
            <w:r w:rsidRPr="00907C5F">
              <w:t>-47954</w:t>
            </w:r>
          </w:p>
        </w:tc>
        <w:tc>
          <w:tcPr>
            <w:tcW w:w="703" w:type="dxa"/>
          </w:tcPr>
          <w:p w:rsidR="00907C5F" w:rsidRPr="00907C5F" w:rsidRDefault="00907C5F" w:rsidP="00907C5F">
            <w:pPr>
              <w:pStyle w:val="Tabletextleft"/>
            </w:pPr>
            <w:r w:rsidRPr="00907C5F">
              <w:t>51346</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1970.5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00.5</w:t>
            </w:r>
          </w:p>
        </w:tc>
        <w:tc>
          <w:tcPr>
            <w:tcW w:w="703" w:type="dxa"/>
          </w:tcPr>
          <w:p w:rsidR="00907C5F" w:rsidRPr="00907C5F" w:rsidRDefault="00907C5F" w:rsidP="00907C5F">
            <w:pPr>
              <w:pStyle w:val="Tabletextleft"/>
            </w:pPr>
            <w:r w:rsidRPr="00907C5F">
              <w:t>-69</w:t>
            </w:r>
          </w:p>
        </w:tc>
        <w:tc>
          <w:tcPr>
            <w:tcW w:w="703" w:type="dxa"/>
          </w:tcPr>
          <w:p w:rsidR="00907C5F" w:rsidRPr="00907C5F" w:rsidRDefault="00907C5F" w:rsidP="00907C5F">
            <w:pPr>
              <w:pStyle w:val="Tabletextleft"/>
            </w:pPr>
            <w:r w:rsidRPr="00907C5F">
              <w:t>00.4</w:t>
            </w:r>
          </w:p>
        </w:tc>
        <w:tc>
          <w:tcPr>
            <w:tcW w:w="703" w:type="dxa"/>
          </w:tcPr>
          <w:p w:rsidR="00907C5F" w:rsidRPr="00907C5F" w:rsidRDefault="00907C5F" w:rsidP="00907C5F">
            <w:pPr>
              <w:pStyle w:val="Tabletextleft"/>
            </w:pPr>
            <w:r w:rsidRPr="00907C5F">
              <w:t>18358</w:t>
            </w:r>
          </w:p>
        </w:tc>
        <w:tc>
          <w:tcPr>
            <w:tcW w:w="703" w:type="dxa"/>
          </w:tcPr>
          <w:p w:rsidR="00907C5F" w:rsidRPr="00907C5F" w:rsidRDefault="00907C5F" w:rsidP="00907C5F">
            <w:pPr>
              <w:pStyle w:val="Tabletextleft"/>
            </w:pPr>
            <w:r w:rsidRPr="00907C5F">
              <w:t>8616</w:t>
            </w:r>
          </w:p>
        </w:tc>
        <w:tc>
          <w:tcPr>
            <w:tcW w:w="703" w:type="dxa"/>
          </w:tcPr>
          <w:p w:rsidR="00907C5F" w:rsidRPr="00907C5F" w:rsidRDefault="00907C5F" w:rsidP="00907C5F">
            <w:pPr>
              <w:pStyle w:val="Tabletextleft"/>
            </w:pPr>
            <w:r w:rsidRPr="00907C5F">
              <w:t>-16210</w:t>
            </w:r>
          </w:p>
        </w:tc>
        <w:tc>
          <w:tcPr>
            <w:tcW w:w="703" w:type="dxa"/>
          </w:tcPr>
          <w:p w:rsidR="00907C5F" w:rsidRPr="00907C5F" w:rsidRDefault="00907C5F" w:rsidP="00907C5F">
            <w:pPr>
              <w:pStyle w:val="Tabletextleft"/>
            </w:pPr>
            <w:r w:rsidRPr="00907C5F">
              <w:t>-47840</w:t>
            </w:r>
          </w:p>
        </w:tc>
        <w:tc>
          <w:tcPr>
            <w:tcW w:w="703" w:type="dxa"/>
          </w:tcPr>
          <w:p w:rsidR="00907C5F" w:rsidRPr="00907C5F" w:rsidRDefault="00907C5F" w:rsidP="00907C5F">
            <w:pPr>
              <w:pStyle w:val="Tabletextleft"/>
            </w:pPr>
            <w:r w:rsidRPr="00907C5F">
              <w:t>51241</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1971.5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05.3</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56.4</w:t>
            </w:r>
          </w:p>
        </w:tc>
        <w:tc>
          <w:tcPr>
            <w:tcW w:w="703" w:type="dxa"/>
          </w:tcPr>
          <w:p w:rsidR="00907C5F" w:rsidRPr="00907C5F" w:rsidRDefault="00907C5F" w:rsidP="00907C5F">
            <w:pPr>
              <w:pStyle w:val="Tabletextleft"/>
            </w:pPr>
            <w:r w:rsidRPr="00907C5F">
              <w:t>18375</w:t>
            </w:r>
          </w:p>
        </w:tc>
        <w:tc>
          <w:tcPr>
            <w:tcW w:w="703" w:type="dxa"/>
          </w:tcPr>
          <w:p w:rsidR="00907C5F" w:rsidRPr="00907C5F" w:rsidRDefault="00907C5F" w:rsidP="00907C5F">
            <w:pPr>
              <w:pStyle w:val="Tabletextleft"/>
            </w:pPr>
            <w:r w:rsidRPr="00907C5F">
              <w:t>8602</w:t>
            </w:r>
          </w:p>
        </w:tc>
        <w:tc>
          <w:tcPr>
            <w:tcW w:w="703" w:type="dxa"/>
          </w:tcPr>
          <w:p w:rsidR="00907C5F" w:rsidRPr="00907C5F" w:rsidRDefault="00907C5F" w:rsidP="00907C5F">
            <w:pPr>
              <w:pStyle w:val="Tabletextleft"/>
            </w:pPr>
            <w:r w:rsidRPr="00907C5F">
              <w:t>-16237</w:t>
            </w:r>
          </w:p>
        </w:tc>
        <w:tc>
          <w:tcPr>
            <w:tcW w:w="703" w:type="dxa"/>
          </w:tcPr>
          <w:p w:rsidR="00907C5F" w:rsidRPr="00907C5F" w:rsidRDefault="00907C5F" w:rsidP="00907C5F">
            <w:pPr>
              <w:pStyle w:val="Tabletextleft"/>
            </w:pPr>
            <w:r w:rsidRPr="00907C5F">
              <w:t>-47719</w:t>
            </w:r>
          </w:p>
        </w:tc>
        <w:tc>
          <w:tcPr>
            <w:tcW w:w="703" w:type="dxa"/>
          </w:tcPr>
          <w:p w:rsidR="00907C5F" w:rsidRPr="00907C5F" w:rsidRDefault="00907C5F" w:rsidP="00907C5F">
            <w:pPr>
              <w:pStyle w:val="Tabletextleft"/>
            </w:pPr>
            <w:r w:rsidRPr="00907C5F">
              <w:t>51135</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1972.5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11.4</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53.1</w:t>
            </w:r>
          </w:p>
        </w:tc>
        <w:tc>
          <w:tcPr>
            <w:tcW w:w="703" w:type="dxa"/>
          </w:tcPr>
          <w:p w:rsidR="00907C5F" w:rsidRPr="00907C5F" w:rsidRDefault="00907C5F" w:rsidP="00907C5F">
            <w:pPr>
              <w:pStyle w:val="Tabletextleft"/>
            </w:pPr>
            <w:r w:rsidRPr="00907C5F">
              <w:t>18381</w:t>
            </w:r>
          </w:p>
        </w:tc>
        <w:tc>
          <w:tcPr>
            <w:tcW w:w="703" w:type="dxa"/>
          </w:tcPr>
          <w:p w:rsidR="00907C5F" w:rsidRPr="00907C5F" w:rsidRDefault="00907C5F" w:rsidP="00907C5F">
            <w:pPr>
              <w:pStyle w:val="Tabletextleft"/>
            </w:pPr>
            <w:r w:rsidRPr="00907C5F">
              <w:t>8575</w:t>
            </w:r>
          </w:p>
        </w:tc>
        <w:tc>
          <w:tcPr>
            <w:tcW w:w="703" w:type="dxa"/>
          </w:tcPr>
          <w:p w:rsidR="00907C5F" w:rsidRPr="00907C5F" w:rsidRDefault="00907C5F" w:rsidP="00907C5F">
            <w:pPr>
              <w:pStyle w:val="Tabletextleft"/>
            </w:pPr>
            <w:r w:rsidRPr="00907C5F">
              <w:t>-16258</w:t>
            </w:r>
          </w:p>
        </w:tc>
        <w:tc>
          <w:tcPr>
            <w:tcW w:w="703" w:type="dxa"/>
          </w:tcPr>
          <w:p w:rsidR="00907C5F" w:rsidRPr="00907C5F" w:rsidRDefault="00907C5F" w:rsidP="00907C5F">
            <w:pPr>
              <w:pStyle w:val="Tabletextleft"/>
            </w:pPr>
            <w:r w:rsidRPr="00907C5F">
              <w:t>-47600</w:t>
            </w:r>
          </w:p>
        </w:tc>
        <w:tc>
          <w:tcPr>
            <w:tcW w:w="703" w:type="dxa"/>
          </w:tcPr>
          <w:p w:rsidR="00907C5F" w:rsidRPr="00907C5F" w:rsidRDefault="00907C5F" w:rsidP="00907C5F">
            <w:pPr>
              <w:pStyle w:val="Tabletextleft"/>
            </w:pPr>
            <w:r w:rsidRPr="00907C5F">
              <w:t>51026</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1973.5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17.6</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49.7</w:t>
            </w:r>
          </w:p>
        </w:tc>
        <w:tc>
          <w:tcPr>
            <w:tcW w:w="703" w:type="dxa"/>
          </w:tcPr>
          <w:p w:rsidR="00907C5F" w:rsidRPr="00907C5F" w:rsidRDefault="00907C5F" w:rsidP="00907C5F">
            <w:pPr>
              <w:pStyle w:val="Tabletextleft"/>
            </w:pPr>
            <w:r w:rsidRPr="00907C5F">
              <w:t>18391</w:t>
            </w:r>
          </w:p>
        </w:tc>
        <w:tc>
          <w:tcPr>
            <w:tcW w:w="703" w:type="dxa"/>
          </w:tcPr>
          <w:p w:rsidR="00907C5F" w:rsidRPr="00907C5F" w:rsidRDefault="00907C5F" w:rsidP="00907C5F">
            <w:pPr>
              <w:pStyle w:val="Tabletextleft"/>
            </w:pPr>
            <w:r w:rsidRPr="00907C5F">
              <w:t>8551</w:t>
            </w:r>
          </w:p>
        </w:tc>
        <w:tc>
          <w:tcPr>
            <w:tcW w:w="703" w:type="dxa"/>
          </w:tcPr>
          <w:p w:rsidR="00907C5F" w:rsidRPr="00907C5F" w:rsidRDefault="00907C5F" w:rsidP="00907C5F">
            <w:pPr>
              <w:pStyle w:val="Tabletextleft"/>
            </w:pPr>
            <w:r w:rsidRPr="00907C5F">
              <w:t>-16282</w:t>
            </w:r>
          </w:p>
        </w:tc>
        <w:tc>
          <w:tcPr>
            <w:tcW w:w="703" w:type="dxa"/>
          </w:tcPr>
          <w:p w:rsidR="00907C5F" w:rsidRPr="00907C5F" w:rsidRDefault="00907C5F" w:rsidP="00907C5F">
            <w:pPr>
              <w:pStyle w:val="Tabletextleft"/>
            </w:pPr>
            <w:r w:rsidRPr="00907C5F">
              <w:t>-47486</w:t>
            </w:r>
          </w:p>
        </w:tc>
        <w:tc>
          <w:tcPr>
            <w:tcW w:w="703" w:type="dxa"/>
          </w:tcPr>
          <w:p w:rsidR="00907C5F" w:rsidRPr="00907C5F" w:rsidRDefault="00907C5F" w:rsidP="00907C5F">
            <w:pPr>
              <w:pStyle w:val="Tabletextleft"/>
            </w:pPr>
            <w:r w:rsidRPr="00907C5F">
              <w:t>50923</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1974.5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24.8</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47.2</w:t>
            </w:r>
          </w:p>
        </w:tc>
        <w:tc>
          <w:tcPr>
            <w:tcW w:w="703" w:type="dxa"/>
          </w:tcPr>
          <w:p w:rsidR="00907C5F" w:rsidRPr="00907C5F" w:rsidRDefault="00907C5F" w:rsidP="00907C5F">
            <w:pPr>
              <w:pStyle w:val="Tabletextleft"/>
            </w:pPr>
            <w:r w:rsidRPr="00907C5F">
              <w:t>18390</w:t>
            </w:r>
          </w:p>
        </w:tc>
        <w:tc>
          <w:tcPr>
            <w:tcW w:w="703" w:type="dxa"/>
          </w:tcPr>
          <w:p w:rsidR="00907C5F" w:rsidRPr="00907C5F" w:rsidRDefault="00907C5F" w:rsidP="00907C5F">
            <w:pPr>
              <w:pStyle w:val="Tabletextleft"/>
            </w:pPr>
            <w:r w:rsidRPr="00907C5F">
              <w:t>8516</w:t>
            </w:r>
          </w:p>
        </w:tc>
        <w:tc>
          <w:tcPr>
            <w:tcW w:w="703" w:type="dxa"/>
          </w:tcPr>
          <w:p w:rsidR="00907C5F" w:rsidRPr="00907C5F" w:rsidRDefault="00907C5F" w:rsidP="00907C5F">
            <w:pPr>
              <w:pStyle w:val="Tabletextleft"/>
            </w:pPr>
            <w:r w:rsidRPr="00907C5F">
              <w:t>-16299</w:t>
            </w:r>
          </w:p>
        </w:tc>
        <w:tc>
          <w:tcPr>
            <w:tcW w:w="703" w:type="dxa"/>
          </w:tcPr>
          <w:p w:rsidR="00907C5F" w:rsidRPr="00907C5F" w:rsidRDefault="00907C5F" w:rsidP="00907C5F">
            <w:pPr>
              <w:pStyle w:val="Tabletextleft"/>
            </w:pPr>
            <w:r w:rsidRPr="00907C5F">
              <w:t>-47380</w:t>
            </w:r>
          </w:p>
        </w:tc>
        <w:tc>
          <w:tcPr>
            <w:tcW w:w="703" w:type="dxa"/>
          </w:tcPr>
          <w:p w:rsidR="00907C5F" w:rsidRPr="00907C5F" w:rsidRDefault="00907C5F" w:rsidP="00907C5F">
            <w:pPr>
              <w:pStyle w:val="Tabletextleft"/>
            </w:pPr>
            <w:r w:rsidRPr="00907C5F">
              <w:t>50824</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1975.5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31.4</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44.0</w:t>
            </w:r>
          </w:p>
        </w:tc>
        <w:tc>
          <w:tcPr>
            <w:tcW w:w="703" w:type="dxa"/>
          </w:tcPr>
          <w:p w:rsidR="00907C5F" w:rsidRPr="00907C5F" w:rsidRDefault="00907C5F" w:rsidP="00907C5F">
            <w:pPr>
              <w:pStyle w:val="Tabletextleft"/>
            </w:pPr>
            <w:r w:rsidRPr="00907C5F">
              <w:t>18397</w:t>
            </w:r>
          </w:p>
        </w:tc>
        <w:tc>
          <w:tcPr>
            <w:tcW w:w="703" w:type="dxa"/>
          </w:tcPr>
          <w:p w:rsidR="00907C5F" w:rsidRPr="00907C5F" w:rsidRDefault="00907C5F" w:rsidP="00907C5F">
            <w:pPr>
              <w:pStyle w:val="Tabletextleft"/>
            </w:pPr>
            <w:r w:rsidRPr="00907C5F">
              <w:t>8488</w:t>
            </w:r>
          </w:p>
        </w:tc>
        <w:tc>
          <w:tcPr>
            <w:tcW w:w="703" w:type="dxa"/>
          </w:tcPr>
          <w:p w:rsidR="00907C5F" w:rsidRPr="00907C5F" w:rsidRDefault="00907C5F" w:rsidP="00907C5F">
            <w:pPr>
              <w:pStyle w:val="Tabletextleft"/>
            </w:pPr>
            <w:r w:rsidRPr="00907C5F">
              <w:t>-16322</w:t>
            </w:r>
          </w:p>
        </w:tc>
        <w:tc>
          <w:tcPr>
            <w:tcW w:w="703" w:type="dxa"/>
          </w:tcPr>
          <w:p w:rsidR="00907C5F" w:rsidRPr="00907C5F" w:rsidRDefault="00907C5F" w:rsidP="00907C5F">
            <w:pPr>
              <w:pStyle w:val="Tabletextleft"/>
            </w:pPr>
            <w:r w:rsidRPr="00907C5F">
              <w:t>-47269</w:t>
            </w:r>
          </w:p>
        </w:tc>
        <w:tc>
          <w:tcPr>
            <w:tcW w:w="703" w:type="dxa"/>
          </w:tcPr>
          <w:p w:rsidR="00907C5F" w:rsidRPr="00907C5F" w:rsidRDefault="00907C5F" w:rsidP="00907C5F">
            <w:pPr>
              <w:pStyle w:val="Tabletextleft"/>
            </w:pPr>
            <w:r w:rsidRPr="00907C5F">
              <w:t>50723</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1976.5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37.3</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40.0</w:t>
            </w:r>
          </w:p>
        </w:tc>
        <w:tc>
          <w:tcPr>
            <w:tcW w:w="703" w:type="dxa"/>
          </w:tcPr>
          <w:p w:rsidR="00907C5F" w:rsidRPr="00907C5F" w:rsidRDefault="00907C5F" w:rsidP="00907C5F">
            <w:pPr>
              <w:pStyle w:val="Tabletextleft"/>
            </w:pPr>
            <w:r w:rsidRPr="00907C5F">
              <w:t>18418</w:t>
            </w:r>
          </w:p>
        </w:tc>
        <w:tc>
          <w:tcPr>
            <w:tcW w:w="703" w:type="dxa"/>
          </w:tcPr>
          <w:p w:rsidR="00907C5F" w:rsidRPr="00907C5F" w:rsidRDefault="00907C5F" w:rsidP="00907C5F">
            <w:pPr>
              <w:pStyle w:val="Tabletextleft"/>
            </w:pPr>
            <w:r w:rsidRPr="00907C5F">
              <w:t>8470</w:t>
            </w:r>
          </w:p>
        </w:tc>
        <w:tc>
          <w:tcPr>
            <w:tcW w:w="703" w:type="dxa"/>
          </w:tcPr>
          <w:p w:rsidR="00907C5F" w:rsidRPr="00907C5F" w:rsidRDefault="00907C5F" w:rsidP="00907C5F">
            <w:pPr>
              <w:pStyle w:val="Tabletextleft"/>
            </w:pPr>
            <w:r w:rsidRPr="00907C5F">
              <w:t>-16355</w:t>
            </w:r>
          </w:p>
        </w:tc>
        <w:tc>
          <w:tcPr>
            <w:tcW w:w="703" w:type="dxa"/>
          </w:tcPr>
          <w:p w:rsidR="00907C5F" w:rsidRPr="00907C5F" w:rsidRDefault="00907C5F" w:rsidP="00907C5F">
            <w:pPr>
              <w:pStyle w:val="Tabletextleft"/>
            </w:pPr>
            <w:r w:rsidRPr="00907C5F">
              <w:t>-47157</w:t>
            </w:r>
          </w:p>
        </w:tc>
        <w:tc>
          <w:tcPr>
            <w:tcW w:w="703" w:type="dxa"/>
          </w:tcPr>
          <w:p w:rsidR="00907C5F" w:rsidRPr="00907C5F" w:rsidRDefault="00907C5F" w:rsidP="00907C5F">
            <w:pPr>
              <w:pStyle w:val="Tabletextleft"/>
            </w:pPr>
            <w:r w:rsidRPr="00907C5F">
              <w:t>50626</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1977.5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43.9</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36.9</w:t>
            </w:r>
          </w:p>
        </w:tc>
        <w:tc>
          <w:tcPr>
            <w:tcW w:w="703" w:type="dxa"/>
          </w:tcPr>
          <w:p w:rsidR="00907C5F" w:rsidRPr="00907C5F" w:rsidRDefault="00907C5F" w:rsidP="00907C5F">
            <w:pPr>
              <w:pStyle w:val="Tabletextleft"/>
            </w:pPr>
            <w:r w:rsidRPr="00907C5F">
              <w:t>18425</w:t>
            </w:r>
          </w:p>
        </w:tc>
        <w:tc>
          <w:tcPr>
            <w:tcW w:w="703" w:type="dxa"/>
          </w:tcPr>
          <w:p w:rsidR="00907C5F" w:rsidRPr="00907C5F" w:rsidRDefault="00907C5F" w:rsidP="00907C5F">
            <w:pPr>
              <w:pStyle w:val="Tabletextleft"/>
            </w:pPr>
            <w:r w:rsidRPr="00907C5F">
              <w:t>8442</w:t>
            </w:r>
          </w:p>
        </w:tc>
        <w:tc>
          <w:tcPr>
            <w:tcW w:w="703" w:type="dxa"/>
          </w:tcPr>
          <w:p w:rsidR="00907C5F" w:rsidRPr="00907C5F" w:rsidRDefault="00907C5F" w:rsidP="00907C5F">
            <w:pPr>
              <w:pStyle w:val="Tabletextleft"/>
            </w:pPr>
            <w:r w:rsidRPr="00907C5F">
              <w:t>-16377</w:t>
            </w:r>
          </w:p>
        </w:tc>
        <w:tc>
          <w:tcPr>
            <w:tcW w:w="703" w:type="dxa"/>
          </w:tcPr>
          <w:p w:rsidR="00907C5F" w:rsidRPr="00907C5F" w:rsidRDefault="00907C5F" w:rsidP="00907C5F">
            <w:pPr>
              <w:pStyle w:val="Tabletextleft"/>
            </w:pPr>
            <w:r w:rsidRPr="00907C5F">
              <w:t>-47051</w:t>
            </w:r>
          </w:p>
        </w:tc>
        <w:tc>
          <w:tcPr>
            <w:tcW w:w="703" w:type="dxa"/>
          </w:tcPr>
          <w:p w:rsidR="00907C5F" w:rsidRPr="00907C5F" w:rsidRDefault="00907C5F" w:rsidP="00907C5F">
            <w:pPr>
              <w:pStyle w:val="Tabletextleft"/>
            </w:pPr>
            <w:r w:rsidRPr="00907C5F">
              <w:t>50530</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1978.5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51.9</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35.5</w:t>
            </w:r>
          </w:p>
        </w:tc>
        <w:tc>
          <w:tcPr>
            <w:tcW w:w="703" w:type="dxa"/>
          </w:tcPr>
          <w:p w:rsidR="00907C5F" w:rsidRPr="00907C5F" w:rsidRDefault="00907C5F" w:rsidP="00907C5F">
            <w:pPr>
              <w:pStyle w:val="Tabletextleft"/>
            </w:pPr>
            <w:r w:rsidRPr="00907C5F">
              <w:t>18421</w:t>
            </w:r>
          </w:p>
        </w:tc>
        <w:tc>
          <w:tcPr>
            <w:tcW w:w="703" w:type="dxa"/>
          </w:tcPr>
          <w:p w:rsidR="00907C5F" w:rsidRPr="00907C5F" w:rsidRDefault="00907C5F" w:rsidP="00907C5F">
            <w:pPr>
              <w:pStyle w:val="Tabletextleft"/>
            </w:pPr>
            <w:r w:rsidRPr="00907C5F">
              <w:t>8402</w:t>
            </w:r>
          </w:p>
        </w:tc>
        <w:tc>
          <w:tcPr>
            <w:tcW w:w="703" w:type="dxa"/>
          </w:tcPr>
          <w:p w:rsidR="00907C5F" w:rsidRPr="00907C5F" w:rsidRDefault="00907C5F" w:rsidP="00907C5F">
            <w:pPr>
              <w:pStyle w:val="Tabletextleft"/>
            </w:pPr>
            <w:r w:rsidRPr="00907C5F">
              <w:t>-16393</w:t>
            </w:r>
          </w:p>
        </w:tc>
        <w:tc>
          <w:tcPr>
            <w:tcW w:w="703" w:type="dxa"/>
          </w:tcPr>
          <w:p w:rsidR="00907C5F" w:rsidRPr="00907C5F" w:rsidRDefault="00907C5F" w:rsidP="00907C5F">
            <w:pPr>
              <w:pStyle w:val="Tabletextleft"/>
            </w:pPr>
            <w:r w:rsidRPr="00907C5F">
              <w:t>-46986</w:t>
            </w:r>
          </w:p>
        </w:tc>
        <w:tc>
          <w:tcPr>
            <w:tcW w:w="703" w:type="dxa"/>
          </w:tcPr>
          <w:p w:rsidR="00907C5F" w:rsidRPr="00907C5F" w:rsidRDefault="00907C5F" w:rsidP="00907C5F">
            <w:pPr>
              <w:pStyle w:val="Tabletextleft"/>
            </w:pPr>
            <w:r w:rsidRPr="00907C5F">
              <w:t>50468</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1979.5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-62</w:t>
            </w:r>
          </w:p>
        </w:tc>
        <w:tc>
          <w:tcPr>
            <w:tcW w:w="703" w:type="dxa"/>
          </w:tcPr>
          <w:p w:rsidR="00907C5F" w:rsidRPr="00907C5F" w:rsidRDefault="00907C5F" w:rsidP="00907C5F">
            <w:pPr>
              <w:pStyle w:val="Tabletextleft"/>
            </w:pPr>
            <w:r w:rsidRPr="00907C5F">
              <w:t>57.9</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32.9</w:t>
            </w:r>
          </w:p>
        </w:tc>
        <w:tc>
          <w:tcPr>
            <w:tcW w:w="703" w:type="dxa"/>
          </w:tcPr>
          <w:p w:rsidR="00907C5F" w:rsidRPr="00907C5F" w:rsidRDefault="00907C5F" w:rsidP="00907C5F">
            <w:pPr>
              <w:pStyle w:val="Tabletextleft"/>
            </w:pPr>
            <w:r w:rsidRPr="00907C5F">
              <w:t>18425</w:t>
            </w:r>
          </w:p>
        </w:tc>
        <w:tc>
          <w:tcPr>
            <w:tcW w:w="703" w:type="dxa"/>
          </w:tcPr>
          <w:p w:rsidR="00907C5F" w:rsidRPr="00907C5F" w:rsidRDefault="00907C5F" w:rsidP="00907C5F">
            <w:pPr>
              <w:pStyle w:val="Tabletextleft"/>
            </w:pPr>
            <w:r w:rsidRPr="00907C5F">
              <w:t>8375</w:t>
            </w:r>
          </w:p>
        </w:tc>
        <w:tc>
          <w:tcPr>
            <w:tcW w:w="703" w:type="dxa"/>
          </w:tcPr>
          <w:p w:rsidR="00907C5F" w:rsidRPr="00907C5F" w:rsidRDefault="00907C5F" w:rsidP="00907C5F">
            <w:pPr>
              <w:pStyle w:val="Tabletextleft"/>
            </w:pPr>
            <w:r w:rsidRPr="00907C5F">
              <w:t>-16412</w:t>
            </w:r>
          </w:p>
        </w:tc>
        <w:tc>
          <w:tcPr>
            <w:tcW w:w="703" w:type="dxa"/>
          </w:tcPr>
          <w:p w:rsidR="00907C5F" w:rsidRPr="00907C5F" w:rsidRDefault="00907C5F" w:rsidP="00907C5F">
            <w:pPr>
              <w:pStyle w:val="Tabletextleft"/>
            </w:pPr>
            <w:r w:rsidRPr="00907C5F">
              <w:t>-46890</w:t>
            </w:r>
          </w:p>
        </w:tc>
        <w:tc>
          <w:tcPr>
            <w:tcW w:w="703" w:type="dxa"/>
          </w:tcPr>
          <w:p w:rsidR="00907C5F" w:rsidRPr="00907C5F" w:rsidRDefault="00907C5F" w:rsidP="00907C5F">
            <w:pPr>
              <w:pStyle w:val="Tabletextleft"/>
            </w:pPr>
            <w:r w:rsidRPr="00907C5F">
              <w:t>50380</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1980.5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05.8</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29.8</w:t>
            </w:r>
          </w:p>
        </w:tc>
        <w:tc>
          <w:tcPr>
            <w:tcW w:w="703" w:type="dxa"/>
          </w:tcPr>
          <w:p w:rsidR="00907C5F" w:rsidRPr="00907C5F" w:rsidRDefault="00907C5F" w:rsidP="00907C5F">
            <w:pPr>
              <w:pStyle w:val="Tabletextleft"/>
            </w:pPr>
            <w:r w:rsidRPr="00907C5F">
              <w:t>18432</w:t>
            </w:r>
          </w:p>
        </w:tc>
        <w:tc>
          <w:tcPr>
            <w:tcW w:w="703" w:type="dxa"/>
          </w:tcPr>
          <w:p w:rsidR="00907C5F" w:rsidRPr="00907C5F" w:rsidRDefault="00907C5F" w:rsidP="00907C5F">
            <w:pPr>
              <w:pStyle w:val="Tabletextleft"/>
            </w:pPr>
            <w:r w:rsidRPr="00907C5F">
              <w:t>8340</w:t>
            </w:r>
          </w:p>
        </w:tc>
        <w:tc>
          <w:tcPr>
            <w:tcW w:w="703" w:type="dxa"/>
          </w:tcPr>
          <w:p w:rsidR="00907C5F" w:rsidRPr="00907C5F" w:rsidRDefault="00907C5F" w:rsidP="00907C5F">
            <w:pPr>
              <w:pStyle w:val="Tabletextleft"/>
            </w:pPr>
            <w:r w:rsidRPr="00907C5F">
              <w:t>-16437</w:t>
            </w:r>
          </w:p>
        </w:tc>
        <w:tc>
          <w:tcPr>
            <w:tcW w:w="703" w:type="dxa"/>
          </w:tcPr>
          <w:p w:rsidR="00907C5F" w:rsidRPr="00907C5F" w:rsidRDefault="00907C5F" w:rsidP="00907C5F">
            <w:pPr>
              <w:pStyle w:val="Tabletextleft"/>
            </w:pPr>
            <w:r w:rsidRPr="00907C5F">
              <w:t>-46784</w:t>
            </w:r>
          </w:p>
        </w:tc>
        <w:tc>
          <w:tcPr>
            <w:tcW w:w="703" w:type="dxa"/>
          </w:tcPr>
          <w:p w:rsidR="00907C5F" w:rsidRPr="00907C5F" w:rsidRDefault="00907C5F" w:rsidP="00907C5F">
            <w:pPr>
              <w:pStyle w:val="Tabletextleft"/>
            </w:pPr>
            <w:r w:rsidRPr="00907C5F">
              <w:t>50284</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1981.5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14.6</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27.1</w:t>
            </w:r>
          </w:p>
        </w:tc>
        <w:tc>
          <w:tcPr>
            <w:tcW w:w="703" w:type="dxa"/>
          </w:tcPr>
          <w:p w:rsidR="00907C5F" w:rsidRPr="00907C5F" w:rsidRDefault="00907C5F" w:rsidP="00907C5F">
            <w:pPr>
              <w:pStyle w:val="Tabletextleft"/>
            </w:pPr>
            <w:r w:rsidRPr="00907C5F">
              <w:t>18443</w:t>
            </w:r>
          </w:p>
        </w:tc>
        <w:tc>
          <w:tcPr>
            <w:tcW w:w="703" w:type="dxa"/>
          </w:tcPr>
          <w:p w:rsidR="00907C5F" w:rsidRPr="00907C5F" w:rsidRDefault="00907C5F" w:rsidP="00907C5F">
            <w:pPr>
              <w:pStyle w:val="Tabletextleft"/>
            </w:pPr>
            <w:r w:rsidRPr="00907C5F">
              <w:t>8303</w:t>
            </w:r>
          </w:p>
        </w:tc>
        <w:tc>
          <w:tcPr>
            <w:tcW w:w="703" w:type="dxa"/>
          </w:tcPr>
          <w:p w:rsidR="00907C5F" w:rsidRPr="00907C5F" w:rsidRDefault="00907C5F" w:rsidP="00907C5F">
            <w:pPr>
              <w:pStyle w:val="Tabletextleft"/>
            </w:pPr>
            <w:r w:rsidRPr="00907C5F">
              <w:t>-16468</w:t>
            </w:r>
          </w:p>
        </w:tc>
        <w:tc>
          <w:tcPr>
            <w:tcW w:w="703" w:type="dxa"/>
          </w:tcPr>
          <w:p w:rsidR="00907C5F" w:rsidRPr="00907C5F" w:rsidRDefault="00907C5F" w:rsidP="00907C5F">
            <w:pPr>
              <w:pStyle w:val="Tabletextleft"/>
            </w:pPr>
            <w:r w:rsidRPr="00907C5F">
              <w:t>-46705</w:t>
            </w:r>
          </w:p>
        </w:tc>
        <w:tc>
          <w:tcPr>
            <w:tcW w:w="703" w:type="dxa"/>
          </w:tcPr>
          <w:p w:rsidR="00907C5F" w:rsidRPr="00907C5F" w:rsidRDefault="00907C5F" w:rsidP="00907C5F">
            <w:pPr>
              <w:pStyle w:val="Tabletextleft"/>
            </w:pPr>
            <w:r w:rsidRPr="00907C5F">
              <w:t>50215</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1982.5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21.2</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25.5</w:t>
            </w:r>
          </w:p>
        </w:tc>
        <w:tc>
          <w:tcPr>
            <w:tcW w:w="703" w:type="dxa"/>
          </w:tcPr>
          <w:p w:rsidR="00907C5F" w:rsidRPr="00907C5F" w:rsidRDefault="00907C5F" w:rsidP="00907C5F">
            <w:pPr>
              <w:pStyle w:val="Tabletextleft"/>
            </w:pPr>
            <w:r w:rsidRPr="00907C5F">
              <w:t>18433</w:t>
            </w:r>
          </w:p>
        </w:tc>
        <w:tc>
          <w:tcPr>
            <w:tcW w:w="703" w:type="dxa"/>
          </w:tcPr>
          <w:p w:rsidR="00907C5F" w:rsidRPr="00907C5F" w:rsidRDefault="00907C5F" w:rsidP="00907C5F">
            <w:pPr>
              <w:pStyle w:val="Tabletextleft"/>
            </w:pPr>
            <w:r w:rsidRPr="00907C5F">
              <w:t>8267</w:t>
            </w:r>
          </w:p>
        </w:tc>
        <w:tc>
          <w:tcPr>
            <w:tcW w:w="703" w:type="dxa"/>
          </w:tcPr>
          <w:p w:rsidR="00907C5F" w:rsidRPr="00907C5F" w:rsidRDefault="00907C5F" w:rsidP="00907C5F">
            <w:pPr>
              <w:pStyle w:val="Tabletextleft"/>
            </w:pPr>
            <w:r w:rsidRPr="00907C5F">
              <w:t>-16475</w:t>
            </w:r>
          </w:p>
        </w:tc>
        <w:tc>
          <w:tcPr>
            <w:tcW w:w="703" w:type="dxa"/>
          </w:tcPr>
          <w:p w:rsidR="00907C5F" w:rsidRPr="00907C5F" w:rsidRDefault="00907C5F" w:rsidP="00907C5F">
            <w:pPr>
              <w:pStyle w:val="Tabletextleft"/>
            </w:pPr>
            <w:r w:rsidRPr="00907C5F">
              <w:t>-46616</w:t>
            </w:r>
          </w:p>
        </w:tc>
        <w:tc>
          <w:tcPr>
            <w:tcW w:w="703" w:type="dxa"/>
          </w:tcPr>
          <w:p w:rsidR="00907C5F" w:rsidRPr="00907C5F" w:rsidRDefault="00907C5F" w:rsidP="00907C5F">
            <w:pPr>
              <w:pStyle w:val="Tabletextleft"/>
            </w:pPr>
            <w:r w:rsidRPr="00907C5F">
              <w:t>50128</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1983.5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26.6</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22.3</w:t>
            </w:r>
          </w:p>
        </w:tc>
        <w:tc>
          <w:tcPr>
            <w:tcW w:w="703" w:type="dxa"/>
          </w:tcPr>
          <w:p w:rsidR="00907C5F" w:rsidRPr="00907C5F" w:rsidRDefault="00907C5F" w:rsidP="00907C5F">
            <w:pPr>
              <w:pStyle w:val="Tabletextleft"/>
            </w:pPr>
            <w:r w:rsidRPr="00907C5F">
              <w:t>18439</w:t>
            </w:r>
          </w:p>
        </w:tc>
        <w:tc>
          <w:tcPr>
            <w:tcW w:w="703" w:type="dxa"/>
          </w:tcPr>
          <w:p w:rsidR="00907C5F" w:rsidRPr="00907C5F" w:rsidRDefault="00907C5F" w:rsidP="00907C5F">
            <w:pPr>
              <w:pStyle w:val="Tabletextleft"/>
            </w:pPr>
            <w:r w:rsidRPr="00907C5F">
              <w:t>8244</w:t>
            </w:r>
          </w:p>
        </w:tc>
        <w:tc>
          <w:tcPr>
            <w:tcW w:w="703" w:type="dxa"/>
          </w:tcPr>
          <w:p w:rsidR="00907C5F" w:rsidRPr="00907C5F" w:rsidRDefault="00907C5F" w:rsidP="00907C5F">
            <w:pPr>
              <w:pStyle w:val="Tabletextleft"/>
            </w:pPr>
            <w:r w:rsidRPr="00907C5F">
              <w:t>-16494</w:t>
            </w:r>
          </w:p>
        </w:tc>
        <w:tc>
          <w:tcPr>
            <w:tcW w:w="703" w:type="dxa"/>
          </w:tcPr>
          <w:p w:rsidR="00907C5F" w:rsidRPr="00907C5F" w:rsidRDefault="00907C5F" w:rsidP="00907C5F">
            <w:pPr>
              <w:pStyle w:val="Tabletextleft"/>
            </w:pPr>
            <w:r w:rsidRPr="00907C5F">
              <w:t>-46503</w:t>
            </w:r>
          </w:p>
        </w:tc>
        <w:tc>
          <w:tcPr>
            <w:tcW w:w="703" w:type="dxa"/>
          </w:tcPr>
          <w:p w:rsidR="00907C5F" w:rsidRPr="00907C5F" w:rsidRDefault="00907C5F" w:rsidP="00907C5F">
            <w:pPr>
              <w:pStyle w:val="Tabletextleft"/>
            </w:pPr>
            <w:r w:rsidRPr="00907C5F">
              <w:t>50025</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1984.5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33.1</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19.3</w:t>
            </w:r>
          </w:p>
        </w:tc>
        <w:tc>
          <w:tcPr>
            <w:tcW w:w="703" w:type="dxa"/>
          </w:tcPr>
          <w:p w:rsidR="00907C5F" w:rsidRPr="00907C5F" w:rsidRDefault="00907C5F" w:rsidP="00907C5F">
            <w:pPr>
              <w:pStyle w:val="Tabletextleft"/>
            </w:pPr>
            <w:r w:rsidRPr="00907C5F">
              <w:t>18446</w:t>
            </w:r>
          </w:p>
        </w:tc>
        <w:tc>
          <w:tcPr>
            <w:tcW w:w="703" w:type="dxa"/>
          </w:tcPr>
          <w:p w:rsidR="00907C5F" w:rsidRPr="00907C5F" w:rsidRDefault="00907C5F" w:rsidP="00907C5F">
            <w:pPr>
              <w:pStyle w:val="Tabletextleft"/>
            </w:pPr>
            <w:r w:rsidRPr="00907C5F">
              <w:t>8216</w:t>
            </w:r>
          </w:p>
        </w:tc>
        <w:tc>
          <w:tcPr>
            <w:tcW w:w="703" w:type="dxa"/>
          </w:tcPr>
          <w:p w:rsidR="00907C5F" w:rsidRPr="00907C5F" w:rsidRDefault="00907C5F" w:rsidP="00907C5F">
            <w:pPr>
              <w:pStyle w:val="Tabletextleft"/>
            </w:pPr>
            <w:r w:rsidRPr="00907C5F">
              <w:t>-16515</w:t>
            </w:r>
          </w:p>
        </w:tc>
        <w:tc>
          <w:tcPr>
            <w:tcW w:w="703" w:type="dxa"/>
          </w:tcPr>
          <w:p w:rsidR="00907C5F" w:rsidRPr="00907C5F" w:rsidRDefault="00907C5F" w:rsidP="00907C5F">
            <w:pPr>
              <w:pStyle w:val="Tabletextleft"/>
            </w:pPr>
            <w:r w:rsidRPr="00907C5F">
              <w:t>-46404</w:t>
            </w:r>
          </w:p>
        </w:tc>
        <w:tc>
          <w:tcPr>
            <w:tcW w:w="703" w:type="dxa"/>
          </w:tcPr>
          <w:p w:rsidR="00907C5F" w:rsidRPr="00907C5F" w:rsidRDefault="00907C5F" w:rsidP="00907C5F">
            <w:pPr>
              <w:pStyle w:val="Tabletextleft"/>
            </w:pPr>
            <w:r w:rsidRPr="00907C5F">
              <w:t>49936</w:t>
            </w:r>
          </w:p>
        </w:tc>
        <w:tc>
          <w:tcPr>
            <w:tcW w:w="947" w:type="dxa"/>
          </w:tcPr>
          <w:p w:rsidR="00907C5F" w:rsidRPr="00907C5F" w:rsidRDefault="00907C5F" w:rsidP="00907C5F">
            <w:pPr>
              <w:pStyle w:val="Tabletextleft"/>
            </w:pPr>
            <w:r w:rsidRPr="00907C5F">
              <w:t>DHZ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1985.5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40.2</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17.0</w:t>
            </w:r>
          </w:p>
        </w:tc>
        <w:tc>
          <w:tcPr>
            <w:tcW w:w="703" w:type="dxa"/>
          </w:tcPr>
          <w:p w:rsidR="00907C5F" w:rsidRPr="00907C5F" w:rsidRDefault="00907C5F" w:rsidP="00907C5F">
            <w:pPr>
              <w:pStyle w:val="Tabletextleft"/>
            </w:pPr>
            <w:r w:rsidRPr="00907C5F">
              <w:t>18457</w:t>
            </w:r>
          </w:p>
        </w:tc>
        <w:tc>
          <w:tcPr>
            <w:tcW w:w="703" w:type="dxa"/>
          </w:tcPr>
          <w:p w:rsidR="00907C5F" w:rsidRPr="00907C5F" w:rsidRDefault="00907C5F" w:rsidP="00907C5F">
            <w:pPr>
              <w:pStyle w:val="Tabletextleft"/>
            </w:pPr>
            <w:r w:rsidRPr="00907C5F">
              <w:t>8186</w:t>
            </w:r>
          </w:p>
        </w:tc>
        <w:tc>
          <w:tcPr>
            <w:tcW w:w="703" w:type="dxa"/>
          </w:tcPr>
          <w:p w:rsidR="00907C5F" w:rsidRPr="00907C5F" w:rsidRDefault="00907C5F" w:rsidP="00907C5F">
            <w:pPr>
              <w:pStyle w:val="Tabletextleft"/>
            </w:pPr>
            <w:r w:rsidRPr="00907C5F">
              <w:t>-16542</w:t>
            </w:r>
          </w:p>
        </w:tc>
        <w:tc>
          <w:tcPr>
            <w:tcW w:w="703" w:type="dxa"/>
          </w:tcPr>
          <w:p w:rsidR="00907C5F" w:rsidRPr="00907C5F" w:rsidRDefault="00907C5F" w:rsidP="00907C5F">
            <w:pPr>
              <w:pStyle w:val="Tabletextleft"/>
            </w:pPr>
            <w:r w:rsidRPr="00907C5F">
              <w:t>-46342</w:t>
            </w:r>
          </w:p>
        </w:tc>
        <w:tc>
          <w:tcPr>
            <w:tcW w:w="703" w:type="dxa"/>
          </w:tcPr>
          <w:p w:rsidR="00907C5F" w:rsidRPr="00907C5F" w:rsidRDefault="00907C5F" w:rsidP="00907C5F">
            <w:pPr>
              <w:pStyle w:val="Tabletextleft"/>
            </w:pPr>
            <w:r w:rsidRPr="00907C5F">
              <w:t>49882</w:t>
            </w:r>
          </w:p>
        </w:tc>
        <w:tc>
          <w:tcPr>
            <w:tcW w:w="947" w:type="dxa"/>
          </w:tcPr>
          <w:p w:rsidR="00907C5F" w:rsidRPr="00907C5F" w:rsidRDefault="00907C5F" w:rsidP="00907C5F">
            <w:pPr>
              <w:pStyle w:val="Tabletextleft"/>
            </w:pPr>
            <w:r w:rsidRPr="00907C5F">
              <w:t>DHZ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1986.5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48.7</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15.1</w:t>
            </w:r>
          </w:p>
        </w:tc>
        <w:tc>
          <w:tcPr>
            <w:tcW w:w="703" w:type="dxa"/>
          </w:tcPr>
          <w:p w:rsidR="00907C5F" w:rsidRPr="00907C5F" w:rsidRDefault="00907C5F" w:rsidP="00907C5F">
            <w:pPr>
              <w:pStyle w:val="Tabletextleft"/>
            </w:pPr>
            <w:r w:rsidRPr="00907C5F">
              <w:t>18460</w:t>
            </w:r>
          </w:p>
        </w:tc>
        <w:tc>
          <w:tcPr>
            <w:tcW w:w="703" w:type="dxa"/>
          </w:tcPr>
          <w:p w:rsidR="00907C5F" w:rsidRPr="00907C5F" w:rsidRDefault="00907C5F" w:rsidP="00907C5F">
            <w:pPr>
              <w:pStyle w:val="Tabletextleft"/>
            </w:pPr>
            <w:r w:rsidRPr="00907C5F">
              <w:t>8147</w:t>
            </w:r>
          </w:p>
        </w:tc>
        <w:tc>
          <w:tcPr>
            <w:tcW w:w="703" w:type="dxa"/>
          </w:tcPr>
          <w:p w:rsidR="00907C5F" w:rsidRPr="00907C5F" w:rsidRDefault="00907C5F" w:rsidP="00907C5F">
            <w:pPr>
              <w:pStyle w:val="Tabletextleft"/>
            </w:pPr>
            <w:r w:rsidRPr="00907C5F">
              <w:t>-16565</w:t>
            </w:r>
          </w:p>
        </w:tc>
        <w:tc>
          <w:tcPr>
            <w:tcW w:w="703" w:type="dxa"/>
          </w:tcPr>
          <w:p w:rsidR="00907C5F" w:rsidRPr="00907C5F" w:rsidRDefault="00907C5F" w:rsidP="00907C5F">
            <w:pPr>
              <w:pStyle w:val="Tabletextleft"/>
            </w:pPr>
            <w:r w:rsidRPr="00907C5F">
              <w:t>-46276</w:t>
            </w:r>
          </w:p>
        </w:tc>
        <w:tc>
          <w:tcPr>
            <w:tcW w:w="703" w:type="dxa"/>
          </w:tcPr>
          <w:p w:rsidR="00907C5F" w:rsidRPr="00907C5F" w:rsidRDefault="00907C5F" w:rsidP="00907C5F">
            <w:pPr>
              <w:pStyle w:val="Tabletextleft"/>
            </w:pPr>
            <w:r w:rsidRPr="00907C5F">
              <w:t>49822</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1987.5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-63</w:t>
            </w:r>
          </w:p>
        </w:tc>
        <w:tc>
          <w:tcPr>
            <w:tcW w:w="703" w:type="dxa"/>
          </w:tcPr>
          <w:p w:rsidR="00907C5F" w:rsidRPr="00907C5F" w:rsidRDefault="00907C5F" w:rsidP="00907C5F">
            <w:pPr>
              <w:pStyle w:val="Tabletextleft"/>
            </w:pPr>
            <w:r w:rsidRPr="00907C5F">
              <w:t>56.6</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12.5</w:t>
            </w:r>
          </w:p>
        </w:tc>
        <w:tc>
          <w:tcPr>
            <w:tcW w:w="703" w:type="dxa"/>
          </w:tcPr>
          <w:p w:rsidR="00907C5F" w:rsidRPr="00907C5F" w:rsidRDefault="00907C5F" w:rsidP="00907C5F">
            <w:pPr>
              <w:pStyle w:val="Tabletextleft"/>
            </w:pPr>
            <w:r w:rsidRPr="00907C5F">
              <w:t>18470</w:t>
            </w:r>
          </w:p>
        </w:tc>
        <w:tc>
          <w:tcPr>
            <w:tcW w:w="703" w:type="dxa"/>
          </w:tcPr>
          <w:p w:rsidR="00907C5F" w:rsidRPr="00907C5F" w:rsidRDefault="00907C5F" w:rsidP="00907C5F">
            <w:pPr>
              <w:pStyle w:val="Tabletextleft"/>
            </w:pPr>
            <w:r w:rsidRPr="00907C5F">
              <w:t>8113</w:t>
            </w:r>
          </w:p>
        </w:tc>
        <w:tc>
          <w:tcPr>
            <w:tcW w:w="703" w:type="dxa"/>
          </w:tcPr>
          <w:p w:rsidR="00907C5F" w:rsidRPr="00907C5F" w:rsidRDefault="00907C5F" w:rsidP="00907C5F">
            <w:pPr>
              <w:pStyle w:val="Tabletextleft"/>
            </w:pPr>
            <w:r w:rsidRPr="00907C5F">
              <w:t>-16593</w:t>
            </w:r>
          </w:p>
        </w:tc>
        <w:tc>
          <w:tcPr>
            <w:tcW w:w="703" w:type="dxa"/>
          </w:tcPr>
          <w:p w:rsidR="00907C5F" w:rsidRPr="00907C5F" w:rsidRDefault="00907C5F" w:rsidP="00907C5F">
            <w:pPr>
              <w:pStyle w:val="Tabletextleft"/>
            </w:pPr>
            <w:r w:rsidRPr="00907C5F">
              <w:t>-46198</w:t>
            </w:r>
          </w:p>
        </w:tc>
        <w:tc>
          <w:tcPr>
            <w:tcW w:w="703" w:type="dxa"/>
          </w:tcPr>
          <w:p w:rsidR="00907C5F" w:rsidRPr="00907C5F" w:rsidRDefault="00907C5F" w:rsidP="00907C5F">
            <w:pPr>
              <w:pStyle w:val="Tabletextleft"/>
            </w:pPr>
            <w:r w:rsidRPr="00907C5F">
              <w:t>49753</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1988.5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04.4</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10.7</w:t>
            </w:r>
          </w:p>
        </w:tc>
        <w:tc>
          <w:tcPr>
            <w:tcW w:w="703" w:type="dxa"/>
          </w:tcPr>
          <w:p w:rsidR="00907C5F" w:rsidRPr="00907C5F" w:rsidRDefault="00907C5F" w:rsidP="00907C5F">
            <w:pPr>
              <w:pStyle w:val="Tabletextleft"/>
            </w:pPr>
            <w:r w:rsidRPr="00907C5F">
              <w:t>18475</w:t>
            </w:r>
          </w:p>
        </w:tc>
        <w:tc>
          <w:tcPr>
            <w:tcW w:w="703" w:type="dxa"/>
          </w:tcPr>
          <w:p w:rsidR="00907C5F" w:rsidRPr="00907C5F" w:rsidRDefault="00907C5F" w:rsidP="00907C5F">
            <w:pPr>
              <w:pStyle w:val="Tabletextleft"/>
            </w:pPr>
            <w:r w:rsidRPr="00907C5F">
              <w:t>8078</w:t>
            </w:r>
          </w:p>
        </w:tc>
        <w:tc>
          <w:tcPr>
            <w:tcW w:w="703" w:type="dxa"/>
          </w:tcPr>
          <w:p w:rsidR="00907C5F" w:rsidRPr="00907C5F" w:rsidRDefault="00907C5F" w:rsidP="00907C5F">
            <w:pPr>
              <w:pStyle w:val="Tabletextleft"/>
            </w:pPr>
            <w:r w:rsidRPr="00907C5F">
              <w:t>-16616</w:t>
            </w:r>
          </w:p>
        </w:tc>
        <w:tc>
          <w:tcPr>
            <w:tcW w:w="703" w:type="dxa"/>
          </w:tcPr>
          <w:p w:rsidR="00907C5F" w:rsidRPr="00907C5F" w:rsidRDefault="00907C5F" w:rsidP="00907C5F">
            <w:pPr>
              <w:pStyle w:val="Tabletextleft"/>
            </w:pPr>
            <w:r w:rsidRPr="00907C5F">
              <w:t>-46142</w:t>
            </w:r>
          </w:p>
        </w:tc>
        <w:tc>
          <w:tcPr>
            <w:tcW w:w="703" w:type="dxa"/>
          </w:tcPr>
          <w:p w:rsidR="00907C5F" w:rsidRPr="00907C5F" w:rsidRDefault="00907C5F" w:rsidP="00907C5F">
            <w:pPr>
              <w:pStyle w:val="Tabletextleft"/>
            </w:pPr>
            <w:r w:rsidRPr="00907C5F">
              <w:t>49703</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1989.5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12.8</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09.7</w:t>
            </w:r>
          </w:p>
        </w:tc>
        <w:tc>
          <w:tcPr>
            <w:tcW w:w="703" w:type="dxa"/>
          </w:tcPr>
          <w:p w:rsidR="00907C5F" w:rsidRPr="00907C5F" w:rsidRDefault="00907C5F" w:rsidP="00907C5F">
            <w:pPr>
              <w:pStyle w:val="Tabletextleft"/>
            </w:pPr>
            <w:r w:rsidRPr="00907C5F">
              <w:t>18474</w:t>
            </w:r>
          </w:p>
        </w:tc>
        <w:tc>
          <w:tcPr>
            <w:tcW w:w="703" w:type="dxa"/>
          </w:tcPr>
          <w:p w:rsidR="00907C5F" w:rsidRPr="00907C5F" w:rsidRDefault="00907C5F" w:rsidP="00907C5F">
            <w:pPr>
              <w:pStyle w:val="Tabletextleft"/>
            </w:pPr>
            <w:r w:rsidRPr="00907C5F">
              <w:t>8037</w:t>
            </w:r>
          </w:p>
        </w:tc>
        <w:tc>
          <w:tcPr>
            <w:tcW w:w="703" w:type="dxa"/>
          </w:tcPr>
          <w:p w:rsidR="00907C5F" w:rsidRPr="00907C5F" w:rsidRDefault="00907C5F" w:rsidP="00907C5F">
            <w:pPr>
              <w:pStyle w:val="Tabletextleft"/>
            </w:pPr>
            <w:r w:rsidRPr="00907C5F">
              <w:t>-16634</w:t>
            </w:r>
          </w:p>
        </w:tc>
        <w:tc>
          <w:tcPr>
            <w:tcW w:w="703" w:type="dxa"/>
          </w:tcPr>
          <w:p w:rsidR="00907C5F" w:rsidRPr="00907C5F" w:rsidRDefault="00907C5F" w:rsidP="00907C5F">
            <w:pPr>
              <w:pStyle w:val="Tabletextleft"/>
            </w:pPr>
            <w:r w:rsidRPr="00907C5F">
              <w:t>-46099</w:t>
            </w:r>
          </w:p>
        </w:tc>
        <w:tc>
          <w:tcPr>
            <w:tcW w:w="703" w:type="dxa"/>
          </w:tcPr>
          <w:p w:rsidR="00907C5F" w:rsidRPr="00907C5F" w:rsidRDefault="00907C5F" w:rsidP="00907C5F">
            <w:pPr>
              <w:pStyle w:val="Tabletextleft"/>
            </w:pPr>
            <w:r w:rsidRPr="00907C5F">
              <w:t>49663</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1990.5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21.1</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06.4</w:t>
            </w:r>
          </w:p>
        </w:tc>
        <w:tc>
          <w:tcPr>
            <w:tcW w:w="703" w:type="dxa"/>
          </w:tcPr>
          <w:p w:rsidR="00907C5F" w:rsidRPr="00907C5F" w:rsidRDefault="00907C5F" w:rsidP="00907C5F">
            <w:pPr>
              <w:pStyle w:val="Tabletextleft"/>
            </w:pPr>
            <w:r w:rsidRPr="00907C5F">
              <w:t>18492</w:t>
            </w:r>
          </w:p>
        </w:tc>
        <w:tc>
          <w:tcPr>
            <w:tcW w:w="703" w:type="dxa"/>
          </w:tcPr>
          <w:p w:rsidR="00907C5F" w:rsidRPr="00907C5F" w:rsidRDefault="00907C5F" w:rsidP="00907C5F">
            <w:pPr>
              <w:pStyle w:val="Tabletextleft"/>
            </w:pPr>
            <w:r w:rsidRPr="00907C5F">
              <w:t>8004</w:t>
            </w:r>
          </w:p>
        </w:tc>
        <w:tc>
          <w:tcPr>
            <w:tcW w:w="703" w:type="dxa"/>
          </w:tcPr>
          <w:p w:rsidR="00907C5F" w:rsidRPr="00907C5F" w:rsidRDefault="00907C5F" w:rsidP="00907C5F">
            <w:pPr>
              <w:pStyle w:val="Tabletextleft"/>
            </w:pPr>
            <w:r w:rsidRPr="00907C5F">
              <w:t>-16670</w:t>
            </w:r>
          </w:p>
        </w:tc>
        <w:tc>
          <w:tcPr>
            <w:tcW w:w="703" w:type="dxa"/>
          </w:tcPr>
          <w:p w:rsidR="00907C5F" w:rsidRPr="00907C5F" w:rsidRDefault="00907C5F" w:rsidP="00907C5F">
            <w:pPr>
              <w:pStyle w:val="Tabletextleft"/>
            </w:pPr>
            <w:r w:rsidRPr="00907C5F">
              <w:t>-46015</w:t>
            </w:r>
          </w:p>
        </w:tc>
        <w:tc>
          <w:tcPr>
            <w:tcW w:w="703" w:type="dxa"/>
          </w:tcPr>
          <w:p w:rsidR="00907C5F" w:rsidRPr="00907C5F" w:rsidRDefault="00907C5F" w:rsidP="00907C5F">
            <w:pPr>
              <w:pStyle w:val="Tabletextleft"/>
            </w:pPr>
            <w:r w:rsidRPr="00907C5F">
              <w:t>49592</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1991.5</w:t>
            </w:r>
          </w:p>
        </w:tc>
        <w:tc>
          <w:tcPr>
            <w:tcW w:w="703" w:type="dxa"/>
          </w:tcPr>
          <w:p w:rsidR="00907C5F" w:rsidRPr="00907C5F" w:rsidRDefault="00907C5F" w:rsidP="00907C5F">
            <w:pPr>
              <w:pStyle w:val="Tabletextleft"/>
            </w:pP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28.8</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04.2</w:t>
            </w:r>
          </w:p>
        </w:tc>
        <w:tc>
          <w:tcPr>
            <w:tcW w:w="703" w:type="dxa"/>
          </w:tcPr>
          <w:p w:rsidR="00907C5F" w:rsidRPr="00907C5F" w:rsidRDefault="00907C5F" w:rsidP="00907C5F">
            <w:pPr>
              <w:pStyle w:val="Tabletextleft"/>
            </w:pPr>
            <w:r w:rsidRPr="00907C5F">
              <w:t>18502</w:t>
            </w:r>
          </w:p>
        </w:tc>
        <w:tc>
          <w:tcPr>
            <w:tcW w:w="703" w:type="dxa"/>
          </w:tcPr>
          <w:p w:rsidR="00907C5F" w:rsidRPr="00907C5F" w:rsidRDefault="00907C5F" w:rsidP="00907C5F">
            <w:pPr>
              <w:pStyle w:val="Tabletextleft"/>
            </w:pPr>
            <w:r w:rsidRPr="00907C5F">
              <w:t>7971</w:t>
            </w:r>
          </w:p>
        </w:tc>
        <w:tc>
          <w:tcPr>
            <w:tcW w:w="703" w:type="dxa"/>
          </w:tcPr>
          <w:p w:rsidR="00907C5F" w:rsidRPr="00907C5F" w:rsidRDefault="00907C5F" w:rsidP="00907C5F">
            <w:pPr>
              <w:pStyle w:val="Tabletextleft"/>
            </w:pPr>
            <w:r w:rsidRPr="00907C5F">
              <w:t>-16697</w:t>
            </w:r>
          </w:p>
        </w:tc>
        <w:tc>
          <w:tcPr>
            <w:tcW w:w="703" w:type="dxa"/>
          </w:tcPr>
          <w:p w:rsidR="00907C5F" w:rsidRPr="00907C5F" w:rsidRDefault="00907C5F" w:rsidP="00907C5F">
            <w:pPr>
              <w:pStyle w:val="Tabletextleft"/>
            </w:pPr>
            <w:r w:rsidRPr="00907C5F">
              <w:t>-45957</w:t>
            </w:r>
          </w:p>
        </w:tc>
        <w:tc>
          <w:tcPr>
            <w:tcW w:w="703" w:type="dxa"/>
          </w:tcPr>
          <w:p w:rsidR="00907C5F" w:rsidRPr="00907C5F" w:rsidRDefault="00907C5F" w:rsidP="00907C5F">
            <w:pPr>
              <w:pStyle w:val="Tabletextleft"/>
            </w:pPr>
            <w:r w:rsidRPr="00907C5F">
              <w:t>49542</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1992.5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36.9</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02.8</w:t>
            </w:r>
          </w:p>
        </w:tc>
        <w:tc>
          <w:tcPr>
            <w:tcW w:w="703" w:type="dxa"/>
          </w:tcPr>
          <w:p w:rsidR="00907C5F" w:rsidRPr="00907C5F" w:rsidRDefault="00907C5F" w:rsidP="00907C5F">
            <w:pPr>
              <w:pStyle w:val="Tabletextleft"/>
            </w:pPr>
            <w:r w:rsidRPr="00907C5F">
              <w:t>18499</w:t>
            </w:r>
          </w:p>
        </w:tc>
        <w:tc>
          <w:tcPr>
            <w:tcW w:w="703" w:type="dxa"/>
          </w:tcPr>
          <w:p w:rsidR="00907C5F" w:rsidRPr="00907C5F" w:rsidRDefault="00907C5F" w:rsidP="00907C5F">
            <w:pPr>
              <w:pStyle w:val="Tabletextleft"/>
            </w:pPr>
            <w:r w:rsidRPr="00907C5F">
              <w:t>7930</w:t>
            </w:r>
          </w:p>
        </w:tc>
        <w:tc>
          <w:tcPr>
            <w:tcW w:w="703" w:type="dxa"/>
          </w:tcPr>
          <w:p w:rsidR="00907C5F" w:rsidRPr="00907C5F" w:rsidRDefault="00907C5F" w:rsidP="00907C5F">
            <w:pPr>
              <w:pStyle w:val="Tabletextleft"/>
            </w:pPr>
            <w:r w:rsidRPr="00907C5F">
              <w:t>-16712</w:t>
            </w:r>
          </w:p>
        </w:tc>
        <w:tc>
          <w:tcPr>
            <w:tcW w:w="703" w:type="dxa"/>
          </w:tcPr>
          <w:p w:rsidR="00907C5F" w:rsidRPr="00907C5F" w:rsidRDefault="00907C5F" w:rsidP="00907C5F">
            <w:pPr>
              <w:pStyle w:val="Tabletextleft"/>
            </w:pPr>
            <w:r w:rsidRPr="00907C5F">
              <w:t>-45894</w:t>
            </w:r>
          </w:p>
        </w:tc>
        <w:tc>
          <w:tcPr>
            <w:tcW w:w="703" w:type="dxa"/>
          </w:tcPr>
          <w:p w:rsidR="00907C5F" w:rsidRPr="00907C5F" w:rsidRDefault="00907C5F" w:rsidP="00907C5F">
            <w:pPr>
              <w:pStyle w:val="Tabletextleft"/>
            </w:pPr>
            <w:r w:rsidRPr="00907C5F">
              <w:t>49482</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1993.5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44.2</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00.7</w:t>
            </w:r>
          </w:p>
        </w:tc>
        <w:tc>
          <w:tcPr>
            <w:tcW w:w="703" w:type="dxa"/>
          </w:tcPr>
          <w:p w:rsidR="00907C5F" w:rsidRPr="00907C5F" w:rsidRDefault="00907C5F" w:rsidP="00907C5F">
            <w:pPr>
              <w:pStyle w:val="Tabletextleft"/>
            </w:pPr>
            <w:r w:rsidRPr="00907C5F">
              <w:t>18506</w:t>
            </w:r>
          </w:p>
        </w:tc>
        <w:tc>
          <w:tcPr>
            <w:tcW w:w="703" w:type="dxa"/>
          </w:tcPr>
          <w:p w:rsidR="00907C5F" w:rsidRPr="00907C5F" w:rsidRDefault="00907C5F" w:rsidP="00907C5F">
            <w:pPr>
              <w:pStyle w:val="Tabletextleft"/>
            </w:pPr>
            <w:r w:rsidRPr="00907C5F">
              <w:t>7898</w:t>
            </w:r>
          </w:p>
        </w:tc>
        <w:tc>
          <w:tcPr>
            <w:tcW w:w="703" w:type="dxa"/>
          </w:tcPr>
          <w:p w:rsidR="00907C5F" w:rsidRPr="00907C5F" w:rsidRDefault="00907C5F" w:rsidP="00907C5F">
            <w:pPr>
              <w:pStyle w:val="Tabletextleft"/>
            </w:pPr>
            <w:r w:rsidRPr="00907C5F">
              <w:t>-16736</w:t>
            </w:r>
          </w:p>
        </w:tc>
        <w:tc>
          <w:tcPr>
            <w:tcW w:w="703" w:type="dxa"/>
          </w:tcPr>
          <w:p w:rsidR="00907C5F" w:rsidRPr="00907C5F" w:rsidRDefault="00907C5F" w:rsidP="00907C5F">
            <w:pPr>
              <w:pStyle w:val="Tabletextleft"/>
            </w:pPr>
            <w:r w:rsidRPr="00907C5F">
              <w:t>-45830</w:t>
            </w:r>
          </w:p>
        </w:tc>
        <w:tc>
          <w:tcPr>
            <w:tcW w:w="703" w:type="dxa"/>
          </w:tcPr>
          <w:p w:rsidR="00907C5F" w:rsidRPr="00907C5F" w:rsidRDefault="00907C5F" w:rsidP="00907C5F">
            <w:pPr>
              <w:pStyle w:val="Tabletextleft"/>
            </w:pPr>
            <w:r w:rsidRPr="00907C5F">
              <w:t>49426</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1994.5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52.9</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59.4</w:t>
            </w:r>
          </w:p>
        </w:tc>
        <w:tc>
          <w:tcPr>
            <w:tcW w:w="703" w:type="dxa"/>
          </w:tcPr>
          <w:p w:rsidR="00907C5F" w:rsidRPr="00907C5F" w:rsidRDefault="00907C5F" w:rsidP="00907C5F">
            <w:pPr>
              <w:pStyle w:val="Tabletextleft"/>
            </w:pPr>
            <w:r w:rsidRPr="00907C5F">
              <w:t>18511</w:t>
            </w:r>
          </w:p>
        </w:tc>
        <w:tc>
          <w:tcPr>
            <w:tcW w:w="703" w:type="dxa"/>
          </w:tcPr>
          <w:p w:rsidR="00907C5F" w:rsidRPr="00907C5F" w:rsidRDefault="00907C5F" w:rsidP="00907C5F">
            <w:pPr>
              <w:pStyle w:val="Tabletextleft"/>
            </w:pPr>
            <w:r w:rsidRPr="00907C5F">
              <w:t>7858</w:t>
            </w:r>
          </w:p>
        </w:tc>
        <w:tc>
          <w:tcPr>
            <w:tcW w:w="703" w:type="dxa"/>
          </w:tcPr>
          <w:p w:rsidR="00907C5F" w:rsidRPr="00907C5F" w:rsidRDefault="00907C5F" w:rsidP="00907C5F">
            <w:pPr>
              <w:pStyle w:val="Tabletextleft"/>
            </w:pPr>
            <w:r w:rsidRPr="00907C5F">
              <w:t>-16760</w:t>
            </w:r>
          </w:p>
        </w:tc>
        <w:tc>
          <w:tcPr>
            <w:tcW w:w="703" w:type="dxa"/>
          </w:tcPr>
          <w:p w:rsidR="00907C5F" w:rsidRPr="00907C5F" w:rsidRDefault="00907C5F" w:rsidP="00907C5F">
            <w:pPr>
              <w:pStyle w:val="Tabletextleft"/>
            </w:pPr>
            <w:r w:rsidRPr="00907C5F">
              <w:t>-45794</w:t>
            </w:r>
          </w:p>
        </w:tc>
        <w:tc>
          <w:tcPr>
            <w:tcW w:w="703" w:type="dxa"/>
          </w:tcPr>
          <w:p w:rsidR="00907C5F" w:rsidRPr="00907C5F" w:rsidRDefault="00907C5F" w:rsidP="00907C5F">
            <w:pPr>
              <w:pStyle w:val="Tabletextleft"/>
            </w:pPr>
            <w:r w:rsidRPr="00907C5F">
              <w:t>49394</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1995.5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00.9</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56.7</w:t>
            </w:r>
          </w:p>
        </w:tc>
        <w:tc>
          <w:tcPr>
            <w:tcW w:w="703" w:type="dxa"/>
          </w:tcPr>
          <w:p w:rsidR="00907C5F" w:rsidRPr="00907C5F" w:rsidRDefault="00907C5F" w:rsidP="00907C5F">
            <w:pPr>
              <w:pStyle w:val="Tabletextleft"/>
            </w:pPr>
            <w:r w:rsidRPr="00907C5F">
              <w:t>18532</w:t>
            </w:r>
          </w:p>
        </w:tc>
        <w:tc>
          <w:tcPr>
            <w:tcW w:w="703" w:type="dxa"/>
          </w:tcPr>
          <w:p w:rsidR="00907C5F" w:rsidRPr="00907C5F" w:rsidRDefault="00907C5F" w:rsidP="00907C5F">
            <w:pPr>
              <w:pStyle w:val="Tabletextleft"/>
            </w:pPr>
            <w:r w:rsidRPr="00907C5F">
              <w:t>7828</w:t>
            </w:r>
          </w:p>
        </w:tc>
        <w:tc>
          <w:tcPr>
            <w:tcW w:w="703" w:type="dxa"/>
          </w:tcPr>
          <w:p w:rsidR="00907C5F" w:rsidRPr="00907C5F" w:rsidRDefault="00907C5F" w:rsidP="00907C5F">
            <w:pPr>
              <w:pStyle w:val="Tabletextleft"/>
            </w:pPr>
            <w:r w:rsidRPr="00907C5F">
              <w:t>-16798</w:t>
            </w:r>
          </w:p>
        </w:tc>
        <w:tc>
          <w:tcPr>
            <w:tcW w:w="703" w:type="dxa"/>
          </w:tcPr>
          <w:p w:rsidR="00907C5F" w:rsidRPr="00907C5F" w:rsidRDefault="00907C5F" w:rsidP="00907C5F">
            <w:pPr>
              <w:pStyle w:val="Tabletextleft"/>
            </w:pPr>
            <w:r w:rsidRPr="00907C5F">
              <w:t>-45741</w:t>
            </w:r>
          </w:p>
        </w:tc>
        <w:tc>
          <w:tcPr>
            <w:tcW w:w="703" w:type="dxa"/>
          </w:tcPr>
          <w:p w:rsidR="00907C5F" w:rsidRPr="00907C5F" w:rsidRDefault="00907C5F" w:rsidP="00907C5F">
            <w:pPr>
              <w:pStyle w:val="Tabletextleft"/>
            </w:pPr>
            <w:r w:rsidRPr="00907C5F">
              <w:t>49352</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1996.5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09.8</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54.5</w:t>
            </w:r>
          </w:p>
        </w:tc>
        <w:tc>
          <w:tcPr>
            <w:tcW w:w="703" w:type="dxa"/>
          </w:tcPr>
          <w:p w:rsidR="00907C5F" w:rsidRPr="00907C5F" w:rsidRDefault="00907C5F" w:rsidP="00907C5F">
            <w:pPr>
              <w:pStyle w:val="Tabletextleft"/>
            </w:pPr>
            <w:r w:rsidRPr="00907C5F">
              <w:t>18548</w:t>
            </w:r>
          </w:p>
        </w:tc>
        <w:tc>
          <w:tcPr>
            <w:tcW w:w="703" w:type="dxa"/>
          </w:tcPr>
          <w:p w:rsidR="00907C5F" w:rsidRPr="00907C5F" w:rsidRDefault="00907C5F" w:rsidP="00907C5F">
            <w:pPr>
              <w:pStyle w:val="Tabletextleft"/>
            </w:pPr>
            <w:r w:rsidRPr="00907C5F">
              <w:t>7791</w:t>
            </w:r>
          </w:p>
        </w:tc>
        <w:tc>
          <w:tcPr>
            <w:tcW w:w="703" w:type="dxa"/>
          </w:tcPr>
          <w:p w:rsidR="00907C5F" w:rsidRPr="00907C5F" w:rsidRDefault="00907C5F" w:rsidP="00907C5F">
            <w:pPr>
              <w:pStyle w:val="Tabletextleft"/>
            </w:pPr>
            <w:r w:rsidRPr="00907C5F">
              <w:t>-16833</w:t>
            </w:r>
          </w:p>
        </w:tc>
        <w:tc>
          <w:tcPr>
            <w:tcW w:w="703" w:type="dxa"/>
          </w:tcPr>
          <w:p w:rsidR="00907C5F" w:rsidRPr="00907C5F" w:rsidRDefault="00907C5F" w:rsidP="00907C5F">
            <w:pPr>
              <w:pStyle w:val="Tabletextleft"/>
            </w:pPr>
            <w:r w:rsidRPr="00907C5F">
              <w:t>-45698</w:t>
            </w:r>
          </w:p>
        </w:tc>
        <w:tc>
          <w:tcPr>
            <w:tcW w:w="703" w:type="dxa"/>
          </w:tcPr>
          <w:p w:rsidR="00907C5F" w:rsidRPr="00907C5F" w:rsidRDefault="00907C5F" w:rsidP="00907C5F">
            <w:pPr>
              <w:pStyle w:val="Tabletextleft"/>
            </w:pPr>
            <w:r w:rsidRPr="00907C5F">
              <w:t>49319</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1997.5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19.4</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53.0</w:t>
            </w:r>
          </w:p>
        </w:tc>
        <w:tc>
          <w:tcPr>
            <w:tcW w:w="703" w:type="dxa"/>
          </w:tcPr>
          <w:p w:rsidR="00907C5F" w:rsidRPr="00907C5F" w:rsidRDefault="00907C5F" w:rsidP="00907C5F">
            <w:pPr>
              <w:pStyle w:val="Tabletextleft"/>
            </w:pPr>
            <w:r w:rsidRPr="00907C5F">
              <w:t>18560</w:t>
            </w:r>
          </w:p>
        </w:tc>
        <w:tc>
          <w:tcPr>
            <w:tcW w:w="703" w:type="dxa"/>
          </w:tcPr>
          <w:p w:rsidR="00907C5F" w:rsidRPr="00907C5F" w:rsidRDefault="00907C5F" w:rsidP="00907C5F">
            <w:pPr>
              <w:pStyle w:val="Tabletextleft"/>
            </w:pPr>
            <w:r w:rsidRPr="00907C5F">
              <w:t>7749</w:t>
            </w:r>
          </w:p>
        </w:tc>
        <w:tc>
          <w:tcPr>
            <w:tcW w:w="703" w:type="dxa"/>
          </w:tcPr>
          <w:p w:rsidR="00907C5F" w:rsidRPr="00907C5F" w:rsidRDefault="00907C5F" w:rsidP="00907C5F">
            <w:pPr>
              <w:pStyle w:val="Tabletextleft"/>
            </w:pPr>
            <w:r w:rsidRPr="00907C5F">
              <w:t>-16865</w:t>
            </w:r>
          </w:p>
        </w:tc>
        <w:tc>
          <w:tcPr>
            <w:tcW w:w="703" w:type="dxa"/>
          </w:tcPr>
          <w:p w:rsidR="00907C5F" w:rsidRPr="00907C5F" w:rsidRDefault="00907C5F" w:rsidP="00907C5F">
            <w:pPr>
              <w:pStyle w:val="Tabletextleft"/>
            </w:pPr>
            <w:r w:rsidRPr="00907C5F">
              <w:t>-45670</w:t>
            </w:r>
          </w:p>
        </w:tc>
        <w:tc>
          <w:tcPr>
            <w:tcW w:w="703" w:type="dxa"/>
          </w:tcPr>
          <w:p w:rsidR="00907C5F" w:rsidRPr="00907C5F" w:rsidRDefault="00907C5F" w:rsidP="00907C5F">
            <w:pPr>
              <w:pStyle w:val="Tabletextleft"/>
            </w:pPr>
            <w:r w:rsidRPr="00907C5F">
              <w:t>49297</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1998.5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29.1</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52.4</w:t>
            </w:r>
          </w:p>
        </w:tc>
        <w:tc>
          <w:tcPr>
            <w:tcW w:w="703" w:type="dxa"/>
          </w:tcPr>
          <w:p w:rsidR="00907C5F" w:rsidRPr="00907C5F" w:rsidRDefault="00907C5F" w:rsidP="00907C5F">
            <w:pPr>
              <w:pStyle w:val="Tabletextleft"/>
            </w:pPr>
            <w:r w:rsidRPr="00907C5F">
              <w:t>18561</w:t>
            </w:r>
          </w:p>
        </w:tc>
        <w:tc>
          <w:tcPr>
            <w:tcW w:w="703" w:type="dxa"/>
          </w:tcPr>
          <w:p w:rsidR="00907C5F" w:rsidRPr="00907C5F" w:rsidRDefault="00907C5F" w:rsidP="00907C5F">
            <w:pPr>
              <w:pStyle w:val="Tabletextleft"/>
            </w:pPr>
            <w:r w:rsidRPr="00907C5F">
              <w:t>7702</w:t>
            </w:r>
          </w:p>
        </w:tc>
        <w:tc>
          <w:tcPr>
            <w:tcW w:w="703" w:type="dxa"/>
          </w:tcPr>
          <w:p w:rsidR="00907C5F" w:rsidRPr="00907C5F" w:rsidRDefault="00907C5F" w:rsidP="00907C5F">
            <w:pPr>
              <w:pStyle w:val="Tabletextleft"/>
            </w:pPr>
            <w:r w:rsidRPr="00907C5F">
              <w:t>-16887</w:t>
            </w:r>
          </w:p>
        </w:tc>
        <w:tc>
          <w:tcPr>
            <w:tcW w:w="703" w:type="dxa"/>
          </w:tcPr>
          <w:p w:rsidR="00907C5F" w:rsidRPr="00907C5F" w:rsidRDefault="00907C5F" w:rsidP="00907C5F">
            <w:pPr>
              <w:pStyle w:val="Tabletextleft"/>
            </w:pPr>
            <w:r w:rsidRPr="00907C5F">
              <w:t>-45648</w:t>
            </w:r>
          </w:p>
        </w:tc>
        <w:tc>
          <w:tcPr>
            <w:tcW w:w="703" w:type="dxa"/>
          </w:tcPr>
          <w:p w:rsidR="00907C5F" w:rsidRPr="00907C5F" w:rsidRDefault="00907C5F" w:rsidP="00907C5F">
            <w:pPr>
              <w:pStyle w:val="Tabletextleft"/>
            </w:pPr>
            <w:r w:rsidRPr="00907C5F">
              <w:t>49278</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1999.5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39.0</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51.5</w:t>
            </w:r>
          </w:p>
        </w:tc>
        <w:tc>
          <w:tcPr>
            <w:tcW w:w="703" w:type="dxa"/>
          </w:tcPr>
          <w:p w:rsidR="00907C5F" w:rsidRPr="00907C5F" w:rsidRDefault="00907C5F" w:rsidP="00907C5F">
            <w:pPr>
              <w:pStyle w:val="Tabletextleft"/>
            </w:pPr>
            <w:r w:rsidRPr="00907C5F">
              <w:t>18561</w:t>
            </w:r>
          </w:p>
        </w:tc>
        <w:tc>
          <w:tcPr>
            <w:tcW w:w="703" w:type="dxa"/>
          </w:tcPr>
          <w:p w:rsidR="00907C5F" w:rsidRPr="00907C5F" w:rsidRDefault="00907C5F" w:rsidP="00907C5F">
            <w:pPr>
              <w:pStyle w:val="Tabletextleft"/>
            </w:pPr>
            <w:r w:rsidRPr="00907C5F">
              <w:t>7653</w:t>
            </w:r>
          </w:p>
        </w:tc>
        <w:tc>
          <w:tcPr>
            <w:tcW w:w="703" w:type="dxa"/>
          </w:tcPr>
          <w:p w:rsidR="00907C5F" w:rsidRPr="00907C5F" w:rsidRDefault="00907C5F" w:rsidP="00907C5F">
            <w:pPr>
              <w:pStyle w:val="Tabletextleft"/>
            </w:pPr>
            <w:r w:rsidRPr="00907C5F">
              <w:t>-16910</w:t>
            </w:r>
          </w:p>
        </w:tc>
        <w:tc>
          <w:tcPr>
            <w:tcW w:w="703" w:type="dxa"/>
          </w:tcPr>
          <w:p w:rsidR="00907C5F" w:rsidRPr="00907C5F" w:rsidRDefault="00907C5F" w:rsidP="00907C5F">
            <w:pPr>
              <w:pStyle w:val="Tabletextleft"/>
            </w:pPr>
            <w:r w:rsidRPr="00907C5F">
              <w:t>-45618</w:t>
            </w:r>
          </w:p>
        </w:tc>
        <w:tc>
          <w:tcPr>
            <w:tcW w:w="703" w:type="dxa"/>
          </w:tcPr>
          <w:p w:rsidR="00907C5F" w:rsidRPr="00907C5F" w:rsidRDefault="00907C5F" w:rsidP="00907C5F">
            <w:pPr>
              <w:pStyle w:val="Tabletextleft"/>
            </w:pPr>
            <w:r w:rsidRPr="00907C5F">
              <w:t>49250</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2000.5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48.2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50.6</w:t>
            </w:r>
          </w:p>
        </w:tc>
        <w:tc>
          <w:tcPr>
            <w:tcW w:w="703" w:type="dxa"/>
          </w:tcPr>
          <w:p w:rsidR="00907C5F" w:rsidRPr="00907C5F" w:rsidRDefault="00907C5F" w:rsidP="00907C5F">
            <w:pPr>
              <w:pStyle w:val="Tabletextleft"/>
            </w:pPr>
            <w:r w:rsidRPr="00907C5F">
              <w:t>18566</w:t>
            </w:r>
          </w:p>
        </w:tc>
        <w:tc>
          <w:tcPr>
            <w:tcW w:w="703" w:type="dxa"/>
          </w:tcPr>
          <w:p w:rsidR="00907C5F" w:rsidRPr="00907C5F" w:rsidRDefault="00907C5F" w:rsidP="00907C5F">
            <w:pPr>
              <w:pStyle w:val="Tabletextleft"/>
            </w:pPr>
            <w:r w:rsidRPr="00907C5F">
              <w:t>7610</w:t>
            </w:r>
          </w:p>
        </w:tc>
        <w:tc>
          <w:tcPr>
            <w:tcW w:w="703" w:type="dxa"/>
          </w:tcPr>
          <w:p w:rsidR="00907C5F" w:rsidRPr="00907C5F" w:rsidRDefault="00907C5F" w:rsidP="00907C5F">
            <w:pPr>
              <w:pStyle w:val="Tabletextleft"/>
            </w:pPr>
            <w:r w:rsidRPr="00907C5F">
              <w:t>-16935</w:t>
            </w:r>
          </w:p>
        </w:tc>
        <w:tc>
          <w:tcPr>
            <w:tcW w:w="703" w:type="dxa"/>
          </w:tcPr>
          <w:p w:rsidR="00907C5F" w:rsidRPr="00907C5F" w:rsidRDefault="00907C5F" w:rsidP="00907C5F">
            <w:pPr>
              <w:pStyle w:val="Tabletextleft"/>
            </w:pPr>
            <w:r w:rsidRPr="00907C5F">
              <w:t>-45594</w:t>
            </w:r>
          </w:p>
        </w:tc>
        <w:tc>
          <w:tcPr>
            <w:tcW w:w="703" w:type="dxa"/>
          </w:tcPr>
          <w:p w:rsidR="00907C5F" w:rsidRPr="00907C5F" w:rsidRDefault="00907C5F" w:rsidP="00907C5F">
            <w:pPr>
              <w:pStyle w:val="Tabletextleft"/>
            </w:pPr>
            <w:r w:rsidRPr="00907C5F">
              <w:t>49230</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2001.5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56.2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49.8</w:t>
            </w:r>
          </w:p>
        </w:tc>
        <w:tc>
          <w:tcPr>
            <w:tcW w:w="703" w:type="dxa"/>
          </w:tcPr>
          <w:p w:rsidR="00907C5F" w:rsidRPr="00907C5F" w:rsidRDefault="00907C5F" w:rsidP="00907C5F">
            <w:pPr>
              <w:pStyle w:val="Tabletextleft"/>
            </w:pPr>
            <w:r w:rsidRPr="00907C5F">
              <w:t>18567</w:t>
            </w:r>
          </w:p>
        </w:tc>
        <w:tc>
          <w:tcPr>
            <w:tcW w:w="703" w:type="dxa"/>
          </w:tcPr>
          <w:p w:rsidR="00907C5F" w:rsidRPr="00907C5F" w:rsidRDefault="00907C5F" w:rsidP="00907C5F">
            <w:pPr>
              <w:pStyle w:val="Tabletextleft"/>
            </w:pPr>
            <w:r w:rsidRPr="00907C5F">
              <w:t>7571</w:t>
            </w:r>
          </w:p>
        </w:tc>
        <w:tc>
          <w:tcPr>
            <w:tcW w:w="703" w:type="dxa"/>
          </w:tcPr>
          <w:p w:rsidR="00907C5F" w:rsidRPr="00907C5F" w:rsidRDefault="00907C5F" w:rsidP="00907C5F">
            <w:pPr>
              <w:pStyle w:val="Tabletextleft"/>
            </w:pPr>
            <w:r w:rsidRPr="00907C5F">
              <w:t>-16953</w:t>
            </w:r>
          </w:p>
        </w:tc>
        <w:tc>
          <w:tcPr>
            <w:tcW w:w="703" w:type="dxa"/>
          </w:tcPr>
          <w:p w:rsidR="00907C5F" w:rsidRPr="00907C5F" w:rsidRDefault="00907C5F" w:rsidP="00907C5F">
            <w:pPr>
              <w:pStyle w:val="Tabletextleft"/>
            </w:pPr>
            <w:r w:rsidRPr="00907C5F">
              <w:t>-45565</w:t>
            </w:r>
          </w:p>
        </w:tc>
        <w:tc>
          <w:tcPr>
            <w:tcW w:w="703" w:type="dxa"/>
          </w:tcPr>
          <w:p w:rsidR="00907C5F" w:rsidRPr="00907C5F" w:rsidRDefault="00907C5F" w:rsidP="00907C5F">
            <w:pPr>
              <w:pStyle w:val="Tabletextleft"/>
            </w:pPr>
            <w:r w:rsidRPr="00907C5F">
              <w:t>49203</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2002.5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05.8</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49.3</w:t>
            </w:r>
          </w:p>
        </w:tc>
        <w:tc>
          <w:tcPr>
            <w:tcW w:w="703" w:type="dxa"/>
          </w:tcPr>
          <w:p w:rsidR="00907C5F" w:rsidRPr="00907C5F" w:rsidRDefault="00907C5F" w:rsidP="00907C5F">
            <w:pPr>
              <w:pStyle w:val="Tabletextleft"/>
            </w:pPr>
            <w:r w:rsidRPr="00907C5F">
              <w:t>18568</w:t>
            </w:r>
          </w:p>
        </w:tc>
        <w:tc>
          <w:tcPr>
            <w:tcW w:w="703" w:type="dxa"/>
          </w:tcPr>
          <w:p w:rsidR="00907C5F" w:rsidRPr="00907C5F" w:rsidRDefault="00907C5F" w:rsidP="00907C5F">
            <w:pPr>
              <w:pStyle w:val="Tabletextleft"/>
            </w:pPr>
            <w:r w:rsidRPr="00907C5F">
              <w:t>7524</w:t>
            </w:r>
          </w:p>
        </w:tc>
        <w:tc>
          <w:tcPr>
            <w:tcW w:w="703" w:type="dxa"/>
          </w:tcPr>
          <w:p w:rsidR="00907C5F" w:rsidRPr="00907C5F" w:rsidRDefault="00907C5F" w:rsidP="00907C5F">
            <w:pPr>
              <w:pStyle w:val="Tabletextleft"/>
            </w:pPr>
            <w:r w:rsidRPr="00907C5F">
              <w:t>-16975</w:t>
            </w:r>
          </w:p>
        </w:tc>
        <w:tc>
          <w:tcPr>
            <w:tcW w:w="703" w:type="dxa"/>
          </w:tcPr>
          <w:p w:rsidR="00907C5F" w:rsidRPr="00907C5F" w:rsidRDefault="00907C5F" w:rsidP="00907C5F">
            <w:pPr>
              <w:pStyle w:val="Tabletextleft"/>
            </w:pPr>
            <w:r w:rsidRPr="00907C5F">
              <w:t>-45546</w:t>
            </w:r>
          </w:p>
        </w:tc>
        <w:tc>
          <w:tcPr>
            <w:tcW w:w="703" w:type="dxa"/>
          </w:tcPr>
          <w:p w:rsidR="00907C5F" w:rsidRPr="00907C5F" w:rsidRDefault="00907C5F" w:rsidP="00907C5F">
            <w:pPr>
              <w:pStyle w:val="Tabletextleft"/>
            </w:pPr>
            <w:r w:rsidRPr="00907C5F">
              <w:t>49185</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2003.5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15.6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50.7</w:t>
            </w:r>
          </w:p>
        </w:tc>
        <w:tc>
          <w:tcPr>
            <w:tcW w:w="703" w:type="dxa"/>
          </w:tcPr>
          <w:p w:rsidR="00907C5F" w:rsidRPr="00907C5F" w:rsidRDefault="00907C5F" w:rsidP="00907C5F">
            <w:pPr>
              <w:pStyle w:val="Tabletextleft"/>
            </w:pPr>
            <w:r w:rsidRPr="00907C5F">
              <w:t>18546</w:t>
            </w:r>
          </w:p>
        </w:tc>
        <w:tc>
          <w:tcPr>
            <w:tcW w:w="703" w:type="dxa"/>
          </w:tcPr>
          <w:p w:rsidR="00907C5F" w:rsidRPr="00907C5F" w:rsidRDefault="00907C5F" w:rsidP="00907C5F">
            <w:pPr>
              <w:pStyle w:val="Tabletextleft"/>
            </w:pPr>
            <w:r w:rsidRPr="00907C5F">
              <w:t>7466</w:t>
            </w:r>
          </w:p>
        </w:tc>
        <w:tc>
          <w:tcPr>
            <w:tcW w:w="703" w:type="dxa"/>
          </w:tcPr>
          <w:p w:rsidR="00907C5F" w:rsidRPr="00907C5F" w:rsidRDefault="00907C5F" w:rsidP="00907C5F">
            <w:pPr>
              <w:pStyle w:val="Tabletextleft"/>
            </w:pPr>
            <w:r w:rsidRPr="00907C5F">
              <w:t>-16976</w:t>
            </w:r>
          </w:p>
        </w:tc>
        <w:tc>
          <w:tcPr>
            <w:tcW w:w="703" w:type="dxa"/>
          </w:tcPr>
          <w:p w:rsidR="00907C5F" w:rsidRPr="00907C5F" w:rsidRDefault="00907C5F" w:rsidP="00907C5F">
            <w:pPr>
              <w:pStyle w:val="Tabletextleft"/>
            </w:pPr>
            <w:r w:rsidRPr="00907C5F">
              <w:t>-45546</w:t>
            </w:r>
          </w:p>
        </w:tc>
        <w:tc>
          <w:tcPr>
            <w:tcW w:w="703" w:type="dxa"/>
          </w:tcPr>
          <w:p w:rsidR="00907C5F" w:rsidRPr="00907C5F" w:rsidRDefault="00907C5F" w:rsidP="00907C5F">
            <w:pPr>
              <w:pStyle w:val="Tabletextleft"/>
            </w:pPr>
            <w:r w:rsidRPr="00907C5F">
              <w:t>49177</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2004.5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24.1</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49.6</w:t>
            </w:r>
          </w:p>
        </w:tc>
        <w:tc>
          <w:tcPr>
            <w:tcW w:w="703" w:type="dxa"/>
          </w:tcPr>
          <w:p w:rsidR="00907C5F" w:rsidRPr="00907C5F" w:rsidRDefault="00907C5F" w:rsidP="00907C5F">
            <w:pPr>
              <w:pStyle w:val="Tabletextleft"/>
            </w:pPr>
            <w:r w:rsidRPr="00907C5F">
              <w:t>18549</w:t>
            </w:r>
          </w:p>
        </w:tc>
        <w:tc>
          <w:tcPr>
            <w:tcW w:w="703" w:type="dxa"/>
          </w:tcPr>
          <w:p w:rsidR="00907C5F" w:rsidRPr="00907C5F" w:rsidRDefault="00907C5F" w:rsidP="00907C5F">
            <w:pPr>
              <w:pStyle w:val="Tabletextleft"/>
            </w:pPr>
            <w:r w:rsidRPr="00907C5F">
              <w:t>7426</w:t>
            </w:r>
          </w:p>
        </w:tc>
        <w:tc>
          <w:tcPr>
            <w:tcW w:w="703" w:type="dxa"/>
          </w:tcPr>
          <w:p w:rsidR="00907C5F" w:rsidRPr="00907C5F" w:rsidRDefault="00907C5F" w:rsidP="00907C5F">
            <w:pPr>
              <w:pStyle w:val="Tabletextleft"/>
            </w:pPr>
            <w:r w:rsidRPr="00907C5F">
              <w:t>-16998</w:t>
            </w:r>
          </w:p>
        </w:tc>
        <w:tc>
          <w:tcPr>
            <w:tcW w:w="703" w:type="dxa"/>
          </w:tcPr>
          <w:p w:rsidR="00907C5F" w:rsidRPr="00907C5F" w:rsidRDefault="00907C5F" w:rsidP="00907C5F">
            <w:pPr>
              <w:pStyle w:val="Tabletextleft"/>
            </w:pPr>
            <w:r w:rsidRPr="00907C5F">
              <w:t>-45514</w:t>
            </w:r>
          </w:p>
        </w:tc>
        <w:tc>
          <w:tcPr>
            <w:tcW w:w="703" w:type="dxa"/>
          </w:tcPr>
          <w:p w:rsidR="00907C5F" w:rsidRPr="00907C5F" w:rsidRDefault="00907C5F" w:rsidP="00907C5F">
            <w:pPr>
              <w:pStyle w:val="Tabletextleft"/>
            </w:pPr>
            <w:r w:rsidRPr="00907C5F">
              <w:t>49149</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2005.5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33.0</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50.1</w:t>
            </w:r>
          </w:p>
        </w:tc>
        <w:tc>
          <w:tcPr>
            <w:tcW w:w="703" w:type="dxa"/>
          </w:tcPr>
          <w:p w:rsidR="00907C5F" w:rsidRPr="00907C5F" w:rsidRDefault="00907C5F" w:rsidP="00907C5F">
            <w:pPr>
              <w:pStyle w:val="Tabletextleft"/>
            </w:pPr>
            <w:r w:rsidRPr="00907C5F">
              <w:t>18535</w:t>
            </w:r>
          </w:p>
        </w:tc>
        <w:tc>
          <w:tcPr>
            <w:tcW w:w="703" w:type="dxa"/>
          </w:tcPr>
          <w:p w:rsidR="00907C5F" w:rsidRPr="00907C5F" w:rsidRDefault="00907C5F" w:rsidP="00907C5F">
            <w:pPr>
              <w:pStyle w:val="Tabletextleft"/>
            </w:pPr>
            <w:r w:rsidRPr="00907C5F">
              <w:t>7376</w:t>
            </w:r>
          </w:p>
        </w:tc>
        <w:tc>
          <w:tcPr>
            <w:tcW w:w="703" w:type="dxa"/>
          </w:tcPr>
          <w:p w:rsidR="00907C5F" w:rsidRPr="00907C5F" w:rsidRDefault="00907C5F" w:rsidP="00907C5F">
            <w:pPr>
              <w:pStyle w:val="Tabletextleft"/>
            </w:pPr>
            <w:r w:rsidRPr="00907C5F">
              <w:t>-17004</w:t>
            </w:r>
          </w:p>
        </w:tc>
        <w:tc>
          <w:tcPr>
            <w:tcW w:w="703" w:type="dxa"/>
          </w:tcPr>
          <w:p w:rsidR="00907C5F" w:rsidRPr="00907C5F" w:rsidRDefault="00907C5F" w:rsidP="00907C5F">
            <w:pPr>
              <w:pStyle w:val="Tabletextleft"/>
            </w:pPr>
            <w:r w:rsidRPr="00907C5F">
              <w:t>-45499</w:t>
            </w:r>
          </w:p>
        </w:tc>
        <w:tc>
          <w:tcPr>
            <w:tcW w:w="703" w:type="dxa"/>
          </w:tcPr>
          <w:p w:rsidR="00907C5F" w:rsidRPr="00907C5F" w:rsidRDefault="00907C5F" w:rsidP="00907C5F">
            <w:pPr>
              <w:pStyle w:val="Tabletextleft"/>
            </w:pPr>
            <w:r w:rsidRPr="00907C5F">
              <w:t>49129</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lastRenderedPageBreak/>
              <w:t>2006.5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40.8</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49.3</w:t>
            </w:r>
          </w:p>
        </w:tc>
        <w:tc>
          <w:tcPr>
            <w:tcW w:w="703" w:type="dxa"/>
          </w:tcPr>
          <w:p w:rsidR="00907C5F" w:rsidRPr="00907C5F" w:rsidRDefault="00907C5F" w:rsidP="00907C5F">
            <w:pPr>
              <w:pStyle w:val="Tabletextleft"/>
            </w:pPr>
            <w:r w:rsidRPr="00907C5F">
              <w:t>18536</w:t>
            </w:r>
          </w:p>
        </w:tc>
        <w:tc>
          <w:tcPr>
            <w:tcW w:w="703" w:type="dxa"/>
          </w:tcPr>
          <w:p w:rsidR="00907C5F" w:rsidRPr="00907C5F" w:rsidRDefault="00907C5F" w:rsidP="00907C5F">
            <w:pPr>
              <w:pStyle w:val="Tabletextleft"/>
            </w:pPr>
            <w:r w:rsidRPr="00907C5F">
              <w:t>7338</w:t>
            </w:r>
          </w:p>
        </w:tc>
        <w:tc>
          <w:tcPr>
            <w:tcW w:w="703" w:type="dxa"/>
          </w:tcPr>
          <w:p w:rsidR="00907C5F" w:rsidRPr="00907C5F" w:rsidRDefault="00907C5F" w:rsidP="00907C5F">
            <w:pPr>
              <w:pStyle w:val="Tabletextleft"/>
            </w:pPr>
            <w:r w:rsidRPr="00907C5F">
              <w:t>-17022</w:t>
            </w:r>
          </w:p>
        </w:tc>
        <w:tc>
          <w:tcPr>
            <w:tcW w:w="703" w:type="dxa"/>
          </w:tcPr>
          <w:p w:rsidR="00907C5F" w:rsidRPr="00907C5F" w:rsidRDefault="00907C5F" w:rsidP="00907C5F">
            <w:pPr>
              <w:pStyle w:val="Tabletextleft"/>
            </w:pPr>
            <w:r w:rsidRPr="00907C5F">
              <w:t>-45472</w:t>
            </w:r>
          </w:p>
        </w:tc>
        <w:tc>
          <w:tcPr>
            <w:tcW w:w="703" w:type="dxa"/>
          </w:tcPr>
          <w:p w:rsidR="00907C5F" w:rsidRPr="00907C5F" w:rsidRDefault="00907C5F" w:rsidP="00907C5F">
            <w:pPr>
              <w:pStyle w:val="Tabletextleft"/>
            </w:pPr>
            <w:r w:rsidRPr="00907C5F">
              <w:t>49105</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2007.5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49.2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49.2</w:t>
            </w:r>
          </w:p>
        </w:tc>
        <w:tc>
          <w:tcPr>
            <w:tcW w:w="703" w:type="dxa"/>
          </w:tcPr>
          <w:p w:rsidR="00907C5F" w:rsidRPr="00907C5F" w:rsidRDefault="00907C5F" w:rsidP="00907C5F">
            <w:pPr>
              <w:pStyle w:val="Tabletextleft"/>
            </w:pPr>
            <w:r w:rsidRPr="00907C5F">
              <w:t>18533</w:t>
            </w:r>
          </w:p>
        </w:tc>
        <w:tc>
          <w:tcPr>
            <w:tcW w:w="703" w:type="dxa"/>
          </w:tcPr>
          <w:p w:rsidR="00907C5F" w:rsidRPr="00907C5F" w:rsidRDefault="00907C5F" w:rsidP="00907C5F">
            <w:pPr>
              <w:pStyle w:val="Tabletextleft"/>
            </w:pPr>
            <w:r w:rsidRPr="00907C5F">
              <w:t>7295</w:t>
            </w:r>
          </w:p>
        </w:tc>
        <w:tc>
          <w:tcPr>
            <w:tcW w:w="703" w:type="dxa"/>
          </w:tcPr>
          <w:p w:rsidR="00907C5F" w:rsidRPr="00907C5F" w:rsidRDefault="00907C5F" w:rsidP="00907C5F">
            <w:pPr>
              <w:pStyle w:val="Tabletextleft"/>
            </w:pPr>
            <w:r w:rsidRPr="00907C5F">
              <w:t>-17037</w:t>
            </w:r>
          </w:p>
        </w:tc>
        <w:tc>
          <w:tcPr>
            <w:tcW w:w="703" w:type="dxa"/>
          </w:tcPr>
          <w:p w:rsidR="00907C5F" w:rsidRPr="00907C5F" w:rsidRDefault="00907C5F" w:rsidP="00907C5F">
            <w:pPr>
              <w:pStyle w:val="Tabletextleft"/>
            </w:pPr>
            <w:r w:rsidRPr="00907C5F">
              <w:t>-45460</w:t>
            </w:r>
          </w:p>
        </w:tc>
        <w:tc>
          <w:tcPr>
            <w:tcW w:w="703" w:type="dxa"/>
          </w:tcPr>
          <w:p w:rsidR="00907C5F" w:rsidRPr="00907C5F" w:rsidRDefault="00907C5F" w:rsidP="00907C5F">
            <w:pPr>
              <w:pStyle w:val="Tabletextleft"/>
            </w:pPr>
            <w:r w:rsidRPr="00907C5F">
              <w:t>49093</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2008.5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58.1</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49.4</w:t>
            </w:r>
          </w:p>
        </w:tc>
        <w:tc>
          <w:tcPr>
            <w:tcW w:w="703" w:type="dxa"/>
          </w:tcPr>
          <w:p w:rsidR="00907C5F" w:rsidRPr="00907C5F" w:rsidRDefault="00907C5F" w:rsidP="00907C5F">
            <w:pPr>
              <w:pStyle w:val="Tabletextleft"/>
            </w:pPr>
            <w:r w:rsidRPr="00907C5F">
              <w:t>18528</w:t>
            </w:r>
          </w:p>
        </w:tc>
        <w:tc>
          <w:tcPr>
            <w:tcW w:w="703" w:type="dxa"/>
          </w:tcPr>
          <w:p w:rsidR="00907C5F" w:rsidRPr="00907C5F" w:rsidRDefault="00907C5F" w:rsidP="00907C5F">
            <w:pPr>
              <w:pStyle w:val="Tabletextleft"/>
            </w:pPr>
            <w:r w:rsidRPr="00907C5F">
              <w:t>7249</w:t>
            </w:r>
          </w:p>
        </w:tc>
        <w:tc>
          <w:tcPr>
            <w:tcW w:w="703" w:type="dxa"/>
          </w:tcPr>
          <w:p w:rsidR="00907C5F" w:rsidRPr="00907C5F" w:rsidRDefault="00907C5F" w:rsidP="00907C5F">
            <w:pPr>
              <w:pStyle w:val="Tabletextleft"/>
            </w:pPr>
            <w:r w:rsidRPr="00907C5F">
              <w:t>-17051</w:t>
            </w:r>
          </w:p>
        </w:tc>
        <w:tc>
          <w:tcPr>
            <w:tcW w:w="703" w:type="dxa"/>
          </w:tcPr>
          <w:p w:rsidR="00907C5F" w:rsidRPr="00907C5F" w:rsidRDefault="00907C5F" w:rsidP="00907C5F">
            <w:pPr>
              <w:pStyle w:val="Tabletextleft"/>
            </w:pPr>
            <w:r w:rsidRPr="00907C5F">
              <w:t>-45454</w:t>
            </w:r>
          </w:p>
        </w:tc>
        <w:tc>
          <w:tcPr>
            <w:tcW w:w="703" w:type="dxa"/>
          </w:tcPr>
          <w:p w:rsidR="00907C5F" w:rsidRPr="00907C5F" w:rsidRDefault="00907C5F" w:rsidP="00907C5F">
            <w:pPr>
              <w:pStyle w:val="Tabletextleft"/>
            </w:pPr>
            <w:r w:rsidRPr="00907C5F">
              <w:t>49085</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2009.5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06.6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48.9</w:t>
            </w:r>
          </w:p>
        </w:tc>
        <w:tc>
          <w:tcPr>
            <w:tcW w:w="703" w:type="dxa"/>
          </w:tcPr>
          <w:p w:rsidR="00907C5F" w:rsidRPr="00907C5F" w:rsidRDefault="00907C5F" w:rsidP="00907C5F">
            <w:pPr>
              <w:pStyle w:val="Tabletextleft"/>
            </w:pPr>
            <w:r w:rsidRPr="00907C5F">
              <w:t>18533</w:t>
            </w:r>
          </w:p>
        </w:tc>
        <w:tc>
          <w:tcPr>
            <w:tcW w:w="703" w:type="dxa"/>
          </w:tcPr>
          <w:p w:rsidR="00907C5F" w:rsidRPr="00907C5F" w:rsidRDefault="00907C5F" w:rsidP="00907C5F">
            <w:pPr>
              <w:pStyle w:val="Tabletextleft"/>
            </w:pPr>
            <w:r w:rsidRPr="00907C5F">
              <w:t>7209</w:t>
            </w:r>
          </w:p>
        </w:tc>
        <w:tc>
          <w:tcPr>
            <w:tcW w:w="703" w:type="dxa"/>
          </w:tcPr>
          <w:p w:rsidR="00907C5F" w:rsidRPr="00907C5F" w:rsidRDefault="00907C5F" w:rsidP="00907C5F">
            <w:pPr>
              <w:pStyle w:val="Tabletextleft"/>
            </w:pPr>
            <w:r w:rsidRPr="00907C5F">
              <w:t>-17073</w:t>
            </w:r>
          </w:p>
        </w:tc>
        <w:tc>
          <w:tcPr>
            <w:tcW w:w="703" w:type="dxa"/>
          </w:tcPr>
          <w:p w:rsidR="00907C5F" w:rsidRPr="00907C5F" w:rsidRDefault="00907C5F" w:rsidP="00907C5F">
            <w:pPr>
              <w:pStyle w:val="Tabletextleft"/>
            </w:pPr>
            <w:r w:rsidRPr="00907C5F">
              <w:t>-45448</w:t>
            </w:r>
          </w:p>
        </w:tc>
        <w:tc>
          <w:tcPr>
            <w:tcW w:w="703" w:type="dxa"/>
          </w:tcPr>
          <w:p w:rsidR="00907C5F" w:rsidRPr="00907C5F" w:rsidRDefault="00907C5F" w:rsidP="00907C5F">
            <w:pPr>
              <w:pStyle w:val="Tabletextleft"/>
            </w:pPr>
            <w:r w:rsidRPr="00907C5F">
              <w:t>49082</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2010.5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16.8</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49.5</w:t>
            </w:r>
          </w:p>
        </w:tc>
        <w:tc>
          <w:tcPr>
            <w:tcW w:w="703" w:type="dxa"/>
          </w:tcPr>
          <w:p w:rsidR="00907C5F" w:rsidRPr="00907C5F" w:rsidRDefault="00907C5F" w:rsidP="00907C5F">
            <w:pPr>
              <w:pStyle w:val="Tabletextleft"/>
            </w:pPr>
            <w:r w:rsidRPr="00907C5F">
              <w:t>18531</w:t>
            </w:r>
          </w:p>
        </w:tc>
        <w:tc>
          <w:tcPr>
            <w:tcW w:w="703" w:type="dxa"/>
          </w:tcPr>
          <w:p w:rsidR="00907C5F" w:rsidRPr="00907C5F" w:rsidRDefault="00907C5F" w:rsidP="00907C5F">
            <w:pPr>
              <w:pStyle w:val="Tabletextleft"/>
            </w:pPr>
            <w:r w:rsidRPr="00907C5F">
              <w:t>7157</w:t>
            </w:r>
          </w:p>
        </w:tc>
        <w:tc>
          <w:tcPr>
            <w:tcW w:w="703" w:type="dxa"/>
          </w:tcPr>
          <w:p w:rsidR="00907C5F" w:rsidRPr="00907C5F" w:rsidRDefault="00907C5F" w:rsidP="00907C5F">
            <w:pPr>
              <w:pStyle w:val="Tabletextleft"/>
            </w:pPr>
            <w:r w:rsidRPr="00907C5F">
              <w:t>-17093</w:t>
            </w:r>
          </w:p>
        </w:tc>
        <w:tc>
          <w:tcPr>
            <w:tcW w:w="703" w:type="dxa"/>
          </w:tcPr>
          <w:p w:rsidR="00907C5F" w:rsidRPr="00907C5F" w:rsidRDefault="00907C5F" w:rsidP="00907C5F">
            <w:pPr>
              <w:pStyle w:val="Tabletextleft"/>
            </w:pPr>
            <w:r w:rsidRPr="00907C5F">
              <w:t>-45466</w:t>
            </w:r>
          </w:p>
        </w:tc>
        <w:tc>
          <w:tcPr>
            <w:tcW w:w="703" w:type="dxa"/>
          </w:tcPr>
          <w:p w:rsidR="00907C5F" w:rsidRPr="00907C5F" w:rsidRDefault="00907C5F" w:rsidP="00907C5F">
            <w:pPr>
              <w:pStyle w:val="Tabletextleft"/>
            </w:pPr>
            <w:r w:rsidRPr="00907C5F">
              <w:t>49097</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2011.5</w:t>
            </w:r>
          </w:p>
        </w:tc>
        <w:tc>
          <w:tcPr>
            <w:tcW w:w="703" w:type="dxa"/>
          </w:tcPr>
          <w:p w:rsidR="00907C5F" w:rsidRPr="00907C5F" w:rsidRDefault="00907C5F" w:rsidP="00907C5F">
            <w:pPr>
              <w:pStyle w:val="Tabletextleft"/>
            </w:pPr>
            <w:r w:rsidRPr="00907C5F">
              <w:t>A</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27.5</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49.9</w:t>
            </w:r>
          </w:p>
        </w:tc>
        <w:tc>
          <w:tcPr>
            <w:tcW w:w="703" w:type="dxa"/>
          </w:tcPr>
          <w:p w:rsidR="00907C5F" w:rsidRPr="00907C5F" w:rsidRDefault="00907C5F" w:rsidP="00907C5F">
            <w:pPr>
              <w:pStyle w:val="Tabletextleft"/>
            </w:pPr>
            <w:r w:rsidRPr="00907C5F">
              <w:t>18534</w:t>
            </w:r>
          </w:p>
        </w:tc>
        <w:tc>
          <w:tcPr>
            <w:tcW w:w="703" w:type="dxa"/>
          </w:tcPr>
          <w:p w:rsidR="00907C5F" w:rsidRPr="00907C5F" w:rsidRDefault="00907C5F" w:rsidP="00907C5F">
            <w:pPr>
              <w:pStyle w:val="Tabletextleft"/>
            </w:pPr>
            <w:r w:rsidRPr="00907C5F">
              <w:t>7105</w:t>
            </w:r>
          </w:p>
        </w:tc>
        <w:tc>
          <w:tcPr>
            <w:tcW w:w="703" w:type="dxa"/>
          </w:tcPr>
          <w:p w:rsidR="00907C5F" w:rsidRPr="00907C5F" w:rsidRDefault="00907C5F" w:rsidP="00907C5F">
            <w:pPr>
              <w:pStyle w:val="Tabletextleft"/>
            </w:pPr>
            <w:r w:rsidRPr="00907C5F">
              <w:t>-17118</w:t>
            </w:r>
          </w:p>
        </w:tc>
        <w:tc>
          <w:tcPr>
            <w:tcW w:w="703" w:type="dxa"/>
          </w:tcPr>
          <w:p w:rsidR="00907C5F" w:rsidRPr="00907C5F" w:rsidRDefault="00907C5F" w:rsidP="00907C5F">
            <w:pPr>
              <w:pStyle w:val="Tabletextleft"/>
            </w:pPr>
            <w:r w:rsidRPr="00907C5F">
              <w:t>-45487</w:t>
            </w:r>
          </w:p>
        </w:tc>
        <w:tc>
          <w:tcPr>
            <w:tcW w:w="703" w:type="dxa"/>
          </w:tcPr>
          <w:p w:rsidR="00907C5F" w:rsidRPr="00907C5F" w:rsidRDefault="00907C5F" w:rsidP="00907C5F">
            <w:pPr>
              <w:pStyle w:val="Tabletextleft"/>
            </w:pPr>
            <w:r w:rsidRPr="00907C5F">
              <w:t>49118</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1992.5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36.5</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01.7</w:t>
            </w:r>
          </w:p>
        </w:tc>
        <w:tc>
          <w:tcPr>
            <w:tcW w:w="703" w:type="dxa"/>
          </w:tcPr>
          <w:p w:rsidR="00907C5F" w:rsidRPr="00907C5F" w:rsidRDefault="00907C5F" w:rsidP="00907C5F">
            <w:pPr>
              <w:pStyle w:val="Tabletextleft"/>
            </w:pPr>
            <w:r w:rsidRPr="00907C5F">
              <w:t>18513</w:t>
            </w:r>
          </w:p>
        </w:tc>
        <w:tc>
          <w:tcPr>
            <w:tcW w:w="703" w:type="dxa"/>
          </w:tcPr>
          <w:p w:rsidR="00907C5F" w:rsidRPr="00907C5F" w:rsidRDefault="00907C5F" w:rsidP="00907C5F">
            <w:pPr>
              <w:pStyle w:val="Tabletextleft"/>
            </w:pPr>
            <w:r w:rsidRPr="00907C5F">
              <w:t>7938</w:t>
            </w:r>
          </w:p>
        </w:tc>
        <w:tc>
          <w:tcPr>
            <w:tcW w:w="703" w:type="dxa"/>
          </w:tcPr>
          <w:p w:rsidR="00907C5F" w:rsidRPr="00907C5F" w:rsidRDefault="00907C5F" w:rsidP="00907C5F">
            <w:pPr>
              <w:pStyle w:val="Tabletextleft"/>
            </w:pPr>
            <w:r w:rsidRPr="00907C5F">
              <w:t>-16724</w:t>
            </w:r>
          </w:p>
        </w:tc>
        <w:tc>
          <w:tcPr>
            <w:tcW w:w="703" w:type="dxa"/>
          </w:tcPr>
          <w:p w:rsidR="00907C5F" w:rsidRPr="00907C5F" w:rsidRDefault="00907C5F" w:rsidP="00907C5F">
            <w:pPr>
              <w:pStyle w:val="Tabletextleft"/>
            </w:pPr>
            <w:r w:rsidRPr="00907C5F">
              <w:t>-45885</w:t>
            </w:r>
          </w:p>
        </w:tc>
        <w:tc>
          <w:tcPr>
            <w:tcW w:w="703" w:type="dxa"/>
          </w:tcPr>
          <w:p w:rsidR="00907C5F" w:rsidRPr="00907C5F" w:rsidRDefault="00907C5F" w:rsidP="00907C5F">
            <w:pPr>
              <w:pStyle w:val="Tabletextleft"/>
            </w:pPr>
            <w:r w:rsidRPr="00907C5F">
              <w:t>49479</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1993.5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43.6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59.4</w:t>
            </w:r>
          </w:p>
        </w:tc>
        <w:tc>
          <w:tcPr>
            <w:tcW w:w="703" w:type="dxa"/>
          </w:tcPr>
          <w:p w:rsidR="00907C5F" w:rsidRPr="00907C5F" w:rsidRDefault="00907C5F" w:rsidP="00907C5F">
            <w:pPr>
              <w:pStyle w:val="Tabletextleft"/>
            </w:pPr>
            <w:r w:rsidRPr="00907C5F">
              <w:t>18522</w:t>
            </w:r>
          </w:p>
        </w:tc>
        <w:tc>
          <w:tcPr>
            <w:tcW w:w="703" w:type="dxa"/>
          </w:tcPr>
          <w:p w:rsidR="00907C5F" w:rsidRPr="00907C5F" w:rsidRDefault="00907C5F" w:rsidP="00907C5F">
            <w:pPr>
              <w:pStyle w:val="Tabletextleft"/>
            </w:pPr>
            <w:r w:rsidRPr="00907C5F">
              <w:t>7908</w:t>
            </w:r>
          </w:p>
        </w:tc>
        <w:tc>
          <w:tcPr>
            <w:tcW w:w="703" w:type="dxa"/>
          </w:tcPr>
          <w:p w:rsidR="00907C5F" w:rsidRPr="00907C5F" w:rsidRDefault="00907C5F" w:rsidP="00907C5F">
            <w:pPr>
              <w:pStyle w:val="Tabletextleft"/>
            </w:pPr>
            <w:r w:rsidRPr="00907C5F">
              <w:t>-16749</w:t>
            </w:r>
          </w:p>
        </w:tc>
        <w:tc>
          <w:tcPr>
            <w:tcW w:w="703" w:type="dxa"/>
          </w:tcPr>
          <w:p w:rsidR="00907C5F" w:rsidRPr="00907C5F" w:rsidRDefault="00907C5F" w:rsidP="00907C5F">
            <w:pPr>
              <w:pStyle w:val="Tabletextleft"/>
            </w:pPr>
            <w:r w:rsidRPr="00907C5F">
              <w:t>-45819</w:t>
            </w:r>
          </w:p>
        </w:tc>
        <w:tc>
          <w:tcPr>
            <w:tcW w:w="703" w:type="dxa"/>
          </w:tcPr>
          <w:p w:rsidR="00907C5F" w:rsidRPr="00907C5F" w:rsidRDefault="00907C5F" w:rsidP="00907C5F">
            <w:pPr>
              <w:pStyle w:val="Tabletextleft"/>
            </w:pPr>
            <w:r w:rsidRPr="00907C5F">
              <w:t>49422</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1994.5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51.8</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57.4</w:t>
            </w:r>
          </w:p>
        </w:tc>
        <w:tc>
          <w:tcPr>
            <w:tcW w:w="703" w:type="dxa"/>
          </w:tcPr>
          <w:p w:rsidR="00907C5F" w:rsidRPr="00907C5F" w:rsidRDefault="00907C5F" w:rsidP="00907C5F">
            <w:pPr>
              <w:pStyle w:val="Tabletextleft"/>
            </w:pPr>
            <w:r w:rsidRPr="00907C5F">
              <w:t>18537</w:t>
            </w:r>
          </w:p>
        </w:tc>
        <w:tc>
          <w:tcPr>
            <w:tcW w:w="703" w:type="dxa"/>
          </w:tcPr>
          <w:p w:rsidR="00907C5F" w:rsidRPr="00907C5F" w:rsidRDefault="00907C5F" w:rsidP="00907C5F">
            <w:pPr>
              <w:pStyle w:val="Tabletextleft"/>
            </w:pPr>
            <w:r w:rsidRPr="00907C5F">
              <w:t>7874</w:t>
            </w:r>
          </w:p>
        </w:tc>
        <w:tc>
          <w:tcPr>
            <w:tcW w:w="703" w:type="dxa"/>
          </w:tcPr>
          <w:p w:rsidR="00907C5F" w:rsidRPr="00907C5F" w:rsidRDefault="00907C5F" w:rsidP="00907C5F">
            <w:pPr>
              <w:pStyle w:val="Tabletextleft"/>
            </w:pPr>
            <w:r w:rsidRPr="00907C5F">
              <w:t>-16781</w:t>
            </w:r>
          </w:p>
        </w:tc>
        <w:tc>
          <w:tcPr>
            <w:tcW w:w="703" w:type="dxa"/>
          </w:tcPr>
          <w:p w:rsidR="00907C5F" w:rsidRPr="00907C5F" w:rsidRDefault="00907C5F" w:rsidP="00907C5F">
            <w:pPr>
              <w:pStyle w:val="Tabletextleft"/>
            </w:pPr>
            <w:r w:rsidRPr="00907C5F">
              <w:t>-45779</w:t>
            </w:r>
          </w:p>
        </w:tc>
        <w:tc>
          <w:tcPr>
            <w:tcW w:w="703" w:type="dxa"/>
          </w:tcPr>
          <w:p w:rsidR="00907C5F" w:rsidRPr="00907C5F" w:rsidRDefault="00907C5F" w:rsidP="00907C5F">
            <w:pPr>
              <w:pStyle w:val="Tabletextleft"/>
            </w:pPr>
            <w:r w:rsidRPr="00907C5F">
              <w:t>49389</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1995.5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00.4</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55.3</w:t>
            </w:r>
          </w:p>
        </w:tc>
        <w:tc>
          <w:tcPr>
            <w:tcW w:w="703" w:type="dxa"/>
          </w:tcPr>
          <w:p w:rsidR="00907C5F" w:rsidRPr="00907C5F" w:rsidRDefault="00907C5F" w:rsidP="00907C5F">
            <w:pPr>
              <w:pStyle w:val="Tabletextleft"/>
            </w:pPr>
            <w:r w:rsidRPr="00907C5F">
              <w:t>18550</w:t>
            </w:r>
          </w:p>
        </w:tc>
        <w:tc>
          <w:tcPr>
            <w:tcW w:w="703" w:type="dxa"/>
          </w:tcPr>
          <w:p w:rsidR="00907C5F" w:rsidRPr="00907C5F" w:rsidRDefault="00907C5F" w:rsidP="00907C5F">
            <w:pPr>
              <w:pStyle w:val="Tabletextleft"/>
            </w:pPr>
            <w:r w:rsidRPr="00907C5F">
              <w:t>7838</w:t>
            </w:r>
          </w:p>
        </w:tc>
        <w:tc>
          <w:tcPr>
            <w:tcW w:w="703" w:type="dxa"/>
          </w:tcPr>
          <w:p w:rsidR="00907C5F" w:rsidRPr="00907C5F" w:rsidRDefault="00907C5F" w:rsidP="00907C5F">
            <w:pPr>
              <w:pStyle w:val="Tabletextleft"/>
            </w:pPr>
            <w:r w:rsidRPr="00907C5F">
              <w:t>-16813</w:t>
            </w:r>
          </w:p>
        </w:tc>
        <w:tc>
          <w:tcPr>
            <w:tcW w:w="703" w:type="dxa"/>
          </w:tcPr>
          <w:p w:rsidR="00907C5F" w:rsidRPr="00907C5F" w:rsidRDefault="00907C5F" w:rsidP="00907C5F">
            <w:pPr>
              <w:pStyle w:val="Tabletextleft"/>
            </w:pPr>
            <w:r w:rsidRPr="00907C5F">
              <w:t>-45731</w:t>
            </w:r>
          </w:p>
        </w:tc>
        <w:tc>
          <w:tcPr>
            <w:tcW w:w="703" w:type="dxa"/>
          </w:tcPr>
          <w:p w:rsidR="00907C5F" w:rsidRPr="00907C5F" w:rsidRDefault="00907C5F" w:rsidP="00907C5F">
            <w:pPr>
              <w:pStyle w:val="Tabletextleft"/>
            </w:pPr>
            <w:r w:rsidRPr="00907C5F">
              <w:t>49350</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1996.5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09.2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53.5</w:t>
            </w:r>
          </w:p>
        </w:tc>
        <w:tc>
          <w:tcPr>
            <w:tcW w:w="703" w:type="dxa"/>
          </w:tcPr>
          <w:p w:rsidR="00907C5F" w:rsidRPr="00907C5F" w:rsidRDefault="00907C5F" w:rsidP="00907C5F">
            <w:pPr>
              <w:pStyle w:val="Tabletextleft"/>
            </w:pPr>
            <w:r w:rsidRPr="00907C5F">
              <w:t>18561</w:t>
            </w:r>
          </w:p>
        </w:tc>
        <w:tc>
          <w:tcPr>
            <w:tcW w:w="703" w:type="dxa"/>
          </w:tcPr>
          <w:p w:rsidR="00907C5F" w:rsidRPr="00907C5F" w:rsidRDefault="00907C5F" w:rsidP="00907C5F">
            <w:pPr>
              <w:pStyle w:val="Tabletextleft"/>
            </w:pPr>
            <w:r w:rsidRPr="00907C5F">
              <w:t>7799</w:t>
            </w:r>
          </w:p>
        </w:tc>
        <w:tc>
          <w:tcPr>
            <w:tcW w:w="703" w:type="dxa"/>
          </w:tcPr>
          <w:p w:rsidR="00907C5F" w:rsidRPr="00907C5F" w:rsidRDefault="00907C5F" w:rsidP="00907C5F">
            <w:pPr>
              <w:pStyle w:val="Tabletextleft"/>
            </w:pPr>
            <w:r w:rsidRPr="00907C5F">
              <w:t>-16843</w:t>
            </w:r>
          </w:p>
        </w:tc>
        <w:tc>
          <w:tcPr>
            <w:tcW w:w="703" w:type="dxa"/>
          </w:tcPr>
          <w:p w:rsidR="00907C5F" w:rsidRPr="00907C5F" w:rsidRDefault="00907C5F" w:rsidP="00907C5F">
            <w:pPr>
              <w:pStyle w:val="Tabletextleft"/>
            </w:pPr>
            <w:r w:rsidRPr="00907C5F">
              <w:t>-45692</w:t>
            </w:r>
          </w:p>
        </w:tc>
        <w:tc>
          <w:tcPr>
            <w:tcW w:w="703" w:type="dxa"/>
          </w:tcPr>
          <w:p w:rsidR="00907C5F" w:rsidRPr="00907C5F" w:rsidRDefault="00907C5F" w:rsidP="00907C5F">
            <w:pPr>
              <w:pStyle w:val="Tabletextleft"/>
            </w:pPr>
            <w:r w:rsidRPr="00907C5F">
              <w:t>49318</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1997.5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18.9</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52.0</w:t>
            </w:r>
          </w:p>
        </w:tc>
        <w:tc>
          <w:tcPr>
            <w:tcW w:w="703" w:type="dxa"/>
          </w:tcPr>
          <w:p w:rsidR="00907C5F" w:rsidRPr="00907C5F" w:rsidRDefault="00907C5F" w:rsidP="00907C5F">
            <w:pPr>
              <w:pStyle w:val="Tabletextleft"/>
            </w:pPr>
            <w:r w:rsidRPr="00907C5F">
              <w:t>18572</w:t>
            </w:r>
          </w:p>
        </w:tc>
        <w:tc>
          <w:tcPr>
            <w:tcW w:w="703" w:type="dxa"/>
          </w:tcPr>
          <w:p w:rsidR="00907C5F" w:rsidRPr="00907C5F" w:rsidRDefault="00907C5F" w:rsidP="00907C5F">
            <w:pPr>
              <w:pStyle w:val="Tabletextleft"/>
            </w:pPr>
            <w:r w:rsidRPr="00907C5F">
              <w:t>7757</w:t>
            </w:r>
          </w:p>
        </w:tc>
        <w:tc>
          <w:tcPr>
            <w:tcW w:w="703" w:type="dxa"/>
          </w:tcPr>
          <w:p w:rsidR="00907C5F" w:rsidRPr="00907C5F" w:rsidRDefault="00907C5F" w:rsidP="00907C5F">
            <w:pPr>
              <w:pStyle w:val="Tabletextleft"/>
            </w:pPr>
            <w:r w:rsidRPr="00907C5F">
              <w:t>-16875</w:t>
            </w:r>
          </w:p>
        </w:tc>
        <w:tc>
          <w:tcPr>
            <w:tcW w:w="703" w:type="dxa"/>
          </w:tcPr>
          <w:p w:rsidR="00907C5F" w:rsidRPr="00907C5F" w:rsidRDefault="00907C5F" w:rsidP="00907C5F">
            <w:pPr>
              <w:pStyle w:val="Tabletextleft"/>
            </w:pPr>
            <w:r w:rsidRPr="00907C5F">
              <w:t>-45663</w:t>
            </w:r>
          </w:p>
        </w:tc>
        <w:tc>
          <w:tcPr>
            <w:tcW w:w="703" w:type="dxa"/>
          </w:tcPr>
          <w:p w:rsidR="00907C5F" w:rsidRPr="00907C5F" w:rsidRDefault="00907C5F" w:rsidP="00907C5F">
            <w:pPr>
              <w:pStyle w:val="Tabletextleft"/>
            </w:pPr>
            <w:r w:rsidRPr="00907C5F">
              <w:t>49295</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1998.5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28.6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51.3</w:t>
            </w:r>
          </w:p>
        </w:tc>
        <w:tc>
          <w:tcPr>
            <w:tcW w:w="703" w:type="dxa"/>
          </w:tcPr>
          <w:p w:rsidR="00907C5F" w:rsidRPr="00907C5F" w:rsidRDefault="00907C5F" w:rsidP="00907C5F">
            <w:pPr>
              <w:pStyle w:val="Tabletextleft"/>
            </w:pPr>
            <w:r w:rsidRPr="00907C5F">
              <w:t>18575</w:t>
            </w:r>
          </w:p>
        </w:tc>
        <w:tc>
          <w:tcPr>
            <w:tcW w:w="703" w:type="dxa"/>
          </w:tcPr>
          <w:p w:rsidR="00907C5F" w:rsidRPr="00907C5F" w:rsidRDefault="00907C5F" w:rsidP="00907C5F">
            <w:pPr>
              <w:pStyle w:val="Tabletextleft"/>
            </w:pPr>
            <w:r w:rsidRPr="00907C5F">
              <w:t>7710</w:t>
            </w:r>
          </w:p>
        </w:tc>
        <w:tc>
          <w:tcPr>
            <w:tcW w:w="703" w:type="dxa"/>
          </w:tcPr>
          <w:p w:rsidR="00907C5F" w:rsidRPr="00907C5F" w:rsidRDefault="00907C5F" w:rsidP="00907C5F">
            <w:pPr>
              <w:pStyle w:val="Tabletextleft"/>
            </w:pPr>
            <w:r w:rsidRPr="00907C5F">
              <w:t>-16900</w:t>
            </w:r>
          </w:p>
        </w:tc>
        <w:tc>
          <w:tcPr>
            <w:tcW w:w="703" w:type="dxa"/>
          </w:tcPr>
          <w:p w:rsidR="00907C5F" w:rsidRPr="00907C5F" w:rsidRDefault="00907C5F" w:rsidP="00907C5F">
            <w:pPr>
              <w:pStyle w:val="Tabletextleft"/>
            </w:pPr>
            <w:r w:rsidRPr="00907C5F">
              <w:t>-45642</w:t>
            </w:r>
          </w:p>
        </w:tc>
        <w:tc>
          <w:tcPr>
            <w:tcW w:w="703" w:type="dxa"/>
          </w:tcPr>
          <w:p w:rsidR="00907C5F" w:rsidRPr="00907C5F" w:rsidRDefault="00907C5F" w:rsidP="00907C5F">
            <w:pPr>
              <w:pStyle w:val="Tabletextleft"/>
            </w:pPr>
            <w:r w:rsidRPr="00907C5F">
              <w:t>49277</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1999.5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38.5</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50.2</w:t>
            </w:r>
          </w:p>
        </w:tc>
        <w:tc>
          <w:tcPr>
            <w:tcW w:w="703" w:type="dxa"/>
          </w:tcPr>
          <w:p w:rsidR="00907C5F" w:rsidRPr="00907C5F" w:rsidRDefault="00907C5F" w:rsidP="00907C5F">
            <w:pPr>
              <w:pStyle w:val="Tabletextleft"/>
            </w:pPr>
            <w:r w:rsidRPr="00907C5F">
              <w:t>18579</w:t>
            </w:r>
          </w:p>
        </w:tc>
        <w:tc>
          <w:tcPr>
            <w:tcW w:w="703" w:type="dxa"/>
          </w:tcPr>
          <w:p w:rsidR="00907C5F" w:rsidRPr="00907C5F" w:rsidRDefault="00907C5F" w:rsidP="00907C5F">
            <w:pPr>
              <w:pStyle w:val="Tabletextleft"/>
            </w:pPr>
            <w:r w:rsidRPr="00907C5F">
              <w:t>7663</w:t>
            </w:r>
          </w:p>
        </w:tc>
        <w:tc>
          <w:tcPr>
            <w:tcW w:w="703" w:type="dxa"/>
          </w:tcPr>
          <w:p w:rsidR="00907C5F" w:rsidRPr="00907C5F" w:rsidRDefault="00907C5F" w:rsidP="00907C5F">
            <w:pPr>
              <w:pStyle w:val="Tabletextleft"/>
            </w:pPr>
            <w:r w:rsidRPr="00907C5F">
              <w:t>-16925</w:t>
            </w:r>
          </w:p>
        </w:tc>
        <w:tc>
          <w:tcPr>
            <w:tcW w:w="703" w:type="dxa"/>
          </w:tcPr>
          <w:p w:rsidR="00907C5F" w:rsidRPr="00907C5F" w:rsidRDefault="00907C5F" w:rsidP="00907C5F">
            <w:pPr>
              <w:pStyle w:val="Tabletextleft"/>
            </w:pPr>
            <w:r w:rsidRPr="00907C5F">
              <w:t>-45611</w:t>
            </w:r>
          </w:p>
        </w:tc>
        <w:tc>
          <w:tcPr>
            <w:tcW w:w="703" w:type="dxa"/>
          </w:tcPr>
          <w:p w:rsidR="00907C5F" w:rsidRPr="00907C5F" w:rsidRDefault="00907C5F" w:rsidP="00907C5F">
            <w:pPr>
              <w:pStyle w:val="Tabletextleft"/>
            </w:pPr>
            <w:r w:rsidRPr="00907C5F">
              <w:t>49250</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2000.5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48.0</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49.6</w:t>
            </w:r>
          </w:p>
        </w:tc>
        <w:tc>
          <w:tcPr>
            <w:tcW w:w="703" w:type="dxa"/>
          </w:tcPr>
          <w:p w:rsidR="00907C5F" w:rsidRPr="00907C5F" w:rsidRDefault="00907C5F" w:rsidP="00907C5F">
            <w:pPr>
              <w:pStyle w:val="Tabletextleft"/>
            </w:pPr>
            <w:r w:rsidRPr="00907C5F">
              <w:t>18579</w:t>
            </w:r>
          </w:p>
        </w:tc>
        <w:tc>
          <w:tcPr>
            <w:tcW w:w="703" w:type="dxa"/>
          </w:tcPr>
          <w:p w:rsidR="00907C5F" w:rsidRPr="00907C5F" w:rsidRDefault="00907C5F" w:rsidP="00907C5F">
            <w:pPr>
              <w:pStyle w:val="Tabletextleft"/>
            </w:pPr>
            <w:r w:rsidRPr="00907C5F">
              <w:t>7616</w:t>
            </w:r>
          </w:p>
        </w:tc>
        <w:tc>
          <w:tcPr>
            <w:tcW w:w="703" w:type="dxa"/>
          </w:tcPr>
          <w:p w:rsidR="00907C5F" w:rsidRPr="00907C5F" w:rsidRDefault="00907C5F" w:rsidP="00907C5F">
            <w:pPr>
              <w:pStyle w:val="Tabletextleft"/>
            </w:pPr>
            <w:r w:rsidRPr="00907C5F">
              <w:t>-16946</w:t>
            </w:r>
          </w:p>
        </w:tc>
        <w:tc>
          <w:tcPr>
            <w:tcW w:w="703" w:type="dxa"/>
          </w:tcPr>
          <w:p w:rsidR="00907C5F" w:rsidRPr="00907C5F" w:rsidRDefault="00907C5F" w:rsidP="00907C5F">
            <w:pPr>
              <w:pStyle w:val="Tabletextleft"/>
            </w:pPr>
            <w:r w:rsidRPr="00907C5F">
              <w:t>-45585</w:t>
            </w:r>
          </w:p>
        </w:tc>
        <w:tc>
          <w:tcPr>
            <w:tcW w:w="703" w:type="dxa"/>
          </w:tcPr>
          <w:p w:rsidR="00907C5F" w:rsidRPr="00907C5F" w:rsidRDefault="00907C5F" w:rsidP="00907C5F">
            <w:pPr>
              <w:pStyle w:val="Tabletextleft"/>
            </w:pPr>
            <w:r w:rsidRPr="00907C5F">
              <w:t>49225</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2001.5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56.3</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48.9</w:t>
            </w:r>
          </w:p>
        </w:tc>
        <w:tc>
          <w:tcPr>
            <w:tcW w:w="703" w:type="dxa"/>
          </w:tcPr>
          <w:p w:rsidR="00907C5F" w:rsidRPr="00907C5F" w:rsidRDefault="00907C5F" w:rsidP="00907C5F">
            <w:pPr>
              <w:pStyle w:val="Tabletextleft"/>
            </w:pPr>
            <w:r w:rsidRPr="00907C5F">
              <w:t>18577</w:t>
            </w:r>
          </w:p>
        </w:tc>
        <w:tc>
          <w:tcPr>
            <w:tcW w:w="703" w:type="dxa"/>
          </w:tcPr>
          <w:p w:rsidR="00907C5F" w:rsidRPr="00907C5F" w:rsidRDefault="00907C5F" w:rsidP="00907C5F">
            <w:pPr>
              <w:pStyle w:val="Tabletextleft"/>
            </w:pPr>
            <w:r w:rsidRPr="00907C5F">
              <w:t>7574</w:t>
            </w:r>
          </w:p>
        </w:tc>
        <w:tc>
          <w:tcPr>
            <w:tcW w:w="703" w:type="dxa"/>
          </w:tcPr>
          <w:p w:rsidR="00907C5F" w:rsidRPr="00907C5F" w:rsidRDefault="00907C5F" w:rsidP="00907C5F">
            <w:pPr>
              <w:pStyle w:val="Tabletextleft"/>
            </w:pPr>
            <w:r w:rsidRPr="00907C5F">
              <w:t>-16963</w:t>
            </w:r>
          </w:p>
        </w:tc>
        <w:tc>
          <w:tcPr>
            <w:tcW w:w="703" w:type="dxa"/>
          </w:tcPr>
          <w:p w:rsidR="00907C5F" w:rsidRPr="00907C5F" w:rsidRDefault="00907C5F" w:rsidP="00907C5F">
            <w:pPr>
              <w:pStyle w:val="Tabletextleft"/>
            </w:pPr>
            <w:r w:rsidRPr="00907C5F">
              <w:t>-45555</w:t>
            </w:r>
          </w:p>
        </w:tc>
        <w:tc>
          <w:tcPr>
            <w:tcW w:w="703" w:type="dxa"/>
          </w:tcPr>
          <w:p w:rsidR="00907C5F" w:rsidRPr="00907C5F" w:rsidRDefault="00907C5F" w:rsidP="00907C5F">
            <w:pPr>
              <w:pStyle w:val="Tabletextleft"/>
            </w:pPr>
            <w:r w:rsidRPr="00907C5F">
              <w:t>49198</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2002.5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05.2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48.2</w:t>
            </w:r>
          </w:p>
        </w:tc>
        <w:tc>
          <w:tcPr>
            <w:tcW w:w="703" w:type="dxa"/>
          </w:tcPr>
          <w:p w:rsidR="00907C5F" w:rsidRPr="00907C5F" w:rsidRDefault="00907C5F" w:rsidP="00907C5F">
            <w:pPr>
              <w:pStyle w:val="Tabletextleft"/>
            </w:pPr>
            <w:r w:rsidRPr="00907C5F">
              <w:t>18581</w:t>
            </w:r>
          </w:p>
        </w:tc>
        <w:tc>
          <w:tcPr>
            <w:tcW w:w="703" w:type="dxa"/>
          </w:tcPr>
          <w:p w:rsidR="00907C5F" w:rsidRPr="00907C5F" w:rsidRDefault="00907C5F" w:rsidP="00907C5F">
            <w:pPr>
              <w:pStyle w:val="Tabletextleft"/>
            </w:pPr>
            <w:r w:rsidRPr="00907C5F">
              <w:t>7532</w:t>
            </w:r>
          </w:p>
        </w:tc>
        <w:tc>
          <w:tcPr>
            <w:tcW w:w="703" w:type="dxa"/>
          </w:tcPr>
          <w:p w:rsidR="00907C5F" w:rsidRPr="00907C5F" w:rsidRDefault="00907C5F" w:rsidP="00907C5F">
            <w:pPr>
              <w:pStyle w:val="Tabletextleft"/>
            </w:pPr>
            <w:r w:rsidRPr="00907C5F">
              <w:t>-16986</w:t>
            </w:r>
          </w:p>
        </w:tc>
        <w:tc>
          <w:tcPr>
            <w:tcW w:w="703" w:type="dxa"/>
          </w:tcPr>
          <w:p w:rsidR="00907C5F" w:rsidRPr="00907C5F" w:rsidRDefault="00907C5F" w:rsidP="00907C5F">
            <w:pPr>
              <w:pStyle w:val="Tabletextleft"/>
            </w:pPr>
            <w:r w:rsidRPr="00907C5F">
              <w:t>-45540</w:t>
            </w:r>
          </w:p>
        </w:tc>
        <w:tc>
          <w:tcPr>
            <w:tcW w:w="703" w:type="dxa"/>
          </w:tcPr>
          <w:p w:rsidR="00907C5F" w:rsidRPr="00907C5F" w:rsidRDefault="00907C5F" w:rsidP="00907C5F">
            <w:pPr>
              <w:pStyle w:val="Tabletextleft"/>
            </w:pPr>
            <w:r w:rsidRPr="00907C5F">
              <w:t>49185</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2003.5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14.7</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48.7</w:t>
            </w:r>
          </w:p>
        </w:tc>
        <w:tc>
          <w:tcPr>
            <w:tcW w:w="703" w:type="dxa"/>
          </w:tcPr>
          <w:p w:rsidR="00907C5F" w:rsidRPr="00907C5F" w:rsidRDefault="00907C5F" w:rsidP="00907C5F">
            <w:pPr>
              <w:pStyle w:val="Tabletextleft"/>
            </w:pPr>
            <w:r w:rsidRPr="00907C5F">
              <w:t>18570</w:t>
            </w:r>
          </w:p>
        </w:tc>
        <w:tc>
          <w:tcPr>
            <w:tcW w:w="703" w:type="dxa"/>
          </w:tcPr>
          <w:p w:rsidR="00907C5F" w:rsidRPr="00907C5F" w:rsidRDefault="00907C5F" w:rsidP="00907C5F">
            <w:pPr>
              <w:pStyle w:val="Tabletextleft"/>
            </w:pPr>
            <w:r w:rsidRPr="00907C5F">
              <w:t>7480</w:t>
            </w:r>
          </w:p>
        </w:tc>
        <w:tc>
          <w:tcPr>
            <w:tcW w:w="703" w:type="dxa"/>
          </w:tcPr>
          <w:p w:rsidR="00907C5F" w:rsidRPr="00907C5F" w:rsidRDefault="00907C5F" w:rsidP="00907C5F">
            <w:pPr>
              <w:pStyle w:val="Tabletextleft"/>
            </w:pPr>
            <w:r w:rsidRPr="00907C5F">
              <w:t>-16997</w:t>
            </w:r>
          </w:p>
        </w:tc>
        <w:tc>
          <w:tcPr>
            <w:tcW w:w="703" w:type="dxa"/>
          </w:tcPr>
          <w:p w:rsidR="00907C5F" w:rsidRPr="00907C5F" w:rsidRDefault="00907C5F" w:rsidP="00907C5F">
            <w:pPr>
              <w:pStyle w:val="Tabletextleft"/>
            </w:pPr>
            <w:r w:rsidRPr="00907C5F">
              <w:t>-45532</w:t>
            </w:r>
          </w:p>
        </w:tc>
        <w:tc>
          <w:tcPr>
            <w:tcW w:w="703" w:type="dxa"/>
          </w:tcPr>
          <w:p w:rsidR="00907C5F" w:rsidRPr="00907C5F" w:rsidRDefault="00907C5F" w:rsidP="00907C5F">
            <w:pPr>
              <w:pStyle w:val="Tabletextleft"/>
            </w:pPr>
            <w:r w:rsidRPr="00907C5F">
              <w:t>49174</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2004.5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23.5</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48.1</w:t>
            </w:r>
          </w:p>
        </w:tc>
        <w:tc>
          <w:tcPr>
            <w:tcW w:w="703" w:type="dxa"/>
          </w:tcPr>
          <w:p w:rsidR="00907C5F" w:rsidRPr="00907C5F" w:rsidRDefault="00907C5F" w:rsidP="00907C5F">
            <w:pPr>
              <w:pStyle w:val="Tabletextleft"/>
            </w:pPr>
            <w:r w:rsidRPr="00907C5F">
              <w:t>18568</w:t>
            </w:r>
          </w:p>
        </w:tc>
        <w:tc>
          <w:tcPr>
            <w:tcW w:w="703" w:type="dxa"/>
          </w:tcPr>
          <w:p w:rsidR="00907C5F" w:rsidRPr="00907C5F" w:rsidRDefault="00907C5F" w:rsidP="00907C5F">
            <w:pPr>
              <w:pStyle w:val="Tabletextleft"/>
            </w:pPr>
            <w:r w:rsidRPr="00907C5F">
              <w:t>7436</w:t>
            </w:r>
          </w:p>
        </w:tc>
        <w:tc>
          <w:tcPr>
            <w:tcW w:w="703" w:type="dxa"/>
          </w:tcPr>
          <w:p w:rsidR="00907C5F" w:rsidRPr="00907C5F" w:rsidRDefault="00907C5F" w:rsidP="00907C5F">
            <w:pPr>
              <w:pStyle w:val="Tabletextleft"/>
            </w:pPr>
            <w:r w:rsidRPr="00907C5F">
              <w:t>-17014</w:t>
            </w:r>
          </w:p>
        </w:tc>
        <w:tc>
          <w:tcPr>
            <w:tcW w:w="703" w:type="dxa"/>
          </w:tcPr>
          <w:p w:rsidR="00907C5F" w:rsidRPr="00907C5F" w:rsidRDefault="00907C5F" w:rsidP="00907C5F">
            <w:pPr>
              <w:pStyle w:val="Tabletextleft"/>
            </w:pPr>
            <w:r w:rsidRPr="00907C5F">
              <w:t>-45503</w:t>
            </w:r>
          </w:p>
        </w:tc>
        <w:tc>
          <w:tcPr>
            <w:tcW w:w="703" w:type="dxa"/>
          </w:tcPr>
          <w:p w:rsidR="00907C5F" w:rsidRPr="00907C5F" w:rsidRDefault="00907C5F" w:rsidP="00907C5F">
            <w:pPr>
              <w:pStyle w:val="Tabletextleft"/>
            </w:pPr>
            <w:r w:rsidRPr="00907C5F">
              <w:t>49146</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2005.5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32.1</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48.4</w:t>
            </w:r>
          </w:p>
        </w:tc>
        <w:tc>
          <w:tcPr>
            <w:tcW w:w="703" w:type="dxa"/>
          </w:tcPr>
          <w:p w:rsidR="00907C5F" w:rsidRPr="00907C5F" w:rsidRDefault="00907C5F" w:rsidP="00907C5F">
            <w:pPr>
              <w:pStyle w:val="Tabletextleft"/>
            </w:pPr>
            <w:r w:rsidRPr="00907C5F">
              <w:t>18557</w:t>
            </w:r>
          </w:p>
        </w:tc>
        <w:tc>
          <w:tcPr>
            <w:tcW w:w="703" w:type="dxa"/>
          </w:tcPr>
          <w:p w:rsidR="00907C5F" w:rsidRPr="00907C5F" w:rsidRDefault="00907C5F" w:rsidP="00907C5F">
            <w:pPr>
              <w:pStyle w:val="Tabletextleft"/>
            </w:pPr>
            <w:r w:rsidRPr="00907C5F">
              <w:t>7389</w:t>
            </w:r>
          </w:p>
        </w:tc>
        <w:tc>
          <w:tcPr>
            <w:tcW w:w="703" w:type="dxa"/>
          </w:tcPr>
          <w:p w:rsidR="00907C5F" w:rsidRPr="00907C5F" w:rsidRDefault="00907C5F" w:rsidP="00907C5F">
            <w:pPr>
              <w:pStyle w:val="Tabletextleft"/>
            </w:pPr>
            <w:r w:rsidRPr="00907C5F">
              <w:t>-17022</w:t>
            </w:r>
          </w:p>
        </w:tc>
        <w:tc>
          <w:tcPr>
            <w:tcW w:w="703" w:type="dxa"/>
          </w:tcPr>
          <w:p w:rsidR="00907C5F" w:rsidRPr="00907C5F" w:rsidRDefault="00907C5F" w:rsidP="00907C5F">
            <w:pPr>
              <w:pStyle w:val="Tabletextleft"/>
            </w:pPr>
            <w:r w:rsidRPr="00907C5F">
              <w:t>-45488</w:t>
            </w:r>
          </w:p>
        </w:tc>
        <w:tc>
          <w:tcPr>
            <w:tcW w:w="703" w:type="dxa"/>
          </w:tcPr>
          <w:p w:rsidR="00907C5F" w:rsidRPr="00907C5F" w:rsidRDefault="00907C5F" w:rsidP="00907C5F">
            <w:pPr>
              <w:pStyle w:val="Tabletextleft"/>
            </w:pPr>
            <w:r w:rsidRPr="00907C5F">
              <w:t>49127</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2006.5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39.9</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48.1</w:t>
            </w:r>
          </w:p>
        </w:tc>
        <w:tc>
          <w:tcPr>
            <w:tcW w:w="703" w:type="dxa"/>
          </w:tcPr>
          <w:p w:rsidR="00907C5F" w:rsidRPr="00907C5F" w:rsidRDefault="00907C5F" w:rsidP="00907C5F">
            <w:pPr>
              <w:pStyle w:val="Tabletextleft"/>
            </w:pPr>
            <w:r w:rsidRPr="00907C5F">
              <w:t>18552</w:t>
            </w:r>
          </w:p>
        </w:tc>
        <w:tc>
          <w:tcPr>
            <w:tcW w:w="703" w:type="dxa"/>
          </w:tcPr>
          <w:p w:rsidR="00907C5F" w:rsidRPr="00907C5F" w:rsidRDefault="00907C5F" w:rsidP="00907C5F">
            <w:pPr>
              <w:pStyle w:val="Tabletextleft"/>
            </w:pPr>
            <w:r w:rsidRPr="00907C5F">
              <w:t>7349</w:t>
            </w:r>
          </w:p>
        </w:tc>
        <w:tc>
          <w:tcPr>
            <w:tcW w:w="703" w:type="dxa"/>
          </w:tcPr>
          <w:p w:rsidR="00907C5F" w:rsidRPr="00907C5F" w:rsidRDefault="00907C5F" w:rsidP="00907C5F">
            <w:pPr>
              <w:pStyle w:val="Tabletextleft"/>
            </w:pPr>
            <w:r w:rsidRPr="00907C5F">
              <w:t>-17035</w:t>
            </w:r>
          </w:p>
        </w:tc>
        <w:tc>
          <w:tcPr>
            <w:tcW w:w="703" w:type="dxa"/>
          </w:tcPr>
          <w:p w:rsidR="00907C5F" w:rsidRPr="00907C5F" w:rsidRDefault="00907C5F" w:rsidP="00907C5F">
            <w:pPr>
              <w:pStyle w:val="Tabletextleft"/>
            </w:pPr>
            <w:r w:rsidRPr="00907C5F">
              <w:t>-45465</w:t>
            </w:r>
          </w:p>
        </w:tc>
        <w:tc>
          <w:tcPr>
            <w:tcW w:w="703" w:type="dxa"/>
          </w:tcPr>
          <w:p w:rsidR="00907C5F" w:rsidRPr="00907C5F" w:rsidRDefault="00907C5F" w:rsidP="00907C5F">
            <w:pPr>
              <w:pStyle w:val="Tabletextleft"/>
            </w:pPr>
            <w:r w:rsidRPr="00907C5F">
              <w:t>49105</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2007.5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48.7</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48.4</w:t>
            </w:r>
          </w:p>
        </w:tc>
        <w:tc>
          <w:tcPr>
            <w:tcW w:w="703" w:type="dxa"/>
          </w:tcPr>
          <w:p w:rsidR="00907C5F" w:rsidRPr="00907C5F" w:rsidRDefault="00907C5F" w:rsidP="00907C5F">
            <w:pPr>
              <w:pStyle w:val="Tabletextleft"/>
            </w:pPr>
            <w:r w:rsidRPr="00907C5F">
              <w:t>18544</w:t>
            </w:r>
          </w:p>
        </w:tc>
        <w:tc>
          <w:tcPr>
            <w:tcW w:w="703" w:type="dxa"/>
          </w:tcPr>
          <w:p w:rsidR="00907C5F" w:rsidRPr="00907C5F" w:rsidRDefault="00907C5F" w:rsidP="00907C5F">
            <w:pPr>
              <w:pStyle w:val="Tabletextleft"/>
            </w:pPr>
            <w:r w:rsidRPr="00907C5F">
              <w:t>7302</w:t>
            </w:r>
          </w:p>
        </w:tc>
        <w:tc>
          <w:tcPr>
            <w:tcW w:w="703" w:type="dxa"/>
          </w:tcPr>
          <w:p w:rsidR="00907C5F" w:rsidRPr="00907C5F" w:rsidRDefault="00907C5F" w:rsidP="00907C5F">
            <w:pPr>
              <w:pStyle w:val="Tabletextleft"/>
            </w:pPr>
            <w:r w:rsidRPr="00907C5F">
              <w:t>-17046</w:t>
            </w:r>
          </w:p>
        </w:tc>
        <w:tc>
          <w:tcPr>
            <w:tcW w:w="703" w:type="dxa"/>
          </w:tcPr>
          <w:p w:rsidR="00907C5F" w:rsidRPr="00907C5F" w:rsidRDefault="00907C5F" w:rsidP="00907C5F">
            <w:pPr>
              <w:pStyle w:val="Tabletextleft"/>
            </w:pPr>
            <w:r w:rsidRPr="00907C5F">
              <w:t>-45455</w:t>
            </w:r>
          </w:p>
        </w:tc>
        <w:tc>
          <w:tcPr>
            <w:tcW w:w="703" w:type="dxa"/>
          </w:tcPr>
          <w:p w:rsidR="00907C5F" w:rsidRPr="00907C5F" w:rsidRDefault="00907C5F" w:rsidP="00907C5F">
            <w:pPr>
              <w:pStyle w:val="Tabletextleft"/>
            </w:pPr>
            <w:r w:rsidRPr="00907C5F">
              <w:t>49092</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2008.5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57.6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48.6</w:t>
            </w:r>
          </w:p>
        </w:tc>
        <w:tc>
          <w:tcPr>
            <w:tcW w:w="703" w:type="dxa"/>
          </w:tcPr>
          <w:p w:rsidR="00907C5F" w:rsidRPr="00907C5F" w:rsidRDefault="00907C5F" w:rsidP="00907C5F">
            <w:pPr>
              <w:pStyle w:val="Tabletextleft"/>
            </w:pPr>
            <w:r w:rsidRPr="00907C5F">
              <w:t>18539</w:t>
            </w:r>
          </w:p>
        </w:tc>
        <w:tc>
          <w:tcPr>
            <w:tcW w:w="703" w:type="dxa"/>
          </w:tcPr>
          <w:p w:rsidR="00907C5F" w:rsidRPr="00907C5F" w:rsidRDefault="00907C5F" w:rsidP="00907C5F">
            <w:pPr>
              <w:pStyle w:val="Tabletextleft"/>
            </w:pPr>
            <w:r w:rsidRPr="00907C5F">
              <w:t>7256</w:t>
            </w:r>
          </w:p>
        </w:tc>
        <w:tc>
          <w:tcPr>
            <w:tcW w:w="703" w:type="dxa"/>
          </w:tcPr>
          <w:p w:rsidR="00907C5F" w:rsidRPr="00907C5F" w:rsidRDefault="00907C5F" w:rsidP="00907C5F">
            <w:pPr>
              <w:pStyle w:val="Tabletextleft"/>
            </w:pPr>
            <w:r w:rsidRPr="00907C5F">
              <w:t>-17060</w:t>
            </w:r>
          </w:p>
        </w:tc>
        <w:tc>
          <w:tcPr>
            <w:tcW w:w="703" w:type="dxa"/>
          </w:tcPr>
          <w:p w:rsidR="00907C5F" w:rsidRPr="00907C5F" w:rsidRDefault="00907C5F" w:rsidP="00907C5F">
            <w:pPr>
              <w:pStyle w:val="Tabletextleft"/>
            </w:pPr>
            <w:r w:rsidRPr="00907C5F">
              <w:t>-45450</w:t>
            </w:r>
          </w:p>
        </w:tc>
        <w:tc>
          <w:tcPr>
            <w:tcW w:w="703" w:type="dxa"/>
          </w:tcPr>
          <w:p w:rsidR="00907C5F" w:rsidRPr="00907C5F" w:rsidRDefault="00907C5F" w:rsidP="00907C5F">
            <w:pPr>
              <w:pStyle w:val="Tabletextleft"/>
            </w:pPr>
            <w:r w:rsidRPr="00907C5F">
              <w:t>49085</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2009.5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06.3</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48.4</w:t>
            </w:r>
          </w:p>
        </w:tc>
        <w:tc>
          <w:tcPr>
            <w:tcW w:w="703" w:type="dxa"/>
          </w:tcPr>
          <w:p w:rsidR="00907C5F" w:rsidRPr="00907C5F" w:rsidRDefault="00907C5F" w:rsidP="00907C5F">
            <w:pPr>
              <w:pStyle w:val="Tabletextleft"/>
            </w:pPr>
            <w:r w:rsidRPr="00907C5F">
              <w:t>18540</w:t>
            </w:r>
          </w:p>
        </w:tc>
        <w:tc>
          <w:tcPr>
            <w:tcW w:w="703" w:type="dxa"/>
          </w:tcPr>
          <w:p w:rsidR="00907C5F" w:rsidRPr="00907C5F" w:rsidRDefault="00907C5F" w:rsidP="00907C5F">
            <w:pPr>
              <w:pStyle w:val="Tabletextleft"/>
            </w:pPr>
            <w:r w:rsidRPr="00907C5F">
              <w:t>7213</w:t>
            </w:r>
          </w:p>
        </w:tc>
        <w:tc>
          <w:tcPr>
            <w:tcW w:w="703" w:type="dxa"/>
          </w:tcPr>
          <w:p w:rsidR="00907C5F" w:rsidRPr="00907C5F" w:rsidRDefault="00907C5F" w:rsidP="00907C5F">
            <w:pPr>
              <w:pStyle w:val="Tabletextleft"/>
            </w:pPr>
            <w:r w:rsidRPr="00907C5F">
              <w:t>-17080</w:t>
            </w:r>
          </w:p>
        </w:tc>
        <w:tc>
          <w:tcPr>
            <w:tcW w:w="703" w:type="dxa"/>
          </w:tcPr>
          <w:p w:rsidR="00907C5F" w:rsidRPr="00907C5F" w:rsidRDefault="00907C5F" w:rsidP="00907C5F">
            <w:pPr>
              <w:pStyle w:val="Tabletextleft"/>
            </w:pPr>
            <w:r w:rsidRPr="00907C5F">
              <w:t>-45447</w:t>
            </w:r>
          </w:p>
        </w:tc>
        <w:tc>
          <w:tcPr>
            <w:tcW w:w="703" w:type="dxa"/>
          </w:tcPr>
          <w:p w:rsidR="00907C5F" w:rsidRPr="00907C5F" w:rsidRDefault="00907C5F" w:rsidP="00907C5F">
            <w:pPr>
              <w:pStyle w:val="Tabletextleft"/>
            </w:pPr>
            <w:r w:rsidRPr="00907C5F">
              <w:t>49083</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2010.5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16.2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48.5</w:t>
            </w:r>
          </w:p>
        </w:tc>
        <w:tc>
          <w:tcPr>
            <w:tcW w:w="703" w:type="dxa"/>
          </w:tcPr>
          <w:p w:rsidR="00907C5F" w:rsidRPr="00907C5F" w:rsidRDefault="00907C5F" w:rsidP="00907C5F">
            <w:pPr>
              <w:pStyle w:val="Tabletextleft"/>
            </w:pPr>
            <w:r w:rsidRPr="00907C5F">
              <w:t>18544</w:t>
            </w:r>
          </w:p>
        </w:tc>
        <w:tc>
          <w:tcPr>
            <w:tcW w:w="703" w:type="dxa"/>
          </w:tcPr>
          <w:p w:rsidR="00907C5F" w:rsidRPr="00907C5F" w:rsidRDefault="00907C5F" w:rsidP="00907C5F">
            <w:pPr>
              <w:pStyle w:val="Tabletextleft"/>
            </w:pPr>
            <w:r w:rsidRPr="00907C5F">
              <w:t>7165</w:t>
            </w:r>
          </w:p>
        </w:tc>
        <w:tc>
          <w:tcPr>
            <w:tcW w:w="703" w:type="dxa"/>
          </w:tcPr>
          <w:p w:rsidR="00907C5F" w:rsidRPr="00907C5F" w:rsidRDefault="00907C5F" w:rsidP="00907C5F">
            <w:pPr>
              <w:pStyle w:val="Tabletextleft"/>
            </w:pPr>
            <w:r w:rsidRPr="00907C5F">
              <w:t>-17104</w:t>
            </w:r>
          </w:p>
        </w:tc>
        <w:tc>
          <w:tcPr>
            <w:tcW w:w="703" w:type="dxa"/>
          </w:tcPr>
          <w:p w:rsidR="00907C5F" w:rsidRPr="00907C5F" w:rsidRDefault="00907C5F" w:rsidP="00907C5F">
            <w:pPr>
              <w:pStyle w:val="Tabletextleft"/>
            </w:pPr>
            <w:r w:rsidRPr="00907C5F">
              <w:t>-45460</w:t>
            </w:r>
          </w:p>
        </w:tc>
        <w:tc>
          <w:tcPr>
            <w:tcW w:w="703" w:type="dxa"/>
          </w:tcPr>
          <w:p w:rsidR="00907C5F" w:rsidRPr="00907C5F" w:rsidRDefault="00907C5F" w:rsidP="00907C5F">
            <w:pPr>
              <w:pStyle w:val="Tabletextleft"/>
            </w:pPr>
            <w:r w:rsidRPr="00907C5F">
              <w:t>49097</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2011.5</w:t>
            </w:r>
          </w:p>
        </w:tc>
        <w:tc>
          <w:tcPr>
            <w:tcW w:w="703" w:type="dxa"/>
          </w:tcPr>
          <w:p w:rsidR="00907C5F" w:rsidRPr="00907C5F" w:rsidRDefault="00907C5F" w:rsidP="00907C5F">
            <w:pPr>
              <w:pStyle w:val="Tabletextleft"/>
            </w:pPr>
            <w:r w:rsidRPr="00907C5F">
              <w:t>Q</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27.3</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48.9</w:t>
            </w:r>
          </w:p>
        </w:tc>
        <w:tc>
          <w:tcPr>
            <w:tcW w:w="703" w:type="dxa"/>
          </w:tcPr>
          <w:p w:rsidR="00907C5F" w:rsidRPr="00907C5F" w:rsidRDefault="00907C5F" w:rsidP="00907C5F">
            <w:pPr>
              <w:pStyle w:val="Tabletextleft"/>
            </w:pPr>
            <w:r w:rsidRPr="00907C5F">
              <w:t>18546</w:t>
            </w:r>
          </w:p>
        </w:tc>
        <w:tc>
          <w:tcPr>
            <w:tcW w:w="703" w:type="dxa"/>
          </w:tcPr>
          <w:p w:rsidR="00907C5F" w:rsidRPr="00907C5F" w:rsidRDefault="00907C5F" w:rsidP="00907C5F">
            <w:pPr>
              <w:pStyle w:val="Tabletextleft"/>
            </w:pPr>
            <w:r w:rsidRPr="00907C5F">
              <w:t>7111</w:t>
            </w:r>
          </w:p>
        </w:tc>
        <w:tc>
          <w:tcPr>
            <w:tcW w:w="703" w:type="dxa"/>
          </w:tcPr>
          <w:p w:rsidR="00907C5F" w:rsidRPr="00907C5F" w:rsidRDefault="00907C5F" w:rsidP="00907C5F">
            <w:pPr>
              <w:pStyle w:val="Tabletextleft"/>
            </w:pPr>
            <w:r w:rsidRPr="00907C5F">
              <w:t>-17128</w:t>
            </w:r>
          </w:p>
        </w:tc>
        <w:tc>
          <w:tcPr>
            <w:tcW w:w="703" w:type="dxa"/>
          </w:tcPr>
          <w:p w:rsidR="00907C5F" w:rsidRPr="00907C5F" w:rsidRDefault="00907C5F" w:rsidP="00907C5F">
            <w:pPr>
              <w:pStyle w:val="Tabletextleft"/>
            </w:pPr>
            <w:r w:rsidRPr="00907C5F">
              <w:t>-45480</w:t>
            </w:r>
          </w:p>
        </w:tc>
        <w:tc>
          <w:tcPr>
            <w:tcW w:w="703" w:type="dxa"/>
          </w:tcPr>
          <w:p w:rsidR="00907C5F" w:rsidRPr="00907C5F" w:rsidRDefault="00907C5F" w:rsidP="00907C5F">
            <w:pPr>
              <w:pStyle w:val="Tabletextleft"/>
            </w:pPr>
            <w:r w:rsidRPr="00907C5F">
              <w:t>49115</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1992.5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39.6</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05.2</w:t>
            </w:r>
          </w:p>
        </w:tc>
        <w:tc>
          <w:tcPr>
            <w:tcW w:w="703" w:type="dxa"/>
          </w:tcPr>
          <w:p w:rsidR="00907C5F" w:rsidRPr="00907C5F" w:rsidRDefault="00907C5F" w:rsidP="00907C5F">
            <w:pPr>
              <w:pStyle w:val="Tabletextleft"/>
            </w:pPr>
            <w:r w:rsidRPr="00907C5F">
              <w:t>18466</w:t>
            </w:r>
          </w:p>
        </w:tc>
        <w:tc>
          <w:tcPr>
            <w:tcW w:w="703" w:type="dxa"/>
          </w:tcPr>
          <w:p w:rsidR="00907C5F" w:rsidRPr="00907C5F" w:rsidRDefault="00907C5F" w:rsidP="00907C5F">
            <w:pPr>
              <w:pStyle w:val="Tabletextleft"/>
            </w:pPr>
            <w:r w:rsidRPr="00907C5F">
              <w:t>7904</w:t>
            </w:r>
          </w:p>
        </w:tc>
        <w:tc>
          <w:tcPr>
            <w:tcW w:w="703" w:type="dxa"/>
          </w:tcPr>
          <w:p w:rsidR="00907C5F" w:rsidRPr="00907C5F" w:rsidRDefault="00907C5F" w:rsidP="00907C5F">
            <w:pPr>
              <w:pStyle w:val="Tabletextleft"/>
            </w:pPr>
            <w:r w:rsidRPr="00907C5F">
              <w:t>-16689</w:t>
            </w:r>
          </w:p>
        </w:tc>
        <w:tc>
          <w:tcPr>
            <w:tcW w:w="703" w:type="dxa"/>
          </w:tcPr>
          <w:p w:rsidR="00907C5F" w:rsidRPr="00907C5F" w:rsidRDefault="00907C5F" w:rsidP="00907C5F">
            <w:pPr>
              <w:pStyle w:val="Tabletextleft"/>
            </w:pPr>
            <w:r w:rsidRPr="00907C5F">
              <w:t>-45907</w:t>
            </w:r>
          </w:p>
        </w:tc>
        <w:tc>
          <w:tcPr>
            <w:tcW w:w="703" w:type="dxa"/>
          </w:tcPr>
          <w:p w:rsidR="00907C5F" w:rsidRPr="00907C5F" w:rsidRDefault="00907C5F" w:rsidP="00907C5F">
            <w:pPr>
              <w:pStyle w:val="Tabletextleft"/>
            </w:pPr>
            <w:r w:rsidRPr="00907C5F">
              <w:t>49482</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1993.5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45.9</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03.0</w:t>
            </w:r>
          </w:p>
        </w:tc>
        <w:tc>
          <w:tcPr>
            <w:tcW w:w="703" w:type="dxa"/>
          </w:tcPr>
          <w:p w:rsidR="00907C5F" w:rsidRPr="00907C5F" w:rsidRDefault="00907C5F" w:rsidP="00907C5F">
            <w:pPr>
              <w:pStyle w:val="Tabletextleft"/>
            </w:pPr>
            <w:r w:rsidRPr="00907C5F">
              <w:t>18476</w:t>
            </w:r>
          </w:p>
        </w:tc>
        <w:tc>
          <w:tcPr>
            <w:tcW w:w="703" w:type="dxa"/>
          </w:tcPr>
          <w:p w:rsidR="00907C5F" w:rsidRPr="00907C5F" w:rsidRDefault="00907C5F" w:rsidP="00907C5F">
            <w:pPr>
              <w:pStyle w:val="Tabletextleft"/>
            </w:pPr>
            <w:r w:rsidRPr="00907C5F">
              <w:t>7877</w:t>
            </w:r>
          </w:p>
        </w:tc>
        <w:tc>
          <w:tcPr>
            <w:tcW w:w="703" w:type="dxa"/>
          </w:tcPr>
          <w:p w:rsidR="00907C5F" w:rsidRPr="00907C5F" w:rsidRDefault="00907C5F" w:rsidP="00907C5F">
            <w:pPr>
              <w:pStyle w:val="Tabletextleft"/>
            </w:pPr>
            <w:r w:rsidRPr="00907C5F">
              <w:t>-16713</w:t>
            </w:r>
          </w:p>
        </w:tc>
        <w:tc>
          <w:tcPr>
            <w:tcW w:w="703" w:type="dxa"/>
          </w:tcPr>
          <w:p w:rsidR="00907C5F" w:rsidRPr="00907C5F" w:rsidRDefault="00907C5F" w:rsidP="00907C5F">
            <w:pPr>
              <w:pStyle w:val="Tabletextleft"/>
            </w:pPr>
            <w:r w:rsidRPr="00907C5F">
              <w:t>-45847</w:t>
            </w:r>
          </w:p>
        </w:tc>
        <w:tc>
          <w:tcPr>
            <w:tcW w:w="703" w:type="dxa"/>
          </w:tcPr>
          <w:p w:rsidR="00907C5F" w:rsidRPr="00907C5F" w:rsidRDefault="00907C5F" w:rsidP="00907C5F">
            <w:pPr>
              <w:pStyle w:val="Tabletextleft"/>
            </w:pPr>
            <w:r w:rsidRPr="00907C5F">
              <w:t>49430</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1994.5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-64</w:t>
            </w:r>
          </w:p>
        </w:tc>
        <w:tc>
          <w:tcPr>
            <w:tcW w:w="703" w:type="dxa"/>
          </w:tcPr>
          <w:p w:rsidR="00907C5F" w:rsidRPr="00907C5F" w:rsidRDefault="00907C5F" w:rsidP="00907C5F">
            <w:pPr>
              <w:pStyle w:val="Tabletextleft"/>
            </w:pPr>
            <w:r w:rsidRPr="00907C5F">
              <w:t>55.3</w:t>
            </w:r>
          </w:p>
        </w:tc>
        <w:tc>
          <w:tcPr>
            <w:tcW w:w="703" w:type="dxa"/>
          </w:tcPr>
          <w:p w:rsidR="00907C5F" w:rsidRPr="00907C5F" w:rsidRDefault="00907C5F" w:rsidP="00907C5F">
            <w:pPr>
              <w:pStyle w:val="Tabletextleft"/>
            </w:pPr>
            <w:r w:rsidRPr="00907C5F">
              <w:t>-68</w:t>
            </w:r>
          </w:p>
        </w:tc>
        <w:tc>
          <w:tcPr>
            <w:tcW w:w="703" w:type="dxa"/>
          </w:tcPr>
          <w:p w:rsidR="00907C5F" w:rsidRPr="00907C5F" w:rsidRDefault="00907C5F" w:rsidP="00907C5F">
            <w:pPr>
              <w:pStyle w:val="Tabletextleft"/>
            </w:pPr>
            <w:r w:rsidRPr="00907C5F">
              <w:t>01.9</w:t>
            </w:r>
          </w:p>
        </w:tc>
        <w:tc>
          <w:tcPr>
            <w:tcW w:w="703" w:type="dxa"/>
          </w:tcPr>
          <w:p w:rsidR="00907C5F" w:rsidRPr="00907C5F" w:rsidRDefault="00907C5F" w:rsidP="00907C5F">
            <w:pPr>
              <w:pStyle w:val="Tabletextleft"/>
            </w:pPr>
            <w:r w:rsidRPr="00907C5F">
              <w:t>18476</w:t>
            </w:r>
          </w:p>
        </w:tc>
        <w:tc>
          <w:tcPr>
            <w:tcW w:w="703" w:type="dxa"/>
          </w:tcPr>
          <w:p w:rsidR="00907C5F" w:rsidRPr="00907C5F" w:rsidRDefault="00907C5F" w:rsidP="00907C5F">
            <w:pPr>
              <w:pStyle w:val="Tabletextleft"/>
            </w:pPr>
            <w:r w:rsidRPr="00907C5F">
              <w:t>7831</w:t>
            </w:r>
          </w:p>
        </w:tc>
        <w:tc>
          <w:tcPr>
            <w:tcW w:w="703" w:type="dxa"/>
          </w:tcPr>
          <w:p w:rsidR="00907C5F" w:rsidRPr="00907C5F" w:rsidRDefault="00907C5F" w:rsidP="00907C5F">
            <w:pPr>
              <w:pStyle w:val="Tabletextleft"/>
            </w:pPr>
            <w:r w:rsidRPr="00907C5F">
              <w:t>-16734</w:t>
            </w:r>
          </w:p>
        </w:tc>
        <w:tc>
          <w:tcPr>
            <w:tcW w:w="703" w:type="dxa"/>
          </w:tcPr>
          <w:p w:rsidR="00907C5F" w:rsidRPr="00907C5F" w:rsidRDefault="00907C5F" w:rsidP="00907C5F">
            <w:pPr>
              <w:pStyle w:val="Tabletextleft"/>
            </w:pPr>
            <w:r w:rsidRPr="00907C5F">
              <w:t>-45804</w:t>
            </w:r>
          </w:p>
        </w:tc>
        <w:tc>
          <w:tcPr>
            <w:tcW w:w="703" w:type="dxa"/>
          </w:tcPr>
          <w:p w:rsidR="00907C5F" w:rsidRPr="00907C5F" w:rsidRDefault="00907C5F" w:rsidP="00907C5F">
            <w:pPr>
              <w:pStyle w:val="Tabletextleft"/>
            </w:pPr>
            <w:r w:rsidRPr="00907C5F">
              <w:t>49390</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1995.5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01.7</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58.8</w:t>
            </w:r>
          </w:p>
        </w:tc>
        <w:tc>
          <w:tcPr>
            <w:tcW w:w="703" w:type="dxa"/>
          </w:tcPr>
          <w:p w:rsidR="00907C5F" w:rsidRPr="00907C5F" w:rsidRDefault="00907C5F" w:rsidP="00907C5F">
            <w:pPr>
              <w:pStyle w:val="Tabletextleft"/>
            </w:pPr>
            <w:r w:rsidRPr="00907C5F">
              <w:t>18504</w:t>
            </w:r>
          </w:p>
        </w:tc>
        <w:tc>
          <w:tcPr>
            <w:tcW w:w="703" w:type="dxa"/>
          </w:tcPr>
          <w:p w:rsidR="00907C5F" w:rsidRPr="00907C5F" w:rsidRDefault="00907C5F" w:rsidP="00907C5F">
            <w:pPr>
              <w:pStyle w:val="Tabletextleft"/>
            </w:pPr>
            <w:r w:rsidRPr="00907C5F">
              <w:t>7812</w:t>
            </w:r>
          </w:p>
        </w:tc>
        <w:tc>
          <w:tcPr>
            <w:tcW w:w="703" w:type="dxa"/>
          </w:tcPr>
          <w:p w:rsidR="00907C5F" w:rsidRPr="00907C5F" w:rsidRDefault="00907C5F" w:rsidP="00907C5F">
            <w:pPr>
              <w:pStyle w:val="Tabletextleft"/>
            </w:pPr>
            <w:r w:rsidRPr="00907C5F">
              <w:t>-16774</w:t>
            </w:r>
          </w:p>
        </w:tc>
        <w:tc>
          <w:tcPr>
            <w:tcW w:w="703" w:type="dxa"/>
          </w:tcPr>
          <w:p w:rsidR="00907C5F" w:rsidRPr="00907C5F" w:rsidRDefault="00907C5F" w:rsidP="00907C5F">
            <w:pPr>
              <w:pStyle w:val="Tabletextleft"/>
            </w:pPr>
            <w:r w:rsidRPr="00907C5F">
              <w:t>-45752</w:t>
            </w:r>
          </w:p>
        </w:tc>
        <w:tc>
          <w:tcPr>
            <w:tcW w:w="703" w:type="dxa"/>
          </w:tcPr>
          <w:p w:rsidR="00907C5F" w:rsidRPr="00907C5F" w:rsidRDefault="00907C5F" w:rsidP="00907C5F">
            <w:pPr>
              <w:pStyle w:val="Tabletextleft"/>
            </w:pPr>
            <w:r w:rsidRPr="00907C5F">
              <w:t>49353</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1996.5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11.1</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56.2</w:t>
            </w:r>
          </w:p>
        </w:tc>
        <w:tc>
          <w:tcPr>
            <w:tcW w:w="703" w:type="dxa"/>
          </w:tcPr>
          <w:p w:rsidR="00907C5F" w:rsidRPr="00907C5F" w:rsidRDefault="00907C5F" w:rsidP="00907C5F">
            <w:pPr>
              <w:pStyle w:val="Tabletextleft"/>
            </w:pPr>
            <w:r w:rsidRPr="00907C5F">
              <w:t>18525</w:t>
            </w:r>
          </w:p>
        </w:tc>
        <w:tc>
          <w:tcPr>
            <w:tcW w:w="703" w:type="dxa"/>
          </w:tcPr>
          <w:p w:rsidR="00907C5F" w:rsidRPr="00907C5F" w:rsidRDefault="00907C5F" w:rsidP="00907C5F">
            <w:pPr>
              <w:pStyle w:val="Tabletextleft"/>
            </w:pPr>
            <w:r w:rsidRPr="00907C5F">
              <w:t>7775</w:t>
            </w:r>
          </w:p>
        </w:tc>
        <w:tc>
          <w:tcPr>
            <w:tcW w:w="703" w:type="dxa"/>
          </w:tcPr>
          <w:p w:rsidR="00907C5F" w:rsidRPr="00907C5F" w:rsidRDefault="00907C5F" w:rsidP="00907C5F">
            <w:pPr>
              <w:pStyle w:val="Tabletextleft"/>
            </w:pPr>
            <w:r w:rsidRPr="00907C5F">
              <w:t>-16814</w:t>
            </w:r>
          </w:p>
        </w:tc>
        <w:tc>
          <w:tcPr>
            <w:tcW w:w="703" w:type="dxa"/>
          </w:tcPr>
          <w:p w:rsidR="00907C5F" w:rsidRPr="00907C5F" w:rsidRDefault="00907C5F" w:rsidP="00907C5F">
            <w:pPr>
              <w:pStyle w:val="Tabletextleft"/>
            </w:pPr>
            <w:r w:rsidRPr="00907C5F">
              <w:t>-45707</w:t>
            </w:r>
          </w:p>
        </w:tc>
        <w:tc>
          <w:tcPr>
            <w:tcW w:w="703" w:type="dxa"/>
          </w:tcPr>
          <w:p w:rsidR="00907C5F" w:rsidRPr="00907C5F" w:rsidRDefault="00907C5F" w:rsidP="00907C5F">
            <w:pPr>
              <w:pStyle w:val="Tabletextleft"/>
            </w:pPr>
            <w:r w:rsidRPr="00907C5F">
              <w:t>49318</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1997.5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20.4</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55.0</w:t>
            </w:r>
          </w:p>
        </w:tc>
        <w:tc>
          <w:tcPr>
            <w:tcW w:w="703" w:type="dxa"/>
          </w:tcPr>
          <w:p w:rsidR="00907C5F" w:rsidRPr="00907C5F" w:rsidRDefault="00907C5F" w:rsidP="00907C5F">
            <w:pPr>
              <w:pStyle w:val="Tabletextleft"/>
            </w:pPr>
            <w:r w:rsidRPr="00907C5F">
              <w:t>18534</w:t>
            </w:r>
          </w:p>
        </w:tc>
        <w:tc>
          <w:tcPr>
            <w:tcW w:w="703" w:type="dxa"/>
          </w:tcPr>
          <w:p w:rsidR="00907C5F" w:rsidRPr="00907C5F" w:rsidRDefault="00907C5F" w:rsidP="00907C5F">
            <w:pPr>
              <w:pStyle w:val="Tabletextleft"/>
            </w:pPr>
            <w:r w:rsidRPr="00907C5F">
              <w:t>7733</w:t>
            </w:r>
          </w:p>
        </w:tc>
        <w:tc>
          <w:tcPr>
            <w:tcW w:w="703" w:type="dxa"/>
          </w:tcPr>
          <w:p w:rsidR="00907C5F" w:rsidRPr="00907C5F" w:rsidRDefault="00907C5F" w:rsidP="00907C5F">
            <w:pPr>
              <w:pStyle w:val="Tabletextleft"/>
            </w:pPr>
            <w:r w:rsidRPr="00907C5F">
              <w:t>-16844</w:t>
            </w:r>
          </w:p>
        </w:tc>
        <w:tc>
          <w:tcPr>
            <w:tcW w:w="703" w:type="dxa"/>
          </w:tcPr>
          <w:p w:rsidR="00907C5F" w:rsidRPr="00907C5F" w:rsidRDefault="00907C5F" w:rsidP="00907C5F">
            <w:pPr>
              <w:pStyle w:val="Tabletextleft"/>
            </w:pPr>
            <w:r w:rsidRPr="00907C5F">
              <w:t>-45682</w:t>
            </w:r>
          </w:p>
        </w:tc>
        <w:tc>
          <w:tcPr>
            <w:tcW w:w="703" w:type="dxa"/>
          </w:tcPr>
          <w:p w:rsidR="00907C5F" w:rsidRPr="00907C5F" w:rsidRDefault="00907C5F" w:rsidP="00907C5F">
            <w:pPr>
              <w:pStyle w:val="Tabletextleft"/>
            </w:pPr>
            <w:r w:rsidRPr="00907C5F">
              <w:t>49299</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1998.5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30.9</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54.8</w:t>
            </w:r>
          </w:p>
        </w:tc>
        <w:tc>
          <w:tcPr>
            <w:tcW w:w="703" w:type="dxa"/>
          </w:tcPr>
          <w:p w:rsidR="00907C5F" w:rsidRPr="00907C5F" w:rsidRDefault="00907C5F" w:rsidP="00907C5F">
            <w:pPr>
              <w:pStyle w:val="Tabletextleft"/>
            </w:pPr>
            <w:r w:rsidRPr="00907C5F">
              <w:t>18530</w:t>
            </w:r>
          </w:p>
        </w:tc>
        <w:tc>
          <w:tcPr>
            <w:tcW w:w="703" w:type="dxa"/>
          </w:tcPr>
          <w:p w:rsidR="00907C5F" w:rsidRPr="00907C5F" w:rsidRDefault="00907C5F" w:rsidP="00907C5F">
            <w:pPr>
              <w:pStyle w:val="Tabletextleft"/>
            </w:pPr>
            <w:r w:rsidRPr="00907C5F">
              <w:t>7680</w:t>
            </w:r>
          </w:p>
        </w:tc>
        <w:tc>
          <w:tcPr>
            <w:tcW w:w="703" w:type="dxa"/>
          </w:tcPr>
          <w:p w:rsidR="00907C5F" w:rsidRPr="00907C5F" w:rsidRDefault="00907C5F" w:rsidP="00907C5F">
            <w:pPr>
              <w:pStyle w:val="Tabletextleft"/>
            </w:pPr>
            <w:r w:rsidRPr="00907C5F">
              <w:t>-16864</w:t>
            </w:r>
          </w:p>
        </w:tc>
        <w:tc>
          <w:tcPr>
            <w:tcW w:w="703" w:type="dxa"/>
          </w:tcPr>
          <w:p w:rsidR="00907C5F" w:rsidRPr="00907C5F" w:rsidRDefault="00907C5F" w:rsidP="00907C5F">
            <w:pPr>
              <w:pStyle w:val="Tabletextleft"/>
            </w:pPr>
            <w:r w:rsidRPr="00907C5F">
              <w:t>-45665</w:t>
            </w:r>
          </w:p>
        </w:tc>
        <w:tc>
          <w:tcPr>
            <w:tcW w:w="703" w:type="dxa"/>
          </w:tcPr>
          <w:p w:rsidR="00907C5F" w:rsidRPr="00907C5F" w:rsidRDefault="00907C5F" w:rsidP="00907C5F">
            <w:pPr>
              <w:pStyle w:val="Tabletextleft"/>
            </w:pPr>
            <w:r w:rsidRPr="00907C5F">
              <w:t>49282</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1999.5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41.0</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53.9</w:t>
            </w:r>
          </w:p>
        </w:tc>
        <w:tc>
          <w:tcPr>
            <w:tcW w:w="703" w:type="dxa"/>
          </w:tcPr>
          <w:p w:rsidR="00907C5F" w:rsidRPr="00907C5F" w:rsidRDefault="00907C5F" w:rsidP="00907C5F">
            <w:pPr>
              <w:pStyle w:val="Tabletextleft"/>
            </w:pPr>
            <w:r w:rsidRPr="00907C5F">
              <w:t>18528</w:t>
            </w:r>
          </w:p>
        </w:tc>
        <w:tc>
          <w:tcPr>
            <w:tcW w:w="703" w:type="dxa"/>
          </w:tcPr>
          <w:p w:rsidR="00907C5F" w:rsidRPr="00907C5F" w:rsidRDefault="00907C5F" w:rsidP="00907C5F">
            <w:pPr>
              <w:pStyle w:val="Tabletextleft"/>
            </w:pPr>
            <w:r w:rsidRPr="00907C5F">
              <w:t>7630</w:t>
            </w:r>
          </w:p>
        </w:tc>
        <w:tc>
          <w:tcPr>
            <w:tcW w:w="703" w:type="dxa"/>
          </w:tcPr>
          <w:p w:rsidR="00907C5F" w:rsidRPr="00907C5F" w:rsidRDefault="00907C5F" w:rsidP="00907C5F">
            <w:pPr>
              <w:pStyle w:val="Tabletextleft"/>
            </w:pPr>
            <w:r w:rsidRPr="00907C5F">
              <w:t>-16884</w:t>
            </w:r>
          </w:p>
        </w:tc>
        <w:tc>
          <w:tcPr>
            <w:tcW w:w="703" w:type="dxa"/>
          </w:tcPr>
          <w:p w:rsidR="00907C5F" w:rsidRPr="00907C5F" w:rsidRDefault="00907C5F" w:rsidP="00907C5F">
            <w:pPr>
              <w:pStyle w:val="Tabletextleft"/>
            </w:pPr>
            <w:r w:rsidRPr="00907C5F">
              <w:t>-45626</w:t>
            </w:r>
          </w:p>
        </w:tc>
        <w:tc>
          <w:tcPr>
            <w:tcW w:w="703" w:type="dxa"/>
          </w:tcPr>
          <w:p w:rsidR="00907C5F" w:rsidRPr="00907C5F" w:rsidRDefault="00907C5F" w:rsidP="00907C5F">
            <w:pPr>
              <w:pStyle w:val="Tabletextleft"/>
            </w:pPr>
            <w:r w:rsidRPr="00907C5F">
              <w:t>49245</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2000.5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49.7</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52.6</w:t>
            </w:r>
          </w:p>
        </w:tc>
        <w:tc>
          <w:tcPr>
            <w:tcW w:w="703" w:type="dxa"/>
          </w:tcPr>
          <w:p w:rsidR="00907C5F" w:rsidRPr="00907C5F" w:rsidRDefault="00907C5F" w:rsidP="00907C5F">
            <w:pPr>
              <w:pStyle w:val="Tabletextleft"/>
            </w:pPr>
            <w:r w:rsidRPr="00907C5F">
              <w:t>18543</w:t>
            </w:r>
          </w:p>
        </w:tc>
        <w:tc>
          <w:tcPr>
            <w:tcW w:w="703" w:type="dxa"/>
          </w:tcPr>
          <w:p w:rsidR="00907C5F" w:rsidRPr="00907C5F" w:rsidRDefault="00907C5F" w:rsidP="00907C5F">
            <w:pPr>
              <w:pStyle w:val="Tabletextleft"/>
            </w:pPr>
            <w:r w:rsidRPr="00907C5F">
              <w:t>7593</w:t>
            </w:r>
          </w:p>
        </w:tc>
        <w:tc>
          <w:tcPr>
            <w:tcW w:w="703" w:type="dxa"/>
          </w:tcPr>
          <w:p w:rsidR="00907C5F" w:rsidRPr="00907C5F" w:rsidRDefault="00907C5F" w:rsidP="00907C5F">
            <w:pPr>
              <w:pStyle w:val="Tabletextleft"/>
            </w:pPr>
            <w:r w:rsidRPr="00907C5F">
              <w:t>-16917</w:t>
            </w:r>
          </w:p>
        </w:tc>
        <w:tc>
          <w:tcPr>
            <w:tcW w:w="703" w:type="dxa"/>
          </w:tcPr>
          <w:p w:rsidR="00907C5F" w:rsidRPr="00907C5F" w:rsidRDefault="00907C5F" w:rsidP="00907C5F">
            <w:pPr>
              <w:pStyle w:val="Tabletextleft"/>
            </w:pPr>
            <w:r w:rsidRPr="00907C5F">
              <w:t>-45614</w:t>
            </w:r>
          </w:p>
        </w:tc>
        <w:tc>
          <w:tcPr>
            <w:tcW w:w="703" w:type="dxa"/>
          </w:tcPr>
          <w:p w:rsidR="00907C5F" w:rsidRPr="00907C5F" w:rsidRDefault="00907C5F" w:rsidP="00907C5F">
            <w:pPr>
              <w:pStyle w:val="Tabletextleft"/>
            </w:pPr>
            <w:r w:rsidRPr="00907C5F">
              <w:t>49239</w:t>
            </w:r>
          </w:p>
        </w:tc>
        <w:tc>
          <w:tcPr>
            <w:tcW w:w="947" w:type="dxa"/>
          </w:tcPr>
          <w:p w:rsidR="00907C5F" w:rsidRPr="00907C5F" w:rsidRDefault="00907C5F" w:rsidP="00907C5F">
            <w:pPr>
              <w:pStyle w:val="Tabletextleft"/>
            </w:pPr>
            <w:r w:rsidRPr="00907C5F">
              <w:t>XYZ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2001.5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-65</w:t>
            </w:r>
          </w:p>
        </w:tc>
        <w:tc>
          <w:tcPr>
            <w:tcW w:w="703" w:type="dxa"/>
          </w:tcPr>
          <w:p w:rsidR="00907C5F" w:rsidRPr="00907C5F" w:rsidRDefault="00907C5F" w:rsidP="00907C5F">
            <w:pPr>
              <w:pStyle w:val="Tabletextleft"/>
            </w:pPr>
            <w:r w:rsidRPr="00907C5F">
              <w:t>56.4</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51.6</w:t>
            </w:r>
          </w:p>
        </w:tc>
        <w:tc>
          <w:tcPr>
            <w:tcW w:w="703" w:type="dxa"/>
          </w:tcPr>
          <w:p w:rsidR="00907C5F" w:rsidRPr="00907C5F" w:rsidRDefault="00907C5F" w:rsidP="00907C5F">
            <w:pPr>
              <w:pStyle w:val="Tabletextleft"/>
            </w:pPr>
            <w:r w:rsidRPr="00907C5F">
              <w:t>18547</w:t>
            </w:r>
          </w:p>
        </w:tc>
        <w:tc>
          <w:tcPr>
            <w:tcW w:w="703" w:type="dxa"/>
          </w:tcPr>
          <w:p w:rsidR="00907C5F" w:rsidRPr="00907C5F" w:rsidRDefault="00907C5F" w:rsidP="00907C5F">
            <w:pPr>
              <w:pStyle w:val="Tabletextleft"/>
            </w:pPr>
            <w:r w:rsidRPr="00907C5F">
              <w:t>7561</w:t>
            </w:r>
          </w:p>
        </w:tc>
        <w:tc>
          <w:tcPr>
            <w:tcW w:w="703" w:type="dxa"/>
          </w:tcPr>
          <w:p w:rsidR="00907C5F" w:rsidRPr="00907C5F" w:rsidRDefault="00907C5F" w:rsidP="00907C5F">
            <w:pPr>
              <w:pStyle w:val="Tabletextleft"/>
            </w:pPr>
            <w:r w:rsidRPr="00907C5F">
              <w:t>-16935</w:t>
            </w:r>
          </w:p>
        </w:tc>
        <w:tc>
          <w:tcPr>
            <w:tcW w:w="703" w:type="dxa"/>
          </w:tcPr>
          <w:p w:rsidR="00907C5F" w:rsidRPr="00907C5F" w:rsidRDefault="00907C5F" w:rsidP="00907C5F">
            <w:pPr>
              <w:pStyle w:val="Tabletextleft"/>
            </w:pPr>
            <w:r w:rsidRPr="00907C5F">
              <w:t>-45583</w:t>
            </w:r>
          </w:p>
        </w:tc>
        <w:tc>
          <w:tcPr>
            <w:tcW w:w="703" w:type="dxa"/>
          </w:tcPr>
          <w:p w:rsidR="00907C5F" w:rsidRPr="00907C5F" w:rsidRDefault="00907C5F" w:rsidP="00907C5F">
            <w:pPr>
              <w:pStyle w:val="Tabletextleft"/>
            </w:pPr>
            <w:r w:rsidRPr="00907C5F">
              <w:t>49212</w:t>
            </w:r>
          </w:p>
        </w:tc>
        <w:tc>
          <w:tcPr>
            <w:tcW w:w="947" w:type="dxa"/>
          </w:tcPr>
          <w:p w:rsidR="00907C5F" w:rsidRPr="00907C5F" w:rsidRDefault="00907C5F" w:rsidP="00907C5F">
            <w:pPr>
              <w:pStyle w:val="Tabletextleft"/>
            </w:pPr>
            <w:r w:rsidRPr="00907C5F">
              <w:t>XYZ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2002.5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07.6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51.2</w:t>
            </w:r>
          </w:p>
        </w:tc>
        <w:tc>
          <w:tcPr>
            <w:tcW w:w="703" w:type="dxa"/>
          </w:tcPr>
          <w:p w:rsidR="00907C5F" w:rsidRPr="00907C5F" w:rsidRDefault="00907C5F" w:rsidP="00907C5F">
            <w:pPr>
              <w:pStyle w:val="Tabletextleft"/>
            </w:pPr>
            <w:r w:rsidRPr="00907C5F">
              <w:t>18540</w:t>
            </w:r>
          </w:p>
        </w:tc>
        <w:tc>
          <w:tcPr>
            <w:tcW w:w="703" w:type="dxa"/>
          </w:tcPr>
          <w:p w:rsidR="00907C5F" w:rsidRPr="00907C5F" w:rsidRDefault="00907C5F" w:rsidP="00907C5F">
            <w:pPr>
              <w:pStyle w:val="Tabletextleft"/>
            </w:pPr>
            <w:r w:rsidRPr="00907C5F">
              <w:t>7504</w:t>
            </w:r>
          </w:p>
        </w:tc>
        <w:tc>
          <w:tcPr>
            <w:tcW w:w="703" w:type="dxa"/>
          </w:tcPr>
          <w:p w:rsidR="00907C5F" w:rsidRPr="00907C5F" w:rsidRDefault="00907C5F" w:rsidP="00907C5F">
            <w:pPr>
              <w:pStyle w:val="Tabletextleft"/>
            </w:pPr>
            <w:r w:rsidRPr="00907C5F">
              <w:t>-16953</w:t>
            </w:r>
          </w:p>
        </w:tc>
        <w:tc>
          <w:tcPr>
            <w:tcW w:w="703" w:type="dxa"/>
          </w:tcPr>
          <w:p w:rsidR="00907C5F" w:rsidRPr="00907C5F" w:rsidRDefault="00907C5F" w:rsidP="00907C5F">
            <w:pPr>
              <w:pStyle w:val="Tabletextleft"/>
            </w:pPr>
            <w:r w:rsidRPr="00907C5F">
              <w:t>-45552</w:t>
            </w:r>
          </w:p>
        </w:tc>
        <w:tc>
          <w:tcPr>
            <w:tcW w:w="703" w:type="dxa"/>
          </w:tcPr>
          <w:p w:rsidR="00907C5F" w:rsidRPr="00907C5F" w:rsidRDefault="00907C5F" w:rsidP="00907C5F">
            <w:pPr>
              <w:pStyle w:val="Tabletextleft"/>
            </w:pPr>
            <w:r w:rsidRPr="00907C5F">
              <w:t>49180</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lastRenderedPageBreak/>
              <w:t>2003.5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17.4</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53.2</w:t>
            </w:r>
          </w:p>
        </w:tc>
        <w:tc>
          <w:tcPr>
            <w:tcW w:w="703" w:type="dxa"/>
          </w:tcPr>
          <w:p w:rsidR="00907C5F" w:rsidRPr="00907C5F" w:rsidRDefault="00907C5F" w:rsidP="00907C5F">
            <w:pPr>
              <w:pStyle w:val="Tabletextleft"/>
            </w:pPr>
            <w:r w:rsidRPr="00907C5F">
              <w:t>18510</w:t>
            </w:r>
          </w:p>
        </w:tc>
        <w:tc>
          <w:tcPr>
            <w:tcW w:w="703" w:type="dxa"/>
          </w:tcPr>
          <w:p w:rsidR="00907C5F" w:rsidRPr="00907C5F" w:rsidRDefault="00907C5F" w:rsidP="00907C5F">
            <w:pPr>
              <w:pStyle w:val="Tabletextleft"/>
            </w:pPr>
            <w:r w:rsidRPr="00907C5F">
              <w:t>7443</w:t>
            </w:r>
          </w:p>
        </w:tc>
        <w:tc>
          <w:tcPr>
            <w:tcW w:w="703" w:type="dxa"/>
          </w:tcPr>
          <w:p w:rsidR="00907C5F" w:rsidRPr="00907C5F" w:rsidRDefault="00907C5F" w:rsidP="00907C5F">
            <w:pPr>
              <w:pStyle w:val="Tabletextleft"/>
            </w:pPr>
            <w:r w:rsidRPr="00907C5F">
              <w:t>-16947</w:t>
            </w:r>
          </w:p>
        </w:tc>
        <w:tc>
          <w:tcPr>
            <w:tcW w:w="703" w:type="dxa"/>
          </w:tcPr>
          <w:p w:rsidR="00907C5F" w:rsidRPr="00907C5F" w:rsidRDefault="00907C5F" w:rsidP="00907C5F">
            <w:pPr>
              <w:pStyle w:val="Tabletextleft"/>
            </w:pPr>
            <w:r w:rsidRPr="00907C5F">
              <w:t>-45556</w:t>
            </w:r>
          </w:p>
        </w:tc>
        <w:tc>
          <w:tcPr>
            <w:tcW w:w="703" w:type="dxa"/>
          </w:tcPr>
          <w:p w:rsidR="00907C5F" w:rsidRPr="00907C5F" w:rsidRDefault="00907C5F" w:rsidP="00907C5F">
            <w:pPr>
              <w:pStyle w:val="Tabletextleft"/>
            </w:pPr>
            <w:r w:rsidRPr="00907C5F">
              <w:t>49173</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2004.5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26.0</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52.1</w:t>
            </w:r>
          </w:p>
        </w:tc>
        <w:tc>
          <w:tcPr>
            <w:tcW w:w="703" w:type="dxa"/>
          </w:tcPr>
          <w:p w:rsidR="00907C5F" w:rsidRPr="00907C5F" w:rsidRDefault="00907C5F" w:rsidP="00907C5F">
            <w:pPr>
              <w:pStyle w:val="Tabletextleft"/>
            </w:pPr>
            <w:r w:rsidRPr="00907C5F">
              <w:t>18517</w:t>
            </w:r>
          </w:p>
        </w:tc>
        <w:tc>
          <w:tcPr>
            <w:tcW w:w="703" w:type="dxa"/>
          </w:tcPr>
          <w:p w:rsidR="00907C5F" w:rsidRPr="00907C5F" w:rsidRDefault="00907C5F" w:rsidP="00907C5F">
            <w:pPr>
              <w:pStyle w:val="Tabletextleft"/>
            </w:pPr>
            <w:r w:rsidRPr="00907C5F">
              <w:t>7403</w:t>
            </w:r>
          </w:p>
        </w:tc>
        <w:tc>
          <w:tcPr>
            <w:tcW w:w="703" w:type="dxa"/>
          </w:tcPr>
          <w:p w:rsidR="00907C5F" w:rsidRPr="00907C5F" w:rsidRDefault="00907C5F" w:rsidP="00907C5F">
            <w:pPr>
              <w:pStyle w:val="Tabletextleft"/>
            </w:pPr>
            <w:r w:rsidRPr="00907C5F">
              <w:t>-16972</w:t>
            </w:r>
          </w:p>
        </w:tc>
        <w:tc>
          <w:tcPr>
            <w:tcW w:w="703" w:type="dxa"/>
          </w:tcPr>
          <w:p w:rsidR="00907C5F" w:rsidRPr="00907C5F" w:rsidRDefault="00907C5F" w:rsidP="00907C5F">
            <w:pPr>
              <w:pStyle w:val="Tabletextleft"/>
            </w:pPr>
            <w:r w:rsidRPr="00907C5F">
              <w:t>-45530</w:t>
            </w:r>
          </w:p>
        </w:tc>
        <w:tc>
          <w:tcPr>
            <w:tcW w:w="703" w:type="dxa"/>
          </w:tcPr>
          <w:p w:rsidR="00907C5F" w:rsidRPr="00907C5F" w:rsidRDefault="00907C5F" w:rsidP="00907C5F">
            <w:pPr>
              <w:pStyle w:val="Tabletextleft"/>
            </w:pPr>
            <w:r w:rsidRPr="00907C5F">
              <w:t>49152</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2005.5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35.4</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53.4</w:t>
            </w:r>
          </w:p>
        </w:tc>
        <w:tc>
          <w:tcPr>
            <w:tcW w:w="703" w:type="dxa"/>
          </w:tcPr>
          <w:p w:rsidR="00907C5F" w:rsidRPr="00907C5F" w:rsidRDefault="00907C5F" w:rsidP="00907C5F">
            <w:pPr>
              <w:pStyle w:val="Tabletextleft"/>
            </w:pPr>
            <w:r w:rsidRPr="00907C5F">
              <w:t>18492</w:t>
            </w:r>
          </w:p>
        </w:tc>
        <w:tc>
          <w:tcPr>
            <w:tcW w:w="703" w:type="dxa"/>
          </w:tcPr>
          <w:p w:rsidR="00907C5F" w:rsidRPr="00907C5F" w:rsidRDefault="00907C5F" w:rsidP="00907C5F">
            <w:pPr>
              <w:pStyle w:val="Tabletextleft"/>
            </w:pPr>
            <w:r w:rsidRPr="00907C5F">
              <w:t>7347</w:t>
            </w:r>
          </w:p>
        </w:tc>
        <w:tc>
          <w:tcPr>
            <w:tcW w:w="703" w:type="dxa"/>
          </w:tcPr>
          <w:p w:rsidR="00907C5F" w:rsidRPr="00907C5F" w:rsidRDefault="00907C5F" w:rsidP="00907C5F">
            <w:pPr>
              <w:pStyle w:val="Tabletextleft"/>
            </w:pPr>
            <w:r w:rsidRPr="00907C5F">
              <w:t>-16970</w:t>
            </w:r>
          </w:p>
        </w:tc>
        <w:tc>
          <w:tcPr>
            <w:tcW w:w="703" w:type="dxa"/>
          </w:tcPr>
          <w:p w:rsidR="00907C5F" w:rsidRPr="00907C5F" w:rsidRDefault="00907C5F" w:rsidP="00907C5F">
            <w:pPr>
              <w:pStyle w:val="Tabletextleft"/>
            </w:pPr>
            <w:r w:rsidRPr="00907C5F">
              <w:t>-45516</w:t>
            </w:r>
          </w:p>
        </w:tc>
        <w:tc>
          <w:tcPr>
            <w:tcW w:w="703" w:type="dxa"/>
          </w:tcPr>
          <w:p w:rsidR="00907C5F" w:rsidRPr="00907C5F" w:rsidRDefault="00907C5F" w:rsidP="00907C5F">
            <w:pPr>
              <w:pStyle w:val="Tabletextleft"/>
            </w:pPr>
            <w:r w:rsidRPr="00907C5F">
              <w:t>49129</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2006.5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42.6</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51.6</w:t>
            </w:r>
          </w:p>
        </w:tc>
        <w:tc>
          <w:tcPr>
            <w:tcW w:w="703" w:type="dxa"/>
          </w:tcPr>
          <w:p w:rsidR="00907C5F" w:rsidRPr="00907C5F" w:rsidRDefault="00907C5F" w:rsidP="00907C5F">
            <w:pPr>
              <w:pStyle w:val="Tabletextleft"/>
            </w:pPr>
            <w:r w:rsidRPr="00907C5F">
              <w:t>18504</w:t>
            </w:r>
          </w:p>
        </w:tc>
        <w:tc>
          <w:tcPr>
            <w:tcW w:w="703" w:type="dxa"/>
          </w:tcPr>
          <w:p w:rsidR="00907C5F" w:rsidRPr="00907C5F" w:rsidRDefault="00907C5F" w:rsidP="00907C5F">
            <w:pPr>
              <w:pStyle w:val="Tabletextleft"/>
            </w:pPr>
            <w:r w:rsidRPr="00907C5F">
              <w:t>7316</w:t>
            </w:r>
          </w:p>
        </w:tc>
        <w:tc>
          <w:tcPr>
            <w:tcW w:w="703" w:type="dxa"/>
          </w:tcPr>
          <w:p w:rsidR="00907C5F" w:rsidRPr="00907C5F" w:rsidRDefault="00907C5F" w:rsidP="00907C5F">
            <w:pPr>
              <w:pStyle w:val="Tabletextleft"/>
            </w:pPr>
            <w:r w:rsidRPr="00907C5F">
              <w:t>-16997</w:t>
            </w:r>
          </w:p>
        </w:tc>
        <w:tc>
          <w:tcPr>
            <w:tcW w:w="703" w:type="dxa"/>
          </w:tcPr>
          <w:p w:rsidR="00907C5F" w:rsidRPr="00907C5F" w:rsidRDefault="00907C5F" w:rsidP="00907C5F">
            <w:pPr>
              <w:pStyle w:val="Tabletextleft"/>
            </w:pPr>
            <w:r w:rsidRPr="00907C5F">
              <w:t>-45482</w:t>
            </w:r>
          </w:p>
        </w:tc>
        <w:tc>
          <w:tcPr>
            <w:tcW w:w="703" w:type="dxa"/>
          </w:tcPr>
          <w:p w:rsidR="00907C5F" w:rsidRPr="00907C5F" w:rsidRDefault="00907C5F" w:rsidP="00907C5F">
            <w:pPr>
              <w:pStyle w:val="Tabletextleft"/>
            </w:pPr>
            <w:r w:rsidRPr="00907C5F">
              <w:t>49102</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2007.5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50.0</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50.7</w:t>
            </w:r>
          </w:p>
        </w:tc>
        <w:tc>
          <w:tcPr>
            <w:tcW w:w="703" w:type="dxa"/>
          </w:tcPr>
          <w:p w:rsidR="00907C5F" w:rsidRPr="00907C5F" w:rsidRDefault="00907C5F" w:rsidP="00907C5F">
            <w:pPr>
              <w:pStyle w:val="Tabletextleft"/>
            </w:pPr>
            <w:r w:rsidRPr="00907C5F">
              <w:t>18512</w:t>
            </w:r>
          </w:p>
        </w:tc>
        <w:tc>
          <w:tcPr>
            <w:tcW w:w="703" w:type="dxa"/>
          </w:tcPr>
          <w:p w:rsidR="00907C5F" w:rsidRPr="00907C5F" w:rsidRDefault="00907C5F" w:rsidP="00907C5F">
            <w:pPr>
              <w:pStyle w:val="Tabletextleft"/>
            </w:pPr>
            <w:r w:rsidRPr="00907C5F">
              <w:t>7282</w:t>
            </w:r>
          </w:p>
        </w:tc>
        <w:tc>
          <w:tcPr>
            <w:tcW w:w="703" w:type="dxa"/>
          </w:tcPr>
          <w:p w:rsidR="00907C5F" w:rsidRPr="00907C5F" w:rsidRDefault="00907C5F" w:rsidP="00907C5F">
            <w:pPr>
              <w:pStyle w:val="Tabletextleft"/>
            </w:pPr>
            <w:r w:rsidRPr="00907C5F">
              <w:t>-17019</w:t>
            </w:r>
          </w:p>
        </w:tc>
        <w:tc>
          <w:tcPr>
            <w:tcW w:w="703" w:type="dxa"/>
          </w:tcPr>
          <w:p w:rsidR="00907C5F" w:rsidRPr="00907C5F" w:rsidRDefault="00907C5F" w:rsidP="00907C5F">
            <w:pPr>
              <w:pStyle w:val="Tabletextleft"/>
            </w:pPr>
            <w:r w:rsidRPr="00907C5F">
              <w:t>-45463</w:t>
            </w:r>
          </w:p>
        </w:tc>
        <w:tc>
          <w:tcPr>
            <w:tcW w:w="703" w:type="dxa"/>
          </w:tcPr>
          <w:p w:rsidR="00907C5F" w:rsidRPr="00907C5F" w:rsidRDefault="00907C5F" w:rsidP="00907C5F">
            <w:pPr>
              <w:pStyle w:val="Tabletextleft"/>
            </w:pPr>
            <w:r w:rsidRPr="00907C5F">
              <w:t>49087</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2008.5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-66</w:t>
            </w:r>
          </w:p>
        </w:tc>
        <w:tc>
          <w:tcPr>
            <w:tcW w:w="703" w:type="dxa"/>
          </w:tcPr>
          <w:p w:rsidR="00907C5F" w:rsidRPr="00907C5F" w:rsidRDefault="00907C5F" w:rsidP="00907C5F">
            <w:pPr>
              <w:pStyle w:val="Tabletextleft"/>
            </w:pPr>
            <w:r w:rsidRPr="00907C5F">
              <w:t>59.2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51.0</w:t>
            </w:r>
          </w:p>
        </w:tc>
        <w:tc>
          <w:tcPr>
            <w:tcW w:w="703" w:type="dxa"/>
          </w:tcPr>
          <w:p w:rsidR="00907C5F" w:rsidRPr="00907C5F" w:rsidRDefault="00907C5F" w:rsidP="00907C5F">
            <w:pPr>
              <w:pStyle w:val="Tabletextleft"/>
            </w:pPr>
            <w:r w:rsidRPr="00907C5F">
              <w:t>18506</w:t>
            </w:r>
          </w:p>
        </w:tc>
        <w:tc>
          <w:tcPr>
            <w:tcW w:w="703" w:type="dxa"/>
          </w:tcPr>
          <w:p w:rsidR="00907C5F" w:rsidRPr="00907C5F" w:rsidRDefault="00907C5F" w:rsidP="00907C5F">
            <w:pPr>
              <w:pStyle w:val="Tabletextleft"/>
            </w:pPr>
            <w:r w:rsidRPr="00907C5F">
              <w:t>7235</w:t>
            </w:r>
          </w:p>
        </w:tc>
        <w:tc>
          <w:tcPr>
            <w:tcW w:w="703" w:type="dxa"/>
          </w:tcPr>
          <w:p w:rsidR="00907C5F" w:rsidRPr="00907C5F" w:rsidRDefault="00907C5F" w:rsidP="00907C5F">
            <w:pPr>
              <w:pStyle w:val="Tabletextleft"/>
            </w:pPr>
            <w:r w:rsidRPr="00907C5F">
              <w:t>-17034</w:t>
            </w:r>
          </w:p>
        </w:tc>
        <w:tc>
          <w:tcPr>
            <w:tcW w:w="703" w:type="dxa"/>
          </w:tcPr>
          <w:p w:rsidR="00907C5F" w:rsidRPr="00907C5F" w:rsidRDefault="00907C5F" w:rsidP="00907C5F">
            <w:pPr>
              <w:pStyle w:val="Tabletextleft"/>
            </w:pPr>
            <w:r w:rsidRPr="00907C5F">
              <w:t>-45461</w:t>
            </w:r>
          </w:p>
        </w:tc>
        <w:tc>
          <w:tcPr>
            <w:tcW w:w="703" w:type="dxa"/>
          </w:tcPr>
          <w:p w:rsidR="00907C5F" w:rsidRPr="00907C5F" w:rsidRDefault="00907C5F" w:rsidP="00907C5F">
            <w:pPr>
              <w:pStyle w:val="Tabletextleft"/>
            </w:pPr>
            <w:r w:rsidRPr="00907C5F">
              <w:t>49084</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2009.5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07.3</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49.9</w:t>
            </w:r>
          </w:p>
        </w:tc>
        <w:tc>
          <w:tcPr>
            <w:tcW w:w="703" w:type="dxa"/>
          </w:tcPr>
          <w:p w:rsidR="00907C5F" w:rsidRPr="00907C5F" w:rsidRDefault="00907C5F" w:rsidP="00907C5F">
            <w:pPr>
              <w:pStyle w:val="Tabletextleft"/>
            </w:pPr>
            <w:r w:rsidRPr="00907C5F">
              <w:t>18520</w:t>
            </w:r>
          </w:p>
        </w:tc>
        <w:tc>
          <w:tcPr>
            <w:tcW w:w="703" w:type="dxa"/>
          </w:tcPr>
          <w:p w:rsidR="00907C5F" w:rsidRPr="00907C5F" w:rsidRDefault="00907C5F" w:rsidP="00907C5F">
            <w:pPr>
              <w:pStyle w:val="Tabletextleft"/>
            </w:pPr>
            <w:r w:rsidRPr="00907C5F">
              <w:t>7200</w:t>
            </w:r>
          </w:p>
        </w:tc>
        <w:tc>
          <w:tcPr>
            <w:tcW w:w="703" w:type="dxa"/>
          </w:tcPr>
          <w:p w:rsidR="00907C5F" w:rsidRPr="00907C5F" w:rsidRDefault="00907C5F" w:rsidP="00907C5F">
            <w:pPr>
              <w:pStyle w:val="Tabletextleft"/>
            </w:pPr>
            <w:r w:rsidRPr="00907C5F">
              <w:t>-17063</w:t>
            </w:r>
          </w:p>
        </w:tc>
        <w:tc>
          <w:tcPr>
            <w:tcW w:w="703" w:type="dxa"/>
          </w:tcPr>
          <w:p w:rsidR="00907C5F" w:rsidRPr="00907C5F" w:rsidRDefault="00907C5F" w:rsidP="00907C5F">
            <w:pPr>
              <w:pStyle w:val="Tabletextleft"/>
            </w:pPr>
            <w:r w:rsidRPr="00907C5F">
              <w:t>-45454</w:t>
            </w:r>
          </w:p>
        </w:tc>
        <w:tc>
          <w:tcPr>
            <w:tcW w:w="703" w:type="dxa"/>
          </w:tcPr>
          <w:p w:rsidR="00907C5F" w:rsidRPr="00907C5F" w:rsidRDefault="00907C5F" w:rsidP="00907C5F">
            <w:pPr>
              <w:pStyle w:val="Tabletextleft"/>
            </w:pPr>
            <w:r w:rsidRPr="00907C5F">
              <w:t>49082</w:t>
            </w:r>
          </w:p>
        </w:tc>
        <w:tc>
          <w:tcPr>
            <w:tcW w:w="947" w:type="dxa"/>
          </w:tcPr>
          <w:p w:rsidR="00907C5F" w:rsidRPr="00907C5F" w:rsidRDefault="00907C5F" w:rsidP="00907C5F">
            <w:pPr>
              <w:pStyle w:val="Tabletextleft"/>
            </w:pPr>
            <w:r w:rsidRPr="00907C5F">
              <w:t>ABZ</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1004" w:type="dxa"/>
          </w:tcPr>
          <w:p w:rsidR="00907C5F" w:rsidRPr="00907C5F" w:rsidRDefault="00907C5F" w:rsidP="00907C5F">
            <w:pPr>
              <w:pStyle w:val="Tabletextleft"/>
            </w:pPr>
            <w:r w:rsidRPr="00907C5F">
              <w:t>2010.5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17.8</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51.2</w:t>
            </w:r>
          </w:p>
        </w:tc>
        <w:tc>
          <w:tcPr>
            <w:tcW w:w="703" w:type="dxa"/>
          </w:tcPr>
          <w:p w:rsidR="00907C5F" w:rsidRPr="00907C5F" w:rsidRDefault="00907C5F" w:rsidP="00907C5F">
            <w:pPr>
              <w:pStyle w:val="Tabletextleft"/>
            </w:pPr>
            <w:r w:rsidRPr="00907C5F">
              <w:t>18508</w:t>
            </w:r>
          </w:p>
        </w:tc>
        <w:tc>
          <w:tcPr>
            <w:tcW w:w="703" w:type="dxa"/>
          </w:tcPr>
          <w:p w:rsidR="00907C5F" w:rsidRPr="00907C5F" w:rsidRDefault="00907C5F" w:rsidP="00907C5F">
            <w:pPr>
              <w:pStyle w:val="Tabletextleft"/>
            </w:pPr>
            <w:r w:rsidRPr="00907C5F">
              <w:t>7143</w:t>
            </w:r>
          </w:p>
        </w:tc>
        <w:tc>
          <w:tcPr>
            <w:tcW w:w="703" w:type="dxa"/>
          </w:tcPr>
          <w:p w:rsidR="00907C5F" w:rsidRPr="00907C5F" w:rsidRDefault="00907C5F" w:rsidP="00907C5F">
            <w:pPr>
              <w:pStyle w:val="Tabletextleft"/>
            </w:pPr>
            <w:r w:rsidRPr="00907C5F">
              <w:t>-17074</w:t>
            </w:r>
          </w:p>
        </w:tc>
        <w:tc>
          <w:tcPr>
            <w:tcW w:w="703" w:type="dxa"/>
          </w:tcPr>
          <w:p w:rsidR="00907C5F" w:rsidRPr="00907C5F" w:rsidRDefault="00907C5F" w:rsidP="00907C5F">
            <w:pPr>
              <w:pStyle w:val="Tabletextleft"/>
            </w:pPr>
            <w:r w:rsidRPr="00907C5F">
              <w:t>-45475</w:t>
            </w:r>
          </w:p>
        </w:tc>
        <w:tc>
          <w:tcPr>
            <w:tcW w:w="703" w:type="dxa"/>
          </w:tcPr>
          <w:p w:rsidR="00907C5F" w:rsidRPr="00907C5F" w:rsidRDefault="00907C5F" w:rsidP="00907C5F">
            <w:pPr>
              <w:pStyle w:val="Tabletextleft"/>
            </w:pPr>
            <w:r w:rsidRPr="00907C5F">
              <w:t>49097</w:t>
            </w:r>
          </w:p>
        </w:tc>
        <w:tc>
          <w:tcPr>
            <w:tcW w:w="947" w:type="dxa"/>
          </w:tcPr>
          <w:p w:rsidR="00907C5F" w:rsidRPr="00907C5F" w:rsidRDefault="00907C5F" w:rsidP="00907C5F">
            <w:pPr>
              <w:pStyle w:val="Tabletextleft"/>
            </w:pPr>
            <w:r w:rsidRPr="00907C5F">
              <w:t>ABZ</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1004" w:type="dxa"/>
          </w:tcPr>
          <w:p w:rsidR="00907C5F" w:rsidRPr="00907C5F" w:rsidRDefault="00907C5F" w:rsidP="00907C5F">
            <w:pPr>
              <w:pStyle w:val="Tabletextleft"/>
            </w:pPr>
            <w:r w:rsidRPr="00907C5F">
              <w:t>2011.5</w:t>
            </w:r>
          </w:p>
        </w:tc>
        <w:tc>
          <w:tcPr>
            <w:tcW w:w="703" w:type="dxa"/>
          </w:tcPr>
          <w:p w:rsidR="00907C5F" w:rsidRPr="00907C5F" w:rsidRDefault="00907C5F" w:rsidP="00907C5F">
            <w:pPr>
              <w:pStyle w:val="Tabletextleft"/>
            </w:pPr>
            <w:r w:rsidRPr="00907C5F">
              <w:t>D</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28.2</w:t>
            </w:r>
          </w:p>
        </w:tc>
        <w:tc>
          <w:tcPr>
            <w:tcW w:w="703" w:type="dxa"/>
          </w:tcPr>
          <w:p w:rsidR="00907C5F" w:rsidRPr="00907C5F" w:rsidRDefault="00907C5F" w:rsidP="00907C5F">
            <w:pPr>
              <w:pStyle w:val="Tabletextleft"/>
            </w:pPr>
            <w:r w:rsidRPr="00907C5F">
              <w:t>-67</w:t>
            </w:r>
          </w:p>
        </w:tc>
        <w:tc>
          <w:tcPr>
            <w:tcW w:w="703" w:type="dxa"/>
          </w:tcPr>
          <w:p w:rsidR="00907C5F" w:rsidRPr="00907C5F" w:rsidRDefault="00907C5F" w:rsidP="00907C5F">
            <w:pPr>
              <w:pStyle w:val="Tabletextleft"/>
            </w:pPr>
            <w:r w:rsidRPr="00907C5F">
              <w:t>51.3</w:t>
            </w:r>
          </w:p>
        </w:tc>
        <w:tc>
          <w:tcPr>
            <w:tcW w:w="703" w:type="dxa"/>
          </w:tcPr>
          <w:p w:rsidR="00907C5F" w:rsidRPr="00907C5F" w:rsidRDefault="00907C5F" w:rsidP="00907C5F">
            <w:pPr>
              <w:pStyle w:val="Tabletextleft"/>
            </w:pPr>
            <w:r w:rsidRPr="00907C5F">
              <w:t>18516</w:t>
            </w:r>
          </w:p>
        </w:tc>
        <w:tc>
          <w:tcPr>
            <w:tcW w:w="703" w:type="dxa"/>
          </w:tcPr>
          <w:p w:rsidR="00907C5F" w:rsidRPr="00907C5F" w:rsidRDefault="00907C5F" w:rsidP="00907C5F">
            <w:pPr>
              <w:pStyle w:val="Tabletextleft"/>
            </w:pPr>
            <w:r w:rsidRPr="00907C5F">
              <w:t>7094</w:t>
            </w:r>
          </w:p>
        </w:tc>
        <w:tc>
          <w:tcPr>
            <w:tcW w:w="703" w:type="dxa"/>
          </w:tcPr>
          <w:p w:rsidR="00907C5F" w:rsidRPr="00907C5F" w:rsidRDefault="00907C5F" w:rsidP="00907C5F">
            <w:pPr>
              <w:pStyle w:val="Tabletextleft"/>
            </w:pPr>
            <w:r w:rsidRPr="00907C5F">
              <w:t>-17103</w:t>
            </w:r>
          </w:p>
        </w:tc>
        <w:tc>
          <w:tcPr>
            <w:tcW w:w="703" w:type="dxa"/>
          </w:tcPr>
          <w:p w:rsidR="00907C5F" w:rsidRPr="00907C5F" w:rsidRDefault="00907C5F" w:rsidP="00907C5F">
            <w:pPr>
              <w:pStyle w:val="Tabletextleft"/>
            </w:pPr>
            <w:r w:rsidRPr="00907C5F">
              <w:t>-45495</w:t>
            </w:r>
          </w:p>
        </w:tc>
        <w:tc>
          <w:tcPr>
            <w:tcW w:w="703" w:type="dxa"/>
          </w:tcPr>
          <w:p w:rsidR="00907C5F" w:rsidRPr="00907C5F" w:rsidRDefault="00907C5F" w:rsidP="00907C5F">
            <w:pPr>
              <w:pStyle w:val="Tabletextleft"/>
            </w:pPr>
            <w:r w:rsidRPr="00907C5F">
              <w:t>49119</w:t>
            </w:r>
          </w:p>
        </w:tc>
        <w:tc>
          <w:tcPr>
            <w:tcW w:w="947" w:type="dxa"/>
          </w:tcPr>
          <w:p w:rsidR="00907C5F" w:rsidRPr="00907C5F" w:rsidRDefault="00907C5F" w:rsidP="00907C5F">
            <w:pPr>
              <w:pStyle w:val="Tabletextleft"/>
            </w:pPr>
            <w:r w:rsidRPr="00907C5F">
              <w:t>ABZ</w:t>
            </w:r>
          </w:p>
        </w:tc>
      </w:tr>
    </w:tbl>
    <w:p w:rsidR="00907C5F" w:rsidRPr="00571DD5" w:rsidRDefault="00907C5F" w:rsidP="00907C5F">
      <w:pPr>
        <w:pStyle w:val="FiguresandImagesCentred"/>
      </w:pPr>
      <w:r>
        <w:lastRenderedPageBreak/>
        <w:drawing>
          <wp:inline distT="0" distB="0" distL="0" distR="0" wp14:anchorId="4183BA76" wp14:editId="75951F93">
            <wp:extent cx="5295900" cy="3971925"/>
            <wp:effectExtent l="0" t="0" r="0" b="9525"/>
            <wp:docPr id="287" name="Picture 28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MAWAnnualMeans"/>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907C5F" w:rsidRPr="00571DD5" w:rsidRDefault="00907C5F" w:rsidP="00907C5F">
      <w:pPr>
        <w:pStyle w:val="FiguresCentredContinuous"/>
      </w:pPr>
      <w:r>
        <w:drawing>
          <wp:inline distT="0" distB="0" distL="0" distR="0" wp14:anchorId="74E93B04" wp14:editId="328A08F5">
            <wp:extent cx="5295900" cy="3971925"/>
            <wp:effectExtent l="0" t="0" r="0" b="9525"/>
            <wp:docPr id="286" name="Picture 28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MAWSecularVariatio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907C5F">
      <w:pPr>
        <w:pStyle w:val="Caption"/>
      </w:pPr>
      <w:r w:rsidRPr="00907C5F">
        <w:rPr>
          <w:rStyle w:val="Captionbold"/>
        </w:rPr>
        <w:t>Figure 9.2.</w:t>
      </w:r>
      <w:r w:rsidR="0021422D">
        <w:t xml:space="preserve"> </w:t>
      </w:r>
      <w:r>
        <w:t>Mawson annual mean values and secular variation (all days) for X, Y, Z and F.</w:t>
      </w:r>
    </w:p>
    <w:p w:rsidR="00907C5F" w:rsidRDefault="00907C5F" w:rsidP="00907C5F">
      <w:pPr>
        <w:pStyle w:val="Tabletitle"/>
      </w:pPr>
      <w:r w:rsidRPr="00907C5F">
        <w:rPr>
          <w:rStyle w:val="Tabletitlebold"/>
        </w:rPr>
        <w:lastRenderedPageBreak/>
        <w:t>Table 9.6.</w:t>
      </w:r>
      <w:r>
        <w:t xml:space="preserve"> Mawson 2011 K indices and daily K sums.</w:t>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907C5F" w:rsidRPr="00907C5F" w:rsidTr="00DD1FFA">
        <w:trPr>
          <w:cnfStyle w:val="100000000000" w:firstRow="1" w:lastRow="0" w:firstColumn="0" w:lastColumn="0" w:oddVBand="0" w:evenVBand="0" w:oddHBand="0" w:evenHBand="0" w:firstRowFirstColumn="0" w:firstRowLastColumn="0" w:lastRowFirstColumn="0" w:lastRowLastColumn="0"/>
          <w:tblHeader/>
        </w:trPr>
        <w:tc>
          <w:tcPr>
            <w:tcW w:w="0" w:type="auto"/>
          </w:tcPr>
          <w:p w:rsidR="00907C5F" w:rsidRPr="00907C5F" w:rsidRDefault="00907C5F" w:rsidP="00907C5F">
            <w:pPr>
              <w:pStyle w:val="Tabletextleft"/>
            </w:pPr>
            <w:r w:rsidRPr="00907C5F">
              <w:t>Day</w:t>
            </w:r>
          </w:p>
        </w:tc>
        <w:tc>
          <w:tcPr>
            <w:tcW w:w="0" w:type="auto"/>
            <w:gridSpan w:val="3"/>
          </w:tcPr>
          <w:p w:rsidR="00907C5F" w:rsidRPr="00907C5F" w:rsidRDefault="00907C5F" w:rsidP="00907C5F">
            <w:pPr>
              <w:pStyle w:val="Tabletextcentred"/>
            </w:pPr>
            <w:r w:rsidRPr="00907C5F">
              <w:t>January</w:t>
            </w:r>
          </w:p>
        </w:tc>
        <w:tc>
          <w:tcPr>
            <w:tcW w:w="0" w:type="auto"/>
            <w:gridSpan w:val="3"/>
          </w:tcPr>
          <w:p w:rsidR="00907C5F" w:rsidRPr="00907C5F" w:rsidRDefault="00907C5F" w:rsidP="00907C5F">
            <w:pPr>
              <w:pStyle w:val="Tabletextcentred"/>
            </w:pPr>
            <w:r w:rsidRPr="00907C5F">
              <w:t>February</w:t>
            </w:r>
          </w:p>
        </w:tc>
        <w:tc>
          <w:tcPr>
            <w:tcW w:w="0" w:type="auto"/>
            <w:gridSpan w:val="3"/>
          </w:tcPr>
          <w:p w:rsidR="00907C5F" w:rsidRPr="00907C5F" w:rsidRDefault="00907C5F" w:rsidP="00907C5F">
            <w:pPr>
              <w:pStyle w:val="Tabletextcentred"/>
            </w:pPr>
            <w:r w:rsidRPr="00907C5F">
              <w:t>March</w:t>
            </w:r>
          </w:p>
        </w:tc>
        <w:tc>
          <w:tcPr>
            <w:tcW w:w="0" w:type="auto"/>
            <w:gridSpan w:val="3"/>
          </w:tcPr>
          <w:p w:rsidR="00907C5F" w:rsidRPr="00907C5F" w:rsidRDefault="00907C5F" w:rsidP="00907C5F">
            <w:pPr>
              <w:pStyle w:val="Tabletextcentred"/>
            </w:pPr>
            <w:r w:rsidRPr="00907C5F">
              <w:t>April</w:t>
            </w:r>
          </w:p>
        </w:tc>
        <w:tc>
          <w:tcPr>
            <w:tcW w:w="0" w:type="auto"/>
            <w:gridSpan w:val="3"/>
          </w:tcPr>
          <w:p w:rsidR="00907C5F" w:rsidRPr="00907C5F" w:rsidRDefault="00907C5F" w:rsidP="00907C5F">
            <w:pPr>
              <w:pStyle w:val="Tabletextcentred"/>
            </w:pPr>
            <w:r w:rsidRPr="00907C5F">
              <w:t>May</w:t>
            </w:r>
          </w:p>
        </w:tc>
        <w:tc>
          <w:tcPr>
            <w:tcW w:w="0" w:type="auto"/>
            <w:gridSpan w:val="3"/>
          </w:tcPr>
          <w:p w:rsidR="00907C5F" w:rsidRPr="00907C5F" w:rsidRDefault="00907C5F" w:rsidP="00907C5F">
            <w:pPr>
              <w:pStyle w:val="Tabletextcentred"/>
            </w:pPr>
            <w:r w:rsidRPr="00907C5F">
              <w:t>June</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01</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3315</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4443</w:t>
            </w:r>
          </w:p>
        </w:tc>
        <w:tc>
          <w:tcPr>
            <w:tcW w:w="0" w:type="auto"/>
          </w:tcPr>
          <w:p w:rsidR="00907C5F" w:rsidRPr="00907C5F" w:rsidRDefault="00907C5F" w:rsidP="00907C5F">
            <w:pPr>
              <w:pStyle w:val="Tabletextleft"/>
            </w:pPr>
            <w:r w:rsidRPr="00907C5F">
              <w:t>3542</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4554</w:t>
            </w:r>
          </w:p>
        </w:tc>
        <w:tc>
          <w:tcPr>
            <w:tcW w:w="0" w:type="auto"/>
          </w:tcPr>
          <w:p w:rsidR="00907C5F" w:rsidRPr="00907C5F" w:rsidRDefault="00907C5F" w:rsidP="00907C5F">
            <w:pPr>
              <w:pStyle w:val="Tabletextleft"/>
            </w:pPr>
            <w:r w:rsidRPr="00907C5F">
              <w:t>4574</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3122</w:t>
            </w:r>
          </w:p>
        </w:tc>
        <w:tc>
          <w:tcPr>
            <w:tcW w:w="0" w:type="auto"/>
          </w:tcPr>
          <w:p w:rsidR="00907C5F" w:rsidRPr="00907C5F" w:rsidRDefault="00907C5F" w:rsidP="00907C5F">
            <w:pPr>
              <w:pStyle w:val="Tabletextleft"/>
            </w:pPr>
            <w:r w:rsidRPr="00907C5F">
              <w:t>2456</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4544</w:t>
            </w:r>
          </w:p>
        </w:tc>
        <w:tc>
          <w:tcPr>
            <w:tcW w:w="0" w:type="auto"/>
          </w:tcPr>
          <w:p w:rsidR="00907C5F" w:rsidRPr="00907C5F" w:rsidRDefault="00907C5F" w:rsidP="00907C5F">
            <w:pPr>
              <w:pStyle w:val="Tabletextleft"/>
            </w:pPr>
            <w:r w:rsidRPr="00907C5F">
              <w:t>4665</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4343</w:t>
            </w:r>
          </w:p>
        </w:tc>
        <w:tc>
          <w:tcPr>
            <w:tcW w:w="0" w:type="auto"/>
          </w:tcPr>
          <w:p w:rsidR="00907C5F" w:rsidRPr="00907C5F" w:rsidRDefault="00907C5F" w:rsidP="00907C5F">
            <w:pPr>
              <w:pStyle w:val="Tabletextleft"/>
            </w:pPr>
            <w:r w:rsidRPr="00907C5F">
              <w:t>3437</w:t>
            </w:r>
          </w:p>
        </w:tc>
        <w:tc>
          <w:tcPr>
            <w:tcW w:w="0" w:type="auto"/>
          </w:tcPr>
          <w:p w:rsidR="00907C5F" w:rsidRPr="00907C5F" w:rsidRDefault="00907C5F" w:rsidP="00907C5F">
            <w:pPr>
              <w:pStyle w:val="Tabletextleft"/>
            </w:pPr>
            <w:r w:rsidRPr="00907C5F">
              <w:t>31</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02</w:t>
            </w:r>
          </w:p>
        </w:tc>
        <w:tc>
          <w:tcPr>
            <w:tcW w:w="0" w:type="auto"/>
          </w:tcPr>
          <w:p w:rsidR="00907C5F" w:rsidRPr="00907C5F" w:rsidRDefault="00907C5F" w:rsidP="00907C5F">
            <w:pPr>
              <w:pStyle w:val="Tabletextleft"/>
            </w:pPr>
            <w:r w:rsidRPr="00907C5F">
              <w:t>3421</w:t>
            </w:r>
          </w:p>
        </w:tc>
        <w:tc>
          <w:tcPr>
            <w:tcW w:w="0" w:type="auto"/>
          </w:tcPr>
          <w:p w:rsidR="00907C5F" w:rsidRPr="00907C5F" w:rsidRDefault="00907C5F" w:rsidP="00907C5F">
            <w:pPr>
              <w:pStyle w:val="Tabletextleft"/>
            </w:pPr>
            <w:r w:rsidRPr="00907C5F">
              <w:t>3243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3333</w:t>
            </w:r>
          </w:p>
        </w:tc>
        <w:tc>
          <w:tcPr>
            <w:tcW w:w="0" w:type="auto"/>
          </w:tcPr>
          <w:p w:rsidR="00907C5F" w:rsidRPr="00907C5F" w:rsidRDefault="00907C5F" w:rsidP="00907C5F">
            <w:pPr>
              <w:pStyle w:val="Tabletextleft"/>
            </w:pPr>
            <w:r w:rsidRPr="00907C5F">
              <w:t>2353</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6554</w:t>
            </w:r>
          </w:p>
        </w:tc>
        <w:tc>
          <w:tcPr>
            <w:tcW w:w="0" w:type="auto"/>
          </w:tcPr>
          <w:p w:rsidR="00907C5F" w:rsidRPr="00907C5F" w:rsidRDefault="00907C5F" w:rsidP="00907C5F">
            <w:pPr>
              <w:pStyle w:val="Tabletextleft"/>
            </w:pPr>
            <w:r w:rsidRPr="00907C5F">
              <w:t>5576</w:t>
            </w:r>
          </w:p>
        </w:tc>
        <w:tc>
          <w:tcPr>
            <w:tcW w:w="0" w:type="auto"/>
          </w:tcPr>
          <w:p w:rsidR="00907C5F" w:rsidRPr="00907C5F" w:rsidRDefault="00907C5F" w:rsidP="00907C5F">
            <w:pPr>
              <w:pStyle w:val="Tabletextleft"/>
            </w:pPr>
            <w:r w:rsidRPr="00907C5F">
              <w:t>43</w:t>
            </w:r>
          </w:p>
        </w:tc>
        <w:tc>
          <w:tcPr>
            <w:tcW w:w="0" w:type="auto"/>
          </w:tcPr>
          <w:p w:rsidR="00907C5F" w:rsidRPr="00907C5F" w:rsidRDefault="00907C5F" w:rsidP="00907C5F">
            <w:pPr>
              <w:pStyle w:val="Tabletextleft"/>
            </w:pPr>
            <w:r w:rsidRPr="00907C5F">
              <w:t>6444</w:t>
            </w:r>
          </w:p>
        </w:tc>
        <w:tc>
          <w:tcPr>
            <w:tcW w:w="0" w:type="auto"/>
          </w:tcPr>
          <w:p w:rsidR="00907C5F" w:rsidRPr="00907C5F" w:rsidRDefault="00907C5F" w:rsidP="00907C5F">
            <w:pPr>
              <w:pStyle w:val="Tabletextleft"/>
            </w:pPr>
            <w:r w:rsidRPr="00907C5F">
              <w:t>3267</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6564</w:t>
            </w:r>
          </w:p>
        </w:tc>
        <w:tc>
          <w:tcPr>
            <w:tcW w:w="0" w:type="auto"/>
          </w:tcPr>
          <w:p w:rsidR="00907C5F" w:rsidRPr="00907C5F" w:rsidRDefault="00907C5F" w:rsidP="00907C5F">
            <w:pPr>
              <w:pStyle w:val="Tabletextleft"/>
            </w:pPr>
            <w:r w:rsidRPr="00907C5F">
              <w:t>2666</w:t>
            </w:r>
          </w:p>
        </w:tc>
        <w:tc>
          <w:tcPr>
            <w:tcW w:w="0" w:type="auto"/>
          </w:tcPr>
          <w:p w:rsidR="00907C5F" w:rsidRPr="00907C5F" w:rsidRDefault="00907C5F" w:rsidP="00907C5F">
            <w:pPr>
              <w:pStyle w:val="Tabletextleft"/>
            </w:pPr>
            <w:r w:rsidRPr="00907C5F">
              <w:t>41</w:t>
            </w:r>
          </w:p>
        </w:tc>
        <w:tc>
          <w:tcPr>
            <w:tcW w:w="0" w:type="auto"/>
          </w:tcPr>
          <w:p w:rsidR="00907C5F" w:rsidRPr="00907C5F" w:rsidRDefault="00907C5F" w:rsidP="00907C5F">
            <w:pPr>
              <w:pStyle w:val="Tabletextleft"/>
            </w:pPr>
            <w:r w:rsidRPr="00907C5F">
              <w:t>4363</w:t>
            </w:r>
          </w:p>
        </w:tc>
        <w:tc>
          <w:tcPr>
            <w:tcW w:w="0" w:type="auto"/>
          </w:tcPr>
          <w:p w:rsidR="00907C5F" w:rsidRPr="00907C5F" w:rsidRDefault="00907C5F" w:rsidP="00907C5F">
            <w:pPr>
              <w:pStyle w:val="Tabletextleft"/>
            </w:pPr>
            <w:r w:rsidRPr="00907C5F">
              <w:t>2355</w:t>
            </w:r>
          </w:p>
        </w:tc>
        <w:tc>
          <w:tcPr>
            <w:tcW w:w="0" w:type="auto"/>
          </w:tcPr>
          <w:p w:rsidR="00907C5F" w:rsidRPr="00907C5F" w:rsidRDefault="00907C5F" w:rsidP="00907C5F">
            <w:pPr>
              <w:pStyle w:val="Tabletextleft"/>
            </w:pPr>
            <w:r w:rsidRPr="00907C5F">
              <w:t>31</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03</w:t>
            </w:r>
          </w:p>
        </w:tc>
        <w:tc>
          <w:tcPr>
            <w:tcW w:w="0" w:type="auto"/>
          </w:tcPr>
          <w:p w:rsidR="00907C5F" w:rsidRPr="00907C5F" w:rsidRDefault="00907C5F" w:rsidP="00907C5F">
            <w:pPr>
              <w:pStyle w:val="Tabletextleft"/>
            </w:pPr>
            <w:r w:rsidRPr="00907C5F">
              <w:t>3412</w:t>
            </w:r>
          </w:p>
        </w:tc>
        <w:tc>
          <w:tcPr>
            <w:tcW w:w="0" w:type="auto"/>
          </w:tcPr>
          <w:p w:rsidR="00907C5F" w:rsidRPr="00907C5F" w:rsidRDefault="00907C5F" w:rsidP="00907C5F">
            <w:pPr>
              <w:pStyle w:val="Tabletextleft"/>
            </w:pPr>
            <w:r w:rsidRPr="00907C5F">
              <w:t>2343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3212</w:t>
            </w:r>
          </w:p>
        </w:tc>
        <w:tc>
          <w:tcPr>
            <w:tcW w:w="0" w:type="auto"/>
          </w:tcPr>
          <w:p w:rsidR="00907C5F" w:rsidRPr="00907C5F" w:rsidRDefault="00907C5F" w:rsidP="00907C5F">
            <w:pPr>
              <w:pStyle w:val="Tabletextleft"/>
            </w:pPr>
            <w:r w:rsidRPr="00907C5F">
              <w:t>0113</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3544</w:t>
            </w:r>
          </w:p>
        </w:tc>
        <w:tc>
          <w:tcPr>
            <w:tcW w:w="0" w:type="auto"/>
          </w:tcPr>
          <w:p w:rsidR="00907C5F" w:rsidRPr="00907C5F" w:rsidRDefault="00907C5F" w:rsidP="00907C5F">
            <w:pPr>
              <w:pStyle w:val="Tabletextleft"/>
            </w:pPr>
            <w:r w:rsidRPr="00907C5F">
              <w:t>4657</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6644</w:t>
            </w:r>
          </w:p>
        </w:tc>
        <w:tc>
          <w:tcPr>
            <w:tcW w:w="0" w:type="auto"/>
          </w:tcPr>
          <w:p w:rsidR="00907C5F" w:rsidRPr="00907C5F" w:rsidRDefault="00907C5F" w:rsidP="00907C5F">
            <w:pPr>
              <w:pStyle w:val="Tabletextleft"/>
            </w:pPr>
            <w:r w:rsidRPr="00907C5F">
              <w:t>3467</w:t>
            </w:r>
          </w:p>
        </w:tc>
        <w:tc>
          <w:tcPr>
            <w:tcW w:w="0" w:type="auto"/>
          </w:tcPr>
          <w:p w:rsidR="00907C5F" w:rsidRPr="00907C5F" w:rsidRDefault="00907C5F" w:rsidP="00907C5F">
            <w:pPr>
              <w:pStyle w:val="Tabletextleft"/>
            </w:pPr>
            <w:r w:rsidRPr="00907C5F">
              <w:t>40</w:t>
            </w:r>
          </w:p>
        </w:tc>
        <w:tc>
          <w:tcPr>
            <w:tcW w:w="0" w:type="auto"/>
          </w:tcPr>
          <w:p w:rsidR="00907C5F" w:rsidRPr="00907C5F" w:rsidRDefault="00907C5F" w:rsidP="00907C5F">
            <w:pPr>
              <w:pStyle w:val="Tabletextleft"/>
            </w:pPr>
            <w:r w:rsidRPr="00907C5F">
              <w:t>6644</w:t>
            </w:r>
          </w:p>
        </w:tc>
        <w:tc>
          <w:tcPr>
            <w:tcW w:w="0" w:type="auto"/>
          </w:tcPr>
          <w:p w:rsidR="00907C5F" w:rsidRPr="00907C5F" w:rsidRDefault="00907C5F" w:rsidP="00907C5F">
            <w:pPr>
              <w:pStyle w:val="Tabletextleft"/>
            </w:pPr>
            <w:r w:rsidRPr="00907C5F">
              <w:t>3366</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1002</w:t>
            </w:r>
          </w:p>
        </w:tc>
        <w:tc>
          <w:tcPr>
            <w:tcW w:w="0" w:type="auto"/>
          </w:tcPr>
          <w:p w:rsidR="00907C5F" w:rsidRPr="00907C5F" w:rsidRDefault="00907C5F" w:rsidP="00907C5F">
            <w:pPr>
              <w:pStyle w:val="Tabletextleft"/>
            </w:pPr>
            <w:r w:rsidRPr="00907C5F">
              <w:t>12</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04</w:t>
            </w:r>
          </w:p>
        </w:tc>
        <w:tc>
          <w:tcPr>
            <w:tcW w:w="0" w:type="auto"/>
          </w:tcPr>
          <w:p w:rsidR="00907C5F" w:rsidRPr="00907C5F" w:rsidRDefault="00907C5F" w:rsidP="00907C5F">
            <w:pPr>
              <w:pStyle w:val="Tabletextleft"/>
            </w:pPr>
            <w:r w:rsidRPr="00907C5F">
              <w:t>3421</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3642</w:t>
            </w:r>
          </w:p>
        </w:tc>
        <w:tc>
          <w:tcPr>
            <w:tcW w:w="0" w:type="auto"/>
          </w:tcPr>
          <w:p w:rsidR="00907C5F" w:rsidRPr="00907C5F" w:rsidRDefault="00907C5F" w:rsidP="00907C5F">
            <w:pPr>
              <w:pStyle w:val="Tabletextleft"/>
            </w:pPr>
            <w:r w:rsidRPr="00907C5F">
              <w:t>2377</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3553</w:t>
            </w:r>
          </w:p>
        </w:tc>
        <w:tc>
          <w:tcPr>
            <w:tcW w:w="0" w:type="auto"/>
          </w:tcPr>
          <w:p w:rsidR="00907C5F" w:rsidRPr="00907C5F" w:rsidRDefault="00907C5F" w:rsidP="00907C5F">
            <w:pPr>
              <w:pStyle w:val="Tabletextleft"/>
            </w:pPr>
            <w:r w:rsidRPr="00907C5F">
              <w:t>3576</w:t>
            </w:r>
          </w:p>
        </w:tc>
        <w:tc>
          <w:tcPr>
            <w:tcW w:w="0" w:type="auto"/>
          </w:tcPr>
          <w:p w:rsidR="00907C5F" w:rsidRPr="00907C5F" w:rsidRDefault="00907C5F" w:rsidP="00907C5F">
            <w:pPr>
              <w:pStyle w:val="Tabletextleft"/>
            </w:pPr>
            <w:r w:rsidRPr="00907C5F">
              <w:t>37</w:t>
            </w:r>
          </w:p>
        </w:tc>
        <w:tc>
          <w:tcPr>
            <w:tcW w:w="0" w:type="auto"/>
          </w:tcPr>
          <w:p w:rsidR="00907C5F" w:rsidRPr="00907C5F" w:rsidRDefault="00907C5F" w:rsidP="00907C5F">
            <w:pPr>
              <w:pStyle w:val="Tabletextleft"/>
            </w:pPr>
            <w:r w:rsidRPr="00907C5F">
              <w:t>5532</w:t>
            </w:r>
          </w:p>
        </w:tc>
        <w:tc>
          <w:tcPr>
            <w:tcW w:w="0" w:type="auto"/>
          </w:tcPr>
          <w:p w:rsidR="00907C5F" w:rsidRPr="00907C5F" w:rsidRDefault="00907C5F" w:rsidP="00907C5F">
            <w:pPr>
              <w:pStyle w:val="Tabletextleft"/>
            </w:pPr>
            <w:r w:rsidRPr="00907C5F">
              <w:t>2254</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3333</w:t>
            </w:r>
          </w:p>
        </w:tc>
        <w:tc>
          <w:tcPr>
            <w:tcW w:w="0" w:type="auto"/>
          </w:tcPr>
          <w:p w:rsidR="00907C5F" w:rsidRPr="00907C5F" w:rsidRDefault="00907C5F" w:rsidP="00907C5F">
            <w:pPr>
              <w:pStyle w:val="Tabletextleft"/>
            </w:pPr>
            <w:r w:rsidRPr="00907C5F">
              <w:t>3324</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4231</w:t>
            </w:r>
          </w:p>
        </w:tc>
        <w:tc>
          <w:tcPr>
            <w:tcW w:w="0" w:type="auto"/>
          </w:tcPr>
          <w:p w:rsidR="00907C5F" w:rsidRPr="00907C5F" w:rsidRDefault="00907C5F" w:rsidP="00907C5F">
            <w:pPr>
              <w:pStyle w:val="Tabletextleft"/>
            </w:pPr>
            <w:r w:rsidRPr="00907C5F">
              <w:t>0137</w:t>
            </w:r>
          </w:p>
        </w:tc>
        <w:tc>
          <w:tcPr>
            <w:tcW w:w="0" w:type="auto"/>
          </w:tcPr>
          <w:p w:rsidR="00907C5F" w:rsidRPr="00907C5F" w:rsidRDefault="00907C5F" w:rsidP="00907C5F">
            <w:pPr>
              <w:pStyle w:val="Tabletextleft"/>
            </w:pPr>
            <w:r w:rsidRPr="00907C5F">
              <w:t>21</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05</w:t>
            </w:r>
          </w:p>
        </w:tc>
        <w:tc>
          <w:tcPr>
            <w:tcW w:w="0" w:type="auto"/>
          </w:tcPr>
          <w:p w:rsidR="00907C5F" w:rsidRPr="00907C5F" w:rsidRDefault="00907C5F" w:rsidP="00907C5F">
            <w:pPr>
              <w:pStyle w:val="Tabletextleft"/>
            </w:pPr>
            <w:r w:rsidRPr="00907C5F">
              <w:t>1011</w:t>
            </w:r>
          </w:p>
        </w:tc>
        <w:tc>
          <w:tcPr>
            <w:tcW w:w="0" w:type="auto"/>
          </w:tcPr>
          <w:p w:rsidR="00907C5F" w:rsidRPr="00907C5F" w:rsidRDefault="00907C5F" w:rsidP="00907C5F">
            <w:pPr>
              <w:pStyle w:val="Tabletextleft"/>
            </w:pPr>
            <w:r w:rsidRPr="00907C5F">
              <w:t>2134</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6544</w:t>
            </w:r>
          </w:p>
        </w:tc>
        <w:tc>
          <w:tcPr>
            <w:tcW w:w="0" w:type="auto"/>
          </w:tcPr>
          <w:p w:rsidR="00907C5F" w:rsidRPr="00907C5F" w:rsidRDefault="00907C5F" w:rsidP="00907C5F">
            <w:pPr>
              <w:pStyle w:val="Tabletextleft"/>
            </w:pPr>
            <w:r w:rsidRPr="00907C5F">
              <w:t>3365</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3332</w:t>
            </w:r>
          </w:p>
        </w:tc>
        <w:tc>
          <w:tcPr>
            <w:tcW w:w="0" w:type="auto"/>
          </w:tcPr>
          <w:p w:rsidR="00907C5F" w:rsidRPr="00907C5F" w:rsidRDefault="00907C5F" w:rsidP="00907C5F">
            <w:pPr>
              <w:pStyle w:val="Tabletextleft"/>
            </w:pPr>
            <w:r w:rsidRPr="00907C5F">
              <w:t>2265</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5432</w:t>
            </w:r>
          </w:p>
        </w:tc>
        <w:tc>
          <w:tcPr>
            <w:tcW w:w="0" w:type="auto"/>
          </w:tcPr>
          <w:p w:rsidR="00907C5F" w:rsidRPr="00907C5F" w:rsidRDefault="00907C5F" w:rsidP="00907C5F">
            <w:pPr>
              <w:pStyle w:val="Tabletextleft"/>
            </w:pPr>
            <w:r w:rsidRPr="00907C5F">
              <w:t>0036</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2431</w:t>
            </w:r>
          </w:p>
        </w:tc>
        <w:tc>
          <w:tcPr>
            <w:tcW w:w="0" w:type="auto"/>
          </w:tcPr>
          <w:p w:rsidR="00907C5F" w:rsidRPr="00907C5F" w:rsidRDefault="00907C5F" w:rsidP="00907C5F">
            <w:pPr>
              <w:pStyle w:val="Tabletextleft"/>
            </w:pPr>
            <w:r w:rsidRPr="00907C5F">
              <w:t>3263</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7443</w:t>
            </w:r>
          </w:p>
        </w:tc>
        <w:tc>
          <w:tcPr>
            <w:tcW w:w="0" w:type="auto"/>
          </w:tcPr>
          <w:p w:rsidR="00907C5F" w:rsidRPr="00907C5F" w:rsidRDefault="00907C5F" w:rsidP="00907C5F">
            <w:pPr>
              <w:pStyle w:val="Tabletextleft"/>
            </w:pPr>
            <w:r w:rsidRPr="00907C5F">
              <w:t>2343</w:t>
            </w:r>
          </w:p>
        </w:tc>
        <w:tc>
          <w:tcPr>
            <w:tcW w:w="0" w:type="auto"/>
          </w:tcPr>
          <w:p w:rsidR="00907C5F" w:rsidRPr="00907C5F" w:rsidRDefault="00907C5F" w:rsidP="00907C5F">
            <w:pPr>
              <w:pStyle w:val="Tabletextleft"/>
            </w:pPr>
            <w:r w:rsidRPr="00907C5F">
              <w:t>30</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06</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1236</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4544</w:t>
            </w:r>
          </w:p>
        </w:tc>
        <w:tc>
          <w:tcPr>
            <w:tcW w:w="0" w:type="auto"/>
          </w:tcPr>
          <w:p w:rsidR="00907C5F" w:rsidRPr="00907C5F" w:rsidRDefault="00907C5F" w:rsidP="00907C5F">
            <w:pPr>
              <w:pStyle w:val="Tabletextleft"/>
            </w:pPr>
            <w:r w:rsidRPr="00907C5F">
              <w:t>3555</w:t>
            </w:r>
          </w:p>
        </w:tc>
        <w:tc>
          <w:tcPr>
            <w:tcW w:w="0" w:type="auto"/>
          </w:tcPr>
          <w:p w:rsidR="00907C5F" w:rsidRPr="00907C5F" w:rsidRDefault="00907C5F" w:rsidP="00907C5F">
            <w:pPr>
              <w:pStyle w:val="Tabletextleft"/>
            </w:pPr>
            <w:r w:rsidRPr="00907C5F">
              <w:t>35</w:t>
            </w:r>
          </w:p>
        </w:tc>
        <w:tc>
          <w:tcPr>
            <w:tcW w:w="0" w:type="auto"/>
          </w:tcPr>
          <w:p w:rsidR="00907C5F" w:rsidRPr="00907C5F" w:rsidRDefault="00907C5F" w:rsidP="00907C5F">
            <w:pPr>
              <w:pStyle w:val="Tabletextleft"/>
            </w:pPr>
            <w:r w:rsidRPr="00907C5F">
              <w:t>1210</w:t>
            </w:r>
          </w:p>
        </w:tc>
        <w:tc>
          <w:tcPr>
            <w:tcW w:w="0" w:type="auto"/>
          </w:tcPr>
          <w:p w:rsidR="00907C5F" w:rsidRPr="00907C5F" w:rsidRDefault="00907C5F" w:rsidP="00907C5F">
            <w:pPr>
              <w:pStyle w:val="Tabletextleft"/>
            </w:pPr>
            <w:r w:rsidRPr="00907C5F">
              <w:t>2226</w:t>
            </w:r>
          </w:p>
        </w:tc>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4433</w:t>
            </w:r>
          </w:p>
        </w:tc>
        <w:tc>
          <w:tcPr>
            <w:tcW w:w="0" w:type="auto"/>
          </w:tcPr>
          <w:p w:rsidR="00907C5F" w:rsidRPr="00907C5F" w:rsidRDefault="00907C5F" w:rsidP="00907C5F">
            <w:pPr>
              <w:pStyle w:val="Tabletextleft"/>
            </w:pPr>
            <w:r w:rsidRPr="00907C5F">
              <w:t>5566</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2115</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2343</w:t>
            </w:r>
          </w:p>
        </w:tc>
        <w:tc>
          <w:tcPr>
            <w:tcW w:w="0" w:type="auto"/>
          </w:tcPr>
          <w:p w:rsidR="00907C5F" w:rsidRPr="00907C5F" w:rsidRDefault="00907C5F" w:rsidP="00907C5F">
            <w:pPr>
              <w:pStyle w:val="Tabletextleft"/>
            </w:pPr>
            <w:r w:rsidRPr="00907C5F">
              <w:t>2265</w:t>
            </w:r>
          </w:p>
        </w:tc>
        <w:tc>
          <w:tcPr>
            <w:tcW w:w="0" w:type="auto"/>
          </w:tcPr>
          <w:p w:rsidR="00907C5F" w:rsidRPr="00907C5F" w:rsidRDefault="00907C5F" w:rsidP="00907C5F">
            <w:pPr>
              <w:pStyle w:val="Tabletextleft"/>
            </w:pPr>
            <w:r w:rsidRPr="00907C5F">
              <w:t>27</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07</w:t>
            </w:r>
          </w:p>
        </w:tc>
        <w:tc>
          <w:tcPr>
            <w:tcW w:w="0" w:type="auto"/>
          </w:tcPr>
          <w:p w:rsidR="00907C5F" w:rsidRPr="00907C5F" w:rsidRDefault="00907C5F" w:rsidP="00907C5F">
            <w:pPr>
              <w:pStyle w:val="Tabletextleft"/>
            </w:pPr>
            <w:r w:rsidRPr="00907C5F">
              <w:t>6443</w:t>
            </w:r>
          </w:p>
        </w:tc>
        <w:tc>
          <w:tcPr>
            <w:tcW w:w="0" w:type="auto"/>
          </w:tcPr>
          <w:p w:rsidR="00907C5F" w:rsidRPr="00907C5F" w:rsidRDefault="00907C5F" w:rsidP="00907C5F">
            <w:pPr>
              <w:pStyle w:val="Tabletextleft"/>
            </w:pPr>
            <w:r w:rsidRPr="00907C5F">
              <w:t>4365</w:t>
            </w:r>
          </w:p>
        </w:tc>
        <w:tc>
          <w:tcPr>
            <w:tcW w:w="0" w:type="auto"/>
          </w:tcPr>
          <w:p w:rsidR="00907C5F" w:rsidRPr="00907C5F" w:rsidRDefault="00907C5F" w:rsidP="00907C5F">
            <w:pPr>
              <w:pStyle w:val="Tabletextleft"/>
            </w:pPr>
            <w:r w:rsidRPr="00907C5F">
              <w:t>35</w:t>
            </w:r>
          </w:p>
        </w:tc>
        <w:tc>
          <w:tcPr>
            <w:tcW w:w="0" w:type="auto"/>
          </w:tcPr>
          <w:p w:rsidR="00907C5F" w:rsidRPr="00907C5F" w:rsidRDefault="00907C5F" w:rsidP="00907C5F">
            <w:pPr>
              <w:pStyle w:val="Tabletextleft"/>
            </w:pPr>
            <w:r w:rsidRPr="00907C5F">
              <w:t>4211</w:t>
            </w:r>
          </w:p>
        </w:tc>
        <w:tc>
          <w:tcPr>
            <w:tcW w:w="0" w:type="auto"/>
          </w:tcPr>
          <w:p w:rsidR="00907C5F" w:rsidRPr="00907C5F" w:rsidRDefault="00907C5F" w:rsidP="00907C5F">
            <w:pPr>
              <w:pStyle w:val="Tabletextleft"/>
            </w:pPr>
            <w:r w:rsidRPr="00907C5F">
              <w:t>2246</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2465</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3431</w:t>
            </w:r>
          </w:p>
        </w:tc>
        <w:tc>
          <w:tcPr>
            <w:tcW w:w="0" w:type="auto"/>
          </w:tcPr>
          <w:p w:rsidR="00907C5F" w:rsidRPr="00907C5F" w:rsidRDefault="00907C5F" w:rsidP="00907C5F">
            <w:pPr>
              <w:pStyle w:val="Tabletextleft"/>
            </w:pPr>
            <w:r w:rsidRPr="00907C5F">
              <w:t>1233</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4112</w:t>
            </w:r>
          </w:p>
        </w:tc>
        <w:tc>
          <w:tcPr>
            <w:tcW w:w="0" w:type="auto"/>
          </w:tcPr>
          <w:p w:rsidR="00907C5F" w:rsidRPr="00907C5F" w:rsidRDefault="00907C5F" w:rsidP="00907C5F">
            <w:pPr>
              <w:pStyle w:val="Tabletextleft"/>
            </w:pPr>
            <w:r w:rsidRPr="00907C5F">
              <w:t>2365</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2357</w:t>
            </w:r>
          </w:p>
        </w:tc>
        <w:tc>
          <w:tcPr>
            <w:tcW w:w="0" w:type="auto"/>
          </w:tcPr>
          <w:p w:rsidR="00907C5F" w:rsidRPr="00907C5F" w:rsidRDefault="00907C5F" w:rsidP="00907C5F">
            <w:pPr>
              <w:pStyle w:val="Tabletextleft"/>
            </w:pPr>
            <w:r w:rsidRPr="00907C5F">
              <w:t>26</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08</w:t>
            </w:r>
          </w:p>
        </w:tc>
        <w:tc>
          <w:tcPr>
            <w:tcW w:w="0" w:type="auto"/>
          </w:tcPr>
          <w:p w:rsidR="00907C5F" w:rsidRPr="00907C5F" w:rsidRDefault="00907C5F" w:rsidP="00907C5F">
            <w:pPr>
              <w:pStyle w:val="Tabletextleft"/>
            </w:pPr>
            <w:r w:rsidRPr="00907C5F">
              <w:t>4344</w:t>
            </w:r>
          </w:p>
        </w:tc>
        <w:tc>
          <w:tcPr>
            <w:tcW w:w="0" w:type="auto"/>
          </w:tcPr>
          <w:p w:rsidR="00907C5F" w:rsidRPr="00907C5F" w:rsidRDefault="00907C5F" w:rsidP="00907C5F">
            <w:pPr>
              <w:pStyle w:val="Tabletextleft"/>
            </w:pPr>
            <w:r w:rsidRPr="00907C5F">
              <w:t>4355</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3522</w:t>
            </w:r>
          </w:p>
        </w:tc>
        <w:tc>
          <w:tcPr>
            <w:tcW w:w="0" w:type="auto"/>
          </w:tcPr>
          <w:p w:rsidR="00907C5F" w:rsidRPr="00907C5F" w:rsidRDefault="00907C5F" w:rsidP="00907C5F">
            <w:pPr>
              <w:pStyle w:val="Tabletextleft"/>
            </w:pPr>
            <w:r w:rsidRPr="00907C5F">
              <w:t>1156</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5432</w:t>
            </w:r>
          </w:p>
        </w:tc>
        <w:tc>
          <w:tcPr>
            <w:tcW w:w="0" w:type="auto"/>
          </w:tcPr>
          <w:p w:rsidR="00907C5F" w:rsidRPr="00907C5F" w:rsidRDefault="00907C5F" w:rsidP="00907C5F">
            <w:pPr>
              <w:pStyle w:val="Tabletextleft"/>
            </w:pPr>
            <w:r w:rsidRPr="00907C5F">
              <w:t>2356</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3112</w:t>
            </w:r>
          </w:p>
        </w:tc>
        <w:tc>
          <w:tcPr>
            <w:tcW w:w="0" w:type="auto"/>
          </w:tcPr>
          <w:p w:rsidR="00907C5F" w:rsidRPr="00907C5F" w:rsidRDefault="00907C5F" w:rsidP="00907C5F">
            <w:pPr>
              <w:pStyle w:val="Tabletextleft"/>
            </w:pPr>
            <w:r w:rsidRPr="00907C5F">
              <w:t>2456</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4110</w:t>
            </w:r>
          </w:p>
        </w:tc>
        <w:tc>
          <w:tcPr>
            <w:tcW w:w="0" w:type="auto"/>
          </w:tcPr>
          <w:p w:rsidR="00907C5F" w:rsidRPr="00907C5F" w:rsidRDefault="00907C5F" w:rsidP="00907C5F">
            <w:pPr>
              <w:pStyle w:val="Tabletextleft"/>
            </w:pPr>
            <w:r w:rsidRPr="00907C5F">
              <w:t>0025</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6533</w:t>
            </w:r>
          </w:p>
        </w:tc>
        <w:tc>
          <w:tcPr>
            <w:tcW w:w="0" w:type="auto"/>
          </w:tcPr>
          <w:p w:rsidR="00907C5F" w:rsidRPr="00907C5F" w:rsidRDefault="00907C5F" w:rsidP="00907C5F">
            <w:pPr>
              <w:pStyle w:val="Tabletextleft"/>
            </w:pPr>
            <w:r w:rsidRPr="00907C5F">
              <w:t>3356</w:t>
            </w:r>
          </w:p>
        </w:tc>
        <w:tc>
          <w:tcPr>
            <w:tcW w:w="0" w:type="auto"/>
          </w:tcPr>
          <w:p w:rsidR="00907C5F" w:rsidRPr="00907C5F" w:rsidRDefault="00907C5F" w:rsidP="00907C5F">
            <w:pPr>
              <w:pStyle w:val="Tabletextleft"/>
            </w:pPr>
            <w:r w:rsidRPr="00907C5F">
              <w:t>34</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09</w:t>
            </w:r>
          </w:p>
        </w:tc>
        <w:tc>
          <w:tcPr>
            <w:tcW w:w="0" w:type="auto"/>
          </w:tcPr>
          <w:p w:rsidR="00907C5F" w:rsidRPr="00907C5F" w:rsidRDefault="00907C5F" w:rsidP="00907C5F">
            <w:pPr>
              <w:pStyle w:val="Tabletextleft"/>
            </w:pPr>
            <w:r w:rsidRPr="00907C5F">
              <w:t>3432</w:t>
            </w:r>
          </w:p>
        </w:tc>
        <w:tc>
          <w:tcPr>
            <w:tcW w:w="0" w:type="auto"/>
          </w:tcPr>
          <w:p w:rsidR="00907C5F" w:rsidRPr="00907C5F" w:rsidRDefault="00907C5F" w:rsidP="00907C5F">
            <w:pPr>
              <w:pStyle w:val="Tabletextleft"/>
            </w:pPr>
            <w:r w:rsidRPr="00907C5F">
              <w:t>3354</w:t>
            </w:r>
          </w:p>
        </w:tc>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3312</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4321</w:t>
            </w:r>
          </w:p>
        </w:tc>
        <w:tc>
          <w:tcPr>
            <w:tcW w:w="0" w:type="auto"/>
          </w:tcPr>
          <w:p w:rsidR="00907C5F" w:rsidRPr="00907C5F" w:rsidRDefault="00907C5F" w:rsidP="00907C5F">
            <w:pPr>
              <w:pStyle w:val="Tabletextleft"/>
            </w:pPr>
            <w:r w:rsidRPr="00907C5F">
              <w:t>2154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5543</w:t>
            </w:r>
          </w:p>
        </w:tc>
        <w:tc>
          <w:tcPr>
            <w:tcW w:w="0" w:type="auto"/>
          </w:tcPr>
          <w:p w:rsidR="00907C5F" w:rsidRPr="00907C5F" w:rsidRDefault="00907C5F" w:rsidP="00907C5F">
            <w:pPr>
              <w:pStyle w:val="Tabletextleft"/>
            </w:pPr>
            <w:r w:rsidRPr="00907C5F">
              <w:t>3224</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4300</w:t>
            </w:r>
          </w:p>
        </w:tc>
        <w:tc>
          <w:tcPr>
            <w:tcW w:w="0" w:type="auto"/>
          </w:tcPr>
          <w:p w:rsidR="00907C5F" w:rsidRPr="00907C5F" w:rsidRDefault="00907C5F" w:rsidP="00907C5F">
            <w:pPr>
              <w:pStyle w:val="Tabletextleft"/>
            </w:pPr>
            <w:r w:rsidRPr="00907C5F">
              <w:t>0100</w:t>
            </w:r>
          </w:p>
        </w:tc>
        <w:tc>
          <w:tcPr>
            <w:tcW w:w="0" w:type="auto"/>
          </w:tcPr>
          <w:p w:rsidR="00907C5F" w:rsidRPr="00907C5F" w:rsidRDefault="00907C5F" w:rsidP="00907C5F">
            <w:pPr>
              <w:pStyle w:val="Tabletextleft"/>
            </w:pPr>
            <w:r w:rsidRPr="00907C5F">
              <w:t>8</w:t>
            </w:r>
          </w:p>
        </w:tc>
        <w:tc>
          <w:tcPr>
            <w:tcW w:w="0" w:type="auto"/>
          </w:tcPr>
          <w:p w:rsidR="00907C5F" w:rsidRPr="00907C5F" w:rsidRDefault="00907C5F" w:rsidP="00907C5F">
            <w:pPr>
              <w:pStyle w:val="Tabletextleft"/>
            </w:pPr>
            <w:r w:rsidRPr="00907C5F">
              <w:t>6632</w:t>
            </w:r>
          </w:p>
        </w:tc>
        <w:tc>
          <w:tcPr>
            <w:tcW w:w="0" w:type="auto"/>
          </w:tcPr>
          <w:p w:rsidR="00907C5F" w:rsidRPr="00907C5F" w:rsidRDefault="00907C5F" w:rsidP="00907C5F">
            <w:pPr>
              <w:pStyle w:val="Tabletextleft"/>
            </w:pPr>
            <w:r w:rsidRPr="00907C5F">
              <w:t>3255</w:t>
            </w:r>
          </w:p>
        </w:tc>
        <w:tc>
          <w:tcPr>
            <w:tcW w:w="0" w:type="auto"/>
          </w:tcPr>
          <w:p w:rsidR="00907C5F" w:rsidRPr="00907C5F" w:rsidRDefault="00907C5F" w:rsidP="00907C5F">
            <w:pPr>
              <w:pStyle w:val="Tabletextleft"/>
            </w:pPr>
            <w:r w:rsidRPr="00907C5F">
              <w:t>32</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3233</w:t>
            </w:r>
          </w:p>
        </w:tc>
        <w:tc>
          <w:tcPr>
            <w:tcW w:w="0" w:type="auto"/>
          </w:tcPr>
          <w:p w:rsidR="00907C5F" w:rsidRPr="00907C5F" w:rsidRDefault="00907C5F" w:rsidP="00907C5F">
            <w:pPr>
              <w:pStyle w:val="Tabletextleft"/>
            </w:pPr>
            <w:r w:rsidRPr="00907C5F">
              <w:t>3234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3125</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4664</w:t>
            </w:r>
          </w:p>
        </w:tc>
        <w:tc>
          <w:tcPr>
            <w:tcW w:w="0" w:type="auto"/>
          </w:tcPr>
          <w:p w:rsidR="00907C5F" w:rsidRPr="00907C5F" w:rsidRDefault="00907C5F" w:rsidP="00907C5F">
            <w:pPr>
              <w:pStyle w:val="Tabletextleft"/>
            </w:pPr>
            <w:r w:rsidRPr="00907C5F">
              <w:t>3466</w:t>
            </w:r>
          </w:p>
        </w:tc>
        <w:tc>
          <w:tcPr>
            <w:tcW w:w="0" w:type="auto"/>
          </w:tcPr>
          <w:p w:rsidR="00907C5F" w:rsidRPr="00907C5F" w:rsidRDefault="00907C5F" w:rsidP="00907C5F">
            <w:pPr>
              <w:pStyle w:val="Tabletextleft"/>
            </w:pPr>
            <w:r w:rsidRPr="00907C5F">
              <w:t>39</w:t>
            </w:r>
          </w:p>
        </w:tc>
        <w:tc>
          <w:tcPr>
            <w:tcW w:w="0" w:type="auto"/>
          </w:tcPr>
          <w:p w:rsidR="00907C5F" w:rsidRPr="00907C5F" w:rsidRDefault="00907C5F" w:rsidP="00907C5F">
            <w:pPr>
              <w:pStyle w:val="Tabletextleft"/>
            </w:pPr>
            <w:r w:rsidRPr="00907C5F">
              <w:t>4230</w:t>
            </w:r>
          </w:p>
        </w:tc>
        <w:tc>
          <w:tcPr>
            <w:tcW w:w="0" w:type="auto"/>
          </w:tcPr>
          <w:p w:rsidR="00907C5F" w:rsidRPr="00907C5F" w:rsidRDefault="00907C5F" w:rsidP="00907C5F">
            <w:pPr>
              <w:pStyle w:val="Tabletextleft"/>
            </w:pPr>
            <w:r w:rsidRPr="00907C5F">
              <w:t>2354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2234</w:t>
            </w:r>
          </w:p>
        </w:tc>
        <w:tc>
          <w:tcPr>
            <w:tcW w:w="0" w:type="auto"/>
          </w:tcPr>
          <w:p w:rsidR="00907C5F" w:rsidRPr="00907C5F" w:rsidRDefault="00907C5F" w:rsidP="00907C5F">
            <w:pPr>
              <w:pStyle w:val="Tabletextleft"/>
            </w:pPr>
            <w:r w:rsidRPr="00907C5F">
              <w:t>3477</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3144</w:t>
            </w:r>
          </w:p>
        </w:tc>
        <w:tc>
          <w:tcPr>
            <w:tcW w:w="0" w:type="auto"/>
          </w:tcPr>
          <w:p w:rsidR="00907C5F" w:rsidRPr="00907C5F" w:rsidRDefault="00907C5F" w:rsidP="00907C5F">
            <w:pPr>
              <w:pStyle w:val="Tabletextleft"/>
            </w:pPr>
            <w:r w:rsidRPr="00907C5F">
              <w:t>3135</w:t>
            </w:r>
          </w:p>
        </w:tc>
        <w:tc>
          <w:tcPr>
            <w:tcW w:w="0" w:type="auto"/>
          </w:tcPr>
          <w:p w:rsidR="00907C5F" w:rsidRPr="00907C5F" w:rsidRDefault="00907C5F" w:rsidP="00907C5F">
            <w:pPr>
              <w:pStyle w:val="Tabletextleft"/>
            </w:pPr>
            <w:r w:rsidRPr="00907C5F">
              <w:t>24</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3432</w:t>
            </w:r>
          </w:p>
        </w:tc>
        <w:tc>
          <w:tcPr>
            <w:tcW w:w="0" w:type="auto"/>
          </w:tcPr>
          <w:p w:rsidR="00907C5F" w:rsidRPr="00907C5F" w:rsidRDefault="00907C5F" w:rsidP="00907C5F">
            <w:pPr>
              <w:pStyle w:val="Tabletextleft"/>
            </w:pPr>
            <w:r w:rsidRPr="00907C5F">
              <w:t>3365</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3421</w:t>
            </w:r>
          </w:p>
        </w:tc>
        <w:tc>
          <w:tcPr>
            <w:tcW w:w="0" w:type="auto"/>
          </w:tcPr>
          <w:p w:rsidR="00907C5F" w:rsidRPr="00907C5F" w:rsidRDefault="00907C5F" w:rsidP="00907C5F">
            <w:pPr>
              <w:pStyle w:val="Tabletextleft"/>
            </w:pPr>
            <w:r w:rsidRPr="00907C5F">
              <w:t>2254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6553</w:t>
            </w:r>
          </w:p>
        </w:tc>
        <w:tc>
          <w:tcPr>
            <w:tcW w:w="0" w:type="auto"/>
          </w:tcPr>
          <w:p w:rsidR="00907C5F" w:rsidRPr="00907C5F" w:rsidRDefault="00907C5F" w:rsidP="00907C5F">
            <w:pPr>
              <w:pStyle w:val="Tabletextleft"/>
            </w:pPr>
            <w:r w:rsidRPr="00907C5F">
              <w:t>3666</w:t>
            </w:r>
          </w:p>
        </w:tc>
        <w:tc>
          <w:tcPr>
            <w:tcW w:w="0" w:type="auto"/>
          </w:tcPr>
          <w:p w:rsidR="00907C5F" w:rsidRPr="00907C5F" w:rsidRDefault="00907C5F" w:rsidP="00907C5F">
            <w:pPr>
              <w:pStyle w:val="Tabletextleft"/>
            </w:pPr>
            <w:r w:rsidRPr="00907C5F">
              <w:t>40</w:t>
            </w:r>
          </w:p>
        </w:tc>
        <w:tc>
          <w:tcPr>
            <w:tcW w:w="0" w:type="auto"/>
          </w:tcPr>
          <w:p w:rsidR="00907C5F" w:rsidRPr="00907C5F" w:rsidRDefault="00907C5F" w:rsidP="00907C5F">
            <w:pPr>
              <w:pStyle w:val="Tabletextleft"/>
            </w:pPr>
            <w:r w:rsidRPr="00907C5F">
              <w:t>4212</w:t>
            </w:r>
          </w:p>
        </w:tc>
        <w:tc>
          <w:tcPr>
            <w:tcW w:w="0" w:type="auto"/>
          </w:tcPr>
          <w:p w:rsidR="00907C5F" w:rsidRPr="00907C5F" w:rsidRDefault="00907C5F" w:rsidP="00907C5F">
            <w:pPr>
              <w:pStyle w:val="Tabletextleft"/>
            </w:pPr>
            <w:r w:rsidRPr="00907C5F">
              <w:t>2342</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3431</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4463</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27</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3643</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3423</w:t>
            </w:r>
          </w:p>
        </w:tc>
        <w:tc>
          <w:tcPr>
            <w:tcW w:w="0" w:type="auto"/>
          </w:tcPr>
          <w:p w:rsidR="00907C5F" w:rsidRPr="00907C5F" w:rsidRDefault="00907C5F" w:rsidP="00907C5F">
            <w:pPr>
              <w:pStyle w:val="Tabletextleft"/>
            </w:pPr>
            <w:r w:rsidRPr="00907C5F">
              <w:t>2242</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6443</w:t>
            </w:r>
          </w:p>
        </w:tc>
        <w:tc>
          <w:tcPr>
            <w:tcW w:w="0" w:type="auto"/>
          </w:tcPr>
          <w:p w:rsidR="00907C5F" w:rsidRPr="00907C5F" w:rsidRDefault="00907C5F" w:rsidP="00907C5F">
            <w:pPr>
              <w:pStyle w:val="Tabletextleft"/>
            </w:pPr>
            <w:r w:rsidRPr="00907C5F">
              <w:t>2245</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2454</w:t>
            </w:r>
          </w:p>
        </w:tc>
        <w:tc>
          <w:tcPr>
            <w:tcW w:w="0" w:type="auto"/>
          </w:tcPr>
          <w:p w:rsidR="00907C5F" w:rsidRPr="00907C5F" w:rsidRDefault="00907C5F" w:rsidP="00907C5F">
            <w:pPr>
              <w:pStyle w:val="Tabletextleft"/>
            </w:pPr>
            <w:r w:rsidRPr="00907C5F">
              <w:t>4416</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4320</w:t>
            </w:r>
          </w:p>
        </w:tc>
        <w:tc>
          <w:tcPr>
            <w:tcW w:w="0" w:type="auto"/>
          </w:tcPr>
          <w:p w:rsidR="00907C5F" w:rsidRPr="00907C5F" w:rsidRDefault="00907C5F" w:rsidP="00907C5F">
            <w:pPr>
              <w:pStyle w:val="Tabletextleft"/>
            </w:pPr>
            <w:r w:rsidRPr="00907C5F">
              <w:t>0004</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5333</w:t>
            </w:r>
          </w:p>
        </w:tc>
        <w:tc>
          <w:tcPr>
            <w:tcW w:w="0" w:type="auto"/>
          </w:tcPr>
          <w:p w:rsidR="00907C5F" w:rsidRPr="00907C5F" w:rsidRDefault="00907C5F" w:rsidP="00907C5F">
            <w:pPr>
              <w:pStyle w:val="Tabletextleft"/>
            </w:pPr>
            <w:r w:rsidRPr="00907C5F">
              <w:t>3325</w:t>
            </w:r>
          </w:p>
        </w:tc>
        <w:tc>
          <w:tcPr>
            <w:tcW w:w="0" w:type="auto"/>
          </w:tcPr>
          <w:p w:rsidR="00907C5F" w:rsidRPr="00907C5F" w:rsidRDefault="00907C5F" w:rsidP="00907C5F">
            <w:pPr>
              <w:pStyle w:val="Tabletextleft"/>
            </w:pPr>
            <w:r w:rsidRPr="00907C5F">
              <w:t>27</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5432</w:t>
            </w:r>
          </w:p>
        </w:tc>
        <w:tc>
          <w:tcPr>
            <w:tcW w:w="0" w:type="auto"/>
          </w:tcPr>
          <w:p w:rsidR="00907C5F" w:rsidRPr="00907C5F" w:rsidRDefault="00907C5F" w:rsidP="00907C5F">
            <w:pPr>
              <w:pStyle w:val="Tabletextleft"/>
            </w:pPr>
            <w:r w:rsidRPr="00907C5F">
              <w:t>3657</w:t>
            </w:r>
          </w:p>
        </w:tc>
        <w:tc>
          <w:tcPr>
            <w:tcW w:w="0" w:type="auto"/>
          </w:tcPr>
          <w:p w:rsidR="00907C5F" w:rsidRPr="00907C5F" w:rsidRDefault="00907C5F" w:rsidP="00907C5F">
            <w:pPr>
              <w:pStyle w:val="Tabletextleft"/>
            </w:pPr>
            <w:r w:rsidRPr="00907C5F">
              <w:t>35</w:t>
            </w:r>
          </w:p>
        </w:tc>
        <w:tc>
          <w:tcPr>
            <w:tcW w:w="0" w:type="auto"/>
          </w:tcPr>
          <w:p w:rsidR="00907C5F" w:rsidRPr="00907C5F" w:rsidRDefault="00907C5F" w:rsidP="00907C5F">
            <w:pPr>
              <w:pStyle w:val="Tabletextleft"/>
            </w:pPr>
            <w:r w:rsidRPr="00907C5F">
              <w:t>2111</w:t>
            </w:r>
          </w:p>
        </w:tc>
        <w:tc>
          <w:tcPr>
            <w:tcW w:w="0" w:type="auto"/>
          </w:tcPr>
          <w:p w:rsidR="00907C5F" w:rsidRPr="00907C5F" w:rsidRDefault="00907C5F" w:rsidP="00907C5F">
            <w:pPr>
              <w:pStyle w:val="Tabletextleft"/>
            </w:pPr>
            <w:r w:rsidRPr="00907C5F">
              <w:t>1124</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3223</w:t>
            </w:r>
          </w:p>
        </w:tc>
        <w:tc>
          <w:tcPr>
            <w:tcW w:w="0" w:type="auto"/>
          </w:tcPr>
          <w:p w:rsidR="00907C5F" w:rsidRPr="00907C5F" w:rsidRDefault="00907C5F" w:rsidP="00907C5F">
            <w:pPr>
              <w:pStyle w:val="Tabletextleft"/>
            </w:pPr>
            <w:r w:rsidRPr="00907C5F">
              <w:t>2443</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6554</w:t>
            </w:r>
          </w:p>
        </w:tc>
        <w:tc>
          <w:tcPr>
            <w:tcW w:w="0" w:type="auto"/>
          </w:tcPr>
          <w:p w:rsidR="00907C5F" w:rsidRPr="00907C5F" w:rsidRDefault="00907C5F" w:rsidP="00907C5F">
            <w:pPr>
              <w:pStyle w:val="Tabletextleft"/>
            </w:pPr>
            <w:r w:rsidRPr="00907C5F">
              <w:t>3223</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2122</w:t>
            </w:r>
          </w:p>
        </w:tc>
        <w:tc>
          <w:tcPr>
            <w:tcW w:w="0" w:type="auto"/>
          </w:tcPr>
          <w:p w:rsidR="00907C5F" w:rsidRPr="00907C5F" w:rsidRDefault="00907C5F" w:rsidP="00907C5F">
            <w:pPr>
              <w:pStyle w:val="Tabletextleft"/>
            </w:pPr>
            <w:r w:rsidRPr="00907C5F">
              <w:t>0110</w:t>
            </w:r>
          </w:p>
        </w:tc>
        <w:tc>
          <w:tcPr>
            <w:tcW w:w="0" w:type="auto"/>
          </w:tcPr>
          <w:p w:rsidR="00907C5F" w:rsidRPr="00907C5F" w:rsidRDefault="00907C5F" w:rsidP="00907C5F">
            <w:pPr>
              <w:pStyle w:val="Tabletextleft"/>
            </w:pPr>
            <w:r w:rsidRPr="00907C5F">
              <w:t>9</w:t>
            </w:r>
          </w:p>
        </w:tc>
        <w:tc>
          <w:tcPr>
            <w:tcW w:w="0" w:type="auto"/>
          </w:tcPr>
          <w:p w:rsidR="00907C5F" w:rsidRPr="00907C5F" w:rsidRDefault="00907C5F" w:rsidP="00907C5F">
            <w:pPr>
              <w:pStyle w:val="Tabletextleft"/>
            </w:pPr>
            <w:r w:rsidRPr="00907C5F">
              <w:t>4323</w:t>
            </w:r>
          </w:p>
        </w:tc>
        <w:tc>
          <w:tcPr>
            <w:tcW w:w="0" w:type="auto"/>
          </w:tcPr>
          <w:p w:rsidR="00907C5F" w:rsidRPr="00907C5F" w:rsidRDefault="00907C5F" w:rsidP="00907C5F">
            <w:pPr>
              <w:pStyle w:val="Tabletextleft"/>
            </w:pPr>
            <w:r w:rsidRPr="00907C5F">
              <w:t>2325</w:t>
            </w:r>
          </w:p>
        </w:tc>
        <w:tc>
          <w:tcPr>
            <w:tcW w:w="0" w:type="auto"/>
          </w:tcPr>
          <w:p w:rsidR="00907C5F" w:rsidRPr="00907C5F" w:rsidRDefault="00907C5F" w:rsidP="00907C5F">
            <w:pPr>
              <w:pStyle w:val="Tabletextleft"/>
            </w:pPr>
            <w:r w:rsidRPr="00907C5F">
              <w:t>24</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4444</w:t>
            </w:r>
          </w:p>
        </w:tc>
        <w:tc>
          <w:tcPr>
            <w:tcW w:w="0" w:type="auto"/>
          </w:tcPr>
          <w:p w:rsidR="00907C5F" w:rsidRPr="00907C5F" w:rsidRDefault="00907C5F" w:rsidP="00907C5F">
            <w:pPr>
              <w:pStyle w:val="Tabletextleft"/>
            </w:pPr>
            <w:r w:rsidRPr="00907C5F">
              <w:t>4556</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1110</w:t>
            </w:r>
          </w:p>
        </w:tc>
        <w:tc>
          <w:tcPr>
            <w:tcW w:w="0" w:type="auto"/>
          </w:tcPr>
          <w:p w:rsidR="00907C5F" w:rsidRPr="00907C5F" w:rsidRDefault="00907C5F" w:rsidP="00907C5F">
            <w:pPr>
              <w:pStyle w:val="Tabletextleft"/>
            </w:pPr>
            <w:r w:rsidRPr="00907C5F">
              <w:t>1447</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3332</w:t>
            </w:r>
          </w:p>
        </w:tc>
        <w:tc>
          <w:tcPr>
            <w:tcW w:w="0" w:type="auto"/>
          </w:tcPr>
          <w:p w:rsidR="00907C5F" w:rsidRPr="00907C5F" w:rsidRDefault="00907C5F" w:rsidP="00907C5F">
            <w:pPr>
              <w:pStyle w:val="Tabletextleft"/>
            </w:pPr>
            <w:r w:rsidRPr="00907C5F">
              <w:t>0001</w:t>
            </w:r>
          </w:p>
        </w:tc>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2432</w:t>
            </w:r>
          </w:p>
        </w:tc>
        <w:tc>
          <w:tcPr>
            <w:tcW w:w="0" w:type="auto"/>
          </w:tcPr>
          <w:p w:rsidR="00907C5F" w:rsidRPr="00907C5F" w:rsidRDefault="00907C5F" w:rsidP="00907C5F">
            <w:pPr>
              <w:pStyle w:val="Tabletextleft"/>
            </w:pPr>
            <w:r w:rsidRPr="00907C5F">
              <w:t>0115</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4400</w:t>
            </w:r>
          </w:p>
        </w:tc>
        <w:tc>
          <w:tcPr>
            <w:tcW w:w="0" w:type="auto"/>
          </w:tcPr>
          <w:p w:rsidR="00907C5F" w:rsidRPr="00907C5F" w:rsidRDefault="00907C5F" w:rsidP="00907C5F">
            <w:pPr>
              <w:pStyle w:val="Tabletextleft"/>
            </w:pPr>
            <w:r w:rsidRPr="00907C5F">
              <w:t>0133</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4434</w:t>
            </w:r>
          </w:p>
        </w:tc>
        <w:tc>
          <w:tcPr>
            <w:tcW w:w="0" w:type="auto"/>
          </w:tcPr>
          <w:p w:rsidR="00907C5F" w:rsidRPr="00907C5F" w:rsidRDefault="00907C5F" w:rsidP="00907C5F">
            <w:pPr>
              <w:pStyle w:val="Tabletextleft"/>
            </w:pPr>
            <w:r w:rsidRPr="00907C5F">
              <w:t>2246</w:t>
            </w:r>
          </w:p>
        </w:tc>
        <w:tc>
          <w:tcPr>
            <w:tcW w:w="0" w:type="auto"/>
          </w:tcPr>
          <w:p w:rsidR="00907C5F" w:rsidRPr="00907C5F" w:rsidRDefault="00907C5F" w:rsidP="00907C5F">
            <w:pPr>
              <w:pStyle w:val="Tabletextleft"/>
            </w:pPr>
            <w:r w:rsidRPr="00907C5F">
              <w:t>29</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3532</w:t>
            </w:r>
          </w:p>
        </w:tc>
        <w:tc>
          <w:tcPr>
            <w:tcW w:w="0" w:type="auto"/>
          </w:tcPr>
          <w:p w:rsidR="00907C5F" w:rsidRPr="00907C5F" w:rsidRDefault="00907C5F" w:rsidP="00907C5F">
            <w:pPr>
              <w:pStyle w:val="Tabletextleft"/>
            </w:pPr>
            <w:r w:rsidRPr="00907C5F">
              <w:t>3333</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4343</w:t>
            </w:r>
          </w:p>
        </w:tc>
        <w:tc>
          <w:tcPr>
            <w:tcW w:w="0" w:type="auto"/>
          </w:tcPr>
          <w:p w:rsidR="00907C5F" w:rsidRPr="00907C5F" w:rsidRDefault="00907C5F" w:rsidP="00907C5F">
            <w:pPr>
              <w:pStyle w:val="Tabletextleft"/>
            </w:pPr>
            <w:r w:rsidRPr="00907C5F">
              <w:t>3225</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2200</w:t>
            </w:r>
          </w:p>
        </w:tc>
        <w:tc>
          <w:tcPr>
            <w:tcW w:w="0" w:type="auto"/>
          </w:tcPr>
          <w:p w:rsidR="00907C5F" w:rsidRPr="00907C5F" w:rsidRDefault="00907C5F" w:rsidP="00907C5F">
            <w:pPr>
              <w:pStyle w:val="Tabletextleft"/>
            </w:pPr>
            <w:r w:rsidRPr="00907C5F">
              <w:t>0000</w:t>
            </w:r>
          </w:p>
        </w:tc>
        <w:tc>
          <w:tcPr>
            <w:tcW w:w="0" w:type="auto"/>
          </w:tcPr>
          <w:p w:rsidR="00907C5F" w:rsidRPr="00907C5F" w:rsidRDefault="00907C5F" w:rsidP="00907C5F">
            <w:pPr>
              <w:pStyle w:val="Tabletextleft"/>
            </w:pPr>
            <w:r w:rsidRPr="00907C5F">
              <w:t>4</w:t>
            </w:r>
          </w:p>
        </w:tc>
        <w:tc>
          <w:tcPr>
            <w:tcW w:w="0" w:type="auto"/>
          </w:tcPr>
          <w:p w:rsidR="00907C5F" w:rsidRPr="00907C5F" w:rsidRDefault="00907C5F" w:rsidP="00907C5F">
            <w:pPr>
              <w:pStyle w:val="Tabletextleft"/>
            </w:pPr>
            <w:r w:rsidRPr="00907C5F">
              <w:t>5322</w:t>
            </w:r>
          </w:p>
        </w:tc>
        <w:tc>
          <w:tcPr>
            <w:tcW w:w="0" w:type="auto"/>
          </w:tcPr>
          <w:p w:rsidR="00907C5F" w:rsidRPr="00907C5F" w:rsidRDefault="00907C5F" w:rsidP="00907C5F">
            <w:pPr>
              <w:pStyle w:val="Tabletextleft"/>
            </w:pPr>
            <w:r w:rsidRPr="00907C5F">
              <w:t>2124</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2323</w:t>
            </w:r>
          </w:p>
        </w:tc>
        <w:tc>
          <w:tcPr>
            <w:tcW w:w="0" w:type="auto"/>
          </w:tcPr>
          <w:p w:rsidR="00907C5F" w:rsidRPr="00907C5F" w:rsidRDefault="00907C5F" w:rsidP="00907C5F">
            <w:pPr>
              <w:pStyle w:val="Tabletextleft"/>
            </w:pPr>
            <w:r w:rsidRPr="00907C5F">
              <w:t>2435</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4342</w:t>
            </w:r>
          </w:p>
        </w:tc>
        <w:tc>
          <w:tcPr>
            <w:tcW w:w="0" w:type="auto"/>
          </w:tcPr>
          <w:p w:rsidR="00907C5F" w:rsidRPr="00907C5F" w:rsidRDefault="00907C5F" w:rsidP="00907C5F">
            <w:pPr>
              <w:pStyle w:val="Tabletextleft"/>
            </w:pPr>
            <w:r w:rsidRPr="00907C5F">
              <w:t>4305</w:t>
            </w:r>
          </w:p>
        </w:tc>
        <w:tc>
          <w:tcPr>
            <w:tcW w:w="0" w:type="auto"/>
          </w:tcPr>
          <w:p w:rsidR="00907C5F" w:rsidRPr="00907C5F" w:rsidRDefault="00907C5F" w:rsidP="00907C5F">
            <w:pPr>
              <w:pStyle w:val="Tabletextleft"/>
            </w:pPr>
            <w:r w:rsidRPr="00907C5F">
              <w:t>25</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2322</w:t>
            </w:r>
          </w:p>
        </w:tc>
        <w:tc>
          <w:tcPr>
            <w:tcW w:w="0" w:type="auto"/>
          </w:tcPr>
          <w:p w:rsidR="00907C5F" w:rsidRPr="00907C5F" w:rsidRDefault="00907C5F" w:rsidP="00907C5F">
            <w:pPr>
              <w:pStyle w:val="Tabletextleft"/>
            </w:pPr>
            <w:r w:rsidRPr="00907C5F">
              <w:t>2254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2331</w:t>
            </w:r>
          </w:p>
        </w:tc>
        <w:tc>
          <w:tcPr>
            <w:tcW w:w="0" w:type="auto"/>
          </w:tcPr>
          <w:p w:rsidR="00907C5F" w:rsidRPr="00907C5F" w:rsidRDefault="00907C5F" w:rsidP="00907C5F">
            <w:pPr>
              <w:pStyle w:val="Tabletextleft"/>
            </w:pPr>
            <w:r w:rsidRPr="00907C5F">
              <w:t>1013</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1121</w:t>
            </w:r>
          </w:p>
        </w:tc>
        <w:tc>
          <w:tcPr>
            <w:tcW w:w="0" w:type="auto"/>
          </w:tcPr>
          <w:p w:rsidR="00907C5F" w:rsidRPr="00907C5F" w:rsidRDefault="00907C5F" w:rsidP="00907C5F">
            <w:pPr>
              <w:pStyle w:val="Tabletextleft"/>
            </w:pPr>
            <w:r w:rsidRPr="00907C5F">
              <w:t>0001</w:t>
            </w:r>
          </w:p>
        </w:tc>
        <w:tc>
          <w:tcPr>
            <w:tcW w:w="0" w:type="auto"/>
          </w:tcPr>
          <w:p w:rsidR="00907C5F" w:rsidRPr="00907C5F" w:rsidRDefault="00907C5F" w:rsidP="00907C5F">
            <w:pPr>
              <w:pStyle w:val="Tabletextleft"/>
            </w:pPr>
            <w:r w:rsidRPr="00907C5F">
              <w:t>6</w:t>
            </w:r>
          </w:p>
        </w:tc>
        <w:tc>
          <w:tcPr>
            <w:tcW w:w="0" w:type="auto"/>
          </w:tcPr>
          <w:p w:rsidR="00907C5F" w:rsidRPr="00907C5F" w:rsidRDefault="00907C5F" w:rsidP="00907C5F">
            <w:pPr>
              <w:pStyle w:val="Tabletextleft"/>
            </w:pPr>
            <w:r w:rsidRPr="00907C5F">
              <w:t>1232</w:t>
            </w:r>
          </w:p>
        </w:tc>
        <w:tc>
          <w:tcPr>
            <w:tcW w:w="0" w:type="auto"/>
          </w:tcPr>
          <w:p w:rsidR="00907C5F" w:rsidRPr="00907C5F" w:rsidRDefault="00907C5F" w:rsidP="00907C5F">
            <w:pPr>
              <w:pStyle w:val="Tabletextleft"/>
            </w:pPr>
            <w:r w:rsidRPr="00907C5F">
              <w:t>1125</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4344</w:t>
            </w:r>
          </w:p>
        </w:tc>
        <w:tc>
          <w:tcPr>
            <w:tcW w:w="0" w:type="auto"/>
          </w:tcPr>
          <w:p w:rsidR="00907C5F" w:rsidRPr="00907C5F" w:rsidRDefault="00907C5F" w:rsidP="00907C5F">
            <w:pPr>
              <w:pStyle w:val="Tabletextleft"/>
            </w:pPr>
            <w:r w:rsidRPr="00907C5F">
              <w:t>3353</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3211</w:t>
            </w:r>
          </w:p>
        </w:tc>
        <w:tc>
          <w:tcPr>
            <w:tcW w:w="0" w:type="auto"/>
          </w:tcPr>
          <w:p w:rsidR="00907C5F" w:rsidRPr="00907C5F" w:rsidRDefault="00907C5F" w:rsidP="00907C5F">
            <w:pPr>
              <w:pStyle w:val="Tabletextleft"/>
            </w:pPr>
            <w:r w:rsidRPr="00907C5F">
              <w:t>2421</w:t>
            </w:r>
          </w:p>
        </w:tc>
        <w:tc>
          <w:tcPr>
            <w:tcW w:w="0" w:type="auto"/>
          </w:tcPr>
          <w:p w:rsidR="00907C5F" w:rsidRPr="00907C5F" w:rsidRDefault="00907C5F" w:rsidP="00907C5F">
            <w:pPr>
              <w:pStyle w:val="Tabletextleft"/>
            </w:pPr>
            <w:r w:rsidRPr="00907C5F">
              <w:t>16</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4422</w:t>
            </w:r>
          </w:p>
        </w:tc>
        <w:tc>
          <w:tcPr>
            <w:tcW w:w="0" w:type="auto"/>
          </w:tcPr>
          <w:p w:rsidR="00907C5F" w:rsidRPr="00907C5F" w:rsidRDefault="00907C5F" w:rsidP="00907C5F">
            <w:pPr>
              <w:pStyle w:val="Tabletextleft"/>
            </w:pPr>
            <w:r w:rsidRPr="00907C5F">
              <w:t>3234</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2221</w:t>
            </w:r>
          </w:p>
        </w:tc>
        <w:tc>
          <w:tcPr>
            <w:tcW w:w="0" w:type="auto"/>
          </w:tcPr>
          <w:p w:rsidR="00907C5F" w:rsidRPr="00907C5F" w:rsidRDefault="00907C5F" w:rsidP="00907C5F">
            <w:pPr>
              <w:pStyle w:val="Tabletextleft"/>
            </w:pPr>
            <w:r w:rsidRPr="00907C5F">
              <w:t>1022</w:t>
            </w:r>
          </w:p>
        </w:tc>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1310</w:t>
            </w:r>
          </w:p>
        </w:tc>
        <w:tc>
          <w:tcPr>
            <w:tcW w:w="0" w:type="auto"/>
          </w:tcPr>
          <w:p w:rsidR="00907C5F" w:rsidRPr="00907C5F" w:rsidRDefault="00907C5F" w:rsidP="00907C5F">
            <w:pPr>
              <w:pStyle w:val="Tabletextleft"/>
            </w:pPr>
            <w:r w:rsidRPr="00907C5F">
              <w:t>1162</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3101</w:t>
            </w:r>
          </w:p>
        </w:tc>
        <w:tc>
          <w:tcPr>
            <w:tcW w:w="0" w:type="auto"/>
          </w:tcPr>
          <w:p w:rsidR="00907C5F" w:rsidRPr="00907C5F" w:rsidRDefault="00907C5F" w:rsidP="00907C5F">
            <w:pPr>
              <w:pStyle w:val="Tabletextleft"/>
            </w:pPr>
            <w:r w:rsidRPr="00907C5F">
              <w:t>0124</w:t>
            </w:r>
          </w:p>
        </w:tc>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4335</w:t>
            </w:r>
          </w:p>
        </w:tc>
        <w:tc>
          <w:tcPr>
            <w:tcW w:w="0" w:type="auto"/>
          </w:tcPr>
          <w:p w:rsidR="00907C5F" w:rsidRPr="00907C5F" w:rsidRDefault="00907C5F" w:rsidP="00907C5F">
            <w:pPr>
              <w:pStyle w:val="Tabletextleft"/>
            </w:pPr>
            <w:r w:rsidRPr="00907C5F">
              <w:t>3265</w:t>
            </w:r>
          </w:p>
        </w:tc>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3521</w:t>
            </w:r>
          </w:p>
        </w:tc>
        <w:tc>
          <w:tcPr>
            <w:tcW w:w="0" w:type="auto"/>
          </w:tcPr>
          <w:p w:rsidR="00907C5F" w:rsidRPr="00907C5F" w:rsidRDefault="00907C5F" w:rsidP="00907C5F">
            <w:pPr>
              <w:pStyle w:val="Tabletextleft"/>
            </w:pPr>
            <w:r w:rsidRPr="00907C5F">
              <w:t>3454</w:t>
            </w:r>
          </w:p>
        </w:tc>
        <w:tc>
          <w:tcPr>
            <w:tcW w:w="0" w:type="auto"/>
          </w:tcPr>
          <w:p w:rsidR="00907C5F" w:rsidRPr="00907C5F" w:rsidRDefault="00907C5F" w:rsidP="00907C5F">
            <w:pPr>
              <w:pStyle w:val="Tabletextleft"/>
            </w:pPr>
            <w:r w:rsidRPr="00907C5F">
              <w:t>27</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4332</w:t>
            </w:r>
          </w:p>
        </w:tc>
        <w:tc>
          <w:tcPr>
            <w:tcW w:w="0" w:type="auto"/>
          </w:tcPr>
          <w:p w:rsidR="00907C5F" w:rsidRPr="00907C5F" w:rsidRDefault="00907C5F" w:rsidP="00907C5F">
            <w:pPr>
              <w:pStyle w:val="Tabletextleft"/>
            </w:pPr>
            <w:r w:rsidRPr="00907C5F">
              <w:t>2224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3654</w:t>
            </w:r>
          </w:p>
        </w:tc>
        <w:tc>
          <w:tcPr>
            <w:tcW w:w="0" w:type="auto"/>
          </w:tcPr>
          <w:p w:rsidR="00907C5F" w:rsidRPr="00907C5F" w:rsidRDefault="00907C5F" w:rsidP="00907C5F">
            <w:pPr>
              <w:pStyle w:val="Tabletextleft"/>
            </w:pPr>
            <w:r w:rsidRPr="00907C5F">
              <w:t>4434</w:t>
            </w:r>
          </w:p>
        </w:tc>
        <w:tc>
          <w:tcPr>
            <w:tcW w:w="0" w:type="auto"/>
          </w:tcPr>
          <w:p w:rsidR="00907C5F" w:rsidRPr="00907C5F" w:rsidRDefault="00907C5F" w:rsidP="00907C5F">
            <w:pPr>
              <w:pStyle w:val="Tabletextleft"/>
            </w:pPr>
            <w:r w:rsidRPr="00907C5F">
              <w:t>33</w:t>
            </w:r>
          </w:p>
        </w:tc>
        <w:tc>
          <w:tcPr>
            <w:tcW w:w="0" w:type="auto"/>
          </w:tcPr>
          <w:p w:rsidR="00907C5F" w:rsidRPr="00907C5F" w:rsidRDefault="00907C5F" w:rsidP="00907C5F">
            <w:pPr>
              <w:pStyle w:val="Tabletextleft"/>
            </w:pPr>
            <w:r w:rsidRPr="00907C5F">
              <w:t>2210</w:t>
            </w:r>
          </w:p>
        </w:tc>
        <w:tc>
          <w:tcPr>
            <w:tcW w:w="0" w:type="auto"/>
          </w:tcPr>
          <w:p w:rsidR="00907C5F" w:rsidRPr="00907C5F" w:rsidRDefault="00907C5F" w:rsidP="00907C5F">
            <w:pPr>
              <w:pStyle w:val="Tabletextleft"/>
            </w:pPr>
            <w:r w:rsidRPr="00907C5F">
              <w:t>0122</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1133</w:t>
            </w:r>
          </w:p>
        </w:tc>
        <w:tc>
          <w:tcPr>
            <w:tcW w:w="0" w:type="auto"/>
          </w:tcPr>
          <w:p w:rsidR="00907C5F" w:rsidRPr="00907C5F" w:rsidRDefault="00907C5F" w:rsidP="00907C5F">
            <w:pPr>
              <w:pStyle w:val="Tabletextleft"/>
            </w:pPr>
            <w:r w:rsidRPr="00907C5F">
              <w:t>3313</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3432</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5333</w:t>
            </w:r>
          </w:p>
        </w:tc>
        <w:tc>
          <w:tcPr>
            <w:tcW w:w="0" w:type="auto"/>
          </w:tcPr>
          <w:p w:rsidR="00907C5F" w:rsidRPr="00907C5F" w:rsidRDefault="00907C5F" w:rsidP="00907C5F">
            <w:pPr>
              <w:pStyle w:val="Tabletextleft"/>
            </w:pPr>
            <w:r w:rsidRPr="00907C5F">
              <w:t>2113</w:t>
            </w:r>
          </w:p>
        </w:tc>
        <w:tc>
          <w:tcPr>
            <w:tcW w:w="0" w:type="auto"/>
          </w:tcPr>
          <w:p w:rsidR="00907C5F" w:rsidRPr="00907C5F" w:rsidRDefault="00907C5F" w:rsidP="00907C5F">
            <w:pPr>
              <w:pStyle w:val="Tabletextleft"/>
            </w:pPr>
            <w:r w:rsidRPr="00907C5F">
              <w:t>21</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3334</w:t>
            </w:r>
          </w:p>
        </w:tc>
        <w:tc>
          <w:tcPr>
            <w:tcW w:w="0" w:type="auto"/>
          </w:tcPr>
          <w:p w:rsidR="00907C5F" w:rsidRPr="00907C5F" w:rsidRDefault="00907C5F" w:rsidP="00907C5F">
            <w:pPr>
              <w:pStyle w:val="Tabletextleft"/>
            </w:pPr>
            <w:r w:rsidRPr="00907C5F">
              <w:t>4441</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4434</w:t>
            </w:r>
          </w:p>
        </w:tc>
        <w:tc>
          <w:tcPr>
            <w:tcW w:w="0" w:type="auto"/>
          </w:tcPr>
          <w:p w:rsidR="00907C5F" w:rsidRPr="00907C5F" w:rsidRDefault="00907C5F" w:rsidP="00907C5F">
            <w:pPr>
              <w:pStyle w:val="Tabletextleft"/>
            </w:pPr>
            <w:r w:rsidRPr="00907C5F">
              <w:t>3254</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3113</w:t>
            </w:r>
          </w:p>
        </w:tc>
        <w:tc>
          <w:tcPr>
            <w:tcW w:w="0" w:type="auto"/>
          </w:tcPr>
          <w:p w:rsidR="00907C5F" w:rsidRPr="00907C5F" w:rsidRDefault="00907C5F" w:rsidP="00907C5F">
            <w:pPr>
              <w:pStyle w:val="Tabletextleft"/>
            </w:pPr>
            <w:r w:rsidRPr="00907C5F">
              <w:t>2114</w:t>
            </w:r>
          </w:p>
        </w:tc>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2220</w:t>
            </w:r>
          </w:p>
        </w:tc>
        <w:tc>
          <w:tcPr>
            <w:tcW w:w="0" w:type="auto"/>
          </w:tcPr>
          <w:p w:rsidR="00907C5F" w:rsidRPr="00907C5F" w:rsidRDefault="00907C5F" w:rsidP="00907C5F">
            <w:pPr>
              <w:pStyle w:val="Tabletextleft"/>
            </w:pPr>
            <w:r w:rsidRPr="00907C5F">
              <w:t>1113</w:t>
            </w:r>
          </w:p>
        </w:tc>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3211</w:t>
            </w:r>
          </w:p>
        </w:tc>
        <w:tc>
          <w:tcPr>
            <w:tcW w:w="0" w:type="auto"/>
          </w:tcPr>
          <w:p w:rsidR="00907C5F" w:rsidRPr="00907C5F" w:rsidRDefault="00907C5F" w:rsidP="00907C5F">
            <w:pPr>
              <w:pStyle w:val="Tabletextleft"/>
            </w:pPr>
            <w:r w:rsidRPr="00907C5F">
              <w:t>2113</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3223</w:t>
            </w:r>
          </w:p>
        </w:tc>
        <w:tc>
          <w:tcPr>
            <w:tcW w:w="0" w:type="auto"/>
          </w:tcPr>
          <w:p w:rsidR="00907C5F" w:rsidRPr="00907C5F" w:rsidRDefault="00907C5F" w:rsidP="00907C5F">
            <w:pPr>
              <w:pStyle w:val="Tabletextleft"/>
            </w:pPr>
            <w:r w:rsidRPr="00907C5F">
              <w:t>3134</w:t>
            </w:r>
          </w:p>
        </w:tc>
        <w:tc>
          <w:tcPr>
            <w:tcW w:w="0" w:type="auto"/>
          </w:tcPr>
          <w:p w:rsidR="00907C5F" w:rsidRPr="00907C5F" w:rsidRDefault="00907C5F" w:rsidP="00907C5F">
            <w:pPr>
              <w:pStyle w:val="Tabletextleft"/>
            </w:pPr>
            <w:r w:rsidRPr="00907C5F">
              <w:t>21</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2222</w:t>
            </w:r>
          </w:p>
        </w:tc>
        <w:tc>
          <w:tcPr>
            <w:tcW w:w="0" w:type="auto"/>
          </w:tcPr>
          <w:p w:rsidR="00907C5F" w:rsidRPr="00907C5F" w:rsidRDefault="00907C5F" w:rsidP="00907C5F">
            <w:pPr>
              <w:pStyle w:val="Tabletextleft"/>
            </w:pPr>
            <w:r w:rsidRPr="00907C5F">
              <w:t>3254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4453</w:t>
            </w:r>
          </w:p>
        </w:tc>
        <w:tc>
          <w:tcPr>
            <w:tcW w:w="0" w:type="auto"/>
          </w:tcPr>
          <w:p w:rsidR="00907C5F" w:rsidRPr="00907C5F" w:rsidRDefault="00907C5F" w:rsidP="00907C5F">
            <w:pPr>
              <w:pStyle w:val="Tabletextleft"/>
            </w:pPr>
            <w:r w:rsidRPr="00907C5F">
              <w:t>4365</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3310</w:t>
            </w:r>
          </w:p>
        </w:tc>
        <w:tc>
          <w:tcPr>
            <w:tcW w:w="0" w:type="auto"/>
          </w:tcPr>
          <w:p w:rsidR="00907C5F" w:rsidRPr="00907C5F" w:rsidRDefault="00907C5F" w:rsidP="00907C5F">
            <w:pPr>
              <w:pStyle w:val="Tabletextleft"/>
            </w:pPr>
            <w:r w:rsidRPr="00907C5F">
              <w:t>2446</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4753</w:t>
            </w:r>
          </w:p>
        </w:tc>
        <w:tc>
          <w:tcPr>
            <w:tcW w:w="0" w:type="auto"/>
          </w:tcPr>
          <w:p w:rsidR="00907C5F" w:rsidRPr="00907C5F" w:rsidRDefault="00907C5F" w:rsidP="00907C5F">
            <w:pPr>
              <w:pStyle w:val="Tabletextleft"/>
            </w:pPr>
            <w:r w:rsidRPr="00907C5F">
              <w:t>3125</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3110</w:t>
            </w:r>
          </w:p>
        </w:tc>
        <w:tc>
          <w:tcPr>
            <w:tcW w:w="0" w:type="auto"/>
          </w:tcPr>
          <w:p w:rsidR="00907C5F" w:rsidRPr="00907C5F" w:rsidRDefault="00907C5F" w:rsidP="00907C5F">
            <w:pPr>
              <w:pStyle w:val="Tabletextleft"/>
            </w:pPr>
            <w:r w:rsidRPr="00907C5F">
              <w:t>0100</w:t>
            </w:r>
          </w:p>
        </w:tc>
        <w:tc>
          <w:tcPr>
            <w:tcW w:w="0" w:type="auto"/>
          </w:tcPr>
          <w:p w:rsidR="00907C5F" w:rsidRPr="00907C5F" w:rsidRDefault="00907C5F" w:rsidP="00907C5F">
            <w:pPr>
              <w:pStyle w:val="Tabletextleft"/>
            </w:pPr>
            <w:r w:rsidRPr="00907C5F">
              <w:t>6</w:t>
            </w:r>
          </w:p>
        </w:tc>
        <w:tc>
          <w:tcPr>
            <w:tcW w:w="0" w:type="auto"/>
          </w:tcPr>
          <w:p w:rsidR="00907C5F" w:rsidRPr="00907C5F" w:rsidRDefault="00907C5F" w:rsidP="00907C5F">
            <w:pPr>
              <w:pStyle w:val="Tabletextleft"/>
            </w:pPr>
            <w:r w:rsidRPr="00907C5F">
              <w:t>5543</w:t>
            </w:r>
          </w:p>
        </w:tc>
        <w:tc>
          <w:tcPr>
            <w:tcW w:w="0" w:type="auto"/>
          </w:tcPr>
          <w:p w:rsidR="00907C5F" w:rsidRPr="00907C5F" w:rsidRDefault="00907C5F" w:rsidP="00907C5F">
            <w:pPr>
              <w:pStyle w:val="Tabletextleft"/>
            </w:pPr>
            <w:r w:rsidRPr="00907C5F">
              <w:t>3145</w:t>
            </w:r>
          </w:p>
        </w:tc>
        <w:tc>
          <w:tcPr>
            <w:tcW w:w="0" w:type="auto"/>
          </w:tcPr>
          <w:p w:rsidR="00907C5F" w:rsidRPr="00907C5F" w:rsidRDefault="00907C5F" w:rsidP="00907C5F">
            <w:pPr>
              <w:pStyle w:val="Tabletextleft"/>
            </w:pPr>
            <w:r w:rsidRPr="00907C5F">
              <w:t>30</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3311</w:t>
            </w:r>
          </w:p>
        </w:tc>
        <w:tc>
          <w:tcPr>
            <w:tcW w:w="0" w:type="auto"/>
          </w:tcPr>
          <w:p w:rsidR="00907C5F" w:rsidRPr="00907C5F" w:rsidRDefault="00907C5F" w:rsidP="00907C5F">
            <w:pPr>
              <w:pStyle w:val="Tabletextleft"/>
            </w:pPr>
            <w:r w:rsidRPr="00907C5F">
              <w:t>3343</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4433</w:t>
            </w:r>
          </w:p>
        </w:tc>
        <w:tc>
          <w:tcPr>
            <w:tcW w:w="0" w:type="auto"/>
          </w:tcPr>
          <w:p w:rsidR="00907C5F" w:rsidRPr="00907C5F" w:rsidRDefault="00907C5F" w:rsidP="00907C5F">
            <w:pPr>
              <w:pStyle w:val="Tabletextleft"/>
            </w:pPr>
            <w:r w:rsidRPr="00907C5F">
              <w:t>2356</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5310</w:t>
            </w:r>
          </w:p>
        </w:tc>
        <w:tc>
          <w:tcPr>
            <w:tcW w:w="0" w:type="auto"/>
          </w:tcPr>
          <w:p w:rsidR="00907C5F" w:rsidRPr="00907C5F" w:rsidRDefault="00907C5F" w:rsidP="00907C5F">
            <w:pPr>
              <w:pStyle w:val="Tabletextleft"/>
            </w:pPr>
            <w:r w:rsidRPr="00907C5F">
              <w:t>0235</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1211</w:t>
            </w:r>
          </w:p>
        </w:tc>
        <w:tc>
          <w:tcPr>
            <w:tcW w:w="0" w:type="auto"/>
          </w:tcPr>
          <w:p w:rsidR="00907C5F" w:rsidRPr="00907C5F" w:rsidRDefault="00907C5F" w:rsidP="00907C5F">
            <w:pPr>
              <w:pStyle w:val="Tabletextleft"/>
            </w:pPr>
            <w:r w:rsidRPr="00907C5F">
              <w:t>0114</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0122</w:t>
            </w:r>
          </w:p>
        </w:tc>
        <w:tc>
          <w:tcPr>
            <w:tcW w:w="0" w:type="auto"/>
          </w:tcPr>
          <w:p w:rsidR="00907C5F" w:rsidRPr="00907C5F" w:rsidRDefault="00907C5F" w:rsidP="00907C5F">
            <w:pPr>
              <w:pStyle w:val="Tabletextleft"/>
            </w:pPr>
            <w:r w:rsidRPr="00907C5F">
              <w:t>0152</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4543</w:t>
            </w:r>
          </w:p>
        </w:tc>
        <w:tc>
          <w:tcPr>
            <w:tcW w:w="0" w:type="auto"/>
          </w:tcPr>
          <w:p w:rsidR="00907C5F" w:rsidRPr="00907C5F" w:rsidRDefault="00907C5F" w:rsidP="00907C5F">
            <w:pPr>
              <w:pStyle w:val="Tabletextleft"/>
            </w:pPr>
            <w:r w:rsidRPr="00907C5F">
              <w:t>3363</w:t>
            </w:r>
          </w:p>
        </w:tc>
        <w:tc>
          <w:tcPr>
            <w:tcW w:w="0" w:type="auto"/>
          </w:tcPr>
          <w:p w:rsidR="00907C5F" w:rsidRPr="00907C5F" w:rsidRDefault="00907C5F" w:rsidP="00907C5F">
            <w:pPr>
              <w:pStyle w:val="Tabletextleft"/>
            </w:pPr>
            <w:r w:rsidRPr="00907C5F">
              <w:t>31</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2311</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4311</w:t>
            </w:r>
          </w:p>
        </w:tc>
        <w:tc>
          <w:tcPr>
            <w:tcW w:w="0" w:type="auto"/>
          </w:tcPr>
          <w:p w:rsidR="00907C5F" w:rsidRPr="00907C5F" w:rsidRDefault="00907C5F" w:rsidP="00907C5F">
            <w:pPr>
              <w:pStyle w:val="Tabletextleft"/>
            </w:pPr>
            <w:r w:rsidRPr="00907C5F">
              <w:t>2132</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4521</w:t>
            </w:r>
          </w:p>
        </w:tc>
        <w:tc>
          <w:tcPr>
            <w:tcW w:w="0" w:type="auto"/>
          </w:tcPr>
          <w:p w:rsidR="00907C5F" w:rsidRPr="00907C5F" w:rsidRDefault="00907C5F" w:rsidP="00907C5F">
            <w:pPr>
              <w:pStyle w:val="Tabletextleft"/>
            </w:pPr>
            <w:r w:rsidRPr="00907C5F">
              <w:t>2004</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5422</w:t>
            </w:r>
          </w:p>
        </w:tc>
        <w:tc>
          <w:tcPr>
            <w:tcW w:w="0" w:type="auto"/>
          </w:tcPr>
          <w:p w:rsidR="00907C5F" w:rsidRPr="00907C5F" w:rsidRDefault="00907C5F" w:rsidP="00907C5F">
            <w:pPr>
              <w:pStyle w:val="Tabletextleft"/>
            </w:pPr>
            <w:r w:rsidRPr="00907C5F">
              <w:t>2224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2420</w:t>
            </w:r>
          </w:p>
        </w:tc>
        <w:tc>
          <w:tcPr>
            <w:tcW w:w="0" w:type="auto"/>
          </w:tcPr>
          <w:p w:rsidR="00907C5F" w:rsidRPr="00907C5F" w:rsidRDefault="00907C5F" w:rsidP="00907C5F">
            <w:pPr>
              <w:pStyle w:val="Tabletextleft"/>
            </w:pPr>
            <w:r w:rsidRPr="00907C5F">
              <w:t>1110</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5443</w:t>
            </w:r>
          </w:p>
        </w:tc>
        <w:tc>
          <w:tcPr>
            <w:tcW w:w="0" w:type="auto"/>
          </w:tcPr>
          <w:p w:rsidR="00907C5F" w:rsidRPr="00907C5F" w:rsidRDefault="00907C5F" w:rsidP="00907C5F">
            <w:pPr>
              <w:pStyle w:val="Tabletextleft"/>
            </w:pPr>
            <w:r w:rsidRPr="00907C5F">
              <w:t>3446</w:t>
            </w:r>
          </w:p>
        </w:tc>
        <w:tc>
          <w:tcPr>
            <w:tcW w:w="0" w:type="auto"/>
          </w:tcPr>
          <w:p w:rsidR="00907C5F" w:rsidRPr="00907C5F" w:rsidRDefault="00907C5F" w:rsidP="00907C5F">
            <w:pPr>
              <w:pStyle w:val="Tabletextleft"/>
            </w:pPr>
            <w:r w:rsidRPr="00907C5F">
              <w:t>33</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2211</w:t>
            </w:r>
          </w:p>
        </w:tc>
        <w:tc>
          <w:tcPr>
            <w:tcW w:w="0" w:type="auto"/>
          </w:tcPr>
          <w:p w:rsidR="00907C5F" w:rsidRPr="00907C5F" w:rsidRDefault="00907C5F" w:rsidP="00907C5F">
            <w:pPr>
              <w:pStyle w:val="Tabletextleft"/>
            </w:pPr>
            <w:r w:rsidRPr="00907C5F">
              <w:t>1100</w:t>
            </w:r>
          </w:p>
        </w:tc>
        <w:tc>
          <w:tcPr>
            <w:tcW w:w="0" w:type="auto"/>
          </w:tcPr>
          <w:p w:rsidR="00907C5F" w:rsidRPr="00907C5F" w:rsidRDefault="00907C5F" w:rsidP="00907C5F">
            <w:pPr>
              <w:pStyle w:val="Tabletextleft"/>
            </w:pPr>
            <w:r w:rsidRPr="00907C5F">
              <w:t>8</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1244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3343</w:t>
            </w:r>
          </w:p>
        </w:tc>
        <w:tc>
          <w:tcPr>
            <w:tcW w:w="0" w:type="auto"/>
          </w:tcPr>
          <w:p w:rsidR="00907C5F" w:rsidRPr="00907C5F" w:rsidRDefault="00907C5F" w:rsidP="00907C5F">
            <w:pPr>
              <w:pStyle w:val="Tabletextleft"/>
            </w:pPr>
            <w:r w:rsidRPr="00907C5F">
              <w:t>2466</w:t>
            </w:r>
          </w:p>
        </w:tc>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4212</w:t>
            </w:r>
          </w:p>
        </w:tc>
        <w:tc>
          <w:tcPr>
            <w:tcW w:w="0" w:type="auto"/>
          </w:tcPr>
          <w:p w:rsidR="00907C5F" w:rsidRPr="00907C5F" w:rsidRDefault="00907C5F" w:rsidP="00907C5F">
            <w:pPr>
              <w:pStyle w:val="Tabletextleft"/>
            </w:pPr>
            <w:r w:rsidRPr="00907C5F">
              <w:t>2211</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1100</w:t>
            </w:r>
          </w:p>
        </w:tc>
        <w:tc>
          <w:tcPr>
            <w:tcW w:w="0" w:type="auto"/>
          </w:tcPr>
          <w:p w:rsidR="00907C5F" w:rsidRPr="00907C5F" w:rsidRDefault="00907C5F" w:rsidP="00907C5F">
            <w:pPr>
              <w:pStyle w:val="Tabletextleft"/>
            </w:pPr>
            <w:r w:rsidRPr="00907C5F">
              <w:t>1245</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7544</w:t>
            </w:r>
          </w:p>
        </w:tc>
        <w:tc>
          <w:tcPr>
            <w:tcW w:w="0" w:type="auto"/>
          </w:tcPr>
          <w:p w:rsidR="00907C5F" w:rsidRPr="00907C5F" w:rsidRDefault="00907C5F" w:rsidP="00907C5F">
            <w:pPr>
              <w:pStyle w:val="Tabletextleft"/>
            </w:pPr>
            <w:r w:rsidRPr="00907C5F">
              <w:t>4446</w:t>
            </w:r>
          </w:p>
        </w:tc>
        <w:tc>
          <w:tcPr>
            <w:tcW w:w="0" w:type="auto"/>
          </w:tcPr>
          <w:p w:rsidR="00907C5F" w:rsidRPr="00907C5F" w:rsidRDefault="00907C5F" w:rsidP="00907C5F">
            <w:pPr>
              <w:pStyle w:val="Tabletextleft"/>
            </w:pPr>
            <w:r w:rsidRPr="00907C5F">
              <w:t>38</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1121</w:t>
            </w:r>
          </w:p>
        </w:tc>
        <w:tc>
          <w:tcPr>
            <w:tcW w:w="0" w:type="auto"/>
          </w:tcPr>
          <w:p w:rsidR="00907C5F" w:rsidRPr="00907C5F" w:rsidRDefault="00907C5F" w:rsidP="00907C5F">
            <w:pPr>
              <w:pStyle w:val="Tabletextleft"/>
            </w:pPr>
            <w:r w:rsidRPr="00907C5F">
              <w:t>1245</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2311</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8</w:t>
            </w:r>
          </w:p>
        </w:tc>
        <w:tc>
          <w:tcPr>
            <w:tcW w:w="0" w:type="auto"/>
          </w:tcPr>
          <w:p w:rsidR="00907C5F" w:rsidRPr="00907C5F" w:rsidRDefault="00907C5F" w:rsidP="00907C5F">
            <w:pPr>
              <w:pStyle w:val="Tabletextleft"/>
            </w:pPr>
            <w:r w:rsidRPr="00907C5F">
              <w:t>2121</w:t>
            </w:r>
          </w:p>
        </w:tc>
        <w:tc>
          <w:tcPr>
            <w:tcW w:w="0" w:type="auto"/>
          </w:tcPr>
          <w:p w:rsidR="00907C5F" w:rsidRPr="00907C5F" w:rsidRDefault="00907C5F" w:rsidP="00907C5F">
            <w:pPr>
              <w:pStyle w:val="Tabletextleft"/>
            </w:pPr>
            <w:r w:rsidRPr="00907C5F">
              <w:t>2011</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1111</w:t>
            </w:r>
          </w:p>
        </w:tc>
        <w:tc>
          <w:tcPr>
            <w:tcW w:w="0" w:type="auto"/>
          </w:tcPr>
          <w:p w:rsidR="00907C5F" w:rsidRPr="00907C5F" w:rsidRDefault="00907C5F" w:rsidP="00907C5F">
            <w:pPr>
              <w:pStyle w:val="Tabletextleft"/>
            </w:pPr>
            <w:r w:rsidRPr="00907C5F">
              <w:t>1436</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5432</w:t>
            </w:r>
          </w:p>
        </w:tc>
        <w:tc>
          <w:tcPr>
            <w:tcW w:w="0" w:type="auto"/>
          </w:tcPr>
          <w:p w:rsidR="00907C5F" w:rsidRPr="00907C5F" w:rsidRDefault="00907C5F" w:rsidP="00907C5F">
            <w:pPr>
              <w:pStyle w:val="Tabletextleft"/>
            </w:pPr>
            <w:r w:rsidRPr="00907C5F">
              <w:t>2324</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5653</w:t>
            </w:r>
          </w:p>
        </w:tc>
        <w:tc>
          <w:tcPr>
            <w:tcW w:w="0" w:type="auto"/>
          </w:tcPr>
          <w:p w:rsidR="00907C5F" w:rsidRPr="00907C5F" w:rsidRDefault="00907C5F" w:rsidP="00907C5F">
            <w:pPr>
              <w:pStyle w:val="Tabletextleft"/>
            </w:pPr>
            <w:r w:rsidRPr="00907C5F">
              <w:t>4466</w:t>
            </w:r>
          </w:p>
        </w:tc>
        <w:tc>
          <w:tcPr>
            <w:tcW w:w="0" w:type="auto"/>
          </w:tcPr>
          <w:p w:rsidR="00907C5F" w:rsidRPr="00907C5F" w:rsidRDefault="00907C5F" w:rsidP="00907C5F">
            <w:pPr>
              <w:pStyle w:val="Tabletextleft"/>
            </w:pPr>
            <w:r w:rsidRPr="00907C5F">
              <w:t>39</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4322</w:t>
            </w:r>
          </w:p>
        </w:tc>
        <w:tc>
          <w:tcPr>
            <w:tcW w:w="0" w:type="auto"/>
          </w:tcPr>
          <w:p w:rsidR="00907C5F" w:rsidRPr="00907C5F" w:rsidRDefault="00907C5F" w:rsidP="00907C5F">
            <w:pPr>
              <w:pStyle w:val="Tabletextleft"/>
            </w:pPr>
            <w:r w:rsidRPr="00907C5F">
              <w:t>3235</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1312</w:t>
            </w:r>
          </w:p>
        </w:tc>
        <w:tc>
          <w:tcPr>
            <w:tcW w:w="0" w:type="auto"/>
          </w:tcPr>
          <w:p w:rsidR="00907C5F" w:rsidRPr="00907C5F" w:rsidRDefault="00907C5F" w:rsidP="00907C5F">
            <w:pPr>
              <w:pStyle w:val="Tabletextleft"/>
            </w:pPr>
            <w:r w:rsidRPr="00907C5F">
              <w:t>1145</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2021</w:t>
            </w:r>
          </w:p>
        </w:tc>
        <w:tc>
          <w:tcPr>
            <w:tcW w:w="0" w:type="auto"/>
          </w:tcPr>
          <w:p w:rsidR="00907C5F" w:rsidRPr="00907C5F" w:rsidRDefault="00907C5F" w:rsidP="00907C5F">
            <w:pPr>
              <w:pStyle w:val="Tabletextleft"/>
            </w:pPr>
            <w:r w:rsidRPr="00907C5F">
              <w:t>2214</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3430</w:t>
            </w:r>
          </w:p>
        </w:tc>
        <w:tc>
          <w:tcPr>
            <w:tcW w:w="0" w:type="auto"/>
          </w:tcPr>
          <w:p w:rsidR="00907C5F" w:rsidRPr="00907C5F" w:rsidRDefault="00907C5F" w:rsidP="00907C5F">
            <w:pPr>
              <w:pStyle w:val="Tabletextleft"/>
            </w:pPr>
            <w:r w:rsidRPr="00907C5F">
              <w:t>1122</w:t>
            </w:r>
          </w:p>
        </w:tc>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4210</w:t>
            </w:r>
          </w:p>
        </w:tc>
        <w:tc>
          <w:tcPr>
            <w:tcW w:w="0" w:type="auto"/>
          </w:tcPr>
          <w:p w:rsidR="00907C5F" w:rsidRPr="00907C5F" w:rsidRDefault="00907C5F" w:rsidP="00907C5F">
            <w:pPr>
              <w:pStyle w:val="Tabletextleft"/>
            </w:pPr>
            <w:r w:rsidRPr="00907C5F">
              <w:t>0015</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3434</w:t>
            </w:r>
          </w:p>
        </w:tc>
        <w:tc>
          <w:tcPr>
            <w:tcW w:w="0" w:type="auto"/>
          </w:tcPr>
          <w:p w:rsidR="00907C5F" w:rsidRPr="00907C5F" w:rsidRDefault="00907C5F" w:rsidP="00907C5F">
            <w:pPr>
              <w:pStyle w:val="Tabletextleft"/>
            </w:pPr>
            <w:r w:rsidRPr="00907C5F">
              <w:t>3335</w:t>
            </w:r>
          </w:p>
        </w:tc>
        <w:tc>
          <w:tcPr>
            <w:tcW w:w="0" w:type="auto"/>
          </w:tcPr>
          <w:p w:rsidR="00907C5F" w:rsidRPr="00907C5F" w:rsidRDefault="00907C5F" w:rsidP="00907C5F">
            <w:pPr>
              <w:pStyle w:val="Tabletextleft"/>
            </w:pPr>
            <w:r w:rsidRPr="00907C5F">
              <w:t>28</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4220</w:t>
            </w:r>
          </w:p>
        </w:tc>
        <w:tc>
          <w:tcPr>
            <w:tcW w:w="0" w:type="auto"/>
          </w:tcPr>
          <w:p w:rsidR="00907C5F" w:rsidRPr="00907C5F" w:rsidRDefault="00907C5F" w:rsidP="00907C5F">
            <w:pPr>
              <w:pStyle w:val="Tabletextleft"/>
            </w:pPr>
            <w:r w:rsidRPr="00907C5F">
              <w:t>1364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1321</w:t>
            </w:r>
          </w:p>
        </w:tc>
        <w:tc>
          <w:tcPr>
            <w:tcW w:w="0" w:type="auto"/>
          </w:tcPr>
          <w:p w:rsidR="00907C5F" w:rsidRPr="00907C5F" w:rsidRDefault="00907C5F" w:rsidP="00907C5F">
            <w:pPr>
              <w:pStyle w:val="Tabletextleft"/>
            </w:pPr>
            <w:r w:rsidRPr="00907C5F">
              <w:t>1345</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3200</w:t>
            </w:r>
          </w:p>
        </w:tc>
        <w:tc>
          <w:tcPr>
            <w:tcW w:w="0" w:type="auto"/>
          </w:tcPr>
          <w:p w:rsidR="00907C5F" w:rsidRPr="00907C5F" w:rsidRDefault="00907C5F" w:rsidP="00907C5F">
            <w:pPr>
              <w:pStyle w:val="Tabletextleft"/>
            </w:pPr>
            <w:r w:rsidRPr="00907C5F">
              <w:t>0000</w:t>
            </w:r>
          </w:p>
        </w:tc>
        <w:tc>
          <w:tcPr>
            <w:tcW w:w="0" w:type="auto"/>
          </w:tcPr>
          <w:p w:rsidR="00907C5F" w:rsidRPr="00907C5F" w:rsidRDefault="00907C5F" w:rsidP="00907C5F">
            <w:pPr>
              <w:pStyle w:val="Tabletextleft"/>
            </w:pPr>
            <w:r w:rsidRPr="00907C5F">
              <w:t>5</w:t>
            </w:r>
          </w:p>
        </w:tc>
        <w:tc>
          <w:tcPr>
            <w:tcW w:w="0" w:type="auto"/>
          </w:tcPr>
          <w:p w:rsidR="00907C5F" w:rsidRPr="00907C5F" w:rsidRDefault="00907C5F" w:rsidP="00907C5F">
            <w:pPr>
              <w:pStyle w:val="Tabletextleft"/>
            </w:pPr>
            <w:r w:rsidRPr="00907C5F">
              <w:t>1212</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3221</w:t>
            </w:r>
          </w:p>
        </w:tc>
        <w:tc>
          <w:tcPr>
            <w:tcW w:w="0" w:type="auto"/>
          </w:tcPr>
          <w:p w:rsidR="00907C5F" w:rsidRPr="00907C5F" w:rsidRDefault="00907C5F" w:rsidP="00907C5F">
            <w:pPr>
              <w:pStyle w:val="Tabletextleft"/>
            </w:pPr>
            <w:r w:rsidRPr="00907C5F">
              <w:t>3354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5633</w:t>
            </w:r>
          </w:p>
        </w:tc>
        <w:tc>
          <w:tcPr>
            <w:tcW w:w="0" w:type="auto"/>
          </w:tcPr>
          <w:p w:rsidR="00907C5F" w:rsidRPr="00907C5F" w:rsidRDefault="00907C5F" w:rsidP="00907C5F">
            <w:pPr>
              <w:pStyle w:val="Tabletextleft"/>
            </w:pPr>
            <w:r w:rsidRPr="00907C5F">
              <w:t>2254</w:t>
            </w:r>
          </w:p>
        </w:tc>
        <w:tc>
          <w:tcPr>
            <w:tcW w:w="0" w:type="auto"/>
          </w:tcPr>
          <w:p w:rsidR="00907C5F" w:rsidRPr="00907C5F" w:rsidRDefault="00907C5F" w:rsidP="00907C5F">
            <w:pPr>
              <w:pStyle w:val="Tabletextleft"/>
            </w:pPr>
            <w:r w:rsidRPr="00907C5F">
              <w:t>30</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4212</w:t>
            </w:r>
          </w:p>
        </w:tc>
        <w:tc>
          <w:tcPr>
            <w:tcW w:w="0" w:type="auto"/>
          </w:tcPr>
          <w:p w:rsidR="00907C5F" w:rsidRPr="00907C5F" w:rsidRDefault="00907C5F" w:rsidP="00907C5F">
            <w:pPr>
              <w:pStyle w:val="Tabletextleft"/>
            </w:pPr>
            <w:r w:rsidRPr="00907C5F">
              <w:t>3120</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2102</w:t>
            </w:r>
          </w:p>
        </w:tc>
        <w:tc>
          <w:tcPr>
            <w:tcW w:w="0" w:type="auto"/>
          </w:tcPr>
          <w:p w:rsidR="00907C5F" w:rsidRPr="00907C5F" w:rsidRDefault="00907C5F" w:rsidP="00907C5F">
            <w:pPr>
              <w:pStyle w:val="Tabletextleft"/>
            </w:pPr>
            <w:r w:rsidRPr="00907C5F">
              <w:t>1122</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0014</w:t>
            </w:r>
          </w:p>
        </w:tc>
        <w:tc>
          <w:tcPr>
            <w:tcW w:w="0" w:type="auto"/>
          </w:tcPr>
          <w:p w:rsidR="00907C5F" w:rsidRPr="00907C5F" w:rsidRDefault="00907C5F" w:rsidP="00907C5F">
            <w:pPr>
              <w:pStyle w:val="Tabletextleft"/>
            </w:pPr>
            <w:r w:rsidRPr="00907C5F">
              <w:t>6</w:t>
            </w:r>
          </w:p>
        </w:tc>
        <w:tc>
          <w:tcPr>
            <w:tcW w:w="0" w:type="auto"/>
          </w:tcPr>
          <w:p w:rsidR="00907C5F" w:rsidRPr="00907C5F" w:rsidRDefault="00907C5F" w:rsidP="00907C5F">
            <w:pPr>
              <w:pStyle w:val="Tabletextleft"/>
            </w:pPr>
            <w:r w:rsidRPr="00907C5F">
              <w:t>3020</w:t>
            </w:r>
          </w:p>
        </w:tc>
        <w:tc>
          <w:tcPr>
            <w:tcW w:w="0" w:type="auto"/>
          </w:tcPr>
          <w:p w:rsidR="00907C5F" w:rsidRPr="00907C5F" w:rsidRDefault="00907C5F" w:rsidP="00907C5F">
            <w:pPr>
              <w:pStyle w:val="Tabletextleft"/>
            </w:pPr>
            <w:r w:rsidRPr="00907C5F">
              <w:t>0110</w:t>
            </w:r>
          </w:p>
        </w:tc>
        <w:tc>
          <w:tcPr>
            <w:tcW w:w="0" w:type="auto"/>
          </w:tcPr>
          <w:p w:rsidR="00907C5F" w:rsidRPr="00907C5F" w:rsidRDefault="00907C5F" w:rsidP="00907C5F">
            <w:pPr>
              <w:pStyle w:val="Tabletextleft"/>
            </w:pPr>
            <w:r w:rsidRPr="00907C5F">
              <w:t>7</w:t>
            </w:r>
          </w:p>
        </w:tc>
        <w:tc>
          <w:tcPr>
            <w:tcW w:w="0" w:type="auto"/>
          </w:tcPr>
          <w:p w:rsidR="00907C5F" w:rsidRPr="00907C5F" w:rsidRDefault="00907C5F" w:rsidP="00907C5F">
            <w:pPr>
              <w:pStyle w:val="Tabletextleft"/>
            </w:pPr>
            <w:r w:rsidRPr="00907C5F">
              <w:t>4343</w:t>
            </w:r>
          </w:p>
        </w:tc>
        <w:tc>
          <w:tcPr>
            <w:tcW w:w="0" w:type="auto"/>
          </w:tcPr>
          <w:p w:rsidR="00907C5F" w:rsidRPr="00907C5F" w:rsidRDefault="00907C5F" w:rsidP="00907C5F">
            <w:pPr>
              <w:pStyle w:val="Tabletextleft"/>
            </w:pPr>
            <w:r w:rsidRPr="00907C5F">
              <w:t>3665</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2135</w:t>
            </w:r>
          </w:p>
        </w:tc>
        <w:tc>
          <w:tcPr>
            <w:tcW w:w="0" w:type="auto"/>
          </w:tcPr>
          <w:p w:rsidR="00907C5F" w:rsidRPr="00907C5F" w:rsidRDefault="00907C5F" w:rsidP="00907C5F">
            <w:pPr>
              <w:pStyle w:val="Tabletextleft"/>
            </w:pPr>
            <w:r w:rsidRPr="00907C5F">
              <w:t>20</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5401</w:t>
            </w:r>
          </w:p>
        </w:tc>
        <w:tc>
          <w:tcPr>
            <w:tcW w:w="0" w:type="auto"/>
          </w:tcPr>
          <w:p w:rsidR="00907C5F" w:rsidRPr="00907C5F" w:rsidRDefault="00907C5F" w:rsidP="00907C5F">
            <w:pPr>
              <w:pStyle w:val="Tabletextleft"/>
            </w:pPr>
            <w:r w:rsidRPr="00907C5F">
              <w:t>2333</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1210</w:t>
            </w:r>
          </w:p>
        </w:tc>
        <w:tc>
          <w:tcPr>
            <w:tcW w:w="0" w:type="auto"/>
          </w:tcPr>
          <w:p w:rsidR="00907C5F" w:rsidRPr="00907C5F" w:rsidRDefault="00907C5F" w:rsidP="00907C5F">
            <w:pPr>
              <w:pStyle w:val="Tabletextleft"/>
            </w:pPr>
            <w:r w:rsidRPr="00907C5F">
              <w:t>0112</w:t>
            </w:r>
          </w:p>
        </w:tc>
        <w:tc>
          <w:tcPr>
            <w:tcW w:w="0" w:type="auto"/>
          </w:tcPr>
          <w:p w:rsidR="00907C5F" w:rsidRPr="00907C5F" w:rsidRDefault="00907C5F" w:rsidP="00907C5F">
            <w:pPr>
              <w:pStyle w:val="Tabletextleft"/>
            </w:pPr>
            <w:r w:rsidRPr="00907C5F">
              <w:t>8</w:t>
            </w:r>
          </w:p>
        </w:tc>
        <w:tc>
          <w:tcPr>
            <w:tcW w:w="0" w:type="auto"/>
          </w:tcPr>
          <w:p w:rsidR="00907C5F" w:rsidRPr="00907C5F" w:rsidRDefault="00907C5F" w:rsidP="00907C5F">
            <w:pPr>
              <w:pStyle w:val="Tabletextleft"/>
            </w:pPr>
            <w:r w:rsidRPr="00907C5F">
              <w:t>3111</w:t>
            </w:r>
          </w:p>
        </w:tc>
        <w:tc>
          <w:tcPr>
            <w:tcW w:w="0" w:type="auto"/>
          </w:tcPr>
          <w:p w:rsidR="00907C5F" w:rsidRPr="00907C5F" w:rsidRDefault="00907C5F" w:rsidP="00907C5F">
            <w:pPr>
              <w:pStyle w:val="Tabletextleft"/>
            </w:pPr>
            <w:r w:rsidRPr="00907C5F">
              <w:t>0233</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0120</w:t>
            </w:r>
          </w:p>
        </w:tc>
        <w:tc>
          <w:tcPr>
            <w:tcW w:w="0" w:type="auto"/>
          </w:tcPr>
          <w:p w:rsidR="00907C5F" w:rsidRPr="00907C5F" w:rsidRDefault="00907C5F" w:rsidP="00907C5F">
            <w:pPr>
              <w:pStyle w:val="Tabletextleft"/>
            </w:pPr>
            <w:r w:rsidRPr="00907C5F">
              <w:t>0154</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6463</w:t>
            </w:r>
          </w:p>
        </w:tc>
        <w:tc>
          <w:tcPr>
            <w:tcW w:w="0" w:type="auto"/>
          </w:tcPr>
          <w:p w:rsidR="00907C5F" w:rsidRPr="00907C5F" w:rsidRDefault="00907C5F" w:rsidP="00907C5F">
            <w:pPr>
              <w:pStyle w:val="Tabletextleft"/>
            </w:pPr>
            <w:r w:rsidRPr="00907C5F">
              <w:t>6327</w:t>
            </w:r>
          </w:p>
        </w:tc>
        <w:tc>
          <w:tcPr>
            <w:tcW w:w="0" w:type="auto"/>
          </w:tcPr>
          <w:p w:rsidR="00907C5F" w:rsidRPr="00907C5F" w:rsidRDefault="00907C5F" w:rsidP="00907C5F">
            <w:pPr>
              <w:pStyle w:val="Tabletextleft"/>
            </w:pPr>
            <w:r w:rsidRPr="00907C5F">
              <w:t>37</w:t>
            </w:r>
          </w:p>
        </w:tc>
        <w:tc>
          <w:tcPr>
            <w:tcW w:w="0" w:type="auto"/>
          </w:tcPr>
          <w:p w:rsidR="00907C5F" w:rsidRPr="00907C5F" w:rsidRDefault="00907C5F" w:rsidP="00907C5F">
            <w:pPr>
              <w:pStyle w:val="Tabletextleft"/>
            </w:pPr>
            <w:r w:rsidRPr="00907C5F">
              <w:t>4300</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8</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5421</w:t>
            </w:r>
          </w:p>
        </w:tc>
        <w:tc>
          <w:tcPr>
            <w:tcW w:w="0" w:type="auto"/>
          </w:tcPr>
          <w:p w:rsidR="00907C5F" w:rsidRPr="00907C5F" w:rsidRDefault="00907C5F" w:rsidP="00907C5F">
            <w:pPr>
              <w:pStyle w:val="Tabletextleft"/>
            </w:pPr>
            <w:r w:rsidRPr="00907C5F">
              <w:t>2222</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r w:rsidRPr="00907C5F">
              <w:t>3000</w:t>
            </w:r>
          </w:p>
        </w:tc>
        <w:tc>
          <w:tcPr>
            <w:tcW w:w="0" w:type="auto"/>
          </w:tcPr>
          <w:p w:rsidR="00907C5F" w:rsidRPr="00907C5F" w:rsidRDefault="00907C5F" w:rsidP="00907C5F">
            <w:pPr>
              <w:pStyle w:val="Tabletextleft"/>
            </w:pPr>
            <w:r w:rsidRPr="00907C5F">
              <w:t>0224</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3331</w:t>
            </w:r>
          </w:p>
        </w:tc>
        <w:tc>
          <w:tcPr>
            <w:tcW w:w="0" w:type="auto"/>
          </w:tcPr>
          <w:p w:rsidR="00907C5F" w:rsidRPr="00907C5F" w:rsidRDefault="00907C5F" w:rsidP="00907C5F">
            <w:pPr>
              <w:pStyle w:val="Tabletextleft"/>
            </w:pPr>
            <w:r w:rsidRPr="00907C5F">
              <w:t>1357</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7874</w:t>
            </w:r>
          </w:p>
        </w:tc>
        <w:tc>
          <w:tcPr>
            <w:tcW w:w="0" w:type="auto"/>
          </w:tcPr>
          <w:p w:rsidR="00907C5F" w:rsidRPr="00907C5F" w:rsidRDefault="00907C5F" w:rsidP="00907C5F">
            <w:pPr>
              <w:pStyle w:val="Tabletextleft"/>
            </w:pPr>
            <w:r w:rsidRPr="00907C5F">
              <w:t>3576</w:t>
            </w:r>
          </w:p>
        </w:tc>
        <w:tc>
          <w:tcPr>
            <w:tcW w:w="0" w:type="auto"/>
          </w:tcPr>
          <w:p w:rsidR="00907C5F" w:rsidRPr="00907C5F" w:rsidRDefault="00907C5F" w:rsidP="00907C5F">
            <w:pPr>
              <w:pStyle w:val="Tabletextleft"/>
            </w:pPr>
            <w:r w:rsidRPr="00907C5F">
              <w:t>47</w:t>
            </w:r>
          </w:p>
        </w:tc>
        <w:tc>
          <w:tcPr>
            <w:tcW w:w="0" w:type="auto"/>
          </w:tcPr>
          <w:p w:rsidR="00907C5F" w:rsidRPr="00907C5F" w:rsidRDefault="00907C5F" w:rsidP="00907C5F">
            <w:pPr>
              <w:pStyle w:val="Tabletextleft"/>
            </w:pPr>
            <w:r w:rsidRPr="00907C5F">
              <w:t>0111</w:t>
            </w:r>
          </w:p>
        </w:tc>
        <w:tc>
          <w:tcPr>
            <w:tcW w:w="0" w:type="auto"/>
          </w:tcPr>
          <w:p w:rsidR="00907C5F" w:rsidRPr="00907C5F" w:rsidRDefault="00907C5F" w:rsidP="00907C5F">
            <w:pPr>
              <w:pStyle w:val="Tabletextleft"/>
            </w:pPr>
            <w:r w:rsidRPr="00907C5F">
              <w:t>0001</w:t>
            </w:r>
          </w:p>
        </w:tc>
        <w:tc>
          <w:tcPr>
            <w:tcW w:w="0" w:type="auto"/>
          </w:tcPr>
          <w:p w:rsidR="00907C5F" w:rsidRPr="00907C5F" w:rsidRDefault="00907C5F" w:rsidP="00907C5F">
            <w:pPr>
              <w:pStyle w:val="Tabletextleft"/>
            </w:pPr>
            <w:r w:rsidRPr="00907C5F">
              <w:t>4</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3210</w:t>
            </w:r>
          </w:p>
        </w:tc>
        <w:tc>
          <w:tcPr>
            <w:tcW w:w="0" w:type="auto"/>
          </w:tcPr>
          <w:p w:rsidR="00907C5F" w:rsidRPr="00907C5F" w:rsidRDefault="00907C5F" w:rsidP="00907C5F">
            <w:pPr>
              <w:pStyle w:val="Tabletextleft"/>
            </w:pPr>
            <w:r w:rsidRPr="00907C5F">
              <w:t>0100</w:t>
            </w:r>
          </w:p>
        </w:tc>
        <w:tc>
          <w:tcPr>
            <w:tcW w:w="0" w:type="auto"/>
          </w:tcPr>
          <w:p w:rsidR="00907C5F" w:rsidRPr="00907C5F" w:rsidRDefault="00907C5F" w:rsidP="00907C5F">
            <w:pPr>
              <w:pStyle w:val="Tabletextleft"/>
            </w:pPr>
            <w:r w:rsidRPr="00907C5F">
              <w:t>7</w:t>
            </w: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r w:rsidRPr="00907C5F">
              <w:t>3300</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7</w:t>
            </w:r>
          </w:p>
        </w:tc>
        <w:tc>
          <w:tcPr>
            <w:tcW w:w="0" w:type="auto"/>
          </w:tcPr>
          <w:p w:rsidR="00907C5F" w:rsidRPr="00907C5F" w:rsidRDefault="00907C5F" w:rsidP="00907C5F">
            <w:pPr>
              <w:pStyle w:val="Tabletextleft"/>
            </w:pPr>
            <w:r w:rsidRPr="00907C5F">
              <w:t>4455</w:t>
            </w:r>
          </w:p>
        </w:tc>
        <w:tc>
          <w:tcPr>
            <w:tcW w:w="0" w:type="auto"/>
          </w:tcPr>
          <w:p w:rsidR="00907C5F" w:rsidRPr="00907C5F" w:rsidRDefault="00907C5F" w:rsidP="00907C5F">
            <w:pPr>
              <w:pStyle w:val="Tabletextleft"/>
            </w:pPr>
            <w:r w:rsidRPr="00907C5F">
              <w:t>4366</w:t>
            </w:r>
          </w:p>
        </w:tc>
        <w:tc>
          <w:tcPr>
            <w:tcW w:w="0" w:type="auto"/>
          </w:tcPr>
          <w:p w:rsidR="00907C5F" w:rsidRPr="00907C5F" w:rsidRDefault="00907C5F" w:rsidP="00907C5F">
            <w:pPr>
              <w:pStyle w:val="Tabletextleft"/>
            </w:pPr>
            <w:r w:rsidRPr="00907C5F">
              <w:t>37</w:t>
            </w:r>
          </w:p>
        </w:tc>
        <w:tc>
          <w:tcPr>
            <w:tcW w:w="0" w:type="auto"/>
          </w:tcPr>
          <w:p w:rsidR="00907C5F" w:rsidRPr="00907C5F" w:rsidRDefault="00907C5F" w:rsidP="00907C5F">
            <w:pPr>
              <w:pStyle w:val="Tabletextleft"/>
            </w:pPr>
            <w:r w:rsidRPr="00907C5F">
              <w:t>6453</w:t>
            </w:r>
          </w:p>
        </w:tc>
        <w:tc>
          <w:tcPr>
            <w:tcW w:w="0" w:type="auto"/>
          </w:tcPr>
          <w:p w:rsidR="00907C5F" w:rsidRPr="00907C5F" w:rsidRDefault="00907C5F" w:rsidP="00907C5F">
            <w:pPr>
              <w:pStyle w:val="Tabletextleft"/>
            </w:pPr>
            <w:r w:rsidRPr="00907C5F">
              <w:t>3335</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3410</w:t>
            </w:r>
          </w:p>
        </w:tc>
        <w:tc>
          <w:tcPr>
            <w:tcW w:w="0" w:type="auto"/>
          </w:tcPr>
          <w:p w:rsidR="00907C5F" w:rsidRPr="00907C5F" w:rsidRDefault="00907C5F" w:rsidP="00907C5F">
            <w:pPr>
              <w:pStyle w:val="Tabletextleft"/>
            </w:pPr>
            <w:r w:rsidRPr="00907C5F">
              <w:t>0123</w:t>
            </w:r>
          </w:p>
        </w:tc>
        <w:tc>
          <w:tcPr>
            <w:tcW w:w="0" w:type="auto"/>
          </w:tcPr>
          <w:p w:rsidR="00907C5F" w:rsidRPr="00907C5F" w:rsidRDefault="00907C5F" w:rsidP="00907C5F">
            <w:pPr>
              <w:pStyle w:val="Tabletextleft"/>
            </w:pPr>
            <w:r w:rsidRPr="00907C5F">
              <w:t>14</w:t>
            </w:r>
          </w:p>
        </w:tc>
      </w:tr>
      <w:tr w:rsid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2112</w:t>
            </w:r>
          </w:p>
        </w:tc>
        <w:tc>
          <w:tcPr>
            <w:tcW w:w="0" w:type="auto"/>
          </w:tcPr>
          <w:p w:rsidR="00907C5F" w:rsidRPr="00907C5F" w:rsidRDefault="00907C5F" w:rsidP="00907C5F">
            <w:pPr>
              <w:pStyle w:val="Tabletextleft"/>
            </w:pPr>
            <w:r w:rsidRPr="00907C5F">
              <w:t>1124</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r w:rsidRPr="00907C5F">
              <w:t>0111</w:t>
            </w:r>
          </w:p>
        </w:tc>
        <w:tc>
          <w:tcPr>
            <w:tcW w:w="0" w:type="auto"/>
          </w:tcPr>
          <w:p w:rsidR="00907C5F" w:rsidRPr="00907C5F" w:rsidRDefault="00907C5F" w:rsidP="00907C5F">
            <w:pPr>
              <w:pStyle w:val="Tabletextleft"/>
            </w:pPr>
            <w:r w:rsidRPr="00907C5F">
              <w:t>1344</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r w:rsidRPr="00907C5F">
              <w:t>5654</w:t>
            </w:r>
          </w:p>
        </w:tc>
        <w:tc>
          <w:tcPr>
            <w:tcW w:w="0" w:type="auto"/>
          </w:tcPr>
          <w:p w:rsidR="00907C5F" w:rsidRPr="00907C5F" w:rsidRDefault="00907C5F" w:rsidP="00907C5F">
            <w:pPr>
              <w:pStyle w:val="Tabletextleft"/>
            </w:pPr>
            <w:r w:rsidRPr="00907C5F">
              <w:t>3276</w:t>
            </w:r>
          </w:p>
        </w:tc>
        <w:tc>
          <w:tcPr>
            <w:tcW w:w="0" w:type="auto"/>
          </w:tcPr>
          <w:p w:rsidR="00907C5F" w:rsidRDefault="00907C5F" w:rsidP="00907C5F">
            <w:pPr>
              <w:pStyle w:val="Tabletextleft"/>
            </w:pPr>
            <w:r w:rsidRPr="00907C5F">
              <w:t>38</w:t>
            </w:r>
          </w:p>
        </w:tc>
        <w:tc>
          <w:tcPr>
            <w:tcW w:w="0" w:type="auto"/>
          </w:tcPr>
          <w:p w:rsidR="00907C5F" w:rsidRDefault="00907C5F" w:rsidP="00907C5F">
            <w:pPr>
              <w:pStyle w:val="Tabletextleft"/>
            </w:pPr>
          </w:p>
        </w:tc>
        <w:tc>
          <w:tcPr>
            <w:tcW w:w="0" w:type="auto"/>
          </w:tcPr>
          <w:p w:rsidR="00907C5F" w:rsidRDefault="00907C5F" w:rsidP="00907C5F">
            <w:pPr>
              <w:pStyle w:val="Tabletextleft"/>
            </w:pPr>
          </w:p>
        </w:tc>
        <w:tc>
          <w:tcPr>
            <w:tcW w:w="0" w:type="auto"/>
          </w:tcPr>
          <w:p w:rsidR="00907C5F" w:rsidRDefault="00907C5F" w:rsidP="00907C5F">
            <w:pPr>
              <w:pStyle w:val="Tabletextleft"/>
            </w:pPr>
          </w:p>
        </w:tc>
      </w:tr>
    </w:tbl>
    <w:p w:rsidR="009D2A96" w:rsidRDefault="009D2A96" w:rsidP="00D6777D">
      <w:pPr>
        <w:pStyle w:val="BodyText"/>
      </w:pPr>
      <w:r>
        <w:br w:type="page"/>
      </w:r>
    </w:p>
    <w:tbl>
      <w:tblPr>
        <w:tblStyle w:val="TableStyleGA"/>
        <w:tblW w:w="0" w:type="auto"/>
        <w:tblLook w:val="04A0" w:firstRow="1" w:lastRow="0" w:firstColumn="1" w:lastColumn="0" w:noHBand="0" w:noVBand="1"/>
      </w:tblPr>
      <w:tblGrid>
        <w:gridCol w:w="445"/>
        <w:gridCol w:w="515"/>
        <w:gridCol w:w="515"/>
        <w:gridCol w:w="315"/>
        <w:gridCol w:w="515"/>
        <w:gridCol w:w="515"/>
        <w:gridCol w:w="315"/>
        <w:gridCol w:w="515"/>
        <w:gridCol w:w="515"/>
        <w:gridCol w:w="315"/>
        <w:gridCol w:w="515"/>
        <w:gridCol w:w="515"/>
        <w:gridCol w:w="315"/>
        <w:gridCol w:w="515"/>
        <w:gridCol w:w="515"/>
        <w:gridCol w:w="315"/>
        <w:gridCol w:w="515"/>
        <w:gridCol w:w="515"/>
        <w:gridCol w:w="315"/>
      </w:tblGrid>
      <w:tr w:rsidR="00907C5F" w:rsidRPr="00907C5F" w:rsidTr="00DD1FFA">
        <w:trPr>
          <w:cnfStyle w:val="100000000000" w:firstRow="1" w:lastRow="0" w:firstColumn="0" w:lastColumn="0" w:oddVBand="0" w:evenVBand="0" w:oddHBand="0" w:evenHBand="0" w:firstRowFirstColumn="0" w:firstRowLastColumn="0" w:lastRowFirstColumn="0" w:lastRowLastColumn="0"/>
          <w:tblHeader/>
        </w:trPr>
        <w:tc>
          <w:tcPr>
            <w:tcW w:w="0" w:type="auto"/>
          </w:tcPr>
          <w:p w:rsidR="00907C5F" w:rsidRPr="00907C5F" w:rsidRDefault="00907C5F" w:rsidP="00907C5F">
            <w:pPr>
              <w:pStyle w:val="Tabletextleft"/>
            </w:pPr>
            <w:r w:rsidRPr="00907C5F">
              <w:lastRenderedPageBreak/>
              <w:t>Day</w:t>
            </w:r>
          </w:p>
        </w:tc>
        <w:tc>
          <w:tcPr>
            <w:tcW w:w="0" w:type="auto"/>
            <w:gridSpan w:val="3"/>
          </w:tcPr>
          <w:p w:rsidR="00907C5F" w:rsidRPr="00907C5F" w:rsidRDefault="00907C5F" w:rsidP="00907C5F">
            <w:pPr>
              <w:pStyle w:val="Tabletextcentred"/>
            </w:pPr>
            <w:r w:rsidRPr="00907C5F">
              <w:t>July</w:t>
            </w:r>
          </w:p>
        </w:tc>
        <w:tc>
          <w:tcPr>
            <w:tcW w:w="0" w:type="auto"/>
            <w:gridSpan w:val="3"/>
          </w:tcPr>
          <w:p w:rsidR="00907C5F" w:rsidRPr="00907C5F" w:rsidRDefault="00907C5F" w:rsidP="00907C5F">
            <w:pPr>
              <w:pStyle w:val="Tabletextcentred"/>
            </w:pPr>
            <w:r w:rsidRPr="00907C5F">
              <w:t>August</w:t>
            </w:r>
          </w:p>
        </w:tc>
        <w:tc>
          <w:tcPr>
            <w:tcW w:w="0" w:type="auto"/>
            <w:gridSpan w:val="3"/>
          </w:tcPr>
          <w:p w:rsidR="00907C5F" w:rsidRPr="00907C5F" w:rsidRDefault="00907C5F" w:rsidP="00907C5F">
            <w:pPr>
              <w:pStyle w:val="Tabletextcentred"/>
            </w:pPr>
            <w:r w:rsidRPr="00907C5F">
              <w:t>September</w:t>
            </w:r>
          </w:p>
        </w:tc>
        <w:tc>
          <w:tcPr>
            <w:tcW w:w="0" w:type="auto"/>
            <w:gridSpan w:val="3"/>
          </w:tcPr>
          <w:p w:rsidR="00907C5F" w:rsidRPr="00907C5F" w:rsidRDefault="00907C5F" w:rsidP="00907C5F">
            <w:pPr>
              <w:pStyle w:val="Tabletextcentred"/>
            </w:pPr>
            <w:r w:rsidRPr="00907C5F">
              <w:t>October</w:t>
            </w:r>
          </w:p>
        </w:tc>
        <w:tc>
          <w:tcPr>
            <w:tcW w:w="0" w:type="auto"/>
            <w:gridSpan w:val="3"/>
          </w:tcPr>
          <w:p w:rsidR="00907C5F" w:rsidRPr="00907C5F" w:rsidRDefault="00907C5F" w:rsidP="00907C5F">
            <w:pPr>
              <w:pStyle w:val="Tabletextcentred"/>
            </w:pPr>
            <w:r w:rsidRPr="00907C5F">
              <w:t>November</w:t>
            </w:r>
          </w:p>
        </w:tc>
        <w:tc>
          <w:tcPr>
            <w:tcW w:w="0" w:type="auto"/>
            <w:gridSpan w:val="3"/>
          </w:tcPr>
          <w:p w:rsidR="00907C5F" w:rsidRPr="00907C5F" w:rsidRDefault="00907C5F" w:rsidP="00907C5F">
            <w:pPr>
              <w:pStyle w:val="Tabletextcentred"/>
            </w:pPr>
            <w:r w:rsidRPr="00907C5F">
              <w:t>December</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01</w:t>
            </w:r>
          </w:p>
        </w:tc>
        <w:tc>
          <w:tcPr>
            <w:tcW w:w="0" w:type="auto"/>
          </w:tcPr>
          <w:p w:rsidR="00907C5F" w:rsidRPr="00907C5F" w:rsidRDefault="00907C5F" w:rsidP="00907C5F">
            <w:pPr>
              <w:pStyle w:val="Tabletextleft"/>
            </w:pPr>
            <w:r w:rsidRPr="00907C5F">
              <w:t>4653</w:t>
            </w:r>
          </w:p>
        </w:tc>
        <w:tc>
          <w:tcPr>
            <w:tcW w:w="0" w:type="auto"/>
          </w:tcPr>
          <w:p w:rsidR="00907C5F" w:rsidRPr="00907C5F" w:rsidRDefault="00907C5F" w:rsidP="00907C5F">
            <w:pPr>
              <w:pStyle w:val="Tabletextleft"/>
            </w:pPr>
            <w:r w:rsidRPr="00907C5F">
              <w:t>3544</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3653</w:t>
            </w:r>
          </w:p>
        </w:tc>
        <w:tc>
          <w:tcPr>
            <w:tcW w:w="0" w:type="auto"/>
          </w:tcPr>
          <w:p w:rsidR="00907C5F" w:rsidRPr="00907C5F" w:rsidRDefault="00907C5F" w:rsidP="00907C5F">
            <w:pPr>
              <w:pStyle w:val="Tabletextleft"/>
            </w:pPr>
            <w:r w:rsidRPr="00907C5F">
              <w:t>2125</w:t>
            </w:r>
          </w:p>
        </w:tc>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3300</w:t>
            </w:r>
          </w:p>
        </w:tc>
        <w:tc>
          <w:tcPr>
            <w:tcW w:w="0" w:type="auto"/>
          </w:tcPr>
          <w:p w:rsidR="00907C5F" w:rsidRPr="00907C5F" w:rsidRDefault="00907C5F" w:rsidP="00907C5F">
            <w:pPr>
              <w:pStyle w:val="Tabletextleft"/>
            </w:pPr>
            <w:r w:rsidRPr="00907C5F">
              <w:t>0024</w:t>
            </w:r>
          </w:p>
        </w:tc>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7633</w:t>
            </w:r>
          </w:p>
        </w:tc>
        <w:tc>
          <w:tcPr>
            <w:tcW w:w="0" w:type="auto"/>
          </w:tcPr>
          <w:p w:rsidR="00907C5F" w:rsidRPr="00907C5F" w:rsidRDefault="00907C5F" w:rsidP="00907C5F">
            <w:pPr>
              <w:pStyle w:val="Tabletextleft"/>
            </w:pPr>
            <w:r w:rsidRPr="00907C5F">
              <w:t>4366</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4446</w:t>
            </w:r>
          </w:p>
        </w:tc>
        <w:tc>
          <w:tcPr>
            <w:tcW w:w="0" w:type="auto"/>
          </w:tcPr>
          <w:p w:rsidR="00907C5F" w:rsidRPr="00907C5F" w:rsidRDefault="00907C5F" w:rsidP="00907C5F">
            <w:pPr>
              <w:pStyle w:val="Tabletextleft"/>
            </w:pPr>
            <w:r w:rsidRPr="00907C5F">
              <w:t>4435</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5533</w:t>
            </w:r>
          </w:p>
        </w:tc>
        <w:tc>
          <w:tcPr>
            <w:tcW w:w="0" w:type="auto"/>
          </w:tcPr>
          <w:p w:rsidR="00907C5F" w:rsidRPr="00907C5F" w:rsidRDefault="00907C5F" w:rsidP="00907C5F">
            <w:pPr>
              <w:pStyle w:val="Tabletextleft"/>
            </w:pPr>
            <w:r w:rsidRPr="00907C5F">
              <w:t>3143</w:t>
            </w:r>
          </w:p>
        </w:tc>
        <w:tc>
          <w:tcPr>
            <w:tcW w:w="0" w:type="auto"/>
          </w:tcPr>
          <w:p w:rsidR="00907C5F" w:rsidRPr="00907C5F" w:rsidRDefault="00907C5F" w:rsidP="00907C5F">
            <w:pPr>
              <w:pStyle w:val="Tabletextleft"/>
            </w:pPr>
            <w:r w:rsidRPr="00907C5F">
              <w:t>27</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02</w:t>
            </w:r>
          </w:p>
        </w:tc>
        <w:tc>
          <w:tcPr>
            <w:tcW w:w="0" w:type="auto"/>
          </w:tcPr>
          <w:p w:rsidR="00907C5F" w:rsidRPr="00907C5F" w:rsidRDefault="00907C5F" w:rsidP="00907C5F">
            <w:pPr>
              <w:pStyle w:val="Tabletextleft"/>
            </w:pPr>
            <w:r w:rsidRPr="00907C5F">
              <w:t>1122</w:t>
            </w:r>
          </w:p>
        </w:tc>
        <w:tc>
          <w:tcPr>
            <w:tcW w:w="0" w:type="auto"/>
          </w:tcPr>
          <w:p w:rsidR="00907C5F" w:rsidRPr="00907C5F" w:rsidRDefault="00907C5F" w:rsidP="00907C5F">
            <w:pPr>
              <w:pStyle w:val="Tabletextleft"/>
            </w:pPr>
            <w:r w:rsidRPr="00907C5F">
              <w:t>1256</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5322</w:t>
            </w:r>
          </w:p>
        </w:tc>
        <w:tc>
          <w:tcPr>
            <w:tcW w:w="0" w:type="auto"/>
          </w:tcPr>
          <w:p w:rsidR="00907C5F" w:rsidRPr="00907C5F" w:rsidRDefault="00907C5F" w:rsidP="00907C5F">
            <w:pPr>
              <w:pStyle w:val="Tabletextleft"/>
            </w:pPr>
            <w:r w:rsidRPr="00907C5F">
              <w:t>1131</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3310</w:t>
            </w:r>
          </w:p>
        </w:tc>
        <w:tc>
          <w:tcPr>
            <w:tcW w:w="0" w:type="auto"/>
          </w:tcPr>
          <w:p w:rsidR="00907C5F" w:rsidRPr="00907C5F" w:rsidRDefault="00907C5F" w:rsidP="00907C5F">
            <w:pPr>
              <w:pStyle w:val="Tabletextleft"/>
            </w:pPr>
            <w:r w:rsidRPr="00907C5F">
              <w:t>0232</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3443</w:t>
            </w:r>
          </w:p>
        </w:tc>
        <w:tc>
          <w:tcPr>
            <w:tcW w:w="0" w:type="auto"/>
          </w:tcPr>
          <w:p w:rsidR="00907C5F" w:rsidRPr="00907C5F" w:rsidRDefault="00907C5F" w:rsidP="00907C5F">
            <w:pPr>
              <w:pStyle w:val="Tabletextleft"/>
            </w:pPr>
            <w:r w:rsidRPr="00907C5F">
              <w:t>3366</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5443</w:t>
            </w:r>
          </w:p>
        </w:tc>
        <w:tc>
          <w:tcPr>
            <w:tcW w:w="0" w:type="auto"/>
          </w:tcPr>
          <w:p w:rsidR="00907C5F" w:rsidRPr="00907C5F" w:rsidRDefault="00907C5F" w:rsidP="00907C5F">
            <w:pPr>
              <w:pStyle w:val="Tabletextleft"/>
            </w:pPr>
            <w:r w:rsidRPr="00907C5F">
              <w:t>4433</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2222</w:t>
            </w:r>
          </w:p>
        </w:tc>
        <w:tc>
          <w:tcPr>
            <w:tcW w:w="0" w:type="auto"/>
          </w:tcPr>
          <w:p w:rsidR="00907C5F" w:rsidRPr="00907C5F" w:rsidRDefault="00907C5F" w:rsidP="00907C5F">
            <w:pPr>
              <w:pStyle w:val="Tabletextleft"/>
            </w:pPr>
            <w:r w:rsidRPr="00907C5F">
              <w:t>2234</w:t>
            </w:r>
          </w:p>
        </w:tc>
        <w:tc>
          <w:tcPr>
            <w:tcW w:w="0" w:type="auto"/>
          </w:tcPr>
          <w:p w:rsidR="00907C5F" w:rsidRPr="00907C5F" w:rsidRDefault="00907C5F" w:rsidP="00907C5F">
            <w:pPr>
              <w:pStyle w:val="Tabletextleft"/>
            </w:pPr>
            <w:r w:rsidRPr="00907C5F">
              <w:t>19</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03</w:t>
            </w:r>
          </w:p>
        </w:tc>
        <w:tc>
          <w:tcPr>
            <w:tcW w:w="0" w:type="auto"/>
          </w:tcPr>
          <w:p w:rsidR="00907C5F" w:rsidRPr="00907C5F" w:rsidRDefault="00907C5F" w:rsidP="00907C5F">
            <w:pPr>
              <w:pStyle w:val="Tabletextleft"/>
            </w:pPr>
            <w:r w:rsidRPr="00907C5F">
              <w:t>5732</w:t>
            </w:r>
          </w:p>
        </w:tc>
        <w:tc>
          <w:tcPr>
            <w:tcW w:w="0" w:type="auto"/>
          </w:tcPr>
          <w:p w:rsidR="00907C5F" w:rsidRPr="00907C5F" w:rsidRDefault="00907C5F" w:rsidP="00907C5F">
            <w:pPr>
              <w:pStyle w:val="Tabletextleft"/>
            </w:pPr>
            <w:r w:rsidRPr="00907C5F">
              <w:t>1001</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3010</w:t>
            </w:r>
          </w:p>
        </w:tc>
        <w:tc>
          <w:tcPr>
            <w:tcW w:w="0" w:type="auto"/>
          </w:tcPr>
          <w:p w:rsidR="00907C5F" w:rsidRPr="00907C5F" w:rsidRDefault="00907C5F" w:rsidP="00907C5F">
            <w:pPr>
              <w:pStyle w:val="Tabletextleft"/>
            </w:pPr>
            <w:r w:rsidRPr="00907C5F">
              <w:t>0145</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4443</w:t>
            </w:r>
          </w:p>
        </w:tc>
        <w:tc>
          <w:tcPr>
            <w:tcW w:w="0" w:type="auto"/>
          </w:tcPr>
          <w:p w:rsidR="00907C5F" w:rsidRPr="00907C5F" w:rsidRDefault="00907C5F" w:rsidP="00907C5F">
            <w:pPr>
              <w:pStyle w:val="Tabletextleft"/>
            </w:pPr>
            <w:r w:rsidRPr="00907C5F">
              <w:t>2445</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1122</w:t>
            </w:r>
          </w:p>
        </w:tc>
        <w:tc>
          <w:tcPr>
            <w:tcW w:w="0" w:type="auto"/>
          </w:tcPr>
          <w:p w:rsidR="00907C5F" w:rsidRPr="00907C5F" w:rsidRDefault="00907C5F" w:rsidP="00907C5F">
            <w:pPr>
              <w:pStyle w:val="Tabletextleft"/>
            </w:pPr>
            <w:r w:rsidRPr="00907C5F">
              <w:t>3355</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3321</w:t>
            </w:r>
          </w:p>
        </w:tc>
        <w:tc>
          <w:tcPr>
            <w:tcW w:w="0" w:type="auto"/>
          </w:tcPr>
          <w:p w:rsidR="00907C5F" w:rsidRPr="00907C5F" w:rsidRDefault="00907C5F" w:rsidP="00907C5F">
            <w:pPr>
              <w:pStyle w:val="Tabletextleft"/>
            </w:pPr>
            <w:r w:rsidRPr="00907C5F">
              <w:t>1133</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3345</w:t>
            </w:r>
          </w:p>
        </w:tc>
        <w:tc>
          <w:tcPr>
            <w:tcW w:w="0" w:type="auto"/>
          </w:tcPr>
          <w:p w:rsidR="00907C5F" w:rsidRPr="00907C5F" w:rsidRDefault="00907C5F" w:rsidP="00907C5F">
            <w:pPr>
              <w:pStyle w:val="Tabletextleft"/>
            </w:pPr>
            <w:r w:rsidRPr="00907C5F">
              <w:t>3566</w:t>
            </w:r>
          </w:p>
        </w:tc>
        <w:tc>
          <w:tcPr>
            <w:tcW w:w="0" w:type="auto"/>
          </w:tcPr>
          <w:p w:rsidR="00907C5F" w:rsidRPr="00907C5F" w:rsidRDefault="00907C5F" w:rsidP="00907C5F">
            <w:pPr>
              <w:pStyle w:val="Tabletextleft"/>
            </w:pPr>
            <w:r w:rsidRPr="00907C5F">
              <w:t>35</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04</w:t>
            </w:r>
          </w:p>
        </w:tc>
        <w:tc>
          <w:tcPr>
            <w:tcW w:w="0" w:type="auto"/>
          </w:tcPr>
          <w:p w:rsidR="00907C5F" w:rsidRPr="00907C5F" w:rsidRDefault="00907C5F" w:rsidP="00907C5F">
            <w:pPr>
              <w:pStyle w:val="Tabletextleft"/>
            </w:pPr>
            <w:r w:rsidRPr="00907C5F">
              <w:t>4324</w:t>
            </w:r>
          </w:p>
        </w:tc>
        <w:tc>
          <w:tcPr>
            <w:tcW w:w="0" w:type="auto"/>
          </w:tcPr>
          <w:p w:rsidR="00907C5F" w:rsidRPr="00907C5F" w:rsidRDefault="00907C5F" w:rsidP="00907C5F">
            <w:pPr>
              <w:pStyle w:val="Tabletextleft"/>
            </w:pPr>
            <w:r w:rsidRPr="00907C5F">
              <w:t>3467</w:t>
            </w:r>
          </w:p>
        </w:tc>
        <w:tc>
          <w:tcPr>
            <w:tcW w:w="0" w:type="auto"/>
          </w:tcPr>
          <w:p w:rsidR="00907C5F" w:rsidRPr="00907C5F" w:rsidRDefault="00907C5F" w:rsidP="00907C5F">
            <w:pPr>
              <w:pStyle w:val="Tabletextleft"/>
            </w:pPr>
            <w:r w:rsidRPr="00907C5F">
              <w:t>33</w:t>
            </w:r>
          </w:p>
        </w:tc>
        <w:tc>
          <w:tcPr>
            <w:tcW w:w="0" w:type="auto"/>
          </w:tcPr>
          <w:p w:rsidR="00907C5F" w:rsidRPr="00907C5F" w:rsidRDefault="00907C5F" w:rsidP="00907C5F">
            <w:pPr>
              <w:pStyle w:val="Tabletextleft"/>
            </w:pPr>
            <w:r w:rsidRPr="00907C5F">
              <w:t>0000</w:t>
            </w:r>
          </w:p>
        </w:tc>
        <w:tc>
          <w:tcPr>
            <w:tcW w:w="0" w:type="auto"/>
          </w:tcPr>
          <w:p w:rsidR="00907C5F" w:rsidRPr="00907C5F" w:rsidRDefault="00907C5F" w:rsidP="00907C5F">
            <w:pPr>
              <w:pStyle w:val="Tabletextleft"/>
            </w:pPr>
            <w:r w:rsidRPr="00907C5F">
              <w:t>0115</w:t>
            </w:r>
          </w:p>
        </w:tc>
        <w:tc>
          <w:tcPr>
            <w:tcW w:w="0" w:type="auto"/>
          </w:tcPr>
          <w:p w:rsidR="00907C5F" w:rsidRPr="00907C5F" w:rsidRDefault="00907C5F" w:rsidP="00907C5F">
            <w:pPr>
              <w:pStyle w:val="Tabletextleft"/>
            </w:pPr>
            <w:r w:rsidRPr="00907C5F">
              <w:t>7</w:t>
            </w:r>
          </w:p>
        </w:tc>
        <w:tc>
          <w:tcPr>
            <w:tcW w:w="0" w:type="auto"/>
          </w:tcPr>
          <w:p w:rsidR="00907C5F" w:rsidRPr="00907C5F" w:rsidRDefault="00907C5F" w:rsidP="00907C5F">
            <w:pPr>
              <w:pStyle w:val="Tabletextleft"/>
            </w:pPr>
            <w:r w:rsidRPr="00907C5F">
              <w:t>5542</w:t>
            </w:r>
          </w:p>
        </w:tc>
        <w:tc>
          <w:tcPr>
            <w:tcW w:w="0" w:type="auto"/>
          </w:tcPr>
          <w:p w:rsidR="00907C5F" w:rsidRPr="00907C5F" w:rsidRDefault="00907C5F" w:rsidP="00907C5F">
            <w:pPr>
              <w:pStyle w:val="Tabletextleft"/>
            </w:pPr>
            <w:r w:rsidRPr="00907C5F">
              <w:t>3534</w:t>
            </w:r>
          </w:p>
        </w:tc>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3233</w:t>
            </w:r>
          </w:p>
        </w:tc>
        <w:tc>
          <w:tcPr>
            <w:tcW w:w="0" w:type="auto"/>
          </w:tcPr>
          <w:p w:rsidR="00907C5F" w:rsidRPr="00907C5F" w:rsidRDefault="00907C5F" w:rsidP="00907C5F">
            <w:pPr>
              <w:pStyle w:val="Tabletextleft"/>
            </w:pPr>
            <w:r w:rsidRPr="00907C5F">
              <w:t>3233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2321</w:t>
            </w:r>
          </w:p>
        </w:tc>
        <w:tc>
          <w:tcPr>
            <w:tcW w:w="0" w:type="auto"/>
          </w:tcPr>
          <w:p w:rsidR="00907C5F" w:rsidRPr="00907C5F" w:rsidRDefault="00907C5F" w:rsidP="00907C5F">
            <w:pPr>
              <w:pStyle w:val="Tabletextleft"/>
            </w:pPr>
            <w:r w:rsidRPr="00907C5F">
              <w:t>2255</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5323</w:t>
            </w:r>
          </w:p>
        </w:tc>
        <w:tc>
          <w:tcPr>
            <w:tcW w:w="0" w:type="auto"/>
          </w:tcPr>
          <w:p w:rsidR="00907C5F" w:rsidRPr="00907C5F" w:rsidRDefault="00907C5F" w:rsidP="00907C5F">
            <w:pPr>
              <w:pStyle w:val="Tabletextleft"/>
            </w:pPr>
            <w:r w:rsidRPr="00907C5F">
              <w:t>3213</w:t>
            </w:r>
          </w:p>
        </w:tc>
        <w:tc>
          <w:tcPr>
            <w:tcW w:w="0" w:type="auto"/>
          </w:tcPr>
          <w:p w:rsidR="00907C5F" w:rsidRPr="00907C5F" w:rsidRDefault="00907C5F" w:rsidP="00907C5F">
            <w:pPr>
              <w:pStyle w:val="Tabletextleft"/>
            </w:pPr>
            <w:r w:rsidRPr="00907C5F">
              <w:t>22</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05</w:t>
            </w:r>
          </w:p>
        </w:tc>
        <w:tc>
          <w:tcPr>
            <w:tcW w:w="0" w:type="auto"/>
          </w:tcPr>
          <w:p w:rsidR="00907C5F" w:rsidRPr="00907C5F" w:rsidRDefault="00907C5F" w:rsidP="00907C5F">
            <w:pPr>
              <w:pStyle w:val="Tabletextleft"/>
            </w:pPr>
            <w:r w:rsidRPr="00907C5F">
              <w:t>6743</w:t>
            </w:r>
          </w:p>
        </w:tc>
        <w:tc>
          <w:tcPr>
            <w:tcW w:w="0" w:type="auto"/>
          </w:tcPr>
          <w:p w:rsidR="00907C5F" w:rsidRPr="00907C5F" w:rsidRDefault="00907C5F" w:rsidP="00907C5F">
            <w:pPr>
              <w:pStyle w:val="Tabletextleft"/>
            </w:pPr>
            <w:r w:rsidRPr="00907C5F">
              <w:t>4155</w:t>
            </w:r>
          </w:p>
        </w:tc>
        <w:tc>
          <w:tcPr>
            <w:tcW w:w="0" w:type="auto"/>
          </w:tcPr>
          <w:p w:rsidR="00907C5F" w:rsidRPr="00907C5F" w:rsidRDefault="00907C5F" w:rsidP="00907C5F">
            <w:pPr>
              <w:pStyle w:val="Tabletextleft"/>
            </w:pPr>
            <w:r w:rsidRPr="00907C5F">
              <w:t>35</w:t>
            </w:r>
          </w:p>
        </w:tc>
        <w:tc>
          <w:tcPr>
            <w:tcW w:w="0" w:type="auto"/>
          </w:tcPr>
          <w:p w:rsidR="00907C5F" w:rsidRPr="00907C5F" w:rsidRDefault="00907C5F" w:rsidP="00907C5F">
            <w:pPr>
              <w:pStyle w:val="Tabletextleft"/>
            </w:pPr>
            <w:r w:rsidRPr="00907C5F">
              <w:t>6521</w:t>
            </w:r>
          </w:p>
        </w:tc>
        <w:tc>
          <w:tcPr>
            <w:tcW w:w="0" w:type="auto"/>
          </w:tcPr>
          <w:p w:rsidR="00907C5F" w:rsidRPr="00907C5F" w:rsidRDefault="00907C5F" w:rsidP="00907C5F">
            <w:pPr>
              <w:pStyle w:val="Tabletextleft"/>
            </w:pPr>
            <w:r w:rsidRPr="00907C5F">
              <w:t>2369</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3112</w:t>
            </w:r>
          </w:p>
        </w:tc>
        <w:tc>
          <w:tcPr>
            <w:tcW w:w="0" w:type="auto"/>
          </w:tcPr>
          <w:p w:rsidR="00907C5F" w:rsidRPr="00907C5F" w:rsidRDefault="00907C5F" w:rsidP="00907C5F">
            <w:pPr>
              <w:pStyle w:val="Tabletextleft"/>
            </w:pPr>
            <w:r w:rsidRPr="00907C5F">
              <w:t>2464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5334</w:t>
            </w:r>
          </w:p>
        </w:tc>
        <w:tc>
          <w:tcPr>
            <w:tcW w:w="0" w:type="auto"/>
          </w:tcPr>
          <w:p w:rsidR="00907C5F" w:rsidRPr="00907C5F" w:rsidRDefault="00907C5F" w:rsidP="00907C5F">
            <w:pPr>
              <w:pStyle w:val="Tabletextleft"/>
            </w:pPr>
            <w:r w:rsidRPr="00907C5F">
              <w:t>5622</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4432</w:t>
            </w:r>
          </w:p>
        </w:tc>
        <w:tc>
          <w:tcPr>
            <w:tcW w:w="0" w:type="auto"/>
          </w:tcPr>
          <w:p w:rsidR="00907C5F" w:rsidRPr="00907C5F" w:rsidRDefault="00907C5F" w:rsidP="00907C5F">
            <w:pPr>
              <w:pStyle w:val="Tabletextleft"/>
            </w:pPr>
            <w:r w:rsidRPr="00907C5F">
              <w:t>1233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3321</w:t>
            </w:r>
          </w:p>
        </w:tc>
        <w:tc>
          <w:tcPr>
            <w:tcW w:w="0" w:type="auto"/>
          </w:tcPr>
          <w:p w:rsidR="00907C5F" w:rsidRPr="00907C5F" w:rsidRDefault="00907C5F" w:rsidP="00907C5F">
            <w:pPr>
              <w:pStyle w:val="Tabletextleft"/>
            </w:pPr>
            <w:r w:rsidRPr="00907C5F">
              <w:t>1144</w:t>
            </w:r>
          </w:p>
        </w:tc>
        <w:tc>
          <w:tcPr>
            <w:tcW w:w="0" w:type="auto"/>
          </w:tcPr>
          <w:p w:rsidR="00907C5F" w:rsidRPr="00907C5F" w:rsidRDefault="00907C5F" w:rsidP="00907C5F">
            <w:pPr>
              <w:pStyle w:val="Tabletextleft"/>
            </w:pPr>
            <w:r w:rsidRPr="00907C5F">
              <w:t>19</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06</w:t>
            </w:r>
          </w:p>
        </w:tc>
        <w:tc>
          <w:tcPr>
            <w:tcW w:w="0" w:type="auto"/>
          </w:tcPr>
          <w:p w:rsidR="00907C5F" w:rsidRPr="00907C5F" w:rsidRDefault="00907C5F" w:rsidP="00907C5F">
            <w:pPr>
              <w:pStyle w:val="Tabletextleft"/>
            </w:pPr>
            <w:r w:rsidRPr="00907C5F">
              <w:t>4453</w:t>
            </w:r>
          </w:p>
        </w:tc>
        <w:tc>
          <w:tcPr>
            <w:tcW w:w="0" w:type="auto"/>
          </w:tcPr>
          <w:p w:rsidR="00907C5F" w:rsidRPr="00907C5F" w:rsidRDefault="00907C5F" w:rsidP="00907C5F">
            <w:pPr>
              <w:pStyle w:val="Tabletextleft"/>
            </w:pPr>
            <w:r w:rsidRPr="00907C5F">
              <w:t>2246</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7755</w:t>
            </w:r>
          </w:p>
        </w:tc>
        <w:tc>
          <w:tcPr>
            <w:tcW w:w="0" w:type="auto"/>
          </w:tcPr>
          <w:p w:rsidR="00907C5F" w:rsidRPr="00907C5F" w:rsidRDefault="00907C5F" w:rsidP="00907C5F">
            <w:pPr>
              <w:pStyle w:val="Tabletextleft"/>
            </w:pPr>
            <w:r w:rsidRPr="00907C5F">
              <w:t>4313</w:t>
            </w:r>
          </w:p>
        </w:tc>
        <w:tc>
          <w:tcPr>
            <w:tcW w:w="0" w:type="auto"/>
          </w:tcPr>
          <w:p w:rsidR="00907C5F" w:rsidRPr="00907C5F" w:rsidRDefault="00907C5F" w:rsidP="00907C5F">
            <w:pPr>
              <w:pStyle w:val="Tabletextleft"/>
            </w:pPr>
            <w:r w:rsidRPr="00907C5F">
              <w:t>35</w:t>
            </w:r>
          </w:p>
        </w:tc>
        <w:tc>
          <w:tcPr>
            <w:tcW w:w="0" w:type="auto"/>
          </w:tcPr>
          <w:p w:rsidR="00907C5F" w:rsidRPr="00907C5F" w:rsidRDefault="00907C5F" w:rsidP="00907C5F">
            <w:pPr>
              <w:pStyle w:val="Tabletextleft"/>
            </w:pPr>
            <w:r w:rsidRPr="00907C5F">
              <w:t>3553</w:t>
            </w:r>
          </w:p>
        </w:tc>
        <w:tc>
          <w:tcPr>
            <w:tcW w:w="0" w:type="auto"/>
          </w:tcPr>
          <w:p w:rsidR="00907C5F" w:rsidRPr="00907C5F" w:rsidRDefault="00907C5F" w:rsidP="00907C5F">
            <w:pPr>
              <w:pStyle w:val="Tabletextleft"/>
            </w:pPr>
            <w:r w:rsidRPr="00907C5F">
              <w:t>3343</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2432</w:t>
            </w:r>
          </w:p>
        </w:tc>
        <w:tc>
          <w:tcPr>
            <w:tcW w:w="0" w:type="auto"/>
          </w:tcPr>
          <w:p w:rsidR="00907C5F" w:rsidRPr="00907C5F" w:rsidRDefault="00907C5F" w:rsidP="00907C5F">
            <w:pPr>
              <w:pStyle w:val="Tabletextleft"/>
            </w:pPr>
            <w:r w:rsidRPr="00907C5F">
              <w:t>3233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2111</w:t>
            </w:r>
          </w:p>
        </w:tc>
        <w:tc>
          <w:tcPr>
            <w:tcW w:w="0" w:type="auto"/>
          </w:tcPr>
          <w:p w:rsidR="00907C5F" w:rsidRPr="00907C5F" w:rsidRDefault="00907C5F" w:rsidP="00907C5F">
            <w:pPr>
              <w:pStyle w:val="Tabletextleft"/>
            </w:pPr>
            <w:r w:rsidRPr="00907C5F">
              <w:t>1302</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2000</w:t>
            </w:r>
          </w:p>
        </w:tc>
        <w:tc>
          <w:tcPr>
            <w:tcW w:w="0" w:type="auto"/>
          </w:tcPr>
          <w:p w:rsidR="00907C5F" w:rsidRPr="00907C5F" w:rsidRDefault="00907C5F" w:rsidP="00907C5F">
            <w:pPr>
              <w:pStyle w:val="Tabletextleft"/>
            </w:pPr>
            <w:r w:rsidRPr="00907C5F">
              <w:t>1112</w:t>
            </w:r>
          </w:p>
        </w:tc>
        <w:tc>
          <w:tcPr>
            <w:tcW w:w="0" w:type="auto"/>
          </w:tcPr>
          <w:p w:rsidR="00907C5F" w:rsidRPr="00907C5F" w:rsidRDefault="00907C5F" w:rsidP="00907C5F">
            <w:pPr>
              <w:pStyle w:val="Tabletextleft"/>
            </w:pPr>
            <w:r w:rsidRPr="00907C5F">
              <w:t>7</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07</w:t>
            </w:r>
          </w:p>
        </w:tc>
        <w:tc>
          <w:tcPr>
            <w:tcW w:w="0" w:type="auto"/>
          </w:tcPr>
          <w:p w:rsidR="00907C5F" w:rsidRPr="00907C5F" w:rsidRDefault="00907C5F" w:rsidP="00907C5F">
            <w:pPr>
              <w:pStyle w:val="Tabletextleft"/>
            </w:pPr>
            <w:r w:rsidRPr="00907C5F">
              <w:t>5222</w:t>
            </w:r>
          </w:p>
        </w:tc>
        <w:tc>
          <w:tcPr>
            <w:tcW w:w="0" w:type="auto"/>
          </w:tcPr>
          <w:p w:rsidR="00907C5F" w:rsidRPr="00907C5F" w:rsidRDefault="00907C5F" w:rsidP="00907C5F">
            <w:pPr>
              <w:pStyle w:val="Tabletextleft"/>
            </w:pPr>
            <w:r w:rsidRPr="00907C5F">
              <w:t>3255</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5432</w:t>
            </w:r>
          </w:p>
        </w:tc>
        <w:tc>
          <w:tcPr>
            <w:tcW w:w="0" w:type="auto"/>
          </w:tcPr>
          <w:p w:rsidR="00907C5F" w:rsidRPr="00907C5F" w:rsidRDefault="00907C5F" w:rsidP="00907C5F">
            <w:pPr>
              <w:pStyle w:val="Tabletextleft"/>
            </w:pPr>
            <w:r w:rsidRPr="00907C5F">
              <w:t>2356</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5432</w:t>
            </w:r>
          </w:p>
        </w:tc>
        <w:tc>
          <w:tcPr>
            <w:tcW w:w="0" w:type="auto"/>
          </w:tcPr>
          <w:p w:rsidR="00907C5F" w:rsidRPr="00907C5F" w:rsidRDefault="00907C5F" w:rsidP="00907C5F">
            <w:pPr>
              <w:pStyle w:val="Tabletextleft"/>
            </w:pPr>
            <w:r w:rsidRPr="00907C5F">
              <w:t>3154</w:t>
            </w:r>
          </w:p>
        </w:tc>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3443</w:t>
            </w:r>
          </w:p>
        </w:tc>
        <w:tc>
          <w:tcPr>
            <w:tcW w:w="0" w:type="auto"/>
          </w:tcPr>
          <w:p w:rsidR="00907C5F" w:rsidRPr="00907C5F" w:rsidRDefault="00907C5F" w:rsidP="00907C5F">
            <w:pPr>
              <w:pStyle w:val="Tabletextleft"/>
            </w:pPr>
            <w:r w:rsidRPr="00907C5F">
              <w:t>1224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1321</w:t>
            </w:r>
          </w:p>
        </w:tc>
        <w:tc>
          <w:tcPr>
            <w:tcW w:w="0" w:type="auto"/>
          </w:tcPr>
          <w:p w:rsidR="00907C5F" w:rsidRPr="00907C5F" w:rsidRDefault="00907C5F" w:rsidP="00907C5F">
            <w:pPr>
              <w:pStyle w:val="Tabletextleft"/>
            </w:pPr>
            <w:r w:rsidRPr="00907C5F">
              <w:t>2223</w:t>
            </w:r>
          </w:p>
        </w:tc>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1210</w:t>
            </w:r>
          </w:p>
        </w:tc>
        <w:tc>
          <w:tcPr>
            <w:tcW w:w="0" w:type="auto"/>
          </w:tcPr>
          <w:p w:rsidR="00907C5F" w:rsidRPr="00907C5F" w:rsidRDefault="00907C5F" w:rsidP="00907C5F">
            <w:pPr>
              <w:pStyle w:val="Tabletextleft"/>
            </w:pPr>
            <w:r w:rsidRPr="00907C5F">
              <w:t>0113</w:t>
            </w:r>
          </w:p>
        </w:tc>
        <w:tc>
          <w:tcPr>
            <w:tcW w:w="0" w:type="auto"/>
          </w:tcPr>
          <w:p w:rsidR="00907C5F" w:rsidRPr="00907C5F" w:rsidRDefault="00907C5F" w:rsidP="00907C5F">
            <w:pPr>
              <w:pStyle w:val="Tabletextleft"/>
            </w:pPr>
            <w:r w:rsidRPr="00907C5F">
              <w:t>9</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08</w:t>
            </w:r>
          </w:p>
        </w:tc>
        <w:tc>
          <w:tcPr>
            <w:tcW w:w="0" w:type="auto"/>
          </w:tcPr>
          <w:p w:rsidR="00907C5F" w:rsidRPr="00907C5F" w:rsidRDefault="00907C5F" w:rsidP="00907C5F">
            <w:pPr>
              <w:pStyle w:val="Tabletextleft"/>
            </w:pPr>
            <w:r w:rsidRPr="00907C5F">
              <w:t>3232</w:t>
            </w:r>
          </w:p>
        </w:tc>
        <w:tc>
          <w:tcPr>
            <w:tcW w:w="0" w:type="auto"/>
          </w:tcPr>
          <w:p w:rsidR="00907C5F" w:rsidRPr="00907C5F" w:rsidRDefault="00907C5F" w:rsidP="00907C5F">
            <w:pPr>
              <w:pStyle w:val="Tabletextleft"/>
            </w:pPr>
            <w:r w:rsidRPr="00907C5F">
              <w:t>2255</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3433</w:t>
            </w:r>
          </w:p>
        </w:tc>
        <w:tc>
          <w:tcPr>
            <w:tcW w:w="0" w:type="auto"/>
          </w:tcPr>
          <w:p w:rsidR="00907C5F" w:rsidRPr="00907C5F" w:rsidRDefault="00907C5F" w:rsidP="00907C5F">
            <w:pPr>
              <w:pStyle w:val="Tabletextleft"/>
            </w:pPr>
            <w:r w:rsidRPr="00907C5F">
              <w:t>3115</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3211</w:t>
            </w:r>
          </w:p>
        </w:tc>
        <w:tc>
          <w:tcPr>
            <w:tcW w:w="0" w:type="auto"/>
          </w:tcPr>
          <w:p w:rsidR="00907C5F" w:rsidRPr="00907C5F" w:rsidRDefault="00907C5F" w:rsidP="00907C5F">
            <w:pPr>
              <w:pStyle w:val="Tabletextleft"/>
            </w:pPr>
            <w:r w:rsidRPr="00907C5F">
              <w:t>1001</w:t>
            </w:r>
          </w:p>
        </w:tc>
        <w:tc>
          <w:tcPr>
            <w:tcW w:w="0" w:type="auto"/>
          </w:tcPr>
          <w:p w:rsidR="00907C5F" w:rsidRPr="00907C5F" w:rsidRDefault="00907C5F" w:rsidP="00907C5F">
            <w:pPr>
              <w:pStyle w:val="Tabletextleft"/>
            </w:pPr>
            <w:r w:rsidRPr="00907C5F">
              <w:t>9</w:t>
            </w:r>
          </w:p>
        </w:tc>
        <w:tc>
          <w:tcPr>
            <w:tcW w:w="0" w:type="auto"/>
          </w:tcPr>
          <w:p w:rsidR="00907C5F" w:rsidRPr="00907C5F" w:rsidRDefault="00907C5F" w:rsidP="00907C5F">
            <w:pPr>
              <w:pStyle w:val="Tabletextleft"/>
            </w:pPr>
            <w:r w:rsidRPr="00907C5F">
              <w:t>3321</w:t>
            </w:r>
          </w:p>
        </w:tc>
        <w:tc>
          <w:tcPr>
            <w:tcW w:w="0" w:type="auto"/>
          </w:tcPr>
          <w:p w:rsidR="00907C5F" w:rsidRPr="00907C5F" w:rsidRDefault="00907C5F" w:rsidP="00907C5F">
            <w:pPr>
              <w:pStyle w:val="Tabletextleft"/>
            </w:pPr>
            <w:r w:rsidRPr="00907C5F">
              <w:t>2336</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4532</w:t>
            </w:r>
          </w:p>
        </w:tc>
        <w:tc>
          <w:tcPr>
            <w:tcW w:w="0" w:type="auto"/>
          </w:tcPr>
          <w:p w:rsidR="00907C5F" w:rsidRPr="00907C5F" w:rsidRDefault="00907C5F" w:rsidP="00907C5F">
            <w:pPr>
              <w:pStyle w:val="Tabletextleft"/>
            </w:pPr>
            <w:r w:rsidRPr="00907C5F">
              <w:t>3321</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2001</w:t>
            </w:r>
          </w:p>
        </w:tc>
        <w:tc>
          <w:tcPr>
            <w:tcW w:w="0" w:type="auto"/>
          </w:tcPr>
          <w:p w:rsidR="00907C5F" w:rsidRPr="00907C5F" w:rsidRDefault="00907C5F" w:rsidP="00907C5F">
            <w:pPr>
              <w:pStyle w:val="Tabletextleft"/>
            </w:pPr>
            <w:r w:rsidRPr="00907C5F">
              <w:t>1242</w:t>
            </w:r>
          </w:p>
        </w:tc>
        <w:tc>
          <w:tcPr>
            <w:tcW w:w="0" w:type="auto"/>
          </w:tcPr>
          <w:p w:rsidR="00907C5F" w:rsidRPr="00907C5F" w:rsidRDefault="00907C5F" w:rsidP="00907C5F">
            <w:pPr>
              <w:pStyle w:val="Tabletextleft"/>
            </w:pPr>
            <w:r w:rsidRPr="00907C5F">
              <w:t>12</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09</w:t>
            </w:r>
          </w:p>
        </w:tc>
        <w:tc>
          <w:tcPr>
            <w:tcW w:w="0" w:type="auto"/>
          </w:tcPr>
          <w:p w:rsidR="00907C5F" w:rsidRPr="00907C5F" w:rsidRDefault="00907C5F" w:rsidP="00907C5F">
            <w:pPr>
              <w:pStyle w:val="Tabletextleft"/>
            </w:pPr>
            <w:r w:rsidRPr="00907C5F">
              <w:t>4622</w:t>
            </w:r>
          </w:p>
        </w:tc>
        <w:tc>
          <w:tcPr>
            <w:tcW w:w="0" w:type="auto"/>
          </w:tcPr>
          <w:p w:rsidR="00907C5F" w:rsidRPr="00907C5F" w:rsidRDefault="00907C5F" w:rsidP="00907C5F">
            <w:pPr>
              <w:pStyle w:val="Tabletextleft"/>
            </w:pPr>
            <w:r w:rsidRPr="00907C5F">
              <w:t>2336</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6553</w:t>
            </w:r>
          </w:p>
        </w:tc>
        <w:tc>
          <w:tcPr>
            <w:tcW w:w="0" w:type="auto"/>
          </w:tcPr>
          <w:p w:rsidR="00907C5F" w:rsidRPr="00907C5F" w:rsidRDefault="00907C5F" w:rsidP="00907C5F">
            <w:pPr>
              <w:pStyle w:val="Tabletextleft"/>
            </w:pPr>
            <w:r w:rsidRPr="00907C5F">
              <w:t>2255</w:t>
            </w:r>
          </w:p>
        </w:tc>
        <w:tc>
          <w:tcPr>
            <w:tcW w:w="0" w:type="auto"/>
          </w:tcPr>
          <w:p w:rsidR="00907C5F" w:rsidRPr="00907C5F" w:rsidRDefault="00907C5F" w:rsidP="00907C5F">
            <w:pPr>
              <w:pStyle w:val="Tabletextleft"/>
            </w:pPr>
            <w:r w:rsidRPr="00907C5F">
              <w:t>33</w:t>
            </w:r>
          </w:p>
        </w:tc>
        <w:tc>
          <w:tcPr>
            <w:tcW w:w="0" w:type="auto"/>
          </w:tcPr>
          <w:p w:rsidR="00907C5F" w:rsidRPr="00907C5F" w:rsidRDefault="00907C5F" w:rsidP="00907C5F">
            <w:pPr>
              <w:pStyle w:val="Tabletextleft"/>
            </w:pPr>
            <w:r w:rsidRPr="00907C5F">
              <w:t>2321</w:t>
            </w:r>
          </w:p>
        </w:tc>
        <w:tc>
          <w:tcPr>
            <w:tcW w:w="0" w:type="auto"/>
          </w:tcPr>
          <w:p w:rsidR="00907C5F" w:rsidRPr="00907C5F" w:rsidRDefault="00907C5F" w:rsidP="00907C5F">
            <w:pPr>
              <w:pStyle w:val="Tabletextleft"/>
            </w:pPr>
            <w:r w:rsidRPr="00907C5F">
              <w:t>3657</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5453</w:t>
            </w:r>
          </w:p>
        </w:tc>
        <w:tc>
          <w:tcPr>
            <w:tcW w:w="0" w:type="auto"/>
          </w:tcPr>
          <w:p w:rsidR="00907C5F" w:rsidRPr="00907C5F" w:rsidRDefault="00907C5F" w:rsidP="00907C5F">
            <w:pPr>
              <w:pStyle w:val="Tabletextleft"/>
            </w:pPr>
            <w:r w:rsidRPr="00907C5F">
              <w:t>2225</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2211</w:t>
            </w:r>
          </w:p>
        </w:tc>
        <w:tc>
          <w:tcPr>
            <w:tcW w:w="0" w:type="auto"/>
          </w:tcPr>
          <w:p w:rsidR="00907C5F" w:rsidRPr="00907C5F" w:rsidRDefault="00907C5F" w:rsidP="00907C5F">
            <w:pPr>
              <w:pStyle w:val="Tabletextleft"/>
            </w:pPr>
            <w:r w:rsidRPr="00907C5F">
              <w:t>0111</w:t>
            </w:r>
          </w:p>
        </w:tc>
        <w:tc>
          <w:tcPr>
            <w:tcW w:w="0" w:type="auto"/>
          </w:tcPr>
          <w:p w:rsidR="00907C5F" w:rsidRPr="00907C5F" w:rsidRDefault="00907C5F" w:rsidP="00907C5F">
            <w:pPr>
              <w:pStyle w:val="Tabletextleft"/>
            </w:pPr>
            <w:r w:rsidRPr="00907C5F">
              <w:t>9</w:t>
            </w:r>
          </w:p>
        </w:tc>
        <w:tc>
          <w:tcPr>
            <w:tcW w:w="0" w:type="auto"/>
          </w:tcPr>
          <w:p w:rsidR="00907C5F" w:rsidRPr="00907C5F" w:rsidRDefault="00907C5F" w:rsidP="00907C5F">
            <w:pPr>
              <w:pStyle w:val="Tabletextleft"/>
            </w:pPr>
            <w:r w:rsidRPr="00907C5F">
              <w:t>3322</w:t>
            </w:r>
          </w:p>
        </w:tc>
        <w:tc>
          <w:tcPr>
            <w:tcW w:w="0" w:type="auto"/>
          </w:tcPr>
          <w:p w:rsidR="00907C5F" w:rsidRPr="00907C5F" w:rsidRDefault="00907C5F" w:rsidP="00907C5F">
            <w:pPr>
              <w:pStyle w:val="Tabletextleft"/>
            </w:pPr>
            <w:r w:rsidRPr="00907C5F">
              <w:t>4413</w:t>
            </w:r>
          </w:p>
        </w:tc>
        <w:tc>
          <w:tcPr>
            <w:tcW w:w="0" w:type="auto"/>
          </w:tcPr>
          <w:p w:rsidR="00907C5F" w:rsidRPr="00907C5F" w:rsidRDefault="00907C5F" w:rsidP="00907C5F">
            <w:pPr>
              <w:pStyle w:val="Tabletextleft"/>
            </w:pPr>
            <w:r w:rsidRPr="00907C5F">
              <w:t>22</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4443</w:t>
            </w:r>
          </w:p>
        </w:tc>
        <w:tc>
          <w:tcPr>
            <w:tcW w:w="0" w:type="auto"/>
          </w:tcPr>
          <w:p w:rsidR="00907C5F" w:rsidRPr="00907C5F" w:rsidRDefault="00907C5F" w:rsidP="00907C5F">
            <w:pPr>
              <w:pStyle w:val="Tabletextleft"/>
            </w:pPr>
            <w:r w:rsidRPr="00907C5F">
              <w:t>2334</w:t>
            </w:r>
          </w:p>
        </w:tc>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5443</w:t>
            </w:r>
          </w:p>
        </w:tc>
        <w:tc>
          <w:tcPr>
            <w:tcW w:w="0" w:type="auto"/>
          </w:tcPr>
          <w:p w:rsidR="00907C5F" w:rsidRPr="00907C5F" w:rsidRDefault="00907C5F" w:rsidP="00907C5F">
            <w:pPr>
              <w:pStyle w:val="Tabletextleft"/>
            </w:pPr>
            <w:r w:rsidRPr="00907C5F">
              <w:t>3254</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8765</w:t>
            </w:r>
          </w:p>
        </w:tc>
        <w:tc>
          <w:tcPr>
            <w:tcW w:w="0" w:type="auto"/>
          </w:tcPr>
          <w:p w:rsidR="00907C5F" w:rsidRPr="00907C5F" w:rsidRDefault="00907C5F" w:rsidP="00907C5F">
            <w:pPr>
              <w:pStyle w:val="Tabletextleft"/>
            </w:pPr>
            <w:r w:rsidRPr="00907C5F">
              <w:t>3466</w:t>
            </w:r>
          </w:p>
        </w:tc>
        <w:tc>
          <w:tcPr>
            <w:tcW w:w="0" w:type="auto"/>
          </w:tcPr>
          <w:p w:rsidR="00907C5F" w:rsidRPr="00907C5F" w:rsidRDefault="00907C5F" w:rsidP="00907C5F">
            <w:pPr>
              <w:pStyle w:val="Tabletextleft"/>
            </w:pPr>
            <w:r w:rsidRPr="00907C5F">
              <w:t>45</w:t>
            </w:r>
          </w:p>
        </w:tc>
        <w:tc>
          <w:tcPr>
            <w:tcW w:w="0" w:type="auto"/>
          </w:tcPr>
          <w:p w:rsidR="00907C5F" w:rsidRPr="00907C5F" w:rsidRDefault="00907C5F" w:rsidP="00907C5F">
            <w:pPr>
              <w:pStyle w:val="Tabletextleft"/>
            </w:pPr>
            <w:r w:rsidRPr="00907C5F">
              <w:t>3320</w:t>
            </w:r>
          </w:p>
        </w:tc>
        <w:tc>
          <w:tcPr>
            <w:tcW w:w="0" w:type="auto"/>
          </w:tcPr>
          <w:p w:rsidR="00907C5F" w:rsidRPr="00907C5F" w:rsidRDefault="00907C5F" w:rsidP="00907C5F">
            <w:pPr>
              <w:pStyle w:val="Tabletextleft"/>
            </w:pPr>
            <w:r w:rsidRPr="00907C5F">
              <w:t>0020</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2221</w:t>
            </w:r>
          </w:p>
        </w:tc>
        <w:tc>
          <w:tcPr>
            <w:tcW w:w="0" w:type="auto"/>
          </w:tcPr>
          <w:p w:rsidR="00907C5F" w:rsidRPr="00907C5F" w:rsidRDefault="00907C5F" w:rsidP="00907C5F">
            <w:pPr>
              <w:pStyle w:val="Tabletextleft"/>
            </w:pPr>
            <w:r w:rsidRPr="00907C5F">
              <w:t>2254</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5553</w:t>
            </w:r>
          </w:p>
        </w:tc>
        <w:tc>
          <w:tcPr>
            <w:tcW w:w="0" w:type="auto"/>
          </w:tcPr>
          <w:p w:rsidR="00907C5F" w:rsidRPr="00907C5F" w:rsidRDefault="00907C5F" w:rsidP="00907C5F">
            <w:pPr>
              <w:pStyle w:val="Tabletextleft"/>
            </w:pPr>
            <w:r w:rsidRPr="00907C5F">
              <w:t>2355</w:t>
            </w:r>
          </w:p>
        </w:tc>
        <w:tc>
          <w:tcPr>
            <w:tcW w:w="0" w:type="auto"/>
          </w:tcPr>
          <w:p w:rsidR="00907C5F" w:rsidRPr="00907C5F" w:rsidRDefault="00907C5F" w:rsidP="00907C5F">
            <w:pPr>
              <w:pStyle w:val="Tabletextleft"/>
            </w:pPr>
            <w:r w:rsidRPr="00907C5F">
              <w:t>33</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5455</w:t>
            </w:r>
          </w:p>
        </w:tc>
        <w:tc>
          <w:tcPr>
            <w:tcW w:w="0" w:type="auto"/>
          </w:tcPr>
          <w:p w:rsidR="00907C5F" w:rsidRPr="00907C5F" w:rsidRDefault="00907C5F" w:rsidP="00907C5F">
            <w:pPr>
              <w:pStyle w:val="Tabletextleft"/>
            </w:pPr>
            <w:r w:rsidRPr="00907C5F">
              <w:t>4355</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2322</w:t>
            </w:r>
          </w:p>
        </w:tc>
        <w:tc>
          <w:tcPr>
            <w:tcW w:w="0" w:type="auto"/>
          </w:tcPr>
          <w:p w:rsidR="00907C5F" w:rsidRPr="00907C5F" w:rsidRDefault="00907C5F" w:rsidP="00907C5F">
            <w:pPr>
              <w:pStyle w:val="Tabletextleft"/>
            </w:pPr>
            <w:r w:rsidRPr="00907C5F">
              <w:t>1265</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5442</w:t>
            </w:r>
          </w:p>
        </w:tc>
        <w:tc>
          <w:tcPr>
            <w:tcW w:w="0" w:type="auto"/>
          </w:tcPr>
          <w:p w:rsidR="00907C5F" w:rsidRPr="00907C5F" w:rsidRDefault="00907C5F" w:rsidP="00907C5F">
            <w:pPr>
              <w:pStyle w:val="Tabletextleft"/>
            </w:pPr>
            <w:r w:rsidRPr="00907C5F">
              <w:t>4266</w:t>
            </w:r>
          </w:p>
        </w:tc>
        <w:tc>
          <w:tcPr>
            <w:tcW w:w="0" w:type="auto"/>
          </w:tcPr>
          <w:p w:rsidR="00907C5F" w:rsidRPr="00907C5F" w:rsidRDefault="00907C5F" w:rsidP="00907C5F">
            <w:pPr>
              <w:pStyle w:val="Tabletextleft"/>
            </w:pPr>
            <w:r w:rsidRPr="00907C5F">
              <w:t>33</w:t>
            </w:r>
          </w:p>
        </w:tc>
        <w:tc>
          <w:tcPr>
            <w:tcW w:w="0" w:type="auto"/>
          </w:tcPr>
          <w:p w:rsidR="00907C5F" w:rsidRPr="00907C5F" w:rsidRDefault="00907C5F" w:rsidP="00907C5F">
            <w:pPr>
              <w:pStyle w:val="Tabletextleft"/>
            </w:pPr>
            <w:r w:rsidRPr="00907C5F">
              <w:t>1121</w:t>
            </w:r>
          </w:p>
        </w:tc>
        <w:tc>
          <w:tcPr>
            <w:tcW w:w="0" w:type="auto"/>
          </w:tcPr>
          <w:p w:rsidR="00907C5F" w:rsidRPr="00907C5F" w:rsidRDefault="00907C5F" w:rsidP="00907C5F">
            <w:pPr>
              <w:pStyle w:val="Tabletextleft"/>
            </w:pPr>
            <w:r w:rsidRPr="00907C5F">
              <w:t>1333</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2332</w:t>
            </w:r>
          </w:p>
        </w:tc>
        <w:tc>
          <w:tcPr>
            <w:tcW w:w="0" w:type="auto"/>
          </w:tcPr>
          <w:p w:rsidR="00907C5F" w:rsidRPr="00907C5F" w:rsidRDefault="00907C5F" w:rsidP="00907C5F">
            <w:pPr>
              <w:pStyle w:val="Tabletextleft"/>
            </w:pPr>
            <w:r w:rsidRPr="00907C5F">
              <w:t>2030</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4342</w:t>
            </w:r>
          </w:p>
        </w:tc>
        <w:tc>
          <w:tcPr>
            <w:tcW w:w="0" w:type="auto"/>
          </w:tcPr>
          <w:p w:rsidR="00907C5F" w:rsidRPr="00907C5F" w:rsidRDefault="00907C5F" w:rsidP="00907C5F">
            <w:pPr>
              <w:pStyle w:val="Tabletextleft"/>
            </w:pPr>
            <w:r w:rsidRPr="00907C5F">
              <w:t>4454</w:t>
            </w:r>
          </w:p>
        </w:tc>
        <w:tc>
          <w:tcPr>
            <w:tcW w:w="0" w:type="auto"/>
          </w:tcPr>
          <w:p w:rsidR="00907C5F" w:rsidRPr="00907C5F" w:rsidRDefault="00907C5F" w:rsidP="00907C5F">
            <w:pPr>
              <w:pStyle w:val="Tabletextleft"/>
            </w:pPr>
            <w:r w:rsidRPr="00907C5F">
              <w:t>30</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6433</w:t>
            </w:r>
          </w:p>
        </w:tc>
        <w:tc>
          <w:tcPr>
            <w:tcW w:w="0" w:type="auto"/>
          </w:tcPr>
          <w:p w:rsidR="00907C5F" w:rsidRPr="00907C5F" w:rsidRDefault="00907C5F" w:rsidP="00907C5F">
            <w:pPr>
              <w:pStyle w:val="Tabletextleft"/>
            </w:pPr>
            <w:r w:rsidRPr="00907C5F">
              <w:t>4363</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2422</w:t>
            </w:r>
          </w:p>
        </w:tc>
        <w:tc>
          <w:tcPr>
            <w:tcW w:w="0" w:type="auto"/>
          </w:tcPr>
          <w:p w:rsidR="00907C5F" w:rsidRPr="00907C5F" w:rsidRDefault="00907C5F" w:rsidP="00907C5F">
            <w:pPr>
              <w:pStyle w:val="Tabletextleft"/>
            </w:pPr>
            <w:r w:rsidRPr="00907C5F">
              <w:t>3253</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7753</w:t>
            </w:r>
          </w:p>
        </w:tc>
        <w:tc>
          <w:tcPr>
            <w:tcW w:w="0" w:type="auto"/>
          </w:tcPr>
          <w:p w:rsidR="00907C5F" w:rsidRPr="00907C5F" w:rsidRDefault="00907C5F" w:rsidP="00907C5F">
            <w:pPr>
              <w:pStyle w:val="Tabletextleft"/>
            </w:pPr>
            <w:r w:rsidRPr="00907C5F">
              <w:t>5575</w:t>
            </w:r>
          </w:p>
        </w:tc>
        <w:tc>
          <w:tcPr>
            <w:tcW w:w="0" w:type="auto"/>
          </w:tcPr>
          <w:p w:rsidR="00907C5F" w:rsidRPr="00907C5F" w:rsidRDefault="00907C5F" w:rsidP="00907C5F">
            <w:pPr>
              <w:pStyle w:val="Tabletextleft"/>
            </w:pPr>
            <w:r w:rsidRPr="00907C5F">
              <w:t>44</w:t>
            </w:r>
          </w:p>
        </w:tc>
        <w:tc>
          <w:tcPr>
            <w:tcW w:w="0" w:type="auto"/>
          </w:tcPr>
          <w:p w:rsidR="00907C5F" w:rsidRPr="00907C5F" w:rsidRDefault="00907C5F" w:rsidP="00907C5F">
            <w:pPr>
              <w:pStyle w:val="Tabletextleft"/>
            </w:pPr>
            <w:r w:rsidRPr="00907C5F">
              <w:t>2432</w:t>
            </w:r>
          </w:p>
        </w:tc>
        <w:tc>
          <w:tcPr>
            <w:tcW w:w="0" w:type="auto"/>
          </w:tcPr>
          <w:p w:rsidR="00907C5F" w:rsidRPr="00907C5F" w:rsidRDefault="00907C5F" w:rsidP="00907C5F">
            <w:pPr>
              <w:pStyle w:val="Tabletextleft"/>
            </w:pPr>
            <w:r w:rsidRPr="00907C5F">
              <w:t>1163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0022</w:t>
            </w:r>
          </w:p>
        </w:tc>
        <w:tc>
          <w:tcPr>
            <w:tcW w:w="0" w:type="auto"/>
          </w:tcPr>
          <w:p w:rsidR="00907C5F" w:rsidRPr="00907C5F" w:rsidRDefault="00907C5F" w:rsidP="00907C5F">
            <w:pPr>
              <w:pStyle w:val="Tabletextleft"/>
            </w:pPr>
            <w:r w:rsidRPr="00907C5F">
              <w:t>2221</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4332</w:t>
            </w:r>
          </w:p>
        </w:tc>
        <w:tc>
          <w:tcPr>
            <w:tcW w:w="0" w:type="auto"/>
          </w:tcPr>
          <w:p w:rsidR="00907C5F" w:rsidRPr="00907C5F" w:rsidRDefault="00907C5F" w:rsidP="00907C5F">
            <w:pPr>
              <w:pStyle w:val="Tabletextleft"/>
            </w:pPr>
            <w:r w:rsidRPr="00907C5F">
              <w:t>3335</w:t>
            </w:r>
          </w:p>
        </w:tc>
        <w:tc>
          <w:tcPr>
            <w:tcW w:w="0" w:type="auto"/>
          </w:tcPr>
          <w:p w:rsidR="00907C5F" w:rsidRPr="00907C5F" w:rsidRDefault="00907C5F" w:rsidP="00907C5F">
            <w:pPr>
              <w:pStyle w:val="Tabletextleft"/>
            </w:pPr>
            <w:r w:rsidRPr="00907C5F">
              <w:t>26</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5423</w:t>
            </w:r>
          </w:p>
        </w:tc>
        <w:tc>
          <w:tcPr>
            <w:tcW w:w="0" w:type="auto"/>
          </w:tcPr>
          <w:p w:rsidR="00907C5F" w:rsidRPr="00907C5F" w:rsidRDefault="00907C5F" w:rsidP="00907C5F">
            <w:pPr>
              <w:pStyle w:val="Tabletextleft"/>
            </w:pPr>
            <w:r w:rsidRPr="00907C5F">
              <w:t>3211</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3311</w:t>
            </w:r>
          </w:p>
        </w:tc>
        <w:tc>
          <w:tcPr>
            <w:tcW w:w="0" w:type="auto"/>
          </w:tcPr>
          <w:p w:rsidR="00907C5F" w:rsidRPr="00907C5F" w:rsidRDefault="00907C5F" w:rsidP="00907C5F">
            <w:pPr>
              <w:pStyle w:val="Tabletextleft"/>
            </w:pPr>
            <w:r w:rsidRPr="00907C5F">
              <w:t>2034</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6764</w:t>
            </w:r>
          </w:p>
        </w:tc>
        <w:tc>
          <w:tcPr>
            <w:tcW w:w="0" w:type="auto"/>
          </w:tcPr>
          <w:p w:rsidR="00907C5F" w:rsidRPr="00907C5F" w:rsidRDefault="00907C5F" w:rsidP="00907C5F">
            <w:pPr>
              <w:pStyle w:val="Tabletextleft"/>
            </w:pPr>
            <w:r w:rsidRPr="00907C5F">
              <w:t>3255</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3432</w:t>
            </w:r>
          </w:p>
        </w:tc>
        <w:tc>
          <w:tcPr>
            <w:tcW w:w="0" w:type="auto"/>
          </w:tcPr>
          <w:p w:rsidR="00907C5F" w:rsidRPr="00907C5F" w:rsidRDefault="00907C5F" w:rsidP="00907C5F">
            <w:pPr>
              <w:pStyle w:val="Tabletextleft"/>
            </w:pPr>
            <w:r w:rsidRPr="00907C5F">
              <w:t>1001</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3221</w:t>
            </w:r>
          </w:p>
        </w:tc>
        <w:tc>
          <w:tcPr>
            <w:tcW w:w="0" w:type="auto"/>
          </w:tcPr>
          <w:p w:rsidR="00907C5F" w:rsidRPr="00907C5F" w:rsidRDefault="00907C5F" w:rsidP="00907C5F">
            <w:pPr>
              <w:pStyle w:val="Tabletextleft"/>
            </w:pPr>
            <w:r w:rsidRPr="00907C5F">
              <w:t>0001</w:t>
            </w:r>
          </w:p>
        </w:tc>
        <w:tc>
          <w:tcPr>
            <w:tcW w:w="0" w:type="auto"/>
          </w:tcPr>
          <w:p w:rsidR="00907C5F" w:rsidRPr="00907C5F" w:rsidRDefault="00907C5F" w:rsidP="00907C5F">
            <w:pPr>
              <w:pStyle w:val="Tabletextleft"/>
            </w:pPr>
            <w:r w:rsidRPr="00907C5F">
              <w:t>9</w:t>
            </w:r>
          </w:p>
        </w:tc>
        <w:tc>
          <w:tcPr>
            <w:tcW w:w="0" w:type="auto"/>
          </w:tcPr>
          <w:p w:rsidR="00907C5F" w:rsidRPr="00907C5F" w:rsidRDefault="00907C5F" w:rsidP="00907C5F">
            <w:pPr>
              <w:pStyle w:val="Tabletextleft"/>
            </w:pPr>
            <w:r w:rsidRPr="00907C5F">
              <w:t>3323</w:t>
            </w:r>
          </w:p>
        </w:tc>
        <w:tc>
          <w:tcPr>
            <w:tcW w:w="0" w:type="auto"/>
          </w:tcPr>
          <w:p w:rsidR="00907C5F" w:rsidRPr="00907C5F" w:rsidRDefault="00907C5F" w:rsidP="00907C5F">
            <w:pPr>
              <w:pStyle w:val="Tabletextleft"/>
            </w:pPr>
            <w:r w:rsidRPr="00907C5F">
              <w:t>3224</w:t>
            </w:r>
          </w:p>
        </w:tc>
        <w:tc>
          <w:tcPr>
            <w:tcW w:w="0" w:type="auto"/>
          </w:tcPr>
          <w:p w:rsidR="00907C5F" w:rsidRPr="00907C5F" w:rsidRDefault="00907C5F" w:rsidP="00907C5F">
            <w:pPr>
              <w:pStyle w:val="Tabletextleft"/>
            </w:pPr>
            <w:r w:rsidRPr="00907C5F">
              <w:t>22</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4543</w:t>
            </w:r>
          </w:p>
        </w:tc>
        <w:tc>
          <w:tcPr>
            <w:tcW w:w="0" w:type="auto"/>
          </w:tcPr>
          <w:p w:rsidR="00907C5F" w:rsidRPr="00907C5F" w:rsidRDefault="00907C5F" w:rsidP="00907C5F">
            <w:pPr>
              <w:pStyle w:val="Tabletextleft"/>
            </w:pPr>
            <w:r w:rsidRPr="00907C5F">
              <w:t>3235</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4332</w:t>
            </w:r>
          </w:p>
        </w:tc>
        <w:tc>
          <w:tcPr>
            <w:tcW w:w="0" w:type="auto"/>
          </w:tcPr>
          <w:p w:rsidR="00907C5F" w:rsidRPr="00907C5F" w:rsidRDefault="00907C5F" w:rsidP="00907C5F">
            <w:pPr>
              <w:pStyle w:val="Tabletextleft"/>
            </w:pPr>
            <w:r w:rsidRPr="00907C5F">
              <w:t>2555</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2222</w:t>
            </w:r>
          </w:p>
        </w:tc>
        <w:tc>
          <w:tcPr>
            <w:tcW w:w="0" w:type="auto"/>
          </w:tcPr>
          <w:p w:rsidR="00907C5F" w:rsidRPr="00907C5F" w:rsidRDefault="00907C5F" w:rsidP="00907C5F">
            <w:pPr>
              <w:pStyle w:val="Tabletextleft"/>
            </w:pPr>
            <w:r w:rsidRPr="00907C5F">
              <w:t>1334</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2210</w:t>
            </w:r>
          </w:p>
        </w:tc>
        <w:tc>
          <w:tcPr>
            <w:tcW w:w="0" w:type="auto"/>
          </w:tcPr>
          <w:p w:rsidR="00907C5F" w:rsidRPr="00907C5F" w:rsidRDefault="00907C5F" w:rsidP="00907C5F">
            <w:pPr>
              <w:pStyle w:val="Tabletextleft"/>
            </w:pPr>
            <w:r w:rsidRPr="00907C5F">
              <w:t>1103</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2210</w:t>
            </w:r>
          </w:p>
        </w:tc>
        <w:tc>
          <w:tcPr>
            <w:tcW w:w="0" w:type="auto"/>
          </w:tcPr>
          <w:p w:rsidR="00907C5F" w:rsidRPr="00907C5F" w:rsidRDefault="00907C5F" w:rsidP="00907C5F">
            <w:pPr>
              <w:pStyle w:val="Tabletextleft"/>
            </w:pPr>
            <w:r w:rsidRPr="00907C5F">
              <w:t>0001</w:t>
            </w:r>
          </w:p>
        </w:tc>
        <w:tc>
          <w:tcPr>
            <w:tcW w:w="0" w:type="auto"/>
          </w:tcPr>
          <w:p w:rsidR="00907C5F" w:rsidRPr="00907C5F" w:rsidRDefault="00907C5F" w:rsidP="00907C5F">
            <w:pPr>
              <w:pStyle w:val="Tabletextleft"/>
            </w:pPr>
            <w:r w:rsidRPr="00907C5F">
              <w:t>6</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1222</w:t>
            </w:r>
          </w:p>
        </w:tc>
        <w:tc>
          <w:tcPr>
            <w:tcW w:w="0" w:type="auto"/>
          </w:tcPr>
          <w:p w:rsidR="00907C5F" w:rsidRPr="00907C5F" w:rsidRDefault="00907C5F" w:rsidP="00907C5F">
            <w:pPr>
              <w:pStyle w:val="Tabletextleft"/>
            </w:pPr>
            <w:r w:rsidRPr="00907C5F">
              <w:t>18</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1233</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5443</w:t>
            </w:r>
          </w:p>
        </w:tc>
        <w:tc>
          <w:tcPr>
            <w:tcW w:w="0" w:type="auto"/>
          </w:tcPr>
          <w:p w:rsidR="00907C5F" w:rsidRPr="00907C5F" w:rsidRDefault="00907C5F" w:rsidP="00907C5F">
            <w:pPr>
              <w:pStyle w:val="Tabletextleft"/>
            </w:pPr>
            <w:r w:rsidRPr="00907C5F">
              <w:t>3346</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2331</w:t>
            </w:r>
          </w:p>
        </w:tc>
        <w:tc>
          <w:tcPr>
            <w:tcW w:w="0" w:type="auto"/>
          </w:tcPr>
          <w:p w:rsidR="00907C5F" w:rsidRPr="00907C5F" w:rsidRDefault="00907C5F" w:rsidP="00907C5F">
            <w:pPr>
              <w:pStyle w:val="Tabletextleft"/>
            </w:pPr>
            <w:r w:rsidRPr="00907C5F">
              <w:t>1265</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6322</w:t>
            </w:r>
          </w:p>
        </w:tc>
        <w:tc>
          <w:tcPr>
            <w:tcW w:w="0" w:type="auto"/>
          </w:tcPr>
          <w:p w:rsidR="00907C5F" w:rsidRPr="00907C5F" w:rsidRDefault="00907C5F" w:rsidP="00907C5F">
            <w:pPr>
              <w:pStyle w:val="Tabletextleft"/>
            </w:pPr>
            <w:r w:rsidRPr="00907C5F">
              <w:t>2312</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1233</w:t>
            </w:r>
          </w:p>
        </w:tc>
        <w:tc>
          <w:tcPr>
            <w:tcW w:w="0" w:type="auto"/>
          </w:tcPr>
          <w:p w:rsidR="00907C5F" w:rsidRPr="00907C5F" w:rsidRDefault="00907C5F" w:rsidP="00907C5F">
            <w:pPr>
              <w:pStyle w:val="Tabletextleft"/>
            </w:pPr>
            <w:r w:rsidRPr="00907C5F">
              <w:t>3434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2220</w:t>
            </w:r>
          </w:p>
        </w:tc>
        <w:tc>
          <w:tcPr>
            <w:tcW w:w="0" w:type="auto"/>
          </w:tcPr>
          <w:p w:rsidR="00907C5F" w:rsidRPr="00907C5F" w:rsidRDefault="00907C5F" w:rsidP="00907C5F">
            <w:pPr>
              <w:pStyle w:val="Tabletextleft"/>
            </w:pPr>
            <w:r w:rsidRPr="00907C5F">
              <w:t>1111</w:t>
            </w:r>
          </w:p>
        </w:tc>
        <w:tc>
          <w:tcPr>
            <w:tcW w:w="0" w:type="auto"/>
          </w:tcPr>
          <w:p w:rsidR="00907C5F" w:rsidRPr="00907C5F" w:rsidRDefault="00907C5F" w:rsidP="00907C5F">
            <w:pPr>
              <w:pStyle w:val="Tabletextleft"/>
            </w:pPr>
            <w:r w:rsidRPr="00907C5F">
              <w:t>10</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1232</w:t>
            </w:r>
          </w:p>
        </w:tc>
        <w:tc>
          <w:tcPr>
            <w:tcW w:w="0" w:type="auto"/>
          </w:tcPr>
          <w:p w:rsidR="00907C5F" w:rsidRPr="00907C5F" w:rsidRDefault="00907C5F" w:rsidP="00907C5F">
            <w:pPr>
              <w:pStyle w:val="Tabletextleft"/>
            </w:pPr>
            <w:r w:rsidRPr="00907C5F">
              <w:t>1032</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3332</w:t>
            </w:r>
          </w:p>
        </w:tc>
        <w:tc>
          <w:tcPr>
            <w:tcW w:w="0" w:type="auto"/>
          </w:tcPr>
          <w:p w:rsidR="00907C5F" w:rsidRPr="00907C5F" w:rsidRDefault="00907C5F" w:rsidP="00907C5F">
            <w:pPr>
              <w:pStyle w:val="Tabletextleft"/>
            </w:pPr>
            <w:r w:rsidRPr="00907C5F">
              <w:t>3234</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2211</w:t>
            </w:r>
          </w:p>
        </w:tc>
        <w:tc>
          <w:tcPr>
            <w:tcW w:w="0" w:type="auto"/>
          </w:tcPr>
          <w:p w:rsidR="00907C5F" w:rsidRPr="00907C5F" w:rsidRDefault="00907C5F" w:rsidP="00907C5F">
            <w:pPr>
              <w:pStyle w:val="Tabletextleft"/>
            </w:pPr>
            <w:r w:rsidRPr="00907C5F">
              <w:t>1114</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3522</w:t>
            </w:r>
          </w:p>
        </w:tc>
        <w:tc>
          <w:tcPr>
            <w:tcW w:w="0" w:type="auto"/>
          </w:tcPr>
          <w:p w:rsidR="00907C5F" w:rsidRPr="00907C5F" w:rsidRDefault="00907C5F" w:rsidP="00907C5F">
            <w:pPr>
              <w:pStyle w:val="Tabletextleft"/>
            </w:pPr>
            <w:r w:rsidRPr="00907C5F">
              <w:t>3035</w:t>
            </w:r>
          </w:p>
        </w:tc>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4321</w:t>
            </w:r>
          </w:p>
        </w:tc>
        <w:tc>
          <w:tcPr>
            <w:tcW w:w="0" w:type="auto"/>
          </w:tcPr>
          <w:p w:rsidR="00907C5F" w:rsidRPr="00907C5F" w:rsidRDefault="00907C5F" w:rsidP="00907C5F">
            <w:pPr>
              <w:pStyle w:val="Tabletextleft"/>
            </w:pPr>
            <w:r w:rsidRPr="00907C5F">
              <w:t>1123</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2200</w:t>
            </w:r>
          </w:p>
        </w:tc>
        <w:tc>
          <w:tcPr>
            <w:tcW w:w="0" w:type="auto"/>
          </w:tcPr>
          <w:p w:rsidR="00907C5F" w:rsidRPr="00907C5F" w:rsidRDefault="00907C5F" w:rsidP="00907C5F">
            <w:pPr>
              <w:pStyle w:val="Tabletextleft"/>
            </w:pPr>
            <w:r w:rsidRPr="00907C5F">
              <w:t>1001</w:t>
            </w:r>
          </w:p>
        </w:tc>
        <w:tc>
          <w:tcPr>
            <w:tcW w:w="0" w:type="auto"/>
          </w:tcPr>
          <w:p w:rsidR="00907C5F" w:rsidRPr="00907C5F" w:rsidRDefault="00907C5F" w:rsidP="00907C5F">
            <w:pPr>
              <w:pStyle w:val="Tabletextleft"/>
            </w:pPr>
            <w:r w:rsidRPr="00907C5F">
              <w:t>6</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3321</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4322</w:t>
            </w:r>
          </w:p>
        </w:tc>
        <w:tc>
          <w:tcPr>
            <w:tcW w:w="0" w:type="auto"/>
          </w:tcPr>
          <w:p w:rsidR="00907C5F" w:rsidRPr="00907C5F" w:rsidRDefault="00907C5F" w:rsidP="00907C5F">
            <w:pPr>
              <w:pStyle w:val="Tabletextleft"/>
            </w:pPr>
            <w:r w:rsidRPr="00907C5F">
              <w:t>3223</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2545</w:t>
            </w:r>
          </w:p>
        </w:tc>
        <w:tc>
          <w:tcPr>
            <w:tcW w:w="0" w:type="auto"/>
          </w:tcPr>
          <w:p w:rsidR="00907C5F" w:rsidRPr="00907C5F" w:rsidRDefault="00907C5F" w:rsidP="00907C5F">
            <w:pPr>
              <w:pStyle w:val="Tabletextleft"/>
            </w:pPr>
            <w:r w:rsidRPr="00907C5F">
              <w:t>5665</w:t>
            </w:r>
          </w:p>
        </w:tc>
        <w:tc>
          <w:tcPr>
            <w:tcW w:w="0" w:type="auto"/>
          </w:tcPr>
          <w:p w:rsidR="00907C5F" w:rsidRPr="00907C5F" w:rsidRDefault="00907C5F" w:rsidP="00907C5F">
            <w:pPr>
              <w:pStyle w:val="Tabletextleft"/>
            </w:pPr>
            <w:r w:rsidRPr="00907C5F">
              <w:t>38</w:t>
            </w:r>
          </w:p>
        </w:tc>
        <w:tc>
          <w:tcPr>
            <w:tcW w:w="0" w:type="auto"/>
          </w:tcPr>
          <w:p w:rsidR="00907C5F" w:rsidRPr="00907C5F" w:rsidRDefault="00907C5F" w:rsidP="00907C5F">
            <w:pPr>
              <w:pStyle w:val="Tabletextleft"/>
            </w:pPr>
            <w:r w:rsidRPr="00907C5F">
              <w:t>3321</w:t>
            </w:r>
          </w:p>
        </w:tc>
        <w:tc>
          <w:tcPr>
            <w:tcW w:w="0" w:type="auto"/>
          </w:tcPr>
          <w:p w:rsidR="00907C5F" w:rsidRPr="00907C5F" w:rsidRDefault="00907C5F" w:rsidP="00907C5F">
            <w:pPr>
              <w:pStyle w:val="Tabletextleft"/>
            </w:pPr>
            <w:r w:rsidRPr="00907C5F">
              <w:t>1115</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3431</w:t>
            </w:r>
          </w:p>
        </w:tc>
        <w:tc>
          <w:tcPr>
            <w:tcW w:w="0" w:type="auto"/>
          </w:tcPr>
          <w:p w:rsidR="00907C5F" w:rsidRPr="00907C5F" w:rsidRDefault="00907C5F" w:rsidP="00907C5F">
            <w:pPr>
              <w:pStyle w:val="Tabletextleft"/>
            </w:pPr>
            <w:r w:rsidRPr="00907C5F">
              <w:t>2243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2124</w:t>
            </w:r>
          </w:p>
        </w:tc>
        <w:tc>
          <w:tcPr>
            <w:tcW w:w="0" w:type="auto"/>
          </w:tcPr>
          <w:p w:rsidR="00907C5F" w:rsidRPr="00907C5F" w:rsidRDefault="00907C5F" w:rsidP="00907C5F">
            <w:pPr>
              <w:pStyle w:val="Tabletextleft"/>
            </w:pPr>
            <w:r w:rsidRPr="00907C5F">
              <w:t>10</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2343</w:t>
            </w:r>
          </w:p>
        </w:tc>
        <w:tc>
          <w:tcPr>
            <w:tcW w:w="0" w:type="auto"/>
          </w:tcPr>
          <w:p w:rsidR="00907C5F" w:rsidRPr="00907C5F" w:rsidRDefault="00907C5F" w:rsidP="00907C5F">
            <w:pPr>
              <w:pStyle w:val="Tabletextleft"/>
            </w:pPr>
            <w:r w:rsidRPr="00907C5F">
              <w:t>2233</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2100</w:t>
            </w:r>
          </w:p>
        </w:tc>
        <w:tc>
          <w:tcPr>
            <w:tcW w:w="0" w:type="auto"/>
          </w:tcPr>
          <w:p w:rsidR="00907C5F" w:rsidRPr="00907C5F" w:rsidRDefault="00907C5F" w:rsidP="00907C5F">
            <w:pPr>
              <w:pStyle w:val="Tabletextleft"/>
            </w:pPr>
            <w:r w:rsidRPr="00907C5F">
              <w:t>1133</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2212</w:t>
            </w:r>
          </w:p>
        </w:tc>
        <w:tc>
          <w:tcPr>
            <w:tcW w:w="0" w:type="auto"/>
          </w:tcPr>
          <w:p w:rsidR="00907C5F" w:rsidRPr="00907C5F" w:rsidRDefault="00907C5F" w:rsidP="00907C5F">
            <w:pPr>
              <w:pStyle w:val="Tabletextleft"/>
            </w:pPr>
            <w:r w:rsidRPr="00907C5F">
              <w:t>1334</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4320</w:t>
            </w:r>
          </w:p>
        </w:tc>
        <w:tc>
          <w:tcPr>
            <w:tcW w:w="0" w:type="auto"/>
          </w:tcPr>
          <w:p w:rsidR="00907C5F" w:rsidRPr="00907C5F" w:rsidRDefault="00907C5F" w:rsidP="00907C5F">
            <w:pPr>
              <w:pStyle w:val="Tabletextleft"/>
            </w:pPr>
            <w:r w:rsidRPr="00907C5F">
              <w:t>1111</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2321</w:t>
            </w:r>
          </w:p>
        </w:tc>
        <w:tc>
          <w:tcPr>
            <w:tcW w:w="0" w:type="auto"/>
          </w:tcPr>
          <w:p w:rsidR="00907C5F" w:rsidRPr="00907C5F" w:rsidRDefault="00907C5F" w:rsidP="00907C5F">
            <w:pPr>
              <w:pStyle w:val="Tabletextleft"/>
            </w:pPr>
            <w:r w:rsidRPr="00907C5F">
              <w:t>2113</w:t>
            </w:r>
          </w:p>
        </w:tc>
        <w:tc>
          <w:tcPr>
            <w:tcW w:w="0" w:type="auto"/>
          </w:tcPr>
          <w:p w:rsidR="00907C5F" w:rsidRPr="00907C5F" w:rsidRDefault="00907C5F" w:rsidP="00907C5F">
            <w:pPr>
              <w:pStyle w:val="Tabletextleft"/>
            </w:pPr>
            <w:r w:rsidRPr="00907C5F">
              <w:t>15</w:t>
            </w:r>
          </w:p>
        </w:tc>
        <w:tc>
          <w:tcPr>
            <w:tcW w:w="0" w:type="auto"/>
          </w:tcPr>
          <w:p w:rsidR="00907C5F" w:rsidRPr="00907C5F" w:rsidRDefault="00907C5F" w:rsidP="00907C5F">
            <w:pPr>
              <w:pStyle w:val="Tabletextleft"/>
            </w:pPr>
            <w:r w:rsidRPr="00907C5F">
              <w:t>3011</w:t>
            </w:r>
          </w:p>
        </w:tc>
        <w:tc>
          <w:tcPr>
            <w:tcW w:w="0" w:type="auto"/>
          </w:tcPr>
          <w:p w:rsidR="00907C5F" w:rsidRPr="00907C5F" w:rsidRDefault="00907C5F" w:rsidP="00907C5F">
            <w:pPr>
              <w:pStyle w:val="Tabletextleft"/>
            </w:pPr>
            <w:r w:rsidRPr="00907C5F">
              <w:t>1022</w:t>
            </w:r>
          </w:p>
        </w:tc>
        <w:tc>
          <w:tcPr>
            <w:tcW w:w="0" w:type="auto"/>
          </w:tcPr>
          <w:p w:rsidR="00907C5F" w:rsidRPr="00907C5F" w:rsidRDefault="00907C5F" w:rsidP="00907C5F">
            <w:pPr>
              <w:pStyle w:val="Tabletextleft"/>
            </w:pPr>
            <w:r w:rsidRPr="00907C5F">
              <w:t>10</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2243</w:t>
            </w:r>
          </w:p>
        </w:tc>
        <w:tc>
          <w:tcPr>
            <w:tcW w:w="0" w:type="auto"/>
          </w:tcPr>
          <w:p w:rsidR="00907C5F" w:rsidRPr="00907C5F" w:rsidRDefault="00907C5F" w:rsidP="00907C5F">
            <w:pPr>
              <w:pStyle w:val="Tabletextleft"/>
            </w:pPr>
            <w:r w:rsidRPr="00907C5F">
              <w:t>4367</w:t>
            </w:r>
          </w:p>
        </w:tc>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0004</w:t>
            </w:r>
          </w:p>
        </w:tc>
        <w:tc>
          <w:tcPr>
            <w:tcW w:w="0" w:type="auto"/>
          </w:tcPr>
          <w:p w:rsidR="00907C5F" w:rsidRPr="00907C5F" w:rsidRDefault="00907C5F" w:rsidP="00907C5F">
            <w:pPr>
              <w:pStyle w:val="Tabletextleft"/>
            </w:pPr>
            <w:r w:rsidRPr="00907C5F">
              <w:t>5</w:t>
            </w:r>
          </w:p>
        </w:tc>
        <w:tc>
          <w:tcPr>
            <w:tcW w:w="0" w:type="auto"/>
          </w:tcPr>
          <w:p w:rsidR="00907C5F" w:rsidRPr="00907C5F" w:rsidRDefault="00907C5F" w:rsidP="00907C5F">
            <w:pPr>
              <w:pStyle w:val="Tabletextleft"/>
            </w:pPr>
            <w:r w:rsidRPr="00907C5F">
              <w:t>2220</w:t>
            </w:r>
          </w:p>
        </w:tc>
        <w:tc>
          <w:tcPr>
            <w:tcW w:w="0" w:type="auto"/>
          </w:tcPr>
          <w:p w:rsidR="00907C5F" w:rsidRPr="00907C5F" w:rsidRDefault="00907C5F" w:rsidP="00907C5F">
            <w:pPr>
              <w:pStyle w:val="Tabletextleft"/>
            </w:pPr>
            <w:r w:rsidRPr="00907C5F">
              <w:t>0000</w:t>
            </w:r>
          </w:p>
        </w:tc>
        <w:tc>
          <w:tcPr>
            <w:tcW w:w="0" w:type="auto"/>
          </w:tcPr>
          <w:p w:rsidR="00907C5F" w:rsidRPr="00907C5F" w:rsidRDefault="00907C5F" w:rsidP="00907C5F">
            <w:pPr>
              <w:pStyle w:val="Tabletextleft"/>
            </w:pPr>
            <w:r w:rsidRPr="00907C5F">
              <w:t>6</w:t>
            </w:r>
          </w:p>
        </w:tc>
        <w:tc>
          <w:tcPr>
            <w:tcW w:w="0" w:type="auto"/>
          </w:tcPr>
          <w:p w:rsidR="00907C5F" w:rsidRPr="00907C5F" w:rsidRDefault="00907C5F" w:rsidP="00907C5F">
            <w:pPr>
              <w:pStyle w:val="Tabletextleft"/>
            </w:pPr>
            <w:r w:rsidRPr="00907C5F">
              <w:t>4522</w:t>
            </w:r>
          </w:p>
        </w:tc>
        <w:tc>
          <w:tcPr>
            <w:tcW w:w="0" w:type="auto"/>
          </w:tcPr>
          <w:p w:rsidR="00907C5F" w:rsidRPr="00907C5F" w:rsidRDefault="00907C5F" w:rsidP="00907C5F">
            <w:pPr>
              <w:pStyle w:val="Tabletextleft"/>
            </w:pPr>
            <w:r w:rsidRPr="00907C5F">
              <w:t>2012</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3100</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5</w:t>
            </w:r>
          </w:p>
        </w:tc>
        <w:tc>
          <w:tcPr>
            <w:tcW w:w="0" w:type="auto"/>
          </w:tcPr>
          <w:p w:rsidR="00907C5F" w:rsidRPr="00907C5F" w:rsidRDefault="00907C5F" w:rsidP="00907C5F">
            <w:pPr>
              <w:pStyle w:val="Tabletextleft"/>
            </w:pPr>
            <w:r w:rsidRPr="00907C5F">
              <w:t>4331</w:t>
            </w:r>
          </w:p>
        </w:tc>
        <w:tc>
          <w:tcPr>
            <w:tcW w:w="0" w:type="auto"/>
          </w:tcPr>
          <w:p w:rsidR="00907C5F" w:rsidRPr="00907C5F" w:rsidRDefault="00907C5F" w:rsidP="00907C5F">
            <w:pPr>
              <w:pStyle w:val="Tabletextleft"/>
            </w:pPr>
            <w:r w:rsidRPr="00907C5F">
              <w:t>3353</w:t>
            </w:r>
          </w:p>
        </w:tc>
        <w:tc>
          <w:tcPr>
            <w:tcW w:w="0" w:type="auto"/>
          </w:tcPr>
          <w:p w:rsidR="00907C5F" w:rsidRPr="00907C5F" w:rsidRDefault="00907C5F" w:rsidP="00907C5F">
            <w:pPr>
              <w:pStyle w:val="Tabletextleft"/>
            </w:pPr>
            <w:r w:rsidRPr="00907C5F">
              <w:t>25</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5554</w:t>
            </w:r>
          </w:p>
        </w:tc>
        <w:tc>
          <w:tcPr>
            <w:tcW w:w="0" w:type="auto"/>
          </w:tcPr>
          <w:p w:rsidR="00907C5F" w:rsidRPr="00907C5F" w:rsidRDefault="00907C5F" w:rsidP="00907C5F">
            <w:pPr>
              <w:pStyle w:val="Tabletextleft"/>
            </w:pPr>
            <w:r w:rsidRPr="00907C5F">
              <w:t>3366</w:t>
            </w:r>
          </w:p>
        </w:tc>
        <w:tc>
          <w:tcPr>
            <w:tcW w:w="0" w:type="auto"/>
          </w:tcPr>
          <w:p w:rsidR="00907C5F" w:rsidRPr="00907C5F" w:rsidRDefault="00907C5F" w:rsidP="00907C5F">
            <w:pPr>
              <w:pStyle w:val="Tabletextleft"/>
            </w:pPr>
            <w:r w:rsidRPr="00907C5F">
              <w:t>37</w:t>
            </w:r>
          </w:p>
        </w:tc>
        <w:tc>
          <w:tcPr>
            <w:tcW w:w="0" w:type="auto"/>
          </w:tcPr>
          <w:p w:rsidR="00907C5F" w:rsidRPr="00907C5F" w:rsidRDefault="00907C5F" w:rsidP="00907C5F">
            <w:pPr>
              <w:pStyle w:val="Tabletextleft"/>
            </w:pPr>
            <w:r w:rsidRPr="00907C5F">
              <w:t>3220</w:t>
            </w:r>
          </w:p>
        </w:tc>
        <w:tc>
          <w:tcPr>
            <w:tcW w:w="0" w:type="auto"/>
          </w:tcPr>
          <w:p w:rsidR="00907C5F" w:rsidRPr="00907C5F" w:rsidRDefault="00907C5F" w:rsidP="00907C5F">
            <w:pPr>
              <w:pStyle w:val="Tabletextleft"/>
            </w:pPr>
            <w:r w:rsidRPr="00907C5F">
              <w:t>0126</w:t>
            </w:r>
          </w:p>
        </w:tc>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2543</w:t>
            </w:r>
          </w:p>
        </w:tc>
        <w:tc>
          <w:tcPr>
            <w:tcW w:w="0" w:type="auto"/>
          </w:tcPr>
          <w:p w:rsidR="00907C5F" w:rsidRPr="00907C5F" w:rsidRDefault="00907C5F" w:rsidP="00907C5F">
            <w:pPr>
              <w:pStyle w:val="Tabletextleft"/>
            </w:pPr>
            <w:r w:rsidRPr="00907C5F">
              <w:t>2154</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1251</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1010</w:t>
            </w:r>
          </w:p>
        </w:tc>
        <w:tc>
          <w:tcPr>
            <w:tcW w:w="0" w:type="auto"/>
          </w:tcPr>
          <w:p w:rsidR="00907C5F" w:rsidRPr="00907C5F" w:rsidRDefault="00907C5F" w:rsidP="00907C5F">
            <w:pPr>
              <w:pStyle w:val="Tabletextleft"/>
            </w:pPr>
            <w:r w:rsidRPr="00907C5F">
              <w:t>1133</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5332</w:t>
            </w:r>
          </w:p>
        </w:tc>
        <w:tc>
          <w:tcPr>
            <w:tcW w:w="0" w:type="auto"/>
          </w:tcPr>
          <w:p w:rsidR="00907C5F" w:rsidRPr="00907C5F" w:rsidRDefault="00907C5F" w:rsidP="00907C5F">
            <w:pPr>
              <w:pStyle w:val="Tabletextleft"/>
            </w:pPr>
            <w:r w:rsidRPr="00907C5F">
              <w:t>2354</w:t>
            </w:r>
          </w:p>
        </w:tc>
        <w:tc>
          <w:tcPr>
            <w:tcW w:w="0" w:type="auto"/>
          </w:tcPr>
          <w:p w:rsidR="00907C5F" w:rsidRPr="00907C5F" w:rsidRDefault="00907C5F" w:rsidP="00907C5F">
            <w:pPr>
              <w:pStyle w:val="Tabletextleft"/>
            </w:pPr>
            <w:r w:rsidRPr="00907C5F">
              <w:t>27</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6553</w:t>
            </w:r>
          </w:p>
        </w:tc>
        <w:tc>
          <w:tcPr>
            <w:tcW w:w="0" w:type="auto"/>
          </w:tcPr>
          <w:p w:rsidR="00907C5F" w:rsidRPr="00907C5F" w:rsidRDefault="00907C5F" w:rsidP="00907C5F">
            <w:pPr>
              <w:pStyle w:val="Tabletextleft"/>
            </w:pPr>
            <w:r w:rsidRPr="00907C5F">
              <w:t>4356</w:t>
            </w:r>
          </w:p>
        </w:tc>
        <w:tc>
          <w:tcPr>
            <w:tcW w:w="0" w:type="auto"/>
          </w:tcPr>
          <w:p w:rsidR="00907C5F" w:rsidRPr="00907C5F" w:rsidRDefault="00907C5F" w:rsidP="00907C5F">
            <w:pPr>
              <w:pStyle w:val="Tabletextleft"/>
            </w:pPr>
            <w:r w:rsidRPr="00907C5F">
              <w:t>37</w:t>
            </w:r>
          </w:p>
        </w:tc>
        <w:tc>
          <w:tcPr>
            <w:tcW w:w="0" w:type="auto"/>
          </w:tcPr>
          <w:p w:rsidR="00907C5F" w:rsidRPr="00907C5F" w:rsidRDefault="00907C5F" w:rsidP="00907C5F">
            <w:pPr>
              <w:pStyle w:val="Tabletextleft"/>
            </w:pPr>
            <w:r w:rsidRPr="00907C5F">
              <w:t>3110</w:t>
            </w:r>
          </w:p>
        </w:tc>
        <w:tc>
          <w:tcPr>
            <w:tcW w:w="0" w:type="auto"/>
          </w:tcPr>
          <w:p w:rsidR="00907C5F" w:rsidRPr="00907C5F" w:rsidRDefault="00907C5F" w:rsidP="00907C5F">
            <w:pPr>
              <w:pStyle w:val="Tabletextleft"/>
            </w:pPr>
            <w:r w:rsidRPr="00907C5F">
              <w:t>0014</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0121</w:t>
            </w:r>
          </w:p>
        </w:tc>
        <w:tc>
          <w:tcPr>
            <w:tcW w:w="0" w:type="auto"/>
          </w:tcPr>
          <w:p w:rsidR="00907C5F" w:rsidRPr="00907C5F" w:rsidRDefault="00907C5F" w:rsidP="00907C5F">
            <w:pPr>
              <w:pStyle w:val="Tabletextleft"/>
            </w:pPr>
            <w:r w:rsidRPr="00907C5F">
              <w:t>2222</w:t>
            </w:r>
          </w:p>
        </w:tc>
        <w:tc>
          <w:tcPr>
            <w:tcW w:w="0" w:type="auto"/>
          </w:tcPr>
          <w:p w:rsidR="00907C5F" w:rsidRPr="00907C5F" w:rsidRDefault="00907C5F" w:rsidP="00907C5F">
            <w:pPr>
              <w:pStyle w:val="Tabletextleft"/>
            </w:pPr>
            <w:r w:rsidRPr="00907C5F">
              <w:t>12</w:t>
            </w:r>
          </w:p>
        </w:tc>
        <w:tc>
          <w:tcPr>
            <w:tcW w:w="0" w:type="auto"/>
          </w:tcPr>
          <w:p w:rsidR="00907C5F" w:rsidRPr="00907C5F" w:rsidRDefault="00907C5F" w:rsidP="00907C5F">
            <w:pPr>
              <w:pStyle w:val="Tabletextleft"/>
            </w:pPr>
            <w:r w:rsidRPr="00907C5F">
              <w:t>5331</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3422</w:t>
            </w:r>
          </w:p>
        </w:tc>
        <w:tc>
          <w:tcPr>
            <w:tcW w:w="0" w:type="auto"/>
          </w:tcPr>
          <w:p w:rsidR="00907C5F" w:rsidRPr="00907C5F" w:rsidRDefault="00907C5F" w:rsidP="00907C5F">
            <w:pPr>
              <w:pStyle w:val="Tabletextleft"/>
            </w:pPr>
            <w:r w:rsidRPr="00907C5F">
              <w:t>3326</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3422</w:t>
            </w:r>
          </w:p>
        </w:tc>
        <w:tc>
          <w:tcPr>
            <w:tcW w:w="0" w:type="auto"/>
          </w:tcPr>
          <w:p w:rsidR="00907C5F" w:rsidRPr="00907C5F" w:rsidRDefault="00907C5F" w:rsidP="00907C5F">
            <w:pPr>
              <w:pStyle w:val="Tabletextleft"/>
            </w:pPr>
            <w:r w:rsidRPr="00907C5F">
              <w:t>4345</w:t>
            </w:r>
          </w:p>
        </w:tc>
        <w:tc>
          <w:tcPr>
            <w:tcW w:w="0" w:type="auto"/>
          </w:tcPr>
          <w:p w:rsidR="00907C5F" w:rsidRPr="00907C5F" w:rsidRDefault="00907C5F" w:rsidP="00907C5F">
            <w:pPr>
              <w:pStyle w:val="Tabletextleft"/>
            </w:pPr>
            <w:r w:rsidRPr="00907C5F">
              <w:t>27</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5553</w:t>
            </w:r>
          </w:p>
        </w:tc>
        <w:tc>
          <w:tcPr>
            <w:tcW w:w="0" w:type="auto"/>
          </w:tcPr>
          <w:p w:rsidR="00907C5F" w:rsidRPr="00907C5F" w:rsidRDefault="00907C5F" w:rsidP="00907C5F">
            <w:pPr>
              <w:pStyle w:val="Tabletextleft"/>
            </w:pPr>
            <w:r w:rsidRPr="00907C5F">
              <w:t>3366</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5222</w:t>
            </w:r>
          </w:p>
        </w:tc>
        <w:tc>
          <w:tcPr>
            <w:tcW w:w="0" w:type="auto"/>
          </w:tcPr>
          <w:p w:rsidR="00907C5F" w:rsidRPr="00907C5F" w:rsidRDefault="00907C5F" w:rsidP="00907C5F">
            <w:pPr>
              <w:pStyle w:val="Tabletextleft"/>
            </w:pPr>
            <w:r w:rsidRPr="00907C5F">
              <w:t>1235</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4111</w:t>
            </w:r>
          </w:p>
        </w:tc>
        <w:tc>
          <w:tcPr>
            <w:tcW w:w="0" w:type="auto"/>
          </w:tcPr>
          <w:p w:rsidR="00907C5F" w:rsidRPr="00907C5F" w:rsidRDefault="00907C5F" w:rsidP="00907C5F">
            <w:pPr>
              <w:pStyle w:val="Tabletextleft"/>
            </w:pPr>
            <w:r w:rsidRPr="00907C5F">
              <w:t>1455</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3310</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8</w:t>
            </w:r>
          </w:p>
        </w:tc>
        <w:tc>
          <w:tcPr>
            <w:tcW w:w="0" w:type="auto"/>
          </w:tcPr>
          <w:p w:rsidR="00907C5F" w:rsidRPr="00907C5F" w:rsidRDefault="00907C5F" w:rsidP="00907C5F">
            <w:pPr>
              <w:pStyle w:val="Tabletextleft"/>
            </w:pPr>
            <w:r w:rsidRPr="00907C5F">
              <w:t>3333</w:t>
            </w:r>
          </w:p>
        </w:tc>
        <w:tc>
          <w:tcPr>
            <w:tcW w:w="0" w:type="auto"/>
          </w:tcPr>
          <w:p w:rsidR="00907C5F" w:rsidRPr="00907C5F" w:rsidRDefault="00907C5F" w:rsidP="00907C5F">
            <w:pPr>
              <w:pStyle w:val="Tabletextleft"/>
            </w:pPr>
            <w:r w:rsidRPr="00907C5F">
              <w:t>4432</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4422</w:t>
            </w:r>
          </w:p>
        </w:tc>
        <w:tc>
          <w:tcPr>
            <w:tcW w:w="0" w:type="auto"/>
          </w:tcPr>
          <w:p w:rsidR="00907C5F" w:rsidRPr="00907C5F" w:rsidRDefault="00907C5F" w:rsidP="00907C5F">
            <w:pPr>
              <w:pStyle w:val="Tabletextleft"/>
            </w:pPr>
            <w:r w:rsidRPr="00907C5F">
              <w:t>2244</w:t>
            </w:r>
          </w:p>
        </w:tc>
        <w:tc>
          <w:tcPr>
            <w:tcW w:w="0" w:type="auto"/>
          </w:tcPr>
          <w:p w:rsidR="00907C5F" w:rsidRPr="00907C5F" w:rsidRDefault="00907C5F" w:rsidP="00907C5F">
            <w:pPr>
              <w:pStyle w:val="Tabletextleft"/>
            </w:pPr>
            <w:r w:rsidRPr="00907C5F">
              <w:t>24</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23</w:t>
            </w:r>
          </w:p>
        </w:tc>
        <w:tc>
          <w:tcPr>
            <w:tcW w:w="0" w:type="auto"/>
          </w:tcPr>
          <w:p w:rsidR="00907C5F" w:rsidRPr="00907C5F" w:rsidRDefault="00907C5F" w:rsidP="00907C5F">
            <w:pPr>
              <w:pStyle w:val="Tabletextleft"/>
            </w:pPr>
            <w:r w:rsidRPr="00907C5F">
              <w:t>4533</w:t>
            </w:r>
          </w:p>
        </w:tc>
        <w:tc>
          <w:tcPr>
            <w:tcW w:w="0" w:type="auto"/>
          </w:tcPr>
          <w:p w:rsidR="00907C5F" w:rsidRPr="00907C5F" w:rsidRDefault="00907C5F" w:rsidP="00907C5F">
            <w:pPr>
              <w:pStyle w:val="Tabletextleft"/>
            </w:pPr>
            <w:r w:rsidRPr="00907C5F">
              <w:t>2264</w:t>
            </w:r>
          </w:p>
        </w:tc>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5121</w:t>
            </w:r>
          </w:p>
        </w:tc>
        <w:tc>
          <w:tcPr>
            <w:tcW w:w="0" w:type="auto"/>
          </w:tcPr>
          <w:p w:rsidR="00907C5F" w:rsidRPr="00907C5F" w:rsidRDefault="00907C5F" w:rsidP="00907C5F">
            <w:pPr>
              <w:pStyle w:val="Tabletextleft"/>
            </w:pPr>
            <w:r w:rsidRPr="00907C5F">
              <w:t>2262</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3210</w:t>
            </w:r>
          </w:p>
        </w:tc>
        <w:tc>
          <w:tcPr>
            <w:tcW w:w="0" w:type="auto"/>
          </w:tcPr>
          <w:p w:rsidR="00907C5F" w:rsidRPr="00907C5F" w:rsidRDefault="00907C5F" w:rsidP="00907C5F">
            <w:pPr>
              <w:pStyle w:val="Tabletextleft"/>
            </w:pPr>
            <w:r w:rsidRPr="00907C5F">
              <w:t>0014</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0121</w:t>
            </w:r>
          </w:p>
        </w:tc>
        <w:tc>
          <w:tcPr>
            <w:tcW w:w="0" w:type="auto"/>
          </w:tcPr>
          <w:p w:rsidR="00907C5F" w:rsidRPr="00907C5F" w:rsidRDefault="00907C5F" w:rsidP="00907C5F">
            <w:pPr>
              <w:pStyle w:val="Tabletextleft"/>
            </w:pPr>
            <w:r w:rsidRPr="00907C5F">
              <w:t>2223</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4533</w:t>
            </w:r>
          </w:p>
        </w:tc>
        <w:tc>
          <w:tcPr>
            <w:tcW w:w="0" w:type="auto"/>
          </w:tcPr>
          <w:p w:rsidR="00907C5F" w:rsidRPr="00907C5F" w:rsidRDefault="00907C5F" w:rsidP="00907C5F">
            <w:pPr>
              <w:pStyle w:val="Tabletextleft"/>
            </w:pPr>
            <w:r w:rsidRPr="00907C5F">
              <w:t>2245</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2432</w:t>
            </w:r>
          </w:p>
        </w:tc>
        <w:tc>
          <w:tcPr>
            <w:tcW w:w="0" w:type="auto"/>
          </w:tcPr>
          <w:p w:rsidR="00907C5F" w:rsidRPr="00907C5F" w:rsidRDefault="00907C5F" w:rsidP="00907C5F">
            <w:pPr>
              <w:pStyle w:val="Tabletextleft"/>
            </w:pPr>
            <w:r w:rsidRPr="00907C5F">
              <w:t>2000</w:t>
            </w:r>
          </w:p>
        </w:tc>
        <w:tc>
          <w:tcPr>
            <w:tcW w:w="0" w:type="auto"/>
          </w:tcPr>
          <w:p w:rsidR="00907C5F" w:rsidRPr="00907C5F" w:rsidRDefault="00907C5F" w:rsidP="00907C5F">
            <w:pPr>
              <w:pStyle w:val="Tabletextleft"/>
            </w:pPr>
            <w:r w:rsidRPr="00907C5F">
              <w:t>13</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4112</w:t>
            </w:r>
          </w:p>
        </w:tc>
        <w:tc>
          <w:tcPr>
            <w:tcW w:w="0" w:type="auto"/>
          </w:tcPr>
          <w:p w:rsidR="00907C5F" w:rsidRPr="00907C5F" w:rsidRDefault="00907C5F" w:rsidP="00907C5F">
            <w:pPr>
              <w:pStyle w:val="Tabletextleft"/>
            </w:pPr>
            <w:r w:rsidRPr="00907C5F">
              <w:t>2234</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5420</w:t>
            </w:r>
          </w:p>
        </w:tc>
        <w:tc>
          <w:tcPr>
            <w:tcW w:w="0" w:type="auto"/>
          </w:tcPr>
          <w:p w:rsidR="00907C5F" w:rsidRPr="00907C5F" w:rsidRDefault="00907C5F" w:rsidP="00907C5F">
            <w:pPr>
              <w:pStyle w:val="Tabletextleft"/>
            </w:pPr>
            <w:r w:rsidRPr="00907C5F">
              <w:t>1205</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1021</w:t>
            </w:r>
          </w:p>
        </w:tc>
        <w:tc>
          <w:tcPr>
            <w:tcW w:w="0" w:type="auto"/>
          </w:tcPr>
          <w:p w:rsidR="00907C5F" w:rsidRPr="00907C5F" w:rsidRDefault="00907C5F" w:rsidP="00907C5F">
            <w:pPr>
              <w:pStyle w:val="Tabletextleft"/>
            </w:pPr>
            <w:r w:rsidRPr="00907C5F">
              <w:t>1143</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3341</w:t>
            </w:r>
          </w:p>
        </w:tc>
        <w:tc>
          <w:tcPr>
            <w:tcW w:w="0" w:type="auto"/>
          </w:tcPr>
          <w:p w:rsidR="00907C5F" w:rsidRPr="00907C5F" w:rsidRDefault="00907C5F" w:rsidP="00907C5F">
            <w:pPr>
              <w:pStyle w:val="Tabletextleft"/>
            </w:pPr>
            <w:r w:rsidRPr="00907C5F">
              <w:t>0267</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4433</w:t>
            </w:r>
          </w:p>
        </w:tc>
        <w:tc>
          <w:tcPr>
            <w:tcW w:w="0" w:type="auto"/>
          </w:tcPr>
          <w:p w:rsidR="00907C5F" w:rsidRPr="00907C5F" w:rsidRDefault="00907C5F" w:rsidP="00907C5F">
            <w:pPr>
              <w:pStyle w:val="Tabletextleft"/>
            </w:pPr>
            <w:r w:rsidRPr="00907C5F">
              <w:t>4346</w:t>
            </w:r>
          </w:p>
        </w:tc>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1331</w:t>
            </w:r>
          </w:p>
        </w:tc>
        <w:tc>
          <w:tcPr>
            <w:tcW w:w="0" w:type="auto"/>
          </w:tcPr>
          <w:p w:rsidR="00907C5F" w:rsidRPr="00907C5F" w:rsidRDefault="00907C5F" w:rsidP="00907C5F">
            <w:pPr>
              <w:pStyle w:val="Tabletextleft"/>
            </w:pPr>
            <w:r w:rsidRPr="00907C5F">
              <w:t>2223</w:t>
            </w:r>
          </w:p>
        </w:tc>
        <w:tc>
          <w:tcPr>
            <w:tcW w:w="0" w:type="auto"/>
          </w:tcPr>
          <w:p w:rsidR="00907C5F" w:rsidRPr="00907C5F" w:rsidRDefault="00907C5F" w:rsidP="00907C5F">
            <w:pPr>
              <w:pStyle w:val="Tabletextleft"/>
            </w:pPr>
            <w:r w:rsidRPr="00907C5F">
              <w:t>17</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2543</w:t>
            </w:r>
          </w:p>
        </w:tc>
        <w:tc>
          <w:tcPr>
            <w:tcW w:w="0" w:type="auto"/>
          </w:tcPr>
          <w:p w:rsidR="00907C5F" w:rsidRPr="00907C5F" w:rsidRDefault="00907C5F" w:rsidP="00907C5F">
            <w:pPr>
              <w:pStyle w:val="Tabletextleft"/>
            </w:pPr>
            <w:r w:rsidRPr="00907C5F">
              <w:t>4255</w:t>
            </w:r>
          </w:p>
        </w:tc>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5321</w:t>
            </w:r>
          </w:p>
        </w:tc>
        <w:tc>
          <w:tcPr>
            <w:tcW w:w="0" w:type="auto"/>
          </w:tcPr>
          <w:p w:rsidR="00907C5F" w:rsidRPr="00907C5F" w:rsidRDefault="00907C5F" w:rsidP="00907C5F">
            <w:pPr>
              <w:pStyle w:val="Tabletextleft"/>
            </w:pPr>
            <w:r w:rsidRPr="00907C5F">
              <w:t>2255</w:t>
            </w:r>
          </w:p>
        </w:tc>
        <w:tc>
          <w:tcPr>
            <w:tcW w:w="0" w:type="auto"/>
          </w:tcPr>
          <w:p w:rsidR="00907C5F" w:rsidRPr="00907C5F" w:rsidRDefault="00907C5F" w:rsidP="00907C5F">
            <w:pPr>
              <w:pStyle w:val="Tabletextleft"/>
            </w:pPr>
            <w:r w:rsidRPr="00907C5F">
              <w:t>25</w:t>
            </w:r>
          </w:p>
        </w:tc>
        <w:tc>
          <w:tcPr>
            <w:tcW w:w="0" w:type="auto"/>
          </w:tcPr>
          <w:p w:rsidR="00907C5F" w:rsidRPr="00907C5F" w:rsidRDefault="00907C5F" w:rsidP="00907C5F">
            <w:pPr>
              <w:pStyle w:val="Tabletextleft"/>
            </w:pPr>
            <w:r w:rsidRPr="00907C5F">
              <w:t>2202</w:t>
            </w:r>
          </w:p>
        </w:tc>
        <w:tc>
          <w:tcPr>
            <w:tcW w:w="0" w:type="auto"/>
          </w:tcPr>
          <w:p w:rsidR="00907C5F" w:rsidRPr="00907C5F" w:rsidRDefault="00907C5F" w:rsidP="00907C5F">
            <w:pPr>
              <w:pStyle w:val="Tabletextleft"/>
            </w:pPr>
            <w:r w:rsidRPr="00907C5F">
              <w:t>1222</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6763</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5532</w:t>
            </w:r>
          </w:p>
        </w:tc>
        <w:tc>
          <w:tcPr>
            <w:tcW w:w="0" w:type="auto"/>
          </w:tcPr>
          <w:p w:rsidR="00907C5F" w:rsidRPr="00907C5F" w:rsidRDefault="00907C5F" w:rsidP="00907C5F">
            <w:pPr>
              <w:pStyle w:val="Tabletextleft"/>
            </w:pPr>
            <w:r w:rsidRPr="00907C5F">
              <w:t>1125</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4431</w:t>
            </w:r>
          </w:p>
        </w:tc>
        <w:tc>
          <w:tcPr>
            <w:tcW w:w="0" w:type="auto"/>
          </w:tcPr>
          <w:p w:rsidR="00907C5F" w:rsidRPr="00907C5F" w:rsidRDefault="00907C5F" w:rsidP="00907C5F">
            <w:pPr>
              <w:pStyle w:val="Tabletextleft"/>
            </w:pPr>
            <w:r w:rsidRPr="00907C5F">
              <w:t>0010</w:t>
            </w:r>
          </w:p>
        </w:tc>
        <w:tc>
          <w:tcPr>
            <w:tcW w:w="0" w:type="auto"/>
          </w:tcPr>
          <w:p w:rsidR="00907C5F" w:rsidRPr="00907C5F" w:rsidRDefault="00907C5F" w:rsidP="00907C5F">
            <w:pPr>
              <w:pStyle w:val="Tabletextleft"/>
            </w:pPr>
            <w:r w:rsidRPr="00907C5F">
              <w:t>13</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5443</w:t>
            </w:r>
          </w:p>
        </w:tc>
        <w:tc>
          <w:tcPr>
            <w:tcW w:w="0" w:type="auto"/>
          </w:tcPr>
          <w:p w:rsidR="00907C5F" w:rsidRPr="00907C5F" w:rsidRDefault="00907C5F" w:rsidP="00907C5F">
            <w:pPr>
              <w:pStyle w:val="Tabletextleft"/>
            </w:pPr>
            <w:r w:rsidRPr="00907C5F">
              <w:t>3134</w:t>
            </w:r>
          </w:p>
        </w:tc>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1120</w:t>
            </w:r>
          </w:p>
        </w:tc>
        <w:tc>
          <w:tcPr>
            <w:tcW w:w="0" w:type="auto"/>
          </w:tcPr>
          <w:p w:rsidR="00907C5F" w:rsidRPr="00907C5F" w:rsidRDefault="00907C5F" w:rsidP="00907C5F">
            <w:pPr>
              <w:pStyle w:val="Tabletextleft"/>
            </w:pPr>
            <w:r w:rsidRPr="00907C5F">
              <w:t>0145</w:t>
            </w:r>
          </w:p>
        </w:tc>
        <w:tc>
          <w:tcPr>
            <w:tcW w:w="0" w:type="auto"/>
          </w:tcPr>
          <w:p w:rsidR="00907C5F" w:rsidRPr="00907C5F" w:rsidRDefault="00907C5F" w:rsidP="00907C5F">
            <w:pPr>
              <w:pStyle w:val="Tabletextleft"/>
            </w:pPr>
            <w:r w:rsidRPr="00907C5F">
              <w:t>14</w:t>
            </w:r>
          </w:p>
        </w:tc>
        <w:tc>
          <w:tcPr>
            <w:tcW w:w="0" w:type="auto"/>
          </w:tcPr>
          <w:p w:rsidR="00907C5F" w:rsidRPr="00907C5F" w:rsidRDefault="00907C5F" w:rsidP="00907C5F">
            <w:pPr>
              <w:pStyle w:val="Tabletextleft"/>
            </w:pPr>
            <w:r w:rsidRPr="00907C5F">
              <w:t>3224</w:t>
            </w:r>
          </w:p>
        </w:tc>
        <w:tc>
          <w:tcPr>
            <w:tcW w:w="0" w:type="auto"/>
          </w:tcPr>
          <w:p w:rsidR="00907C5F" w:rsidRPr="00907C5F" w:rsidRDefault="00907C5F" w:rsidP="00907C5F">
            <w:pPr>
              <w:pStyle w:val="Tabletextleft"/>
            </w:pPr>
            <w:r w:rsidRPr="00907C5F">
              <w:t>4786</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3331</w:t>
            </w:r>
          </w:p>
        </w:tc>
        <w:tc>
          <w:tcPr>
            <w:tcW w:w="0" w:type="auto"/>
          </w:tcPr>
          <w:p w:rsidR="00907C5F" w:rsidRPr="00907C5F" w:rsidRDefault="00907C5F" w:rsidP="00907C5F">
            <w:pPr>
              <w:pStyle w:val="Tabletextleft"/>
            </w:pPr>
            <w:r w:rsidRPr="00907C5F">
              <w:t>0224</w:t>
            </w:r>
          </w:p>
        </w:tc>
        <w:tc>
          <w:tcPr>
            <w:tcW w:w="0" w:type="auto"/>
          </w:tcPr>
          <w:p w:rsidR="00907C5F" w:rsidRPr="00907C5F" w:rsidRDefault="00907C5F" w:rsidP="00907C5F">
            <w:pPr>
              <w:pStyle w:val="Tabletextleft"/>
            </w:pPr>
            <w:r w:rsidRPr="00907C5F">
              <w:t>18</w:t>
            </w:r>
          </w:p>
        </w:tc>
        <w:tc>
          <w:tcPr>
            <w:tcW w:w="0" w:type="auto"/>
          </w:tcPr>
          <w:p w:rsidR="00907C5F" w:rsidRPr="00907C5F" w:rsidRDefault="00907C5F" w:rsidP="00907C5F">
            <w:pPr>
              <w:pStyle w:val="Tabletextleft"/>
            </w:pPr>
            <w:r w:rsidRPr="00907C5F">
              <w:t>3222</w:t>
            </w:r>
          </w:p>
        </w:tc>
        <w:tc>
          <w:tcPr>
            <w:tcW w:w="0" w:type="auto"/>
          </w:tcPr>
          <w:p w:rsidR="00907C5F" w:rsidRPr="00907C5F" w:rsidRDefault="00907C5F" w:rsidP="00907C5F">
            <w:pPr>
              <w:pStyle w:val="Tabletextleft"/>
            </w:pPr>
            <w:r w:rsidRPr="00907C5F">
              <w:t>2334</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1210</w:t>
            </w:r>
          </w:p>
        </w:tc>
        <w:tc>
          <w:tcPr>
            <w:tcW w:w="0" w:type="auto"/>
          </w:tcPr>
          <w:p w:rsidR="00907C5F" w:rsidRPr="00907C5F" w:rsidRDefault="00907C5F" w:rsidP="00907C5F">
            <w:pPr>
              <w:pStyle w:val="Tabletextleft"/>
            </w:pPr>
            <w:r w:rsidRPr="00907C5F">
              <w:t>0112</w:t>
            </w:r>
          </w:p>
        </w:tc>
        <w:tc>
          <w:tcPr>
            <w:tcW w:w="0" w:type="auto"/>
          </w:tcPr>
          <w:p w:rsidR="00907C5F" w:rsidRPr="00907C5F" w:rsidRDefault="00907C5F" w:rsidP="00907C5F">
            <w:pPr>
              <w:pStyle w:val="Tabletextleft"/>
            </w:pPr>
            <w:r w:rsidRPr="00907C5F">
              <w:t>8</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27</w:t>
            </w:r>
          </w:p>
        </w:tc>
        <w:tc>
          <w:tcPr>
            <w:tcW w:w="0" w:type="auto"/>
          </w:tcPr>
          <w:p w:rsidR="00907C5F" w:rsidRPr="00907C5F" w:rsidRDefault="00907C5F" w:rsidP="00907C5F">
            <w:pPr>
              <w:pStyle w:val="Tabletextleft"/>
            </w:pPr>
            <w:r w:rsidRPr="00907C5F">
              <w:t>3311</w:t>
            </w:r>
          </w:p>
        </w:tc>
        <w:tc>
          <w:tcPr>
            <w:tcW w:w="0" w:type="auto"/>
          </w:tcPr>
          <w:p w:rsidR="00907C5F" w:rsidRPr="00907C5F" w:rsidRDefault="00907C5F" w:rsidP="00907C5F">
            <w:pPr>
              <w:pStyle w:val="Tabletextleft"/>
            </w:pPr>
            <w:r w:rsidRPr="00907C5F">
              <w:t>0003</w:t>
            </w:r>
          </w:p>
        </w:tc>
        <w:tc>
          <w:tcPr>
            <w:tcW w:w="0" w:type="auto"/>
          </w:tcPr>
          <w:p w:rsidR="00907C5F" w:rsidRPr="00907C5F" w:rsidRDefault="00907C5F" w:rsidP="00907C5F">
            <w:pPr>
              <w:pStyle w:val="Tabletextleft"/>
            </w:pPr>
            <w:r w:rsidRPr="00907C5F">
              <w:t>11</w:t>
            </w:r>
          </w:p>
        </w:tc>
        <w:tc>
          <w:tcPr>
            <w:tcW w:w="0" w:type="auto"/>
          </w:tcPr>
          <w:p w:rsidR="00907C5F" w:rsidRPr="00907C5F" w:rsidRDefault="00907C5F" w:rsidP="00907C5F">
            <w:pPr>
              <w:pStyle w:val="Tabletextleft"/>
            </w:pPr>
            <w:r w:rsidRPr="00907C5F">
              <w:t>3210</w:t>
            </w:r>
          </w:p>
        </w:tc>
        <w:tc>
          <w:tcPr>
            <w:tcW w:w="0" w:type="auto"/>
          </w:tcPr>
          <w:p w:rsidR="00907C5F" w:rsidRPr="00907C5F" w:rsidRDefault="00907C5F" w:rsidP="00907C5F">
            <w:pPr>
              <w:pStyle w:val="Tabletextleft"/>
            </w:pPr>
            <w:r w:rsidRPr="00907C5F">
              <w:t>1433</w:t>
            </w:r>
          </w:p>
        </w:tc>
        <w:tc>
          <w:tcPr>
            <w:tcW w:w="0" w:type="auto"/>
          </w:tcPr>
          <w:p w:rsidR="00907C5F" w:rsidRPr="00907C5F" w:rsidRDefault="00907C5F" w:rsidP="00907C5F">
            <w:pPr>
              <w:pStyle w:val="Tabletextleft"/>
            </w:pPr>
            <w:r w:rsidRPr="00907C5F">
              <w:t>17</w:t>
            </w:r>
          </w:p>
        </w:tc>
        <w:tc>
          <w:tcPr>
            <w:tcW w:w="0" w:type="auto"/>
          </w:tcPr>
          <w:p w:rsidR="00907C5F" w:rsidRPr="00907C5F" w:rsidRDefault="00907C5F" w:rsidP="00907C5F">
            <w:pPr>
              <w:pStyle w:val="Tabletextleft"/>
            </w:pPr>
            <w:r w:rsidRPr="00907C5F">
              <w:t>5553</w:t>
            </w:r>
          </w:p>
        </w:tc>
        <w:tc>
          <w:tcPr>
            <w:tcW w:w="0" w:type="auto"/>
          </w:tcPr>
          <w:p w:rsidR="00907C5F" w:rsidRPr="00907C5F" w:rsidRDefault="00907C5F" w:rsidP="00907C5F">
            <w:pPr>
              <w:pStyle w:val="Tabletextleft"/>
            </w:pPr>
            <w:r w:rsidRPr="00907C5F">
              <w:t>4337</w:t>
            </w:r>
          </w:p>
        </w:tc>
        <w:tc>
          <w:tcPr>
            <w:tcW w:w="0" w:type="auto"/>
          </w:tcPr>
          <w:p w:rsidR="00907C5F" w:rsidRPr="00907C5F" w:rsidRDefault="00907C5F" w:rsidP="00907C5F">
            <w:pPr>
              <w:pStyle w:val="Tabletextleft"/>
            </w:pPr>
            <w:r w:rsidRPr="00907C5F">
              <w:t>35</w:t>
            </w:r>
          </w:p>
        </w:tc>
        <w:tc>
          <w:tcPr>
            <w:tcW w:w="0" w:type="auto"/>
          </w:tcPr>
          <w:p w:rsidR="00907C5F" w:rsidRPr="00907C5F" w:rsidRDefault="00907C5F" w:rsidP="00907C5F">
            <w:pPr>
              <w:pStyle w:val="Tabletextleft"/>
            </w:pPr>
            <w:r w:rsidRPr="00907C5F">
              <w:t>3422</w:t>
            </w:r>
          </w:p>
        </w:tc>
        <w:tc>
          <w:tcPr>
            <w:tcW w:w="0" w:type="auto"/>
          </w:tcPr>
          <w:p w:rsidR="00907C5F" w:rsidRPr="00907C5F" w:rsidRDefault="00907C5F" w:rsidP="00907C5F">
            <w:pPr>
              <w:pStyle w:val="Tabletextleft"/>
            </w:pPr>
            <w:r w:rsidRPr="00907C5F">
              <w:t>3044</w:t>
            </w:r>
          </w:p>
        </w:tc>
        <w:tc>
          <w:tcPr>
            <w:tcW w:w="0" w:type="auto"/>
          </w:tcPr>
          <w:p w:rsidR="00907C5F" w:rsidRPr="00907C5F" w:rsidRDefault="00907C5F" w:rsidP="00907C5F">
            <w:pPr>
              <w:pStyle w:val="Tabletextleft"/>
            </w:pPr>
            <w:r w:rsidRPr="00907C5F">
              <w:t>22</w:t>
            </w:r>
          </w:p>
        </w:tc>
        <w:tc>
          <w:tcPr>
            <w:tcW w:w="0" w:type="auto"/>
          </w:tcPr>
          <w:p w:rsidR="00907C5F" w:rsidRPr="00907C5F" w:rsidRDefault="00907C5F" w:rsidP="00907C5F">
            <w:pPr>
              <w:pStyle w:val="Tabletextleft"/>
            </w:pPr>
            <w:r w:rsidRPr="00907C5F">
              <w:t>2433</w:t>
            </w:r>
          </w:p>
        </w:tc>
        <w:tc>
          <w:tcPr>
            <w:tcW w:w="0" w:type="auto"/>
          </w:tcPr>
          <w:p w:rsidR="00907C5F" w:rsidRPr="00907C5F" w:rsidRDefault="00907C5F" w:rsidP="00907C5F">
            <w:pPr>
              <w:pStyle w:val="Tabletextleft"/>
            </w:pPr>
            <w:r w:rsidRPr="00907C5F">
              <w:t>4433</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2220</w:t>
            </w:r>
          </w:p>
        </w:tc>
        <w:tc>
          <w:tcPr>
            <w:tcW w:w="0" w:type="auto"/>
          </w:tcPr>
          <w:p w:rsidR="00907C5F" w:rsidRPr="00907C5F" w:rsidRDefault="00907C5F" w:rsidP="00907C5F">
            <w:pPr>
              <w:pStyle w:val="Tabletextleft"/>
            </w:pPr>
            <w:r w:rsidRPr="00907C5F">
              <w:t>0000</w:t>
            </w:r>
          </w:p>
        </w:tc>
        <w:tc>
          <w:tcPr>
            <w:tcW w:w="0" w:type="auto"/>
          </w:tcPr>
          <w:p w:rsidR="00907C5F" w:rsidRPr="00907C5F" w:rsidRDefault="00907C5F" w:rsidP="00907C5F">
            <w:pPr>
              <w:pStyle w:val="Tabletextleft"/>
            </w:pPr>
            <w:r w:rsidRPr="00907C5F">
              <w:t>6</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r w:rsidRPr="00907C5F">
              <w:t>3210</w:t>
            </w:r>
          </w:p>
        </w:tc>
        <w:tc>
          <w:tcPr>
            <w:tcW w:w="0" w:type="auto"/>
          </w:tcPr>
          <w:p w:rsidR="00907C5F" w:rsidRPr="00907C5F" w:rsidRDefault="00907C5F" w:rsidP="00907C5F">
            <w:pPr>
              <w:pStyle w:val="Tabletextleft"/>
            </w:pPr>
            <w:r w:rsidRPr="00907C5F">
              <w:t>0004</w:t>
            </w:r>
          </w:p>
        </w:tc>
        <w:tc>
          <w:tcPr>
            <w:tcW w:w="0" w:type="auto"/>
          </w:tcPr>
          <w:p w:rsidR="00907C5F" w:rsidRPr="00907C5F" w:rsidRDefault="00907C5F" w:rsidP="00907C5F">
            <w:pPr>
              <w:pStyle w:val="Tabletextleft"/>
            </w:pPr>
            <w:r w:rsidRPr="00907C5F">
              <w:t>10</w:t>
            </w:r>
          </w:p>
        </w:tc>
        <w:tc>
          <w:tcPr>
            <w:tcW w:w="0" w:type="auto"/>
          </w:tcPr>
          <w:p w:rsidR="00907C5F" w:rsidRPr="00907C5F" w:rsidRDefault="00907C5F" w:rsidP="00907C5F">
            <w:pPr>
              <w:pStyle w:val="Tabletextleft"/>
            </w:pPr>
            <w:r w:rsidRPr="00907C5F">
              <w:t>3333</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21</w:t>
            </w:r>
          </w:p>
        </w:tc>
        <w:tc>
          <w:tcPr>
            <w:tcW w:w="0" w:type="auto"/>
          </w:tcPr>
          <w:p w:rsidR="00907C5F" w:rsidRPr="00907C5F" w:rsidRDefault="00907C5F" w:rsidP="00907C5F">
            <w:pPr>
              <w:pStyle w:val="Tabletextleft"/>
            </w:pPr>
            <w:r w:rsidRPr="00907C5F">
              <w:t>6564</w:t>
            </w:r>
          </w:p>
        </w:tc>
        <w:tc>
          <w:tcPr>
            <w:tcW w:w="0" w:type="auto"/>
          </w:tcPr>
          <w:p w:rsidR="00907C5F" w:rsidRPr="00907C5F" w:rsidRDefault="00907C5F" w:rsidP="00907C5F">
            <w:pPr>
              <w:pStyle w:val="Tabletextleft"/>
            </w:pPr>
            <w:r w:rsidRPr="00907C5F">
              <w:t>4564</w:t>
            </w:r>
          </w:p>
        </w:tc>
        <w:tc>
          <w:tcPr>
            <w:tcW w:w="0" w:type="auto"/>
          </w:tcPr>
          <w:p w:rsidR="00907C5F" w:rsidRPr="00907C5F" w:rsidRDefault="00907C5F" w:rsidP="00907C5F">
            <w:pPr>
              <w:pStyle w:val="Tabletextleft"/>
            </w:pPr>
            <w:r w:rsidRPr="00907C5F">
              <w:t>40</w:t>
            </w:r>
          </w:p>
        </w:tc>
        <w:tc>
          <w:tcPr>
            <w:tcW w:w="0" w:type="auto"/>
          </w:tcPr>
          <w:p w:rsidR="00907C5F" w:rsidRPr="00907C5F" w:rsidRDefault="00907C5F" w:rsidP="00907C5F">
            <w:pPr>
              <w:pStyle w:val="Tabletextleft"/>
            </w:pPr>
            <w:r w:rsidRPr="00907C5F">
              <w:t>2200</w:t>
            </w:r>
          </w:p>
        </w:tc>
        <w:tc>
          <w:tcPr>
            <w:tcW w:w="0" w:type="auto"/>
          </w:tcPr>
          <w:p w:rsidR="00907C5F" w:rsidRPr="00907C5F" w:rsidRDefault="00907C5F" w:rsidP="00907C5F">
            <w:pPr>
              <w:pStyle w:val="Tabletextleft"/>
            </w:pPr>
            <w:r w:rsidRPr="00907C5F">
              <w:t>0003</w:t>
            </w:r>
          </w:p>
        </w:tc>
        <w:tc>
          <w:tcPr>
            <w:tcW w:w="0" w:type="auto"/>
          </w:tcPr>
          <w:p w:rsidR="00907C5F" w:rsidRPr="00907C5F" w:rsidRDefault="00907C5F" w:rsidP="00907C5F">
            <w:pPr>
              <w:pStyle w:val="Tabletextleft"/>
            </w:pPr>
            <w:r w:rsidRPr="00907C5F">
              <w:t>7</w:t>
            </w:r>
          </w:p>
        </w:tc>
        <w:tc>
          <w:tcPr>
            <w:tcW w:w="0" w:type="auto"/>
          </w:tcPr>
          <w:p w:rsidR="00907C5F" w:rsidRPr="00907C5F" w:rsidRDefault="00907C5F" w:rsidP="00907C5F">
            <w:pPr>
              <w:pStyle w:val="Tabletextleft"/>
            </w:pPr>
            <w:r w:rsidRPr="00907C5F">
              <w:t>2110</w:t>
            </w:r>
          </w:p>
        </w:tc>
        <w:tc>
          <w:tcPr>
            <w:tcW w:w="0" w:type="auto"/>
          </w:tcPr>
          <w:p w:rsidR="00907C5F" w:rsidRPr="00907C5F" w:rsidRDefault="00907C5F" w:rsidP="00907C5F">
            <w:pPr>
              <w:pStyle w:val="Tabletextleft"/>
            </w:pPr>
            <w:r w:rsidRPr="00907C5F">
              <w:t>1134</w:t>
            </w:r>
          </w:p>
        </w:tc>
        <w:tc>
          <w:tcPr>
            <w:tcW w:w="0" w:type="auto"/>
          </w:tcPr>
          <w:p w:rsidR="00907C5F" w:rsidRPr="00907C5F" w:rsidRDefault="00907C5F" w:rsidP="00907C5F">
            <w:pPr>
              <w:pStyle w:val="Tabletextleft"/>
            </w:pPr>
            <w:r w:rsidRPr="00907C5F">
              <w:t>13</w:t>
            </w:r>
          </w:p>
        </w:tc>
        <w:tc>
          <w:tcPr>
            <w:tcW w:w="0" w:type="auto"/>
          </w:tcPr>
          <w:p w:rsidR="00907C5F" w:rsidRPr="00907C5F" w:rsidRDefault="00907C5F" w:rsidP="00907C5F">
            <w:pPr>
              <w:pStyle w:val="Tabletextleft"/>
            </w:pPr>
            <w:r w:rsidRPr="00907C5F">
              <w:t>1111</w:t>
            </w:r>
          </w:p>
        </w:tc>
        <w:tc>
          <w:tcPr>
            <w:tcW w:w="0" w:type="auto"/>
          </w:tcPr>
          <w:p w:rsidR="00907C5F" w:rsidRPr="00907C5F" w:rsidRDefault="00907C5F" w:rsidP="00907C5F">
            <w:pPr>
              <w:pStyle w:val="Tabletextleft"/>
            </w:pPr>
            <w:r w:rsidRPr="00907C5F">
              <w:t>2333</w:t>
            </w:r>
          </w:p>
        </w:tc>
        <w:tc>
          <w:tcPr>
            <w:tcW w:w="0" w:type="auto"/>
          </w:tcPr>
          <w:p w:rsidR="00907C5F" w:rsidRPr="00907C5F" w:rsidRDefault="00907C5F" w:rsidP="00907C5F">
            <w:pPr>
              <w:pStyle w:val="Tabletextleft"/>
            </w:pPr>
            <w:r w:rsidRPr="00907C5F">
              <w:t>15</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29</w:t>
            </w:r>
          </w:p>
        </w:tc>
        <w:tc>
          <w:tcPr>
            <w:tcW w:w="0" w:type="auto"/>
          </w:tcPr>
          <w:p w:rsidR="00907C5F" w:rsidRPr="00907C5F" w:rsidRDefault="00907C5F" w:rsidP="00907C5F">
            <w:pPr>
              <w:pStyle w:val="Tabletextleft"/>
            </w:pPr>
            <w:r w:rsidRPr="00907C5F">
              <w:t>1000</w:t>
            </w:r>
          </w:p>
        </w:tc>
        <w:tc>
          <w:tcPr>
            <w:tcW w:w="0" w:type="auto"/>
          </w:tcPr>
          <w:p w:rsidR="00907C5F" w:rsidRPr="00907C5F" w:rsidRDefault="00907C5F" w:rsidP="00907C5F">
            <w:pPr>
              <w:pStyle w:val="Tabletextleft"/>
            </w:pPr>
            <w:r w:rsidRPr="00907C5F">
              <w:t>0331</w:t>
            </w:r>
          </w:p>
        </w:tc>
        <w:tc>
          <w:tcPr>
            <w:tcW w:w="0" w:type="auto"/>
          </w:tcPr>
          <w:p w:rsidR="00907C5F" w:rsidRPr="00907C5F" w:rsidRDefault="00907C5F" w:rsidP="00907C5F">
            <w:pPr>
              <w:pStyle w:val="Tabletextleft"/>
            </w:pPr>
            <w:r w:rsidRPr="00907C5F">
              <w:t>8</w:t>
            </w:r>
          </w:p>
        </w:tc>
        <w:tc>
          <w:tcPr>
            <w:tcW w:w="0" w:type="auto"/>
          </w:tcPr>
          <w:p w:rsidR="00907C5F" w:rsidRPr="00907C5F" w:rsidRDefault="00907C5F" w:rsidP="00907C5F">
            <w:pPr>
              <w:pStyle w:val="Tabletextleft"/>
            </w:pPr>
            <w:r w:rsidRPr="00907C5F">
              <w:t>4333</w:t>
            </w:r>
          </w:p>
        </w:tc>
        <w:tc>
          <w:tcPr>
            <w:tcW w:w="0" w:type="auto"/>
          </w:tcPr>
          <w:p w:rsidR="00907C5F" w:rsidRPr="00907C5F" w:rsidRDefault="00907C5F" w:rsidP="00907C5F">
            <w:pPr>
              <w:pStyle w:val="Tabletextleft"/>
            </w:pPr>
            <w:r w:rsidRPr="00907C5F">
              <w:t>3235</w:t>
            </w:r>
          </w:p>
        </w:tc>
        <w:tc>
          <w:tcPr>
            <w:tcW w:w="0" w:type="auto"/>
          </w:tcPr>
          <w:p w:rsidR="00907C5F" w:rsidRPr="00907C5F" w:rsidRDefault="00907C5F" w:rsidP="00907C5F">
            <w:pPr>
              <w:pStyle w:val="Tabletextleft"/>
            </w:pPr>
            <w:r w:rsidRPr="00907C5F">
              <w:t>26</w:t>
            </w:r>
          </w:p>
        </w:tc>
        <w:tc>
          <w:tcPr>
            <w:tcW w:w="0" w:type="auto"/>
          </w:tcPr>
          <w:p w:rsidR="00907C5F" w:rsidRPr="00907C5F" w:rsidRDefault="00907C5F" w:rsidP="00907C5F">
            <w:pPr>
              <w:pStyle w:val="Tabletextleft"/>
            </w:pPr>
            <w:r w:rsidRPr="00907C5F">
              <w:t>8743</w:t>
            </w:r>
          </w:p>
        </w:tc>
        <w:tc>
          <w:tcPr>
            <w:tcW w:w="0" w:type="auto"/>
          </w:tcPr>
          <w:p w:rsidR="00907C5F" w:rsidRPr="00907C5F" w:rsidRDefault="00907C5F" w:rsidP="00907C5F">
            <w:pPr>
              <w:pStyle w:val="Tabletextleft"/>
            </w:pPr>
            <w:r w:rsidRPr="00907C5F">
              <w:t>2444</w:t>
            </w:r>
          </w:p>
        </w:tc>
        <w:tc>
          <w:tcPr>
            <w:tcW w:w="0" w:type="auto"/>
          </w:tcPr>
          <w:p w:rsidR="00907C5F" w:rsidRPr="00907C5F" w:rsidRDefault="00907C5F" w:rsidP="00907C5F">
            <w:pPr>
              <w:pStyle w:val="Tabletextleft"/>
            </w:pPr>
            <w:r w:rsidRPr="00907C5F">
              <w:t>36</w:t>
            </w:r>
          </w:p>
        </w:tc>
        <w:tc>
          <w:tcPr>
            <w:tcW w:w="0" w:type="auto"/>
          </w:tcPr>
          <w:p w:rsidR="00907C5F" w:rsidRPr="00907C5F" w:rsidRDefault="00907C5F" w:rsidP="00907C5F">
            <w:pPr>
              <w:pStyle w:val="Tabletextleft"/>
            </w:pPr>
            <w:r w:rsidRPr="00907C5F">
              <w:t>2000</w:t>
            </w:r>
          </w:p>
        </w:tc>
        <w:tc>
          <w:tcPr>
            <w:tcW w:w="0" w:type="auto"/>
          </w:tcPr>
          <w:p w:rsidR="00907C5F" w:rsidRPr="00907C5F" w:rsidRDefault="00907C5F" w:rsidP="00907C5F">
            <w:pPr>
              <w:pStyle w:val="Tabletextleft"/>
            </w:pPr>
            <w:r w:rsidRPr="00907C5F">
              <w:t>0111</w:t>
            </w:r>
          </w:p>
        </w:tc>
        <w:tc>
          <w:tcPr>
            <w:tcW w:w="0" w:type="auto"/>
          </w:tcPr>
          <w:p w:rsidR="00907C5F" w:rsidRPr="00907C5F" w:rsidRDefault="00907C5F" w:rsidP="00907C5F">
            <w:pPr>
              <w:pStyle w:val="Tabletextleft"/>
            </w:pPr>
            <w:r w:rsidRPr="00907C5F">
              <w:t>5</w:t>
            </w:r>
          </w:p>
        </w:tc>
        <w:tc>
          <w:tcPr>
            <w:tcW w:w="0" w:type="auto"/>
          </w:tcPr>
          <w:p w:rsidR="00907C5F" w:rsidRPr="00907C5F" w:rsidRDefault="00907C5F" w:rsidP="00907C5F">
            <w:pPr>
              <w:pStyle w:val="Tabletextleft"/>
            </w:pPr>
            <w:r w:rsidRPr="00907C5F">
              <w:t>5553</w:t>
            </w:r>
          </w:p>
        </w:tc>
        <w:tc>
          <w:tcPr>
            <w:tcW w:w="0" w:type="auto"/>
          </w:tcPr>
          <w:p w:rsidR="00907C5F" w:rsidRPr="00907C5F" w:rsidRDefault="00907C5F" w:rsidP="00907C5F">
            <w:pPr>
              <w:pStyle w:val="Tabletextleft"/>
            </w:pPr>
            <w:r w:rsidRPr="00907C5F">
              <w:t>2363</w:t>
            </w:r>
          </w:p>
        </w:tc>
        <w:tc>
          <w:tcPr>
            <w:tcW w:w="0" w:type="auto"/>
          </w:tcPr>
          <w:p w:rsidR="00907C5F" w:rsidRPr="00907C5F" w:rsidRDefault="00907C5F" w:rsidP="00907C5F">
            <w:pPr>
              <w:pStyle w:val="Tabletextleft"/>
            </w:pPr>
            <w:r w:rsidRPr="00907C5F">
              <w:t>32</w:t>
            </w:r>
          </w:p>
        </w:tc>
        <w:tc>
          <w:tcPr>
            <w:tcW w:w="0" w:type="auto"/>
          </w:tcPr>
          <w:p w:rsidR="00907C5F" w:rsidRPr="00907C5F" w:rsidRDefault="00907C5F" w:rsidP="00907C5F">
            <w:pPr>
              <w:pStyle w:val="Tabletextleft"/>
            </w:pPr>
            <w:r w:rsidRPr="00907C5F">
              <w:t>3443</w:t>
            </w:r>
          </w:p>
        </w:tc>
        <w:tc>
          <w:tcPr>
            <w:tcW w:w="0" w:type="auto"/>
          </w:tcPr>
          <w:p w:rsidR="00907C5F" w:rsidRPr="00907C5F" w:rsidRDefault="00907C5F" w:rsidP="00907C5F">
            <w:pPr>
              <w:pStyle w:val="Tabletextleft"/>
            </w:pPr>
            <w:r w:rsidRPr="00907C5F">
              <w:t>3335</w:t>
            </w:r>
          </w:p>
        </w:tc>
        <w:tc>
          <w:tcPr>
            <w:tcW w:w="0" w:type="auto"/>
          </w:tcPr>
          <w:p w:rsidR="00907C5F" w:rsidRPr="00907C5F" w:rsidRDefault="00907C5F" w:rsidP="00907C5F">
            <w:pPr>
              <w:pStyle w:val="Tabletextleft"/>
            </w:pPr>
            <w:r w:rsidRPr="00907C5F">
              <w:t>28</w:t>
            </w:r>
          </w:p>
        </w:tc>
      </w:tr>
      <w:tr w:rsidR="00907C5F" w:rsidRPr="00907C5F">
        <w:trPr>
          <w:cnfStyle w:val="000000010000" w:firstRow="0" w:lastRow="0" w:firstColumn="0" w:lastColumn="0" w:oddVBand="0" w:evenVBand="0" w:oddHBand="0" w:evenHBand="1" w:firstRowFirstColumn="0" w:firstRowLastColumn="0" w:lastRowFirstColumn="0" w:lastRowLastColumn="0"/>
        </w:trPr>
        <w:tc>
          <w:tcPr>
            <w:tcW w:w="0" w:type="auto"/>
          </w:tcPr>
          <w:p w:rsidR="00907C5F" w:rsidRPr="00907C5F" w:rsidRDefault="00907C5F" w:rsidP="00907C5F">
            <w:pPr>
              <w:pStyle w:val="Tabletextleft"/>
            </w:pPr>
            <w:r w:rsidRPr="00907C5F">
              <w:t>30</w:t>
            </w:r>
          </w:p>
        </w:tc>
        <w:tc>
          <w:tcPr>
            <w:tcW w:w="0" w:type="auto"/>
          </w:tcPr>
          <w:p w:rsidR="00907C5F" w:rsidRPr="00907C5F" w:rsidRDefault="00907C5F" w:rsidP="00907C5F">
            <w:pPr>
              <w:pStyle w:val="Tabletextleft"/>
            </w:pPr>
            <w:r w:rsidRPr="00907C5F">
              <w:t>1122</w:t>
            </w:r>
          </w:p>
        </w:tc>
        <w:tc>
          <w:tcPr>
            <w:tcW w:w="0" w:type="auto"/>
          </w:tcPr>
          <w:p w:rsidR="00907C5F" w:rsidRPr="00907C5F" w:rsidRDefault="00907C5F" w:rsidP="00907C5F">
            <w:pPr>
              <w:pStyle w:val="Tabletextleft"/>
            </w:pPr>
            <w:r w:rsidRPr="00907C5F">
              <w:t>2475</w:t>
            </w:r>
          </w:p>
        </w:tc>
        <w:tc>
          <w:tcPr>
            <w:tcW w:w="0" w:type="auto"/>
          </w:tcPr>
          <w:p w:rsidR="00907C5F" w:rsidRPr="00907C5F" w:rsidRDefault="00907C5F" w:rsidP="00907C5F">
            <w:pPr>
              <w:pStyle w:val="Tabletextleft"/>
            </w:pPr>
            <w:r w:rsidRPr="00907C5F">
              <w:t>24</w:t>
            </w:r>
          </w:p>
        </w:tc>
        <w:tc>
          <w:tcPr>
            <w:tcW w:w="0" w:type="auto"/>
          </w:tcPr>
          <w:p w:rsidR="00907C5F" w:rsidRPr="00907C5F" w:rsidRDefault="00907C5F" w:rsidP="00907C5F">
            <w:pPr>
              <w:pStyle w:val="Tabletextleft"/>
            </w:pPr>
            <w:r w:rsidRPr="00907C5F">
              <w:t>4101</w:t>
            </w:r>
          </w:p>
        </w:tc>
        <w:tc>
          <w:tcPr>
            <w:tcW w:w="0" w:type="auto"/>
          </w:tcPr>
          <w:p w:rsidR="00907C5F" w:rsidRPr="00907C5F" w:rsidRDefault="00907C5F" w:rsidP="00907C5F">
            <w:pPr>
              <w:pStyle w:val="Tabletextleft"/>
            </w:pPr>
            <w:r w:rsidRPr="00907C5F">
              <w:t>2254</w:t>
            </w:r>
          </w:p>
        </w:tc>
        <w:tc>
          <w:tcPr>
            <w:tcW w:w="0" w:type="auto"/>
          </w:tcPr>
          <w:p w:rsidR="00907C5F" w:rsidRPr="00907C5F" w:rsidRDefault="00907C5F" w:rsidP="00907C5F">
            <w:pPr>
              <w:pStyle w:val="Tabletextleft"/>
            </w:pPr>
            <w:r w:rsidRPr="00907C5F">
              <w:t>19</w:t>
            </w:r>
          </w:p>
        </w:tc>
        <w:tc>
          <w:tcPr>
            <w:tcW w:w="0" w:type="auto"/>
          </w:tcPr>
          <w:p w:rsidR="00907C5F" w:rsidRPr="00907C5F" w:rsidRDefault="00907C5F" w:rsidP="00907C5F">
            <w:pPr>
              <w:pStyle w:val="Tabletextleft"/>
            </w:pPr>
            <w:r w:rsidRPr="00907C5F">
              <w:t>5311</w:t>
            </w:r>
          </w:p>
        </w:tc>
        <w:tc>
          <w:tcPr>
            <w:tcW w:w="0" w:type="auto"/>
          </w:tcPr>
          <w:p w:rsidR="00907C5F" w:rsidRPr="00907C5F" w:rsidRDefault="00907C5F" w:rsidP="00907C5F">
            <w:pPr>
              <w:pStyle w:val="Tabletextleft"/>
            </w:pPr>
            <w:r w:rsidRPr="00907C5F">
              <w:t>1122</w:t>
            </w:r>
          </w:p>
        </w:tc>
        <w:tc>
          <w:tcPr>
            <w:tcW w:w="0" w:type="auto"/>
          </w:tcPr>
          <w:p w:rsidR="00907C5F" w:rsidRPr="00907C5F" w:rsidRDefault="00907C5F" w:rsidP="00907C5F">
            <w:pPr>
              <w:pStyle w:val="Tabletextleft"/>
            </w:pPr>
            <w:r w:rsidRPr="00907C5F">
              <w:t>16</w:t>
            </w:r>
          </w:p>
        </w:tc>
        <w:tc>
          <w:tcPr>
            <w:tcW w:w="0" w:type="auto"/>
          </w:tcPr>
          <w:p w:rsidR="00907C5F" w:rsidRPr="00907C5F" w:rsidRDefault="00907C5F" w:rsidP="00907C5F">
            <w:pPr>
              <w:pStyle w:val="Tabletextleft"/>
            </w:pPr>
            <w:r w:rsidRPr="00907C5F">
              <w:t>4311</w:t>
            </w:r>
          </w:p>
        </w:tc>
        <w:tc>
          <w:tcPr>
            <w:tcW w:w="0" w:type="auto"/>
          </w:tcPr>
          <w:p w:rsidR="00907C5F" w:rsidRPr="00907C5F" w:rsidRDefault="00907C5F" w:rsidP="00907C5F">
            <w:pPr>
              <w:pStyle w:val="Tabletextleft"/>
            </w:pPr>
            <w:r w:rsidRPr="00907C5F">
              <w:t>2315</w:t>
            </w:r>
          </w:p>
        </w:tc>
        <w:tc>
          <w:tcPr>
            <w:tcW w:w="0" w:type="auto"/>
          </w:tcPr>
          <w:p w:rsidR="00907C5F" w:rsidRPr="00907C5F" w:rsidRDefault="00907C5F" w:rsidP="00907C5F">
            <w:pPr>
              <w:pStyle w:val="Tabletextleft"/>
            </w:pPr>
            <w:r w:rsidRPr="00907C5F">
              <w:t>20</w:t>
            </w:r>
          </w:p>
        </w:tc>
        <w:tc>
          <w:tcPr>
            <w:tcW w:w="0" w:type="auto"/>
          </w:tcPr>
          <w:p w:rsidR="00907C5F" w:rsidRPr="00907C5F" w:rsidRDefault="00907C5F" w:rsidP="00907C5F">
            <w:pPr>
              <w:pStyle w:val="Tabletextleft"/>
            </w:pPr>
            <w:r w:rsidRPr="00907C5F">
              <w:t>4323</w:t>
            </w:r>
          </w:p>
        </w:tc>
        <w:tc>
          <w:tcPr>
            <w:tcW w:w="0" w:type="auto"/>
          </w:tcPr>
          <w:p w:rsidR="00907C5F" w:rsidRPr="00907C5F" w:rsidRDefault="00907C5F" w:rsidP="00907C5F">
            <w:pPr>
              <w:pStyle w:val="Tabletextleft"/>
            </w:pPr>
            <w:r w:rsidRPr="00907C5F">
              <w:t>5556</w:t>
            </w:r>
          </w:p>
        </w:tc>
        <w:tc>
          <w:tcPr>
            <w:tcW w:w="0" w:type="auto"/>
          </w:tcPr>
          <w:p w:rsidR="00907C5F" w:rsidRPr="00907C5F" w:rsidRDefault="00907C5F" w:rsidP="00907C5F">
            <w:pPr>
              <w:pStyle w:val="Tabletextleft"/>
            </w:pPr>
            <w:r w:rsidRPr="00907C5F">
              <w:t>33</w:t>
            </w:r>
          </w:p>
        </w:tc>
        <w:tc>
          <w:tcPr>
            <w:tcW w:w="0" w:type="auto"/>
          </w:tcPr>
          <w:p w:rsidR="00907C5F" w:rsidRPr="00907C5F" w:rsidRDefault="00907C5F" w:rsidP="00907C5F">
            <w:pPr>
              <w:pStyle w:val="Tabletextleft"/>
            </w:pPr>
            <w:r w:rsidRPr="00907C5F">
              <w:t>4421</w:t>
            </w:r>
          </w:p>
        </w:tc>
        <w:tc>
          <w:tcPr>
            <w:tcW w:w="0" w:type="auto"/>
          </w:tcPr>
          <w:p w:rsidR="00907C5F" w:rsidRPr="00907C5F" w:rsidRDefault="00907C5F" w:rsidP="00907C5F">
            <w:pPr>
              <w:pStyle w:val="Tabletextleft"/>
            </w:pPr>
            <w:r w:rsidRPr="00907C5F">
              <w:t>2343</w:t>
            </w:r>
          </w:p>
        </w:tc>
        <w:tc>
          <w:tcPr>
            <w:tcW w:w="0" w:type="auto"/>
          </w:tcPr>
          <w:p w:rsidR="00907C5F" w:rsidRPr="00907C5F" w:rsidRDefault="00907C5F" w:rsidP="00907C5F">
            <w:pPr>
              <w:pStyle w:val="Tabletextleft"/>
            </w:pPr>
            <w:r w:rsidRPr="00907C5F">
              <w:t>23</w:t>
            </w:r>
          </w:p>
        </w:tc>
      </w:tr>
      <w:tr w:rsidR="00907C5F" w:rsidRPr="00907C5F">
        <w:trPr>
          <w:cnfStyle w:val="000000100000" w:firstRow="0" w:lastRow="0" w:firstColumn="0" w:lastColumn="0" w:oddVBand="0" w:evenVBand="0" w:oddHBand="1" w:evenHBand="0" w:firstRowFirstColumn="0" w:firstRowLastColumn="0" w:lastRowFirstColumn="0" w:lastRowLastColumn="0"/>
        </w:trPr>
        <w:tc>
          <w:tcPr>
            <w:tcW w:w="0" w:type="auto"/>
          </w:tcPr>
          <w:p w:rsidR="00907C5F" w:rsidRPr="00907C5F" w:rsidRDefault="00907C5F" w:rsidP="00907C5F">
            <w:pPr>
              <w:pStyle w:val="Tabletextleft"/>
            </w:pPr>
            <w:r w:rsidRPr="00907C5F">
              <w:t>31</w:t>
            </w:r>
          </w:p>
        </w:tc>
        <w:tc>
          <w:tcPr>
            <w:tcW w:w="0" w:type="auto"/>
          </w:tcPr>
          <w:p w:rsidR="00907C5F" w:rsidRPr="00907C5F" w:rsidRDefault="00907C5F" w:rsidP="00907C5F">
            <w:pPr>
              <w:pStyle w:val="Tabletextleft"/>
            </w:pPr>
            <w:r w:rsidRPr="00907C5F">
              <w:t>5454</w:t>
            </w:r>
          </w:p>
        </w:tc>
        <w:tc>
          <w:tcPr>
            <w:tcW w:w="0" w:type="auto"/>
          </w:tcPr>
          <w:p w:rsidR="00907C5F" w:rsidRPr="00907C5F" w:rsidRDefault="00907C5F" w:rsidP="00907C5F">
            <w:pPr>
              <w:pStyle w:val="Tabletextleft"/>
            </w:pPr>
            <w:r w:rsidRPr="00907C5F">
              <w:t>3256</w:t>
            </w:r>
          </w:p>
        </w:tc>
        <w:tc>
          <w:tcPr>
            <w:tcW w:w="0" w:type="auto"/>
          </w:tcPr>
          <w:p w:rsidR="00907C5F" w:rsidRPr="00907C5F" w:rsidRDefault="00907C5F" w:rsidP="00907C5F">
            <w:pPr>
              <w:pStyle w:val="Tabletextleft"/>
            </w:pPr>
            <w:r w:rsidRPr="00907C5F">
              <w:t>34</w:t>
            </w:r>
          </w:p>
        </w:tc>
        <w:tc>
          <w:tcPr>
            <w:tcW w:w="0" w:type="auto"/>
          </w:tcPr>
          <w:p w:rsidR="00907C5F" w:rsidRPr="00907C5F" w:rsidRDefault="00907C5F" w:rsidP="00907C5F">
            <w:pPr>
              <w:pStyle w:val="Tabletextleft"/>
            </w:pPr>
            <w:r w:rsidRPr="00907C5F">
              <w:t>1010</w:t>
            </w:r>
          </w:p>
        </w:tc>
        <w:tc>
          <w:tcPr>
            <w:tcW w:w="0" w:type="auto"/>
          </w:tcPr>
          <w:p w:rsidR="00907C5F" w:rsidRPr="00907C5F" w:rsidRDefault="00907C5F" w:rsidP="00907C5F">
            <w:pPr>
              <w:pStyle w:val="Tabletextleft"/>
            </w:pPr>
            <w:r w:rsidRPr="00907C5F">
              <w:t>0000</w:t>
            </w:r>
          </w:p>
        </w:tc>
        <w:tc>
          <w:tcPr>
            <w:tcW w:w="0" w:type="auto"/>
          </w:tcPr>
          <w:p w:rsidR="00907C5F" w:rsidRPr="00907C5F" w:rsidRDefault="00907C5F" w:rsidP="00907C5F">
            <w:pPr>
              <w:pStyle w:val="Tabletextleft"/>
            </w:pPr>
            <w:r w:rsidRPr="00907C5F">
              <w:t>2</w:t>
            </w: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r w:rsidRPr="00907C5F">
              <w:t>6232</w:t>
            </w:r>
          </w:p>
        </w:tc>
        <w:tc>
          <w:tcPr>
            <w:tcW w:w="0" w:type="auto"/>
          </w:tcPr>
          <w:p w:rsidR="00907C5F" w:rsidRPr="00907C5F" w:rsidRDefault="00907C5F" w:rsidP="00907C5F">
            <w:pPr>
              <w:pStyle w:val="Tabletextleft"/>
            </w:pPr>
            <w:r w:rsidRPr="00907C5F">
              <w:t>4164</w:t>
            </w:r>
          </w:p>
        </w:tc>
        <w:tc>
          <w:tcPr>
            <w:tcW w:w="0" w:type="auto"/>
          </w:tcPr>
          <w:p w:rsidR="00907C5F" w:rsidRPr="00907C5F" w:rsidRDefault="00907C5F" w:rsidP="00907C5F">
            <w:pPr>
              <w:pStyle w:val="Tabletextleft"/>
            </w:pPr>
            <w:r w:rsidRPr="00907C5F">
              <w:t>28</w:t>
            </w: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p>
        </w:tc>
        <w:tc>
          <w:tcPr>
            <w:tcW w:w="0" w:type="auto"/>
          </w:tcPr>
          <w:p w:rsidR="00907C5F" w:rsidRPr="00907C5F" w:rsidRDefault="00907C5F" w:rsidP="00907C5F">
            <w:pPr>
              <w:pStyle w:val="Tabletextleft"/>
            </w:pPr>
            <w:r w:rsidRPr="00907C5F">
              <w:t>4333</w:t>
            </w:r>
          </w:p>
        </w:tc>
        <w:tc>
          <w:tcPr>
            <w:tcW w:w="0" w:type="auto"/>
          </w:tcPr>
          <w:p w:rsidR="00907C5F" w:rsidRPr="00907C5F" w:rsidRDefault="00907C5F" w:rsidP="00907C5F">
            <w:pPr>
              <w:pStyle w:val="Tabletextleft"/>
            </w:pPr>
            <w:r w:rsidRPr="00907C5F">
              <w:t>3335</w:t>
            </w:r>
          </w:p>
        </w:tc>
        <w:tc>
          <w:tcPr>
            <w:tcW w:w="0" w:type="auto"/>
          </w:tcPr>
          <w:p w:rsidR="00907C5F" w:rsidRPr="00907C5F" w:rsidRDefault="00907C5F" w:rsidP="00907C5F">
            <w:pPr>
              <w:pStyle w:val="Tabletextleft"/>
            </w:pPr>
            <w:r w:rsidRPr="00907C5F">
              <w:t>27</w:t>
            </w:r>
          </w:p>
        </w:tc>
      </w:tr>
    </w:tbl>
    <w:p w:rsidR="00907C5F" w:rsidRDefault="00907C5F" w:rsidP="00907C5F">
      <w:pPr>
        <w:pStyle w:val="Tabletitle"/>
      </w:pPr>
      <w:r w:rsidRPr="00907C5F">
        <w:rPr>
          <w:rStyle w:val="Tabletitlebold"/>
        </w:rPr>
        <w:t>Table 9.7.</w:t>
      </w:r>
      <w:r>
        <w:t xml:space="preserve"> Frequency distribution of Mawson 2011 K indices and the annual mean daily K sum.</w:t>
      </w:r>
    </w:p>
    <w:tbl>
      <w:tblPr>
        <w:tblStyle w:val="TableStyleGAHeaderColumn"/>
        <w:tblW w:w="0" w:type="auto"/>
        <w:tblLook w:val="0480" w:firstRow="0" w:lastRow="0" w:firstColumn="1" w:lastColumn="0" w:noHBand="0" w:noVBand="1"/>
      </w:tblPr>
      <w:tblGrid>
        <w:gridCol w:w="1125"/>
        <w:gridCol w:w="465"/>
        <w:gridCol w:w="454"/>
        <w:gridCol w:w="454"/>
        <w:gridCol w:w="454"/>
        <w:gridCol w:w="454"/>
        <w:gridCol w:w="454"/>
        <w:gridCol w:w="454"/>
        <w:gridCol w:w="454"/>
        <w:gridCol w:w="454"/>
        <w:gridCol w:w="454"/>
        <w:gridCol w:w="454"/>
      </w:tblGrid>
      <w:tr w:rsidR="00907C5F" w:rsidRPr="00907C5F" w:rsidTr="00AF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907C5F" w:rsidRPr="00907C5F" w:rsidRDefault="00907C5F" w:rsidP="00907C5F">
            <w:pPr>
              <w:pStyle w:val="Tabletextleft"/>
            </w:pPr>
            <w:r w:rsidRPr="00907C5F">
              <w:t>K index</w:t>
            </w:r>
          </w:p>
        </w:tc>
        <w:tc>
          <w:tcPr>
            <w:tcW w:w="465"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0</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1</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2</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3</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4</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5</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6</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7</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8</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9</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w:t>
            </w:r>
          </w:p>
        </w:tc>
      </w:tr>
      <w:tr w:rsidR="00907C5F" w:rsidRPr="00907C5F" w:rsidTr="00AF7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907C5F" w:rsidRPr="00907C5F" w:rsidRDefault="00907C5F" w:rsidP="00907C5F">
            <w:pPr>
              <w:pStyle w:val="Tabletextleft"/>
            </w:pPr>
            <w:r w:rsidRPr="00907C5F">
              <w:t>Frequency</w:t>
            </w:r>
          </w:p>
        </w:tc>
        <w:tc>
          <w:tcPr>
            <w:tcW w:w="465"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272</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453</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601</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663</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443</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286</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154</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43</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4</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1</w:t>
            </w:r>
          </w:p>
        </w:tc>
        <w:tc>
          <w:tcPr>
            <w:tcW w:w="454" w:type="dxa"/>
          </w:tcPr>
          <w:p w:rsidR="00907C5F" w:rsidRPr="00907C5F" w:rsidRDefault="00907C5F" w:rsidP="00425223">
            <w:pPr>
              <w:pStyle w:val="Tabletextcentred"/>
              <w:cnfStyle w:val="000000010000" w:firstRow="0" w:lastRow="0" w:firstColumn="0" w:lastColumn="0" w:oddVBand="0" w:evenVBand="0" w:oddHBand="0" w:evenHBand="1" w:firstRowFirstColumn="0" w:firstRowLastColumn="0" w:lastRowFirstColumn="0" w:lastRowLastColumn="0"/>
            </w:pPr>
            <w:r w:rsidRPr="00907C5F">
              <w:t>0</w:t>
            </w:r>
          </w:p>
        </w:tc>
      </w:tr>
      <w:tr w:rsidR="00907C5F" w:rsidRPr="00907C5F" w:rsidTr="00AF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5" w:type="dxa"/>
          </w:tcPr>
          <w:p w:rsidR="00907C5F" w:rsidRPr="00907C5F" w:rsidRDefault="00907C5F" w:rsidP="00907C5F">
            <w:pPr>
              <w:pStyle w:val="Tabletextleft"/>
            </w:pPr>
            <w:r w:rsidRPr="00907C5F">
              <w:t>Mean sum</w:t>
            </w:r>
          </w:p>
        </w:tc>
        <w:tc>
          <w:tcPr>
            <w:tcW w:w="465"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r w:rsidRPr="00907C5F">
              <w:t>22.2</w:t>
            </w: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c>
          <w:tcPr>
            <w:tcW w:w="454" w:type="dxa"/>
          </w:tcPr>
          <w:p w:rsidR="00907C5F" w:rsidRPr="00907C5F" w:rsidRDefault="00907C5F" w:rsidP="00425223">
            <w:pPr>
              <w:pStyle w:val="Tabletextcentred"/>
              <w:cnfStyle w:val="000000100000" w:firstRow="0" w:lastRow="0" w:firstColumn="0" w:lastColumn="0" w:oddVBand="0" w:evenVBand="0" w:oddHBand="1" w:evenHBand="0" w:firstRowFirstColumn="0" w:firstRowLastColumn="0" w:lastRowFirstColumn="0" w:lastRowLastColumn="0"/>
            </w:pPr>
          </w:p>
        </w:tc>
      </w:tr>
    </w:tbl>
    <w:p w:rsidR="00612ECF" w:rsidRPr="00E33F8B" w:rsidRDefault="00612ECF" w:rsidP="00612ECF">
      <w:pPr>
        <w:pStyle w:val="FiguresandImagesCentred"/>
      </w:pPr>
      <w:r>
        <w:lastRenderedPageBreak/>
        <w:drawing>
          <wp:inline distT="0" distB="0" distL="0" distR="0" wp14:anchorId="74866642" wp14:editId="630DE836">
            <wp:extent cx="5295900" cy="3971925"/>
            <wp:effectExtent l="0" t="0" r="0" b="9525"/>
            <wp:docPr id="299" name="Picture 29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MAW0120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drawing>
          <wp:inline distT="0" distB="0" distL="0" distR="0" wp14:anchorId="27925196" wp14:editId="3350A589">
            <wp:extent cx="5295900" cy="3971925"/>
            <wp:effectExtent l="0" t="0" r="0" b="9525"/>
            <wp:docPr id="298" name="Picture 29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MAW0220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lastRenderedPageBreak/>
        <w:drawing>
          <wp:inline distT="0" distB="0" distL="0" distR="0" wp14:anchorId="37EB3B88" wp14:editId="5657A42D">
            <wp:extent cx="5295900" cy="3971925"/>
            <wp:effectExtent l="0" t="0" r="0" b="9525"/>
            <wp:docPr id="297" name="Picture 29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AW03201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drawing>
          <wp:inline distT="0" distB="0" distL="0" distR="0" wp14:anchorId="7B422F08" wp14:editId="35133A32">
            <wp:extent cx="5295900" cy="3971925"/>
            <wp:effectExtent l="0" t="0" r="0" b="9525"/>
            <wp:docPr id="296" name="Picture 29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MAW0420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lastRenderedPageBreak/>
        <w:drawing>
          <wp:inline distT="0" distB="0" distL="0" distR="0" wp14:anchorId="3DAC6668" wp14:editId="19E1803F">
            <wp:extent cx="5295900" cy="3971925"/>
            <wp:effectExtent l="0" t="0" r="0" b="9525"/>
            <wp:docPr id="295" name="Picture 29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MAW05201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drawing>
          <wp:inline distT="0" distB="0" distL="0" distR="0" wp14:anchorId="7B01A9E7" wp14:editId="09E00BE4">
            <wp:extent cx="5295900" cy="3971925"/>
            <wp:effectExtent l="0" t="0" r="0" b="9525"/>
            <wp:docPr id="294" name="Picture 29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MAW06201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lastRenderedPageBreak/>
        <w:drawing>
          <wp:inline distT="0" distB="0" distL="0" distR="0" wp14:anchorId="7334DECD" wp14:editId="4E54486C">
            <wp:extent cx="5295900" cy="3971925"/>
            <wp:effectExtent l="0" t="0" r="0" b="9525"/>
            <wp:docPr id="293" name="Picture 29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MAW07201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drawing>
          <wp:inline distT="0" distB="0" distL="0" distR="0" wp14:anchorId="126B2AEF" wp14:editId="345AC22E">
            <wp:extent cx="5295900" cy="3971925"/>
            <wp:effectExtent l="0" t="0" r="0" b="9525"/>
            <wp:docPr id="292" name="Picture 29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AW0820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lastRenderedPageBreak/>
        <w:drawing>
          <wp:inline distT="0" distB="0" distL="0" distR="0" wp14:anchorId="18D830C3" wp14:editId="38D35858">
            <wp:extent cx="5295900" cy="3971925"/>
            <wp:effectExtent l="0" t="0" r="0" b="9525"/>
            <wp:docPr id="291" name="Picture 29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MAW0920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drawing>
          <wp:inline distT="0" distB="0" distL="0" distR="0" wp14:anchorId="1EF107F4" wp14:editId="1FCAE945">
            <wp:extent cx="5295900" cy="3971925"/>
            <wp:effectExtent l="0" t="0" r="0" b="9525"/>
            <wp:docPr id="290" name="Picture 29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MAW1020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612ECF" w:rsidRPr="00E33F8B" w:rsidRDefault="00612ECF" w:rsidP="00612ECF">
      <w:pPr>
        <w:pStyle w:val="FiguresCentredContinuous"/>
      </w:pPr>
      <w:r>
        <w:lastRenderedPageBreak/>
        <w:drawing>
          <wp:inline distT="0" distB="0" distL="0" distR="0" wp14:anchorId="4663B66F" wp14:editId="7A5AAD44">
            <wp:extent cx="5295900" cy="3971925"/>
            <wp:effectExtent l="0" t="0" r="0" b="9525"/>
            <wp:docPr id="289" name="Picture 28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MAW1120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117F20" w:rsidRDefault="00612ECF" w:rsidP="00612ECF">
      <w:pPr>
        <w:pStyle w:val="FiguresCentredContinuous"/>
      </w:pPr>
      <w:r>
        <w:drawing>
          <wp:inline distT="0" distB="0" distL="0" distR="0" wp14:anchorId="03B60DF5" wp14:editId="7A42140B">
            <wp:extent cx="5295900" cy="3971925"/>
            <wp:effectExtent l="0" t="0" r="0" b="9525"/>
            <wp:docPr id="288" name="Picture 28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MAW1220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907C5F">
      <w:pPr>
        <w:pStyle w:val="Caption"/>
      </w:pPr>
      <w:r w:rsidRPr="00907C5F">
        <w:rPr>
          <w:rStyle w:val="Captionbold"/>
        </w:rPr>
        <w:t>Figure 9.3.</w:t>
      </w:r>
      <w:r w:rsidR="0021422D">
        <w:t xml:space="preserve"> </w:t>
      </w:r>
      <w:r>
        <w:t>Mawson 2011 hourly mean values in X, Y, Z and F.</w:t>
      </w:r>
    </w:p>
    <w:p w:rsidR="00D6777D" w:rsidRDefault="00D6777D" w:rsidP="00612ECF">
      <w:pPr>
        <w:pStyle w:val="Heading1numbered"/>
      </w:pPr>
      <w:bookmarkStart w:id="103" w:name="_Toc348695091"/>
      <w:r>
        <w:lastRenderedPageBreak/>
        <w:t>Casey</w:t>
      </w:r>
      <w:bookmarkEnd w:id="103"/>
    </w:p>
    <w:p w:rsidR="00D6777D" w:rsidRDefault="00D6777D" w:rsidP="00D6777D">
      <w:pPr>
        <w:pStyle w:val="BodyText"/>
      </w:pPr>
      <w:r>
        <w:t>Casey is situated on the Antarctic coast in Wilkes Land 3880 km south of Perth.</w:t>
      </w:r>
      <w:r w:rsidR="0021422D">
        <w:t xml:space="preserve"> </w:t>
      </w:r>
      <w:r>
        <w:t>It is the nearest Australian Antarctic research station to Australia.</w:t>
      </w:r>
      <w:r w:rsidR="0021422D">
        <w:t xml:space="preserve"> </w:t>
      </w:r>
      <w:r>
        <w:t>The magnetic Absolute Hut is about 120 m south of the tank house, the nearest structure of the modern Casey station.</w:t>
      </w:r>
      <w:r w:rsidR="0021422D">
        <w:t xml:space="preserve"> </w:t>
      </w:r>
      <w:r>
        <w:t>The old Casey station, in use until the late 1980s, lies about 1 km northeast of the present Casey.</w:t>
      </w:r>
    </w:p>
    <w:p w:rsidR="00D6777D" w:rsidRDefault="00D6777D" w:rsidP="00D6777D">
      <w:pPr>
        <w:pStyle w:val="BodyText"/>
      </w:pPr>
      <w:r>
        <w:t>The geology in the vicinity of Casey includes crystalline rocks with high concentrations of magnetic minerals.</w:t>
      </w:r>
      <w:r w:rsidR="0021422D">
        <w:t xml:space="preserve"> </w:t>
      </w:r>
      <w:r>
        <w:t>As a result there are high magnetic gradients in and around the station, including near the Variometer and Absolute Huts.</w:t>
      </w:r>
    </w:p>
    <w:p w:rsidR="00D6777D" w:rsidRDefault="00D6777D" w:rsidP="00D6777D">
      <w:pPr>
        <w:pStyle w:val="BodyText"/>
      </w:pPr>
      <w:r>
        <w:t>Regular magnetic observations began at Casey in 1975.</w:t>
      </w:r>
      <w:r w:rsidR="0021422D">
        <w:t xml:space="preserve"> </w:t>
      </w:r>
      <w:r>
        <w:t>From 1988 a variation station operated there.</w:t>
      </w:r>
      <w:r w:rsidR="0021422D">
        <w:t xml:space="preserve"> </w:t>
      </w:r>
      <w:r>
        <w:t>From 1991 to 1998 it operated as a magnetic observatory, although not to a high standard.</w:t>
      </w:r>
      <w:r w:rsidR="0021422D">
        <w:t xml:space="preserve"> </w:t>
      </w:r>
      <w:r>
        <w:t>Observatory-standard absolute control commenced in 1999.</w:t>
      </w:r>
      <w:r w:rsidR="0021422D">
        <w:t xml:space="preserve"> </w:t>
      </w:r>
      <w:r>
        <w:t>A more detailed history of the Casey (and Wilkes) observatory is given in Hopgood (2001, 2002, 2004a, 2004b).</w:t>
      </w:r>
    </w:p>
    <w:p w:rsidR="00D6777D" w:rsidRDefault="00D6777D" w:rsidP="00D6777D">
      <w:pPr>
        <w:pStyle w:val="BodyText"/>
      </w:pPr>
      <w:r>
        <w:t>The magnetic observatory is part of the Casey scientific research station in Antarctica.</w:t>
      </w:r>
      <w:r w:rsidR="0021422D">
        <w:t xml:space="preserve"> </w:t>
      </w:r>
      <w:r>
        <w:t>The magnetic observatory comprises:</w:t>
      </w:r>
    </w:p>
    <w:p w:rsidR="00D6777D" w:rsidRDefault="00D6777D" w:rsidP="00AA56A6">
      <w:pPr>
        <w:pStyle w:val="Bulletlevel1"/>
      </w:pPr>
      <w:r>
        <w:t>the Variometer Hut, and;</w:t>
      </w:r>
    </w:p>
    <w:p w:rsidR="00D6777D" w:rsidRDefault="00D6777D" w:rsidP="00AA56A6">
      <w:pPr>
        <w:pStyle w:val="Bulletlevel1"/>
      </w:pPr>
      <w:r>
        <w:t>the Absolute Hut.</w:t>
      </w:r>
    </w:p>
    <w:p w:rsidR="00D6777D" w:rsidRDefault="00D6777D" w:rsidP="00D6777D">
      <w:pPr>
        <w:pStyle w:val="BodyText"/>
      </w:pPr>
      <w:r>
        <w:t>The crystalline rocks of Casey have high concentrations of magnetic minerals that cause high magnetic gradients in the area.</w:t>
      </w:r>
      <w:r w:rsidR="0021422D">
        <w:t xml:space="preserve"> </w:t>
      </w:r>
      <w:r>
        <w:t>The observatory is located in one of the places of least gradient in the area but still with a higher gradient than is ideal for a magnetic observatory.</w:t>
      </w:r>
    </w:p>
    <w:p w:rsidR="00D6777D" w:rsidRDefault="00D6777D" w:rsidP="00AA56A6">
      <w:pPr>
        <w:pStyle w:val="Heading2"/>
      </w:pPr>
      <w:bookmarkStart w:id="104" w:name="_Toc348695092"/>
      <w:r>
        <w:t>Variometers</w:t>
      </w:r>
      <w:bookmarkEnd w:id="104"/>
    </w:p>
    <w:p w:rsidR="00D6777D" w:rsidRDefault="00D6777D" w:rsidP="00D6777D">
      <w:pPr>
        <w:pStyle w:val="BodyText"/>
      </w:pPr>
      <w:r>
        <w:t>The variometers used during 2011 are described in Table 10.2.</w:t>
      </w:r>
    </w:p>
    <w:p w:rsidR="00D6777D" w:rsidRDefault="00D6777D" w:rsidP="00D6777D">
      <w:pPr>
        <w:pStyle w:val="BodyText"/>
      </w:pPr>
      <w:r>
        <w:t>The variometers at Casey station are housed within the Variometer Hut.</w:t>
      </w:r>
      <w:r w:rsidR="0021422D">
        <w:t xml:space="preserve"> </w:t>
      </w:r>
      <w:r>
        <w:t>The DMI variometer sensor is located in the southern corner of the hut.</w:t>
      </w:r>
      <w:r w:rsidR="0021422D">
        <w:t xml:space="preserve"> </w:t>
      </w:r>
      <w:r>
        <w:t xml:space="preserve">The </w:t>
      </w:r>
      <w:r w:rsidR="00D32A0A">
        <w:t>GSM-90</w:t>
      </w:r>
      <w:r>
        <w:t xml:space="preserve"> total-field magnetometer sensor is located in the northern corner.</w:t>
      </w:r>
      <w:r w:rsidR="0021422D">
        <w:t xml:space="preserve"> </w:t>
      </w:r>
      <w:r>
        <w:t>Both sensors are mounted on marble plinths.</w:t>
      </w:r>
      <w:r w:rsidR="0021422D">
        <w:t xml:space="preserve"> </w:t>
      </w:r>
      <w:r>
        <w:t>This configuration allows for the maximum separation between the two instruments.</w:t>
      </w:r>
      <w:r w:rsidR="0021422D">
        <w:t xml:space="preserve"> </w:t>
      </w:r>
      <w:r>
        <w:t>The Variometer Hut also contains the variometer electronics mounted within non-magnetic shelves.</w:t>
      </w:r>
      <w:r w:rsidR="0021422D">
        <w:t xml:space="preserve"> </w:t>
      </w:r>
      <w:r>
        <w:t>The instrument power supply, consisting of a 12 V battery box and charger, is also positioned within the shelves.</w:t>
      </w:r>
    </w:p>
    <w:p w:rsidR="00D6777D" w:rsidRDefault="00D6777D" w:rsidP="00D6777D">
      <w:pPr>
        <w:pStyle w:val="BodyText"/>
      </w:pPr>
      <w:r>
        <w:t>System timing was provided by a Garmin GPS16-HVS clock mounted on the shelves.</w:t>
      </w:r>
      <w:r w:rsidR="0021422D">
        <w:t xml:space="preserve"> </w:t>
      </w:r>
      <w:r>
        <w:t>Timing corrections were applied automatically and logged.</w:t>
      </w:r>
      <w:r w:rsidR="0021422D">
        <w:t xml:space="preserve"> </w:t>
      </w:r>
      <w:r>
        <w:t xml:space="preserve">Timing corrections greater than 10 ms are listed in the </w:t>
      </w:r>
      <w:r w:rsidRPr="00AA56A6">
        <w:rPr>
          <w:rStyle w:val="Bodytextitalic"/>
        </w:rPr>
        <w:t>Significant events</w:t>
      </w:r>
      <w:r>
        <w:t xml:space="preserve"> section.</w:t>
      </w:r>
      <w:r w:rsidR="0021422D">
        <w:t xml:space="preserve"> </w:t>
      </w:r>
      <w:r>
        <w:t>There were some interruptions to data collection throughout the year in both the vector and scalar data sets.</w:t>
      </w:r>
    </w:p>
    <w:p w:rsidR="00D6777D" w:rsidRDefault="00D6777D" w:rsidP="00D6777D">
      <w:pPr>
        <w:pStyle w:val="BodyText"/>
      </w:pPr>
      <w:r>
        <w:t>The recording equipment, a QNX acquisition computer, was connected to the station's radio network hub for most of the year and was located within the Variometer Hut.</w:t>
      </w:r>
      <w:r w:rsidR="0021422D">
        <w:t xml:space="preserve"> </w:t>
      </w:r>
      <w:r>
        <w:t xml:space="preserve">In early October the radio hub was replaced with a fibre optic link as part of an upgrade of the system by the Australian Antarctic </w:t>
      </w:r>
      <w:r>
        <w:lastRenderedPageBreak/>
        <w:t>Division.</w:t>
      </w:r>
      <w:r w:rsidR="0021422D">
        <w:t xml:space="preserve"> </w:t>
      </w:r>
      <w:r>
        <w:t>Power is supplied to the computer and variometer equipment through a 12 V battery box with a mains charger.</w:t>
      </w:r>
    </w:p>
    <w:p w:rsidR="00D6777D" w:rsidRDefault="00D6777D" w:rsidP="00D6777D">
      <w:pPr>
        <w:pStyle w:val="BodyText"/>
      </w:pPr>
      <w:r>
        <w:t>During the year there were three periods during which data contamination occurred.</w:t>
      </w:r>
      <w:r w:rsidR="0021422D">
        <w:t xml:space="preserve"> </w:t>
      </w:r>
      <w:r>
        <w:t>The first was when a faulty thermostat in the Variometer Hut was replaced between days 136 and 138.</w:t>
      </w:r>
      <w:r w:rsidR="0021422D">
        <w:t xml:space="preserve"> </w:t>
      </w:r>
      <w:r>
        <w:t>The new thermostat was not a comparable model and when set to 10°C automatically switched off, resulting in a rapid plunge in the temperature from approximately 21°C prior to the replacement of the faulty thermostat to -8°C.</w:t>
      </w:r>
      <w:r w:rsidR="0021422D">
        <w:t xml:space="preserve"> </w:t>
      </w:r>
      <w:r>
        <w:t>Trevor Crews was alerted to the temperature change and adjusted the thermostat to just above 10°C.</w:t>
      </w:r>
      <w:r w:rsidR="0021422D">
        <w:t xml:space="preserve"> </w:t>
      </w:r>
      <w:r>
        <w:t>The hut temperature stabilised over the next day but rapid drifts in the data were noted.</w:t>
      </w:r>
      <w:r w:rsidR="0021422D">
        <w:t xml:space="preserve"> </w:t>
      </w:r>
      <w:r>
        <w:t>Data quality cannot be guaranteed for this period and so the data have been removed.</w:t>
      </w:r>
    </w:p>
    <w:p w:rsidR="00AA56A6" w:rsidRDefault="00AA56A6" w:rsidP="00AA56A6">
      <w:pPr>
        <w:pStyle w:val="Tabletitle"/>
      </w:pPr>
      <w:r w:rsidRPr="00AA56A6">
        <w:rPr>
          <w:rStyle w:val="Tabletitlebold"/>
        </w:rPr>
        <w:t>Table 10.1.</w:t>
      </w:r>
      <w:r>
        <w:t xml:space="preserve"> Key observatory data.</w:t>
      </w:r>
    </w:p>
    <w:tbl>
      <w:tblPr>
        <w:tblStyle w:val="TableStyleGAnoheaderrow"/>
        <w:tblW w:w="0" w:type="auto"/>
        <w:tblLook w:val="0480" w:firstRow="0" w:lastRow="0" w:firstColumn="1" w:lastColumn="0" w:noHBand="0" w:noVBand="1"/>
      </w:tblPr>
      <w:tblGrid>
        <w:gridCol w:w="2266"/>
        <w:gridCol w:w="1495"/>
      </w:tblGrid>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IAGA code:</w:t>
            </w:r>
          </w:p>
        </w:tc>
        <w:tc>
          <w:tcPr>
            <w:tcW w:w="1495" w:type="dxa"/>
          </w:tcPr>
          <w:p w:rsidR="00AA56A6" w:rsidRPr="00AA56A6" w:rsidRDefault="00AA56A6" w:rsidP="00AA56A6">
            <w:pPr>
              <w:pStyle w:val="Tabletextleft"/>
            </w:pPr>
            <w:r w:rsidRPr="00AA56A6">
              <w:t>CSY</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AA56A6" w:rsidRPr="00AA56A6" w:rsidRDefault="00AA56A6" w:rsidP="00AA56A6">
            <w:pPr>
              <w:pStyle w:val="Tabletextleft"/>
            </w:pPr>
            <w:r w:rsidRPr="00AA56A6">
              <w:t>Commenced operation:</w:t>
            </w:r>
          </w:p>
        </w:tc>
        <w:tc>
          <w:tcPr>
            <w:tcW w:w="1495" w:type="dxa"/>
          </w:tcPr>
          <w:p w:rsidR="00AA56A6" w:rsidRPr="00AA56A6" w:rsidRDefault="00AA56A6" w:rsidP="00AA56A6">
            <w:pPr>
              <w:pStyle w:val="Tabletextleft"/>
            </w:pPr>
            <w:r w:rsidRPr="00AA56A6">
              <w:t>1999</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Geographic latitude:</w:t>
            </w:r>
          </w:p>
        </w:tc>
        <w:tc>
          <w:tcPr>
            <w:tcW w:w="1495" w:type="dxa"/>
          </w:tcPr>
          <w:p w:rsidR="00AA56A6" w:rsidRPr="00AA56A6" w:rsidRDefault="00AA56A6" w:rsidP="00AA56A6">
            <w:pPr>
              <w:pStyle w:val="Tabletextleft"/>
            </w:pPr>
            <w:r w:rsidRPr="00AA56A6">
              <w:t>66° 17' S</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AA56A6" w:rsidRPr="00AA56A6" w:rsidRDefault="00AA56A6" w:rsidP="00AA56A6">
            <w:pPr>
              <w:pStyle w:val="Tabletextleft"/>
            </w:pPr>
            <w:r w:rsidRPr="00AA56A6">
              <w:t>Geographic longitude:</w:t>
            </w:r>
          </w:p>
        </w:tc>
        <w:tc>
          <w:tcPr>
            <w:tcW w:w="1495" w:type="dxa"/>
          </w:tcPr>
          <w:p w:rsidR="00AA56A6" w:rsidRPr="00AA56A6" w:rsidRDefault="00AA56A6" w:rsidP="00AA56A6">
            <w:pPr>
              <w:pStyle w:val="Tabletextleft"/>
            </w:pPr>
            <w:r w:rsidRPr="00AA56A6">
              <w:t>110° 32' E</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Geomagnetic latitude:</w:t>
            </w:r>
          </w:p>
        </w:tc>
        <w:tc>
          <w:tcPr>
            <w:tcW w:w="1495" w:type="dxa"/>
          </w:tcPr>
          <w:p w:rsidR="00AA56A6" w:rsidRPr="00AA56A6" w:rsidRDefault="00AA56A6" w:rsidP="00AA56A6">
            <w:pPr>
              <w:pStyle w:val="Tabletextleft"/>
            </w:pPr>
            <w:r w:rsidRPr="00AA56A6">
              <w:t>-75.95°</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AA56A6" w:rsidRPr="00AA56A6" w:rsidRDefault="00AA56A6" w:rsidP="00AA56A6">
            <w:pPr>
              <w:pStyle w:val="Tabletextleft"/>
            </w:pPr>
            <w:r w:rsidRPr="00AA56A6">
              <w:t>Geomagnetic longitude:</w:t>
            </w:r>
          </w:p>
        </w:tc>
        <w:tc>
          <w:tcPr>
            <w:tcW w:w="1495" w:type="dxa"/>
          </w:tcPr>
          <w:p w:rsidR="00AA56A6" w:rsidRPr="00AA56A6" w:rsidRDefault="00AA56A6" w:rsidP="00AA56A6">
            <w:pPr>
              <w:pStyle w:val="Tabletextleft"/>
            </w:pPr>
            <w:r w:rsidRPr="00AA56A6">
              <w:t>184.79°</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K 9 index lower limit:</w:t>
            </w:r>
          </w:p>
        </w:tc>
        <w:tc>
          <w:tcPr>
            <w:tcW w:w="1495" w:type="dxa"/>
          </w:tcPr>
          <w:p w:rsidR="00AA56A6" w:rsidRPr="00AA56A6" w:rsidRDefault="00AA56A6" w:rsidP="00AA56A6">
            <w:pPr>
              <w:pStyle w:val="Tabletextleft"/>
            </w:pPr>
            <w:r w:rsidRPr="00AA56A6">
              <w:t>N/A</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AA56A6" w:rsidRPr="00AA56A6" w:rsidRDefault="00AA56A6" w:rsidP="00AA56A6">
            <w:pPr>
              <w:pStyle w:val="Tabletextleft"/>
            </w:pPr>
            <w:r w:rsidRPr="00AA56A6">
              <w:t>Principal pier:</w:t>
            </w:r>
          </w:p>
        </w:tc>
        <w:tc>
          <w:tcPr>
            <w:tcW w:w="1495" w:type="dxa"/>
          </w:tcPr>
          <w:p w:rsidR="00AA56A6" w:rsidRPr="00AA56A6" w:rsidRDefault="00AA56A6" w:rsidP="00AA56A6">
            <w:pPr>
              <w:pStyle w:val="Tabletextleft"/>
            </w:pPr>
            <w:r w:rsidRPr="00AA56A6">
              <w:t>Pier B</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Pier elevation (top):</w:t>
            </w:r>
          </w:p>
        </w:tc>
        <w:tc>
          <w:tcPr>
            <w:tcW w:w="1495" w:type="dxa"/>
          </w:tcPr>
          <w:p w:rsidR="00AA56A6" w:rsidRPr="00AA56A6" w:rsidRDefault="00AA56A6" w:rsidP="00AA56A6">
            <w:pPr>
              <w:pStyle w:val="Tabletextleft"/>
            </w:pPr>
            <w:r w:rsidRPr="00AA56A6">
              <w:t>41 m AMSL</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AA56A6" w:rsidRPr="00AA56A6" w:rsidRDefault="00AA56A6" w:rsidP="00AA56A6">
            <w:pPr>
              <w:pStyle w:val="Tabletextleft"/>
            </w:pPr>
            <w:r w:rsidRPr="00AA56A6">
              <w:t>Principal reference mark:</w:t>
            </w:r>
          </w:p>
        </w:tc>
        <w:tc>
          <w:tcPr>
            <w:tcW w:w="1495" w:type="dxa"/>
          </w:tcPr>
          <w:p w:rsidR="00AA56A6" w:rsidRPr="00AA56A6" w:rsidRDefault="00AA56A6" w:rsidP="00AA56A6">
            <w:pPr>
              <w:pStyle w:val="Tabletextleft"/>
            </w:pPr>
            <w:r w:rsidRPr="00AA56A6">
              <w:t>Trig station G11</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Reference mark azimuth:</w:t>
            </w:r>
          </w:p>
        </w:tc>
        <w:tc>
          <w:tcPr>
            <w:tcW w:w="1495" w:type="dxa"/>
          </w:tcPr>
          <w:p w:rsidR="00AA56A6" w:rsidRPr="00AA56A6" w:rsidRDefault="00AA56A6" w:rsidP="00AA56A6">
            <w:pPr>
              <w:pStyle w:val="Tabletextleft"/>
            </w:pPr>
            <w:r w:rsidRPr="00AA56A6">
              <w:t>308° 06' 00"</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66" w:type="dxa"/>
          </w:tcPr>
          <w:p w:rsidR="00AA56A6" w:rsidRPr="00AA56A6" w:rsidRDefault="00AA56A6" w:rsidP="00AA56A6">
            <w:pPr>
              <w:pStyle w:val="Tabletextleft"/>
            </w:pPr>
            <w:r w:rsidRPr="00AA56A6">
              <w:t>Reference mark distance:</w:t>
            </w:r>
          </w:p>
        </w:tc>
        <w:tc>
          <w:tcPr>
            <w:tcW w:w="1495" w:type="dxa"/>
          </w:tcPr>
          <w:p w:rsidR="00AA56A6" w:rsidRPr="00AA56A6" w:rsidRDefault="00AA56A6" w:rsidP="00AA56A6">
            <w:pPr>
              <w:pStyle w:val="Tabletextleft"/>
            </w:pPr>
            <w:r w:rsidRPr="00AA56A6">
              <w:t>464 m</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66" w:type="dxa"/>
          </w:tcPr>
          <w:p w:rsidR="00AA56A6" w:rsidRPr="00AA56A6" w:rsidRDefault="00AA56A6" w:rsidP="00AA56A6">
            <w:pPr>
              <w:pStyle w:val="Tabletextleft"/>
            </w:pPr>
            <w:r w:rsidRPr="00AA56A6">
              <w:t>Observer:</w:t>
            </w:r>
          </w:p>
        </w:tc>
        <w:tc>
          <w:tcPr>
            <w:tcW w:w="1495" w:type="dxa"/>
          </w:tcPr>
          <w:p w:rsidR="00AA56A6" w:rsidRPr="00AA56A6" w:rsidRDefault="00AA56A6" w:rsidP="00AA56A6">
            <w:pPr>
              <w:pStyle w:val="Tabletextleft"/>
            </w:pPr>
            <w:r w:rsidRPr="00AA56A6">
              <w:t>T. Crews</w:t>
            </w:r>
          </w:p>
        </w:tc>
      </w:tr>
    </w:tbl>
    <w:p w:rsidR="00AA56A6" w:rsidRDefault="00AA56A6" w:rsidP="00AA56A6">
      <w:pPr>
        <w:pStyle w:val="Tabletitle"/>
      </w:pPr>
      <w:r w:rsidRPr="00AA56A6">
        <w:rPr>
          <w:rStyle w:val="Tabletitlebold"/>
        </w:rPr>
        <w:t>Table 10.2.</w:t>
      </w:r>
      <w:r>
        <w:t xml:space="preserve"> Magnetic variometers used in 2011. See Appendix C for a schematic of their configuration.</w:t>
      </w:r>
    </w:p>
    <w:tbl>
      <w:tblPr>
        <w:tblStyle w:val="TableStyleGAnoheaderrow"/>
        <w:tblW w:w="0" w:type="auto"/>
        <w:tblCellMar>
          <w:top w:w="51" w:type="dxa"/>
          <w:bottom w:w="51" w:type="dxa"/>
        </w:tblCellMar>
        <w:tblLook w:val="0480" w:firstRow="0" w:lastRow="0" w:firstColumn="1" w:lastColumn="0" w:noHBand="0" w:noVBand="1"/>
      </w:tblPr>
      <w:tblGrid>
        <w:gridCol w:w="2216"/>
        <w:gridCol w:w="3036"/>
      </w:tblGrid>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3-component variometer:</w:t>
            </w:r>
          </w:p>
        </w:tc>
        <w:tc>
          <w:tcPr>
            <w:tcW w:w="3036" w:type="dxa"/>
          </w:tcPr>
          <w:p w:rsidR="00AA56A6" w:rsidRPr="00AA56A6" w:rsidRDefault="00AA56A6" w:rsidP="00AA56A6">
            <w:pPr>
              <w:pStyle w:val="Tabletextleft"/>
            </w:pPr>
            <w:r w:rsidRPr="00AA56A6">
              <w:t>DMI FGE</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Serial number:</w:t>
            </w:r>
          </w:p>
        </w:tc>
        <w:tc>
          <w:tcPr>
            <w:tcW w:w="3036" w:type="dxa"/>
          </w:tcPr>
          <w:p w:rsidR="00AA56A6" w:rsidRPr="00AA56A6" w:rsidRDefault="00AA56A6" w:rsidP="00AA56A6">
            <w:pPr>
              <w:pStyle w:val="Tabletextleft"/>
            </w:pPr>
            <w:r w:rsidRPr="00AA56A6">
              <w:t>E0199 / S0160</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Type:</w:t>
            </w:r>
          </w:p>
        </w:tc>
        <w:tc>
          <w:tcPr>
            <w:tcW w:w="3036" w:type="dxa"/>
          </w:tcPr>
          <w:p w:rsidR="00AA56A6" w:rsidRPr="00AA56A6" w:rsidRDefault="00AA56A6" w:rsidP="00AA56A6">
            <w:pPr>
              <w:pStyle w:val="Tabletextleft"/>
            </w:pPr>
            <w:r w:rsidRPr="00AA56A6">
              <w:t>suspended; linear-core fluxgate</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Orientation:</w:t>
            </w:r>
          </w:p>
        </w:tc>
        <w:tc>
          <w:tcPr>
            <w:tcW w:w="3036" w:type="dxa"/>
          </w:tcPr>
          <w:p w:rsidR="00AA56A6" w:rsidRPr="00AA56A6" w:rsidRDefault="00AA56A6" w:rsidP="00AA56A6">
            <w:pPr>
              <w:pStyle w:val="Tabletextleft"/>
            </w:pPr>
            <w:r w:rsidRPr="00AA56A6">
              <w:t>NW, NE, Z</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Acquisition interval:</w:t>
            </w:r>
          </w:p>
        </w:tc>
        <w:tc>
          <w:tcPr>
            <w:tcW w:w="3036" w:type="dxa"/>
          </w:tcPr>
          <w:p w:rsidR="00AA56A6" w:rsidRPr="00AA56A6" w:rsidRDefault="00AA56A6" w:rsidP="00AA56A6">
            <w:pPr>
              <w:pStyle w:val="Tabletextleft"/>
            </w:pPr>
            <w:r w:rsidRPr="00AA56A6">
              <w:t>1 s</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A/D converter:</w:t>
            </w:r>
          </w:p>
        </w:tc>
        <w:tc>
          <w:tcPr>
            <w:tcW w:w="3036" w:type="dxa"/>
          </w:tcPr>
          <w:p w:rsidR="00AA56A6" w:rsidRPr="00AA56A6" w:rsidRDefault="00AA56A6" w:rsidP="00AA56A6">
            <w:pPr>
              <w:pStyle w:val="Tabletextleft"/>
            </w:pPr>
            <w:r w:rsidRPr="00AA56A6">
              <w:t>ADAM 4017 module (±10V)</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Scale value:</w:t>
            </w:r>
          </w:p>
        </w:tc>
        <w:tc>
          <w:tcPr>
            <w:tcW w:w="3036" w:type="dxa"/>
          </w:tcPr>
          <w:p w:rsidR="00AA56A6" w:rsidRPr="00AA56A6" w:rsidRDefault="00AA56A6" w:rsidP="00AA56A6">
            <w:pPr>
              <w:pStyle w:val="Tabletextleft"/>
            </w:pPr>
            <w:r w:rsidRPr="00AA56A6">
              <w:t>0.32 nT / count</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Total-field variometer:</w:t>
            </w:r>
          </w:p>
        </w:tc>
        <w:tc>
          <w:tcPr>
            <w:tcW w:w="3036" w:type="dxa"/>
          </w:tcPr>
          <w:p w:rsidR="00AA56A6" w:rsidRPr="00AA56A6" w:rsidRDefault="00AA56A6" w:rsidP="00AA56A6">
            <w:pPr>
              <w:pStyle w:val="Tabletextleft"/>
            </w:pPr>
            <w:r w:rsidRPr="00AA56A6">
              <w:t xml:space="preserve">GEM Systems </w:t>
            </w:r>
            <w:r w:rsidR="00D32A0A">
              <w:t>GSM-90</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Serial number:</w:t>
            </w:r>
          </w:p>
        </w:tc>
        <w:tc>
          <w:tcPr>
            <w:tcW w:w="3036" w:type="dxa"/>
          </w:tcPr>
          <w:p w:rsidR="00AA56A6" w:rsidRPr="00AA56A6" w:rsidRDefault="00AA56A6" w:rsidP="00AA56A6">
            <w:pPr>
              <w:pStyle w:val="Tabletextleft"/>
            </w:pPr>
            <w:r w:rsidRPr="00AA56A6">
              <w:t>4081423 / 42189</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Type:</w:t>
            </w:r>
          </w:p>
        </w:tc>
        <w:tc>
          <w:tcPr>
            <w:tcW w:w="3036" w:type="dxa"/>
          </w:tcPr>
          <w:p w:rsidR="00AA56A6" w:rsidRPr="00AA56A6" w:rsidRDefault="00AA56A6" w:rsidP="00AA56A6">
            <w:pPr>
              <w:pStyle w:val="Tabletextleft"/>
            </w:pPr>
            <w:r w:rsidRPr="00AA56A6">
              <w:t>Overhauser effect</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Acquisition interval:</w:t>
            </w:r>
          </w:p>
        </w:tc>
        <w:tc>
          <w:tcPr>
            <w:tcW w:w="3036" w:type="dxa"/>
          </w:tcPr>
          <w:p w:rsidR="00AA56A6" w:rsidRPr="00AA56A6" w:rsidRDefault="00AA56A6" w:rsidP="00AA56A6">
            <w:pPr>
              <w:pStyle w:val="Tabletextleft"/>
            </w:pPr>
            <w:r w:rsidRPr="00AA56A6">
              <w:t>10 s</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Resolution:</w:t>
            </w:r>
          </w:p>
        </w:tc>
        <w:tc>
          <w:tcPr>
            <w:tcW w:w="3036" w:type="dxa"/>
          </w:tcPr>
          <w:p w:rsidR="00AA56A6" w:rsidRPr="00AA56A6" w:rsidRDefault="00AA56A6" w:rsidP="00AA56A6">
            <w:pPr>
              <w:pStyle w:val="Tabletextleft"/>
            </w:pPr>
            <w:r w:rsidRPr="00AA56A6">
              <w:t>0.01 nT</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Data acquisition system:</w:t>
            </w:r>
          </w:p>
        </w:tc>
        <w:tc>
          <w:tcPr>
            <w:tcW w:w="3036" w:type="dxa"/>
          </w:tcPr>
          <w:p w:rsidR="00AA56A6" w:rsidRPr="00AA56A6" w:rsidRDefault="00AA56A6" w:rsidP="00AA56A6">
            <w:pPr>
              <w:pStyle w:val="Tabletextleft"/>
            </w:pPr>
            <w:r w:rsidRPr="00AA56A6">
              <w:t>GDAP: PC-104 computer, QNX OS</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216" w:type="dxa"/>
          </w:tcPr>
          <w:p w:rsidR="00AA56A6" w:rsidRPr="00AA56A6" w:rsidRDefault="00AA56A6" w:rsidP="00AA56A6">
            <w:pPr>
              <w:pStyle w:val="Tabletextleft"/>
            </w:pPr>
            <w:r w:rsidRPr="00AA56A6">
              <w:t>Timing:</w:t>
            </w:r>
          </w:p>
        </w:tc>
        <w:tc>
          <w:tcPr>
            <w:tcW w:w="3036" w:type="dxa"/>
          </w:tcPr>
          <w:p w:rsidR="00AA56A6" w:rsidRPr="00AA56A6" w:rsidRDefault="00AA56A6" w:rsidP="00AA56A6">
            <w:pPr>
              <w:pStyle w:val="Tabletextleft"/>
            </w:pPr>
            <w:r w:rsidRPr="00AA56A6">
              <w:t>Garmin GPS 16 clock</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216" w:type="dxa"/>
          </w:tcPr>
          <w:p w:rsidR="00AA56A6" w:rsidRPr="00AA56A6" w:rsidRDefault="00AA56A6" w:rsidP="00AA56A6">
            <w:pPr>
              <w:pStyle w:val="Tabletextleft"/>
            </w:pPr>
            <w:r w:rsidRPr="00AA56A6">
              <w:t>Communications:</w:t>
            </w:r>
          </w:p>
        </w:tc>
        <w:tc>
          <w:tcPr>
            <w:tcW w:w="3036" w:type="dxa"/>
          </w:tcPr>
          <w:p w:rsidR="00AA56A6" w:rsidRPr="00AA56A6" w:rsidRDefault="00AA56A6" w:rsidP="00AA56A6">
            <w:pPr>
              <w:pStyle w:val="Tabletextleft"/>
            </w:pPr>
            <w:r w:rsidRPr="00AA56A6">
              <w:t>ANARESAT</w:t>
            </w:r>
          </w:p>
        </w:tc>
      </w:tr>
    </w:tbl>
    <w:p w:rsidR="00D6777D" w:rsidRDefault="00D6777D" w:rsidP="00D6777D">
      <w:pPr>
        <w:pStyle w:val="BodyText"/>
      </w:pPr>
      <w:r>
        <w:lastRenderedPageBreak/>
        <w:t>The second period of contamination occurred between days 277 and 280 when the radio link was replaced with a new fibre optic link.</w:t>
      </w:r>
      <w:r w:rsidR="0021422D">
        <w:t xml:space="preserve"> </w:t>
      </w:r>
      <w:r>
        <w:t>This upgrade required personnel to enter the Variometer Hut several times over this period resulting in contamination of the data.</w:t>
      </w:r>
    </w:p>
    <w:p w:rsidR="00D6777D" w:rsidRDefault="00D6777D" w:rsidP="00D6777D">
      <w:pPr>
        <w:pStyle w:val="BodyText"/>
      </w:pPr>
      <w:r>
        <w:t>The final period of contamination occurred on day 325 when an intrusion into the geomagnetic quiet zone occurred.</w:t>
      </w:r>
      <w:r w:rsidR="0021422D">
        <w:t xml:space="preserve"> </w:t>
      </w:r>
      <w:r>
        <w:t>Personnel from Casey station where undertaking Antarctic survival training and on return to the station passed near the Variometer Hut.</w:t>
      </w:r>
    </w:p>
    <w:p w:rsidR="00D6777D" w:rsidRDefault="00D6777D" w:rsidP="00AA56A6">
      <w:pPr>
        <w:pStyle w:val="Heading2"/>
      </w:pPr>
      <w:bookmarkStart w:id="105" w:name="_Toc348695093"/>
      <w:r>
        <w:t>Local meteorological conditions</w:t>
      </w:r>
      <w:bookmarkEnd w:id="105"/>
    </w:p>
    <w:p w:rsidR="00D6777D" w:rsidRDefault="00D6777D" w:rsidP="00D6777D">
      <w:pPr>
        <w:pStyle w:val="BodyText"/>
      </w:pPr>
      <w:r>
        <w:t>The meteorological temperature at Casey during 2011 varied from a minimum -32.0°C (2011-07-28) to a maximum of +8.7°C (2011-01-22).</w:t>
      </w:r>
      <w:r w:rsidR="0021422D">
        <w:t xml:space="preserve"> </w:t>
      </w:r>
      <w:r>
        <w:t>Daily minimum temperatures varied from -32.0°C to +1.1°C (average -12.7°C).</w:t>
      </w:r>
      <w:r w:rsidR="0021422D">
        <w:t xml:space="preserve"> </w:t>
      </w:r>
      <w:r>
        <w:t>Daily maximum temperatures varied from -23.9°C to +8.7°C (average -6.1°C).</w:t>
      </w:r>
    </w:p>
    <w:p w:rsidR="00D6777D" w:rsidRDefault="00D6777D" w:rsidP="00D6777D">
      <w:pPr>
        <w:pStyle w:val="BodyText"/>
      </w:pPr>
      <w:r>
        <w:t>The daily maximum wind gust varied from 17 km/h to 174 km/h with a daily average wind speed of 59</w:t>
      </w:r>
      <w:r w:rsidR="008C173A">
        <w:t> </w:t>
      </w:r>
      <w:r>
        <w:t>km/h.</w:t>
      </w:r>
      <w:r w:rsidR="0021422D">
        <w:t xml:space="preserve"> </w:t>
      </w:r>
      <w:r>
        <w:t>The maximum daily maximum wind gust was 174 km/h in April.</w:t>
      </w:r>
      <w:r w:rsidR="0021422D">
        <w:t xml:space="preserve"> </w:t>
      </w:r>
      <w:r>
        <w:t>The minimum daily maximum wind gust was 17 km/h in February.</w:t>
      </w:r>
      <w:r w:rsidR="0021422D">
        <w:t xml:space="preserve"> </w:t>
      </w:r>
      <w:r>
        <w:t>Windy conditions were the norm throughout the year with the higher wind gusts being attributed to blizzards.</w:t>
      </w:r>
    </w:p>
    <w:p w:rsidR="00AA56A6" w:rsidRDefault="00AA56A6" w:rsidP="00AA56A6">
      <w:pPr>
        <w:pStyle w:val="Tabletitle"/>
      </w:pPr>
      <w:r w:rsidRPr="00AA56A6">
        <w:rPr>
          <w:rStyle w:val="Tabletitlebold"/>
        </w:rPr>
        <w:t>Table 10.3.</w:t>
      </w:r>
      <w:r>
        <w:t xml:space="preserve"> Absolute magnetometers and their adopted corrections for 2011. Corrections are applied in the sense Standard = Instrument + correction.</w:t>
      </w:r>
    </w:p>
    <w:tbl>
      <w:tblPr>
        <w:tblStyle w:val="TableStyleGAnoheaderrow"/>
        <w:tblW w:w="0" w:type="auto"/>
        <w:tblLook w:val="0480" w:firstRow="0" w:lastRow="0" w:firstColumn="1" w:lastColumn="0" w:noHBand="0" w:noVBand="1"/>
      </w:tblPr>
      <w:tblGrid>
        <w:gridCol w:w="2410"/>
        <w:gridCol w:w="2552"/>
      </w:tblGrid>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DI fluxgate:</w:t>
            </w:r>
          </w:p>
        </w:tc>
        <w:tc>
          <w:tcPr>
            <w:tcW w:w="2552" w:type="dxa"/>
          </w:tcPr>
          <w:p w:rsidR="00AA56A6" w:rsidRPr="00AA56A6" w:rsidRDefault="00AA56A6" w:rsidP="00AA56A6">
            <w:pPr>
              <w:pStyle w:val="Tabletextleft"/>
            </w:pPr>
            <w:r w:rsidRPr="00AA56A6">
              <w:t>DMI</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Serial number:</w:t>
            </w:r>
          </w:p>
        </w:tc>
        <w:tc>
          <w:tcPr>
            <w:tcW w:w="2552" w:type="dxa"/>
          </w:tcPr>
          <w:p w:rsidR="00AA56A6" w:rsidRPr="00AA56A6" w:rsidRDefault="00AA56A6" w:rsidP="00AA56A6">
            <w:pPr>
              <w:pStyle w:val="Tabletextleft"/>
            </w:pPr>
            <w:r w:rsidRPr="00AA56A6">
              <w:t>DI0047</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Theodolite:</w:t>
            </w:r>
          </w:p>
        </w:tc>
        <w:tc>
          <w:tcPr>
            <w:tcW w:w="2552" w:type="dxa"/>
          </w:tcPr>
          <w:p w:rsidR="00AA56A6" w:rsidRPr="00AA56A6" w:rsidRDefault="00AA56A6" w:rsidP="00AA56A6">
            <w:pPr>
              <w:pStyle w:val="Tabletextleft"/>
            </w:pPr>
            <w:r w:rsidRPr="00AA56A6">
              <w:t>Zeiss 020B</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Serial number:</w:t>
            </w:r>
          </w:p>
        </w:tc>
        <w:tc>
          <w:tcPr>
            <w:tcW w:w="2552" w:type="dxa"/>
          </w:tcPr>
          <w:p w:rsidR="00AA56A6" w:rsidRPr="00AA56A6" w:rsidRDefault="00AA56A6" w:rsidP="00AA56A6">
            <w:pPr>
              <w:pStyle w:val="Tabletextleft"/>
            </w:pPr>
            <w:r w:rsidRPr="00AA56A6">
              <w:t>352229</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Resolution:</w:t>
            </w:r>
          </w:p>
        </w:tc>
        <w:tc>
          <w:tcPr>
            <w:tcW w:w="2552" w:type="dxa"/>
          </w:tcPr>
          <w:p w:rsidR="00AA56A6" w:rsidRPr="00AA56A6" w:rsidRDefault="00AA56A6" w:rsidP="00AA56A6">
            <w:pPr>
              <w:pStyle w:val="Tabletextleft"/>
            </w:pPr>
            <w:r w:rsidRPr="00AA56A6">
              <w:t>0.1’</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D correction:</w:t>
            </w:r>
          </w:p>
        </w:tc>
        <w:tc>
          <w:tcPr>
            <w:tcW w:w="2552" w:type="dxa"/>
          </w:tcPr>
          <w:p w:rsidR="00AA56A6" w:rsidRPr="00AA56A6" w:rsidRDefault="00AA56A6" w:rsidP="00AA56A6">
            <w:pPr>
              <w:pStyle w:val="Tabletextleft"/>
            </w:pPr>
            <w:r w:rsidRPr="00AA56A6">
              <w:t>0.15’</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I correction:</w:t>
            </w:r>
          </w:p>
        </w:tc>
        <w:tc>
          <w:tcPr>
            <w:tcW w:w="2552" w:type="dxa"/>
          </w:tcPr>
          <w:p w:rsidR="00AA56A6" w:rsidRPr="00AA56A6" w:rsidRDefault="00AA56A6" w:rsidP="00AA56A6">
            <w:pPr>
              <w:pStyle w:val="Tabletextleft"/>
            </w:pPr>
            <w:r w:rsidRPr="00AA56A6">
              <w:t>-0.20’</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Total-field magnetometer:</w:t>
            </w:r>
          </w:p>
        </w:tc>
        <w:tc>
          <w:tcPr>
            <w:tcW w:w="2552" w:type="dxa"/>
          </w:tcPr>
          <w:p w:rsidR="00AA56A6" w:rsidRPr="00AA56A6" w:rsidRDefault="00AA56A6" w:rsidP="00AA56A6">
            <w:pPr>
              <w:pStyle w:val="Tabletextleft"/>
            </w:pPr>
            <w:r w:rsidRPr="00AA56A6">
              <w:t xml:space="preserve">GEM Systems </w:t>
            </w:r>
            <w:r w:rsidR="00D32A0A">
              <w:t>GSM-90</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Serial number:</w:t>
            </w:r>
          </w:p>
        </w:tc>
        <w:tc>
          <w:tcPr>
            <w:tcW w:w="2552" w:type="dxa"/>
          </w:tcPr>
          <w:p w:rsidR="00AA56A6" w:rsidRPr="00AA56A6" w:rsidRDefault="00AA56A6" w:rsidP="00AA56A6">
            <w:pPr>
              <w:pStyle w:val="Tabletextleft"/>
            </w:pPr>
            <w:r w:rsidRPr="00AA56A6">
              <w:t>810881 / 31960</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Type:</w:t>
            </w:r>
          </w:p>
        </w:tc>
        <w:tc>
          <w:tcPr>
            <w:tcW w:w="2552" w:type="dxa"/>
          </w:tcPr>
          <w:p w:rsidR="00AA56A6" w:rsidRPr="00AA56A6" w:rsidRDefault="00AA56A6" w:rsidP="00AA56A6">
            <w:pPr>
              <w:pStyle w:val="Tabletextleft"/>
            </w:pPr>
            <w:r w:rsidRPr="00AA56A6">
              <w:t>Overhauser effect</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Resolution:</w:t>
            </w:r>
          </w:p>
        </w:tc>
        <w:tc>
          <w:tcPr>
            <w:tcW w:w="2552" w:type="dxa"/>
          </w:tcPr>
          <w:p w:rsidR="00AA56A6" w:rsidRPr="00AA56A6" w:rsidRDefault="00AA56A6" w:rsidP="00AA56A6">
            <w:pPr>
              <w:pStyle w:val="Tabletextleft"/>
            </w:pPr>
            <w:r w:rsidRPr="00AA56A6">
              <w:t>0.01 nT</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Correction:</w:t>
            </w:r>
          </w:p>
        </w:tc>
        <w:tc>
          <w:tcPr>
            <w:tcW w:w="2552" w:type="dxa"/>
          </w:tcPr>
          <w:p w:rsidR="00AA56A6" w:rsidRPr="00AA56A6" w:rsidRDefault="00AA56A6" w:rsidP="00AA56A6">
            <w:pPr>
              <w:pStyle w:val="Tabletextleft"/>
            </w:pPr>
            <w:r w:rsidRPr="00AA56A6">
              <w:t>0.0 nT</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Total-field magnetometer:</w:t>
            </w:r>
          </w:p>
        </w:tc>
        <w:tc>
          <w:tcPr>
            <w:tcW w:w="2552" w:type="dxa"/>
          </w:tcPr>
          <w:p w:rsidR="00AA56A6" w:rsidRPr="00AA56A6" w:rsidRDefault="00AA56A6" w:rsidP="00AA56A6">
            <w:pPr>
              <w:pStyle w:val="Tabletextleft"/>
            </w:pPr>
            <w:r w:rsidRPr="00AA56A6">
              <w:t>Geometrics G816 (backup)</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Serial number:</w:t>
            </w:r>
          </w:p>
        </w:tc>
        <w:tc>
          <w:tcPr>
            <w:tcW w:w="2552" w:type="dxa"/>
          </w:tcPr>
          <w:p w:rsidR="00AA56A6" w:rsidRPr="00AA56A6" w:rsidRDefault="00AA56A6" w:rsidP="00AA56A6">
            <w:pPr>
              <w:pStyle w:val="Tabletextleft"/>
            </w:pPr>
            <w:r w:rsidRPr="00AA56A6">
              <w:t>766</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Type:</w:t>
            </w:r>
          </w:p>
        </w:tc>
        <w:tc>
          <w:tcPr>
            <w:tcW w:w="2552" w:type="dxa"/>
          </w:tcPr>
          <w:p w:rsidR="00AA56A6" w:rsidRPr="00AA56A6" w:rsidRDefault="00AA56A6" w:rsidP="00AA56A6">
            <w:pPr>
              <w:pStyle w:val="Tabletextleft"/>
            </w:pPr>
            <w:r w:rsidRPr="00AA56A6">
              <w:t>Proton precession</w:t>
            </w:r>
          </w:p>
        </w:tc>
      </w:tr>
      <w:tr w:rsidR="00AA56A6" w:rsidRPr="00AA56A6" w:rsidTr="008C173A">
        <w:trPr>
          <w:cnfStyle w:val="000000010000" w:firstRow="0" w:lastRow="0" w:firstColumn="0" w:lastColumn="0" w:oddVBand="0" w:evenVBand="0" w:oddHBand="0" w:evenHBand="1" w:firstRowFirstColumn="0" w:firstRowLastColumn="0" w:lastRowFirstColumn="0" w:lastRowLastColumn="0"/>
        </w:trPr>
        <w:tc>
          <w:tcPr>
            <w:tcW w:w="2410" w:type="dxa"/>
          </w:tcPr>
          <w:p w:rsidR="00AA56A6" w:rsidRPr="00AA56A6" w:rsidRDefault="00AA56A6" w:rsidP="00AA56A6">
            <w:pPr>
              <w:pStyle w:val="Tabletextleft"/>
            </w:pPr>
            <w:r w:rsidRPr="00AA56A6">
              <w:t>Resolution:</w:t>
            </w:r>
          </w:p>
        </w:tc>
        <w:tc>
          <w:tcPr>
            <w:tcW w:w="2552" w:type="dxa"/>
          </w:tcPr>
          <w:p w:rsidR="00AA56A6" w:rsidRPr="00AA56A6" w:rsidRDefault="00AA56A6" w:rsidP="00AA56A6">
            <w:pPr>
              <w:pStyle w:val="Tabletextleft"/>
            </w:pPr>
            <w:r w:rsidRPr="00AA56A6">
              <w:t>1 nT</w:t>
            </w:r>
          </w:p>
        </w:tc>
      </w:tr>
      <w:tr w:rsidR="00AA56A6" w:rsidRPr="00AA56A6" w:rsidTr="008C173A">
        <w:trPr>
          <w:cnfStyle w:val="000000100000" w:firstRow="0" w:lastRow="0" w:firstColumn="0" w:lastColumn="0" w:oddVBand="0" w:evenVBand="0" w:oddHBand="1" w:evenHBand="0" w:firstRowFirstColumn="0" w:firstRowLastColumn="0" w:lastRowFirstColumn="0" w:lastRowLastColumn="0"/>
        </w:trPr>
        <w:tc>
          <w:tcPr>
            <w:tcW w:w="2410" w:type="dxa"/>
          </w:tcPr>
          <w:p w:rsidR="00AA56A6" w:rsidRPr="00AA56A6" w:rsidRDefault="00AA56A6" w:rsidP="00AA56A6">
            <w:pPr>
              <w:pStyle w:val="Tabletextleft"/>
            </w:pPr>
            <w:r w:rsidRPr="00AA56A6">
              <w:t>Correction:</w:t>
            </w:r>
          </w:p>
        </w:tc>
        <w:tc>
          <w:tcPr>
            <w:tcW w:w="2552" w:type="dxa"/>
          </w:tcPr>
          <w:p w:rsidR="00AA56A6" w:rsidRPr="00AA56A6" w:rsidRDefault="00AA56A6" w:rsidP="00AA56A6">
            <w:pPr>
              <w:pStyle w:val="Tabletextleft"/>
            </w:pPr>
            <w:r w:rsidRPr="00AA56A6">
              <w:t>1.5 nT</w:t>
            </w:r>
          </w:p>
        </w:tc>
      </w:tr>
    </w:tbl>
    <w:p w:rsidR="00D6777D" w:rsidRDefault="00D6777D" w:rsidP="00AA56A6">
      <w:pPr>
        <w:pStyle w:val="Heading2"/>
      </w:pPr>
      <w:bookmarkStart w:id="106" w:name="_Toc348695094"/>
      <w:r>
        <w:t>Absolute instruments</w:t>
      </w:r>
      <w:bookmarkEnd w:id="106"/>
    </w:p>
    <w:p w:rsidR="00D6777D" w:rsidRDefault="00D6777D" w:rsidP="00D6777D">
      <w:pPr>
        <w:pStyle w:val="BodyText"/>
      </w:pPr>
      <w:r>
        <w:t>The principal absolute magnetometers used at Casey in 2011, and their adopted instrument corrections, are described in Table 10.3.</w:t>
      </w:r>
    </w:p>
    <w:p w:rsidR="00D6777D" w:rsidRDefault="00D6777D" w:rsidP="00D6777D">
      <w:pPr>
        <w:pStyle w:val="BodyText"/>
      </w:pPr>
      <w:r>
        <w:lastRenderedPageBreak/>
        <w:t>At the 2011 mean magnetic field values at Casey (X=-841 nT, Y=-9208 nT, Z=-63284 nT) these D, I and F corrections translate to corrections of:</w:t>
      </w:r>
    </w:p>
    <w:p w:rsidR="00D6777D" w:rsidRDefault="00D6777D" w:rsidP="00AA56A6">
      <w:pPr>
        <w:pStyle w:val="Equation"/>
      </w:pPr>
      <w:r>
        <w:t>ΔX = 0.7 nT</w:t>
      </w:r>
      <w:r>
        <w:tab/>
        <w:t>ΔY = 3.6 nT</w:t>
      </w:r>
      <w:r>
        <w:tab/>
        <w:t>ΔZ = -0.5 nT</w:t>
      </w:r>
    </w:p>
    <w:p w:rsidR="00D6777D" w:rsidRDefault="00D6777D" w:rsidP="00D6777D">
      <w:pPr>
        <w:pStyle w:val="BodyText"/>
      </w:pPr>
      <w:r>
        <w:t>Instrument corrections were applied while reducing absolute observations to determine baselines and accordingly have been applied to all Casey 2011 final data.</w:t>
      </w:r>
    </w:p>
    <w:p w:rsidR="00D6777D" w:rsidRDefault="00D6777D" w:rsidP="00AA56A6">
      <w:pPr>
        <w:pStyle w:val="Heading2"/>
      </w:pPr>
      <w:bookmarkStart w:id="107" w:name="_Toc348695095"/>
      <w:r>
        <w:t>Baselines</w:t>
      </w:r>
      <w:bookmarkEnd w:id="107"/>
    </w:p>
    <w:p w:rsidR="00D6777D" w:rsidRDefault="00D6777D" w:rsidP="00D6777D">
      <w:pPr>
        <w:pStyle w:val="BodyText"/>
      </w:pPr>
      <w:r>
        <w:t>During processing, a temperature-related trend became evident in the data.</w:t>
      </w:r>
      <w:r w:rsidR="0021422D">
        <w:t xml:space="preserve"> </w:t>
      </w:r>
      <w:r>
        <w:t>Temperature coefficients were checked and modified and temperature data from 2007 to 2010 were compared.</w:t>
      </w:r>
      <w:r w:rsidR="0021422D">
        <w:t xml:space="preserve"> </w:t>
      </w:r>
      <w:r>
        <w:t>The sensor and electronics temperatures formed a dish shaped trend over the course of a year.</w:t>
      </w:r>
      <w:r w:rsidR="0021422D">
        <w:t xml:space="preserve"> </w:t>
      </w:r>
      <w:r>
        <w:t>Further investigation revealed that the Variometer Hut thermostat had been stuck on 21°C since late 2007.</w:t>
      </w:r>
      <w:r w:rsidR="0021422D">
        <w:t xml:space="preserve"> </w:t>
      </w:r>
      <w:r>
        <w:t>The thermostat was replaced in May 2011 and the temperature set to around 10°C.</w:t>
      </w:r>
      <w:r w:rsidR="0021422D">
        <w:t xml:space="preserve"> </w:t>
      </w:r>
      <w:r>
        <w:t>This adjustment resulted in baseline changes in X of 2.82 nT, Y of 56.9 nT and Z of</w:t>
      </w:r>
      <w:r w:rsidR="0021422D">
        <w:t xml:space="preserve"> </w:t>
      </w:r>
      <w:r>
        <w:t>7.3 nT.</w:t>
      </w:r>
    </w:p>
    <w:p w:rsidR="00D6777D" w:rsidRDefault="00D6777D" w:rsidP="00D6777D">
      <w:pPr>
        <w:pStyle w:val="BodyText"/>
      </w:pPr>
      <w:r>
        <w:t>The sensor and electronics were located in the Variometer Hut and were subject to the same thermal conditions.</w:t>
      </w:r>
      <w:r w:rsidR="0021422D">
        <w:t xml:space="preserve"> </w:t>
      </w:r>
      <w:r>
        <w:t>As such, independent temperature effects were unable to be determined.</w:t>
      </w:r>
      <w:r w:rsidR="0021422D">
        <w:t xml:space="preserve"> </w:t>
      </w:r>
      <w:r>
        <w:t>For 2011 the two temperature coefficients were combined into one value and used as the coefficient for the sensor.</w:t>
      </w:r>
      <w:r w:rsidR="0021422D">
        <w:t xml:space="preserve"> </w:t>
      </w:r>
      <w:r>
        <w:t>The coefficient for the electronics was set to zero.</w:t>
      </w:r>
    </w:p>
    <w:p w:rsidR="00D6777D" w:rsidRDefault="00D6777D" w:rsidP="00D6777D">
      <w:pPr>
        <w:pStyle w:val="BodyText"/>
      </w:pPr>
      <w:r>
        <w:t>The final baseline parameters for the variometer were completed by manually fitting a piece-wise linear function to the absolute observations.</w:t>
      </w:r>
      <w:r w:rsidR="0021422D">
        <w:t xml:space="preserve"> </w:t>
      </w:r>
      <w:r>
        <w:t>This function included drifts or jumps, when required, to obtain a good fit to the weekly observed absolute observations baseline residuals.</w:t>
      </w:r>
    </w:p>
    <w:p w:rsidR="00D6777D" w:rsidRDefault="00D6777D" w:rsidP="00D6777D">
      <w:pPr>
        <w:pStyle w:val="BodyText"/>
      </w:pPr>
      <w:r>
        <w:t>Observed and adopted baseline values in X, Y and Z are shown in Figure 10.1.</w:t>
      </w:r>
    </w:p>
    <w:p w:rsidR="00D6777D" w:rsidRDefault="00D6777D" w:rsidP="00AA56A6">
      <w:pPr>
        <w:pStyle w:val="Heading2"/>
      </w:pPr>
      <w:bookmarkStart w:id="108" w:name="_Toc348695096"/>
      <w:r>
        <w:t>Operations</w:t>
      </w:r>
      <w:bookmarkEnd w:id="108"/>
    </w:p>
    <w:p w:rsidR="00D6777D" w:rsidRDefault="00D6777D" w:rsidP="00D6777D">
      <w:pPr>
        <w:pStyle w:val="BodyText"/>
      </w:pPr>
      <w:r>
        <w:t>The Casey observer was a member of the Australian National Antarctic Research Expedition and was employed by the Australian Antarctic Division with funding support by Geoscience Australia.</w:t>
      </w:r>
    </w:p>
    <w:p w:rsidR="00D6777D" w:rsidRDefault="00D6777D" w:rsidP="00D6777D">
      <w:pPr>
        <w:pStyle w:val="BodyText"/>
      </w:pPr>
      <w:r>
        <w:t>The observer was responsible for the continuous operation of the observatory and performed equipment maintenance and installation as required.</w:t>
      </w:r>
      <w:r w:rsidR="0021422D">
        <w:t xml:space="preserve"> </w:t>
      </w:r>
      <w:r>
        <w:t>The observer performed weekly absolute observations and forwarded them by e-mail to Geoscience Australia.</w:t>
      </w:r>
      <w:r w:rsidR="0021422D">
        <w:t xml:space="preserve"> </w:t>
      </w:r>
      <w:r>
        <w:t>During the observations the variometer system was also checked.</w:t>
      </w:r>
      <w:r w:rsidR="0021422D">
        <w:t xml:space="preserve"> </w:t>
      </w:r>
      <w:r>
        <w:t>All data processing was performed at Geoscience Australia.</w:t>
      </w:r>
    </w:p>
    <w:p w:rsidR="00D6777D" w:rsidRDefault="00D6777D" w:rsidP="00D6777D">
      <w:pPr>
        <w:pStyle w:val="BodyText"/>
      </w:pPr>
      <w:r>
        <w:t>Data were recorded on a QNX acquisition computer which was directly connected to the Casey network via a radio link until early October when the radio link was replaced by a fibre optic link.</w:t>
      </w:r>
      <w:r w:rsidR="0021422D">
        <w:t xml:space="preserve"> </w:t>
      </w:r>
      <w:r>
        <w:t>Data were retrieved to Geoscience Australia using rsync over ssh at least every 10 minutes.</w:t>
      </w:r>
      <w:r w:rsidR="0021422D">
        <w:t xml:space="preserve"> </w:t>
      </w:r>
      <w:r>
        <w:t>Real-time data were processed automatically at Geoscience Australia then distributed, usually with a 2 to 15 minute delay.</w:t>
      </w:r>
    </w:p>
    <w:p w:rsidR="00D6777D" w:rsidRDefault="00D6777D" w:rsidP="00D6777D">
      <w:pPr>
        <w:pStyle w:val="BodyText"/>
      </w:pPr>
      <w:r>
        <w:t>The QNX acquisition computer used a GPS clock (both pulse-per-second and absolute-time-code) to set the system time.</w:t>
      </w:r>
      <w:r w:rsidR="0021422D">
        <w:t xml:space="preserve"> </w:t>
      </w:r>
      <w:r>
        <w:t>The clock was checked from Geoscience Australia regularly to ensure it was working.</w:t>
      </w:r>
      <w:r w:rsidR="0021422D">
        <w:t xml:space="preserve"> </w:t>
      </w:r>
      <w:r>
        <w:t>If not, it was reset remotely or, if necessary, the computer was re-booted.</w:t>
      </w:r>
    </w:p>
    <w:p w:rsidR="00D6777D" w:rsidRDefault="00D6777D" w:rsidP="00D6777D">
      <w:pPr>
        <w:pStyle w:val="BodyText"/>
      </w:pPr>
      <w:r>
        <w:t>The distribution of Casey 2011 data is described in Table 10.4.</w:t>
      </w:r>
      <w:r w:rsidR="0021422D">
        <w:t xml:space="preserve"> </w:t>
      </w:r>
      <w:r>
        <w:t>Data losses are identified in Table</w:t>
      </w:r>
      <w:r w:rsidR="00425223">
        <w:t> </w:t>
      </w:r>
      <w:r>
        <w:t>A.10.</w:t>
      </w:r>
    </w:p>
    <w:p w:rsidR="00AA56A6" w:rsidRDefault="00AA56A6" w:rsidP="00AA56A6">
      <w:pPr>
        <w:pStyle w:val="Tabletitle"/>
      </w:pPr>
      <w:r w:rsidRPr="00AA56A6">
        <w:rPr>
          <w:rStyle w:val="Tabletitlebold"/>
        </w:rPr>
        <w:lastRenderedPageBreak/>
        <w:t>Table 10.4.</w:t>
      </w:r>
      <w:r>
        <w:t xml:space="preserve"> Distribution of Casey 2011 data.</w:t>
      </w:r>
    </w:p>
    <w:tbl>
      <w:tblPr>
        <w:tblStyle w:val="TableStyleGA"/>
        <w:tblW w:w="0" w:type="auto"/>
        <w:tblLook w:val="04A0" w:firstRow="1" w:lastRow="0" w:firstColumn="1" w:lastColumn="0" w:noHBand="0" w:noVBand="1"/>
      </w:tblPr>
      <w:tblGrid>
        <w:gridCol w:w="2676"/>
        <w:gridCol w:w="1095"/>
        <w:gridCol w:w="905"/>
      </w:tblGrid>
      <w:tr w:rsidR="00AA56A6" w:rsidRPr="00AA56A6" w:rsidTr="008F5136">
        <w:trPr>
          <w:cnfStyle w:val="100000000000" w:firstRow="1" w:lastRow="0" w:firstColumn="0" w:lastColumn="0" w:oddVBand="0" w:evenVBand="0" w:oddHBand="0" w:evenHBand="0" w:firstRowFirstColumn="0" w:firstRowLastColumn="0" w:lastRowFirstColumn="0" w:lastRowLastColumn="0"/>
          <w:tblHeader/>
        </w:trPr>
        <w:tc>
          <w:tcPr>
            <w:tcW w:w="2676" w:type="dxa"/>
          </w:tcPr>
          <w:p w:rsidR="00AA56A6" w:rsidRPr="00AA56A6" w:rsidRDefault="00AA56A6" w:rsidP="00AA56A6">
            <w:pPr>
              <w:pStyle w:val="Tabletextleft"/>
            </w:pPr>
            <w:r w:rsidRPr="00AA56A6">
              <w:t>Recipient</w:t>
            </w:r>
          </w:p>
        </w:tc>
        <w:tc>
          <w:tcPr>
            <w:tcW w:w="1095" w:type="dxa"/>
          </w:tcPr>
          <w:p w:rsidR="00AA56A6" w:rsidRPr="00AA56A6" w:rsidRDefault="00AA56A6" w:rsidP="00AA56A6">
            <w:pPr>
              <w:pStyle w:val="Tabletextleft"/>
            </w:pPr>
            <w:r w:rsidRPr="00AA56A6">
              <w:t>Status</w:t>
            </w:r>
          </w:p>
        </w:tc>
        <w:tc>
          <w:tcPr>
            <w:tcW w:w="905" w:type="dxa"/>
          </w:tcPr>
          <w:p w:rsidR="00AA56A6" w:rsidRPr="00AA56A6" w:rsidRDefault="00AA56A6" w:rsidP="00AA56A6">
            <w:pPr>
              <w:pStyle w:val="Tabletextleft"/>
            </w:pPr>
            <w:r w:rsidRPr="00AA56A6">
              <w:t>Sent</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AA56A6" w:rsidRPr="00AA56A6" w:rsidRDefault="00AA56A6" w:rsidP="00AA56A6">
            <w:pPr>
              <w:pStyle w:val="Tabletextleft"/>
              <w:rPr>
                <w:rStyle w:val="Bodytextitalic"/>
                <w:rFonts w:eastAsia="Times"/>
                <w:i w:val="0"/>
                <w:sz w:val="20"/>
              </w:rPr>
            </w:pPr>
            <w:r w:rsidRPr="00AA56A6">
              <w:rPr>
                <w:rStyle w:val="Bodytextitalic"/>
              </w:rPr>
              <w:t>1-second values</w:t>
            </w:r>
          </w:p>
        </w:tc>
        <w:tc>
          <w:tcPr>
            <w:tcW w:w="1095" w:type="dxa"/>
          </w:tcPr>
          <w:p w:rsidR="00AA56A6" w:rsidRPr="00AA56A6" w:rsidRDefault="00AA56A6" w:rsidP="00AA56A6">
            <w:pPr>
              <w:pStyle w:val="Tabletextleft"/>
            </w:pPr>
          </w:p>
        </w:tc>
        <w:tc>
          <w:tcPr>
            <w:tcW w:w="905" w:type="dxa"/>
          </w:tcPr>
          <w:p w:rsidR="00AA56A6" w:rsidRPr="00AA56A6" w:rsidRDefault="00AA56A6" w:rsidP="00AA56A6">
            <w:pPr>
              <w:pStyle w:val="Tabletextleft"/>
            </w:pP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676" w:type="dxa"/>
          </w:tcPr>
          <w:p w:rsidR="00AA56A6" w:rsidRPr="00AA56A6" w:rsidRDefault="00AA56A6" w:rsidP="00AA56A6">
            <w:pPr>
              <w:pStyle w:val="Tabletextleft"/>
            </w:pPr>
            <w:r w:rsidRPr="00AA56A6">
              <w:t>IPS Radio and Space Services</w:t>
            </w:r>
          </w:p>
        </w:tc>
        <w:tc>
          <w:tcPr>
            <w:tcW w:w="1095" w:type="dxa"/>
          </w:tcPr>
          <w:p w:rsidR="00AA56A6" w:rsidRPr="00AA56A6" w:rsidRDefault="00AA56A6" w:rsidP="00AA56A6">
            <w:pPr>
              <w:pStyle w:val="Tabletextleft"/>
            </w:pPr>
            <w:r w:rsidRPr="00AA56A6">
              <w:t>preliminary</w:t>
            </w:r>
          </w:p>
        </w:tc>
        <w:tc>
          <w:tcPr>
            <w:tcW w:w="905" w:type="dxa"/>
          </w:tcPr>
          <w:p w:rsidR="00AA56A6" w:rsidRPr="00AA56A6" w:rsidRDefault="00AA56A6" w:rsidP="00AA56A6">
            <w:pPr>
              <w:pStyle w:val="Tabletextleft"/>
            </w:pPr>
            <w:r w:rsidRPr="00AA56A6">
              <w:t>real time</w:t>
            </w: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AA56A6" w:rsidRPr="00AA56A6" w:rsidRDefault="00AA56A6" w:rsidP="00AA56A6">
            <w:pPr>
              <w:pStyle w:val="Tabletextleft"/>
            </w:pPr>
            <w:r w:rsidRPr="00AA56A6">
              <w:t>INTERMAGNET</w:t>
            </w:r>
          </w:p>
        </w:tc>
        <w:tc>
          <w:tcPr>
            <w:tcW w:w="1095" w:type="dxa"/>
          </w:tcPr>
          <w:p w:rsidR="00AA56A6" w:rsidRPr="00AA56A6" w:rsidRDefault="00AA56A6" w:rsidP="00AA56A6">
            <w:pPr>
              <w:pStyle w:val="Tabletextleft"/>
            </w:pPr>
            <w:r w:rsidRPr="00AA56A6">
              <w:t>preliminary</w:t>
            </w:r>
          </w:p>
        </w:tc>
        <w:tc>
          <w:tcPr>
            <w:tcW w:w="905" w:type="dxa"/>
          </w:tcPr>
          <w:p w:rsidR="00AA56A6" w:rsidRPr="00AA56A6" w:rsidRDefault="00AA56A6" w:rsidP="00AA56A6">
            <w:pPr>
              <w:pStyle w:val="Tabletextleft"/>
            </w:pPr>
            <w:r w:rsidRPr="00AA56A6">
              <w:t>real time</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676" w:type="dxa"/>
          </w:tcPr>
          <w:p w:rsidR="00AA56A6" w:rsidRPr="00AA56A6" w:rsidRDefault="00AA56A6" w:rsidP="00AA56A6">
            <w:pPr>
              <w:pStyle w:val="Tabletextleft"/>
              <w:rPr>
                <w:rStyle w:val="Bodytextitalic"/>
                <w:rFonts w:eastAsia="Times"/>
                <w:i w:val="0"/>
                <w:sz w:val="20"/>
              </w:rPr>
            </w:pPr>
            <w:r w:rsidRPr="00AA56A6">
              <w:rPr>
                <w:rStyle w:val="Bodytextitalic"/>
              </w:rPr>
              <w:t>1-minute values</w:t>
            </w:r>
          </w:p>
        </w:tc>
        <w:tc>
          <w:tcPr>
            <w:tcW w:w="1095" w:type="dxa"/>
          </w:tcPr>
          <w:p w:rsidR="00AA56A6" w:rsidRPr="00AA56A6" w:rsidRDefault="00AA56A6" w:rsidP="00AA56A6">
            <w:pPr>
              <w:pStyle w:val="Tabletextleft"/>
            </w:pPr>
          </w:p>
        </w:tc>
        <w:tc>
          <w:tcPr>
            <w:tcW w:w="905" w:type="dxa"/>
          </w:tcPr>
          <w:p w:rsidR="00AA56A6" w:rsidRPr="00AA56A6" w:rsidRDefault="00AA56A6" w:rsidP="00AA56A6">
            <w:pPr>
              <w:pStyle w:val="Tabletextleft"/>
            </w:pPr>
          </w:p>
        </w:tc>
      </w:tr>
      <w:tr w:rsidR="00AA56A6" w:rsidRPr="00AA56A6" w:rsidTr="00AF7336">
        <w:trPr>
          <w:cnfStyle w:val="000000100000" w:firstRow="0" w:lastRow="0" w:firstColumn="0" w:lastColumn="0" w:oddVBand="0" w:evenVBand="0" w:oddHBand="1" w:evenHBand="0" w:firstRowFirstColumn="0" w:firstRowLastColumn="0" w:lastRowFirstColumn="0" w:lastRowLastColumn="0"/>
        </w:trPr>
        <w:tc>
          <w:tcPr>
            <w:tcW w:w="2676" w:type="dxa"/>
          </w:tcPr>
          <w:p w:rsidR="00AA56A6" w:rsidRPr="00AA56A6" w:rsidRDefault="00AA56A6" w:rsidP="00AA56A6">
            <w:pPr>
              <w:pStyle w:val="Tabletextleft"/>
            </w:pPr>
            <w:r w:rsidRPr="00AA56A6">
              <w:t>INTERMAGNET</w:t>
            </w:r>
          </w:p>
        </w:tc>
        <w:tc>
          <w:tcPr>
            <w:tcW w:w="1095" w:type="dxa"/>
          </w:tcPr>
          <w:p w:rsidR="00AA56A6" w:rsidRPr="00AA56A6" w:rsidRDefault="00AA56A6" w:rsidP="00AA56A6">
            <w:pPr>
              <w:pStyle w:val="Tabletextleft"/>
            </w:pPr>
            <w:r w:rsidRPr="00AA56A6">
              <w:t>preliminary</w:t>
            </w:r>
          </w:p>
        </w:tc>
        <w:tc>
          <w:tcPr>
            <w:tcW w:w="905" w:type="dxa"/>
          </w:tcPr>
          <w:p w:rsidR="00AA56A6" w:rsidRPr="00AA56A6" w:rsidRDefault="00AA56A6" w:rsidP="00AA56A6">
            <w:pPr>
              <w:pStyle w:val="Tabletextleft"/>
            </w:pPr>
            <w:r w:rsidRPr="00AA56A6">
              <w:t>real time</w:t>
            </w:r>
          </w:p>
        </w:tc>
      </w:tr>
      <w:tr w:rsidR="00AA56A6" w:rsidRPr="00AA56A6" w:rsidTr="00AF7336">
        <w:trPr>
          <w:cnfStyle w:val="000000010000" w:firstRow="0" w:lastRow="0" w:firstColumn="0" w:lastColumn="0" w:oddVBand="0" w:evenVBand="0" w:oddHBand="0" w:evenHBand="1" w:firstRowFirstColumn="0" w:firstRowLastColumn="0" w:lastRowFirstColumn="0" w:lastRowLastColumn="0"/>
        </w:trPr>
        <w:tc>
          <w:tcPr>
            <w:tcW w:w="2676" w:type="dxa"/>
          </w:tcPr>
          <w:p w:rsidR="00AA56A6" w:rsidRPr="00AA56A6" w:rsidRDefault="00AA56A6" w:rsidP="00AA56A6">
            <w:pPr>
              <w:pStyle w:val="Tabletextleft"/>
            </w:pPr>
            <w:r w:rsidRPr="00AA56A6">
              <w:t>INTERMAGNET</w:t>
            </w:r>
          </w:p>
        </w:tc>
        <w:tc>
          <w:tcPr>
            <w:tcW w:w="1095" w:type="dxa"/>
          </w:tcPr>
          <w:p w:rsidR="00AA56A6" w:rsidRPr="00AA56A6" w:rsidRDefault="00AA56A6" w:rsidP="00AA56A6">
            <w:pPr>
              <w:pStyle w:val="Tabletextleft"/>
            </w:pPr>
            <w:r w:rsidRPr="00AA56A6">
              <w:t>preliminary</w:t>
            </w:r>
          </w:p>
        </w:tc>
        <w:tc>
          <w:tcPr>
            <w:tcW w:w="905" w:type="dxa"/>
          </w:tcPr>
          <w:p w:rsidR="00AA56A6" w:rsidRPr="00AA56A6" w:rsidRDefault="00AA56A6" w:rsidP="00AA56A6">
            <w:pPr>
              <w:pStyle w:val="Tabletextleft"/>
            </w:pPr>
            <w:r w:rsidRPr="00AA56A6">
              <w:t>daily</w:t>
            </w:r>
          </w:p>
        </w:tc>
      </w:tr>
    </w:tbl>
    <w:p w:rsidR="00D6777D" w:rsidRDefault="00D6777D" w:rsidP="00AA56A6">
      <w:pPr>
        <w:pStyle w:val="Heading2"/>
      </w:pPr>
      <w:bookmarkStart w:id="109" w:name="_Toc348695097"/>
      <w:r>
        <w:t>Significant events</w:t>
      </w:r>
      <w:bookmarkEnd w:id="109"/>
    </w:p>
    <w:p w:rsidR="00D6777D" w:rsidRDefault="00D6777D" w:rsidP="00AA56A6">
      <w:pPr>
        <w:pStyle w:val="BodyTextList"/>
      </w:pPr>
      <w:r>
        <w:t>2011-03-23</w:t>
      </w:r>
      <w:r>
        <w:tab/>
        <w:t>00:43 telemetry stops, cannot connect from GA - ping from MAW and then connect O.K.from GA. Changed file name from day 081 to day 082.</w:t>
      </w:r>
    </w:p>
    <w:p w:rsidR="00D6777D" w:rsidRDefault="00D6777D" w:rsidP="00AA56A6">
      <w:pPr>
        <w:pStyle w:val="BodyTextList"/>
      </w:pPr>
      <w:r>
        <w:t>2011-05-04</w:t>
      </w:r>
      <w:r>
        <w:tab/>
        <w:t>06:08 - 06:14 check variometer thermostat - it was set to 18, reset to 10.</w:t>
      </w:r>
      <w:r w:rsidR="0021422D">
        <w:t xml:space="preserve"> </w:t>
      </w:r>
      <w:r>
        <w:t>No significant temperature changed noted in data.</w:t>
      </w:r>
      <w:r w:rsidR="0021422D">
        <w:t xml:space="preserve"> </w:t>
      </w:r>
      <w:r>
        <w:t>Thermostat is probably faulty.</w:t>
      </w:r>
      <w:r w:rsidR="0021422D">
        <w:t xml:space="preserve"> </w:t>
      </w:r>
      <w:r>
        <w:t>A request was sent to Trevor Crews to check on the temperature of the thermostat in the variometer hut. He entered at 06:08 to 06:14.He checked and found that it was set to 18 degrees so he has changed it back to 10 degrees.</w:t>
      </w:r>
    </w:p>
    <w:p w:rsidR="00D6777D" w:rsidRDefault="00D6777D" w:rsidP="00AA56A6">
      <w:pPr>
        <w:pStyle w:val="BodyTextList"/>
      </w:pPr>
      <w:r>
        <w:t>2011-05-13</w:t>
      </w:r>
      <w:r>
        <w:tab/>
        <w:t>06:25 - 06:30 check variometer thermostat and confirm it is not working, it is always on.</w:t>
      </w:r>
    </w:p>
    <w:p w:rsidR="00D6777D" w:rsidRDefault="00D6777D" w:rsidP="00AA56A6">
      <w:pPr>
        <w:pStyle w:val="BodyTextList"/>
      </w:pPr>
      <w:r>
        <w:t>2011-05-16</w:t>
      </w:r>
      <w:r>
        <w:tab/>
        <w:t>00:30 - 01:00 replace faulty thermostat in variometer hut - set thermostat temperature to 5C. Still requires some tidying to finish the installation job, The hut temperature was measured to be 20C before thermostat replacement.</w:t>
      </w:r>
    </w:p>
    <w:p w:rsidR="00D6777D" w:rsidRDefault="00D6777D" w:rsidP="00AA56A6">
      <w:pPr>
        <w:pStyle w:val="BodyTextList"/>
      </w:pPr>
      <w:r>
        <w:t>2011-05-17</w:t>
      </w:r>
      <w:r>
        <w:tab/>
        <w:t>Variometer hut temperature dropping</w:t>
      </w:r>
    </w:p>
    <w:p w:rsidR="00D6777D" w:rsidRDefault="00D6777D" w:rsidP="00AA56A6">
      <w:pPr>
        <w:pStyle w:val="BodyTextList"/>
      </w:pPr>
      <w:r>
        <w:t>2011-05-18</w:t>
      </w:r>
      <w:r>
        <w:tab/>
        <w:t>03:00 - 03:22 Trevor and electrician finishing mounting of new thermostat in variometer hut.</w:t>
      </w:r>
      <w:r w:rsidR="0021422D">
        <w:t xml:space="preserve"> </w:t>
      </w:r>
      <w:r>
        <w:t>temperature -8.6C. Increase thermostat setting to +10 Data contamination 04:22 - 04:30 in variometer hut to check temperature again</w:t>
      </w:r>
    </w:p>
    <w:p w:rsidR="00D6777D" w:rsidRDefault="00D6777D" w:rsidP="00AA56A6">
      <w:pPr>
        <w:pStyle w:val="BodyTextList"/>
      </w:pPr>
      <w:r>
        <w:t>2011-05-19</w:t>
      </w:r>
      <w:r>
        <w:tab/>
        <w:t>07:00 - 07:05 Trevor in variometer. Temperature was 13.5C adjusted thermostat down slightly</w:t>
      </w:r>
    </w:p>
    <w:p w:rsidR="00D6777D" w:rsidRDefault="00D6777D" w:rsidP="00AA56A6">
      <w:pPr>
        <w:pStyle w:val="BodyTextList"/>
      </w:pPr>
      <w:r>
        <w:t>2011-06-01</w:t>
      </w:r>
      <w:r>
        <w:tab/>
        <w:t>07UT approx adjust X and Y baselines</w:t>
      </w:r>
    </w:p>
    <w:p w:rsidR="00D6777D" w:rsidRDefault="00D6777D" w:rsidP="00AA56A6">
      <w:pPr>
        <w:pStyle w:val="BodyTextList"/>
      </w:pPr>
      <w:r>
        <w:t>2011-06-23</w:t>
      </w:r>
      <w:r>
        <w:tab/>
        <w:t>first obs X is out, remove from data.</w:t>
      </w:r>
    </w:p>
    <w:p w:rsidR="00D6777D" w:rsidRDefault="00D6777D" w:rsidP="00AA56A6">
      <w:pPr>
        <w:pStyle w:val="BodyTextList"/>
      </w:pPr>
      <w:r>
        <w:t>2011-08-21</w:t>
      </w:r>
      <w:r>
        <w:tab/>
        <w:t>15:25:01 Lost contact with GPS clock</w:t>
      </w:r>
    </w:p>
    <w:p w:rsidR="00D6777D" w:rsidRDefault="00D6777D" w:rsidP="00AA56A6">
      <w:pPr>
        <w:pStyle w:val="BodyTextList"/>
      </w:pPr>
      <w:r>
        <w:t>2011-08-23</w:t>
      </w:r>
      <w:r>
        <w:tab/>
        <w:t>06:04 slay and restart GdapClock - no improvement 06:20 reboot system</w:t>
      </w:r>
      <w:r w:rsidR="00AA56A6">
        <w:br/>
      </w:r>
      <w:r>
        <w:t>06:22:12 - CLK I 0 Correction 1314080532</w:t>
      </w:r>
      <w:r w:rsidR="00AA56A6">
        <w:br/>
      </w:r>
      <w:r>
        <w:t>685814114 C 0 s</w:t>
      </w:r>
      <w:r w:rsidR="0021422D">
        <w:t xml:space="preserve"> </w:t>
      </w:r>
      <w:r>
        <w:t>477845747 R 0 s</w:t>
      </w:r>
      <w:r w:rsidR="0021422D">
        <w:t xml:space="preserve"> </w:t>
      </w:r>
      <w:r>
        <w:t>-39155</w:t>
      </w:r>
      <w:r w:rsidR="00AA56A6">
        <w:br/>
      </w:r>
      <w:r>
        <w:t>Fluxgate variometer data fails to restart GdapAdam not running, but this was not noticed until the following morning. 23:03</w:t>
      </w:r>
      <w:r w:rsidR="0021422D">
        <w:t xml:space="preserve"> </w:t>
      </w:r>
      <w:r>
        <w:t>Attempt to restart GdapAdam - it will not start. Reboot system - no improvement /usr/local/bin/GdapAdam.</w:t>
      </w:r>
      <w:r w:rsidR="0021422D">
        <w:t xml:space="preserve"> </w:t>
      </w:r>
      <w:r>
        <w:t>Bad file descriptor Copy alternative version of GdapAdam from CNB system to ga-mag-csy:/home/acq and start it from there seems to work O.K.</w:t>
      </w:r>
      <w:r w:rsidR="00AA56A6">
        <w:br/>
      </w:r>
      <w:r>
        <w:t>timing correction 06:22:12</w:t>
      </w:r>
      <w:r w:rsidR="0021422D">
        <w:t xml:space="preserve"> </w:t>
      </w:r>
      <w:r>
        <w:t>0 s</w:t>
      </w:r>
      <w:r w:rsidR="0021422D">
        <w:t xml:space="preserve"> </w:t>
      </w:r>
      <w:r>
        <w:t>477845747 ns</w:t>
      </w:r>
      <w:r w:rsidR="00AA56A6">
        <w:br/>
      </w:r>
      <w:r>
        <w:t>timing correction 23:06:03</w:t>
      </w:r>
      <w:r w:rsidR="0021422D">
        <w:t xml:space="preserve"> </w:t>
      </w:r>
      <w:r>
        <w:t>0 s</w:t>
      </w:r>
      <w:r w:rsidR="0021422D">
        <w:t xml:space="preserve"> </w:t>
      </w:r>
      <w:r>
        <w:t>92170909 ns</w:t>
      </w:r>
    </w:p>
    <w:p w:rsidR="00D6777D" w:rsidRDefault="00D6777D" w:rsidP="00AA56A6">
      <w:pPr>
        <w:pStyle w:val="BodyTextList"/>
      </w:pPr>
      <w:r>
        <w:t>2011-09-21</w:t>
      </w:r>
      <w:r>
        <w:tab/>
        <w:t>22:26 Large changes in X (110nT), Y(40nT) and Z(50nT) and the ppm.</w:t>
      </w:r>
      <w:r w:rsidR="0021422D">
        <w:t xml:space="preserve"> </w:t>
      </w:r>
      <w:r>
        <w:t>Cause of change unknown.</w:t>
      </w:r>
    </w:p>
    <w:p w:rsidR="00D6777D" w:rsidRDefault="00D6777D" w:rsidP="00AA56A6">
      <w:pPr>
        <w:pStyle w:val="BodyTextList"/>
      </w:pPr>
      <w:r>
        <w:t>2011-09-30</w:t>
      </w:r>
      <w:r>
        <w:tab/>
        <w:t>Possible contamination 2230-2255 UTC.</w:t>
      </w:r>
    </w:p>
    <w:p w:rsidR="00D6777D" w:rsidRDefault="00D6777D" w:rsidP="00AA56A6">
      <w:pPr>
        <w:pStyle w:val="BodyTextList"/>
      </w:pPr>
      <w:r>
        <w:t>2011-10-04</w:t>
      </w:r>
      <w:r>
        <w:tab/>
        <w:t>Installation of new fibre optic cable to variometer hut. 07:16 - 08:23 UTC.</w:t>
      </w:r>
    </w:p>
    <w:p w:rsidR="00D6777D" w:rsidRDefault="00D6777D" w:rsidP="00AA56A6">
      <w:pPr>
        <w:pStyle w:val="BodyTextList"/>
      </w:pPr>
      <w:r>
        <w:t>2011-10-05</w:t>
      </w:r>
      <w:r>
        <w:tab/>
        <w:t>Installation of new fibre optic cable to variometer hut. 00:40 - 01:40 UTC.</w:t>
      </w:r>
      <w:r w:rsidR="00AA56A6">
        <w:br/>
      </w:r>
      <w:r>
        <w:t>Installation of new fibre optic cable to variometer hut. 06:40 - 08:40 UTC.</w:t>
      </w:r>
    </w:p>
    <w:p w:rsidR="00D6777D" w:rsidRDefault="00D6777D" w:rsidP="00AA56A6">
      <w:pPr>
        <w:pStyle w:val="BodyTextList"/>
      </w:pPr>
      <w:r>
        <w:t>2011-10-06</w:t>
      </w:r>
      <w:r>
        <w:tab/>
        <w:t>Installation of new fibre optic cable to variometer hut. 00:53 - 01:56 UTC.</w:t>
      </w:r>
      <w:r w:rsidR="0021422D">
        <w:t xml:space="preserve"> </w:t>
      </w:r>
      <w:r>
        <w:t>Fluxgate variometer stops producing data; no response to manual interrogation.</w:t>
      </w:r>
      <w:r w:rsidR="0021422D">
        <w:t xml:space="preserve"> </w:t>
      </w:r>
      <w:r>
        <w:t xml:space="preserve">Request TC to </w:t>
      </w:r>
      <w:r>
        <w:lastRenderedPageBreak/>
        <w:t>check system.</w:t>
      </w:r>
      <w:r w:rsidR="00AA56A6">
        <w:br/>
      </w:r>
      <w:r>
        <w:t>22:55 - still no data - reboot system and data starts flowing.</w:t>
      </w:r>
      <w:r w:rsidR="00AA56A6">
        <w:br/>
      </w:r>
      <w:r>
        <w:t>timing correction 22:59:30</w:t>
      </w:r>
      <w:r w:rsidR="0021422D">
        <w:t xml:space="preserve"> </w:t>
      </w:r>
      <w:r>
        <w:t>0 s</w:t>
      </w:r>
      <w:r w:rsidR="0021422D">
        <w:t xml:space="preserve"> </w:t>
      </w:r>
      <w:r>
        <w:t>835394222 ns</w:t>
      </w:r>
    </w:p>
    <w:p w:rsidR="00D6777D" w:rsidRDefault="00D6777D" w:rsidP="00AA56A6">
      <w:pPr>
        <w:pStyle w:val="BodyTextList"/>
      </w:pPr>
      <w:r>
        <w:t>2011-10-07</w:t>
      </w:r>
      <w:r>
        <w:tab/>
        <w:t>Stops again - reboot at 03:22 forces restart</w:t>
      </w:r>
      <w:r w:rsidR="00AA56A6">
        <w:br/>
      </w:r>
      <w:r>
        <w:t>timing correction 03:24:18</w:t>
      </w:r>
      <w:r w:rsidR="0021422D">
        <w:t xml:space="preserve"> </w:t>
      </w:r>
      <w:r>
        <w:t>0 s</w:t>
      </w:r>
      <w:r w:rsidR="0021422D">
        <w:t xml:space="preserve"> </w:t>
      </w:r>
      <w:r>
        <w:t>722582370 ns</w:t>
      </w:r>
      <w:r w:rsidR="00AA56A6">
        <w:br/>
      </w:r>
      <w:r>
        <w:t>Installation of new fibre optic cable to variometer hut. 00:00 - 02:15 UTC.</w:t>
      </w:r>
    </w:p>
    <w:p w:rsidR="00D6777D" w:rsidRDefault="00D6777D" w:rsidP="00AA56A6">
      <w:pPr>
        <w:pStyle w:val="BodyTextList"/>
      </w:pPr>
      <w:r>
        <w:t>2011-11-21</w:t>
      </w:r>
      <w:r>
        <w:tab/>
        <w:t>Disturbance in data 00:37 to 01:55 (possibly people on survival training walking through mag quiet zone).</w:t>
      </w:r>
    </w:p>
    <w:p w:rsidR="00D6777D" w:rsidRDefault="00D6777D" w:rsidP="00AA56A6">
      <w:pPr>
        <w:pStyle w:val="BodyTextList"/>
      </w:pPr>
      <w:r>
        <w:t>2011-12-12</w:t>
      </w:r>
      <w:r>
        <w:tab/>
        <w:t>Hagglund vehicle parked inside the magnetic quiet zone 22:00 to 23:00 UTC approximately.</w:t>
      </w:r>
    </w:p>
    <w:p w:rsidR="00D6777D" w:rsidRDefault="00D6777D" w:rsidP="00AA56A6">
      <w:pPr>
        <w:pStyle w:val="Heading2"/>
      </w:pPr>
      <w:bookmarkStart w:id="110" w:name="_Toc348695098"/>
      <w:r>
        <w:t>Annual mean values</w:t>
      </w:r>
      <w:bookmarkEnd w:id="110"/>
    </w:p>
    <w:p w:rsidR="00D6777D" w:rsidRDefault="00D6777D" w:rsidP="00D6777D">
      <w:pPr>
        <w:pStyle w:val="BodyText"/>
      </w:pPr>
      <w:r>
        <w:t>The annual mean values for Casey are set out in Table 10.5 and displayed with the secular variation in Figure 10.2.</w:t>
      </w:r>
    </w:p>
    <w:p w:rsidR="00D6777D" w:rsidRDefault="00D6777D" w:rsidP="00AA56A6">
      <w:pPr>
        <w:pStyle w:val="Heading2"/>
      </w:pPr>
      <w:bookmarkStart w:id="111" w:name="_Toc348695099"/>
      <w:r>
        <w:t>Hourly mean values</w:t>
      </w:r>
      <w:bookmarkEnd w:id="111"/>
    </w:p>
    <w:p w:rsidR="00D6777D" w:rsidRDefault="00D6777D" w:rsidP="00D6777D">
      <w:pPr>
        <w:pStyle w:val="BodyText"/>
      </w:pPr>
      <w:r>
        <w:t>Plots of the hourly mean values for Casey 2011 data are shown in Figure 10.3.</w:t>
      </w:r>
    </w:p>
    <w:p w:rsidR="00117F20" w:rsidRDefault="00AA56A6" w:rsidP="00AA56A6">
      <w:pPr>
        <w:pStyle w:val="FiguresandImagesCentred"/>
      </w:pPr>
      <w:r>
        <w:drawing>
          <wp:inline distT="0" distB="0" distL="0" distR="0" wp14:anchorId="5407D1FF" wp14:editId="4B1001F9">
            <wp:extent cx="5295900" cy="3962400"/>
            <wp:effectExtent l="0" t="0" r="0" b="0"/>
            <wp:docPr id="300" name="Picture 30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SY_baselines"/>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95900" cy="3962400"/>
                    </a:xfrm>
                    <a:prstGeom prst="rect">
                      <a:avLst/>
                    </a:prstGeom>
                    <a:noFill/>
                    <a:ln>
                      <a:noFill/>
                    </a:ln>
                  </pic:spPr>
                </pic:pic>
              </a:graphicData>
            </a:graphic>
          </wp:inline>
        </w:drawing>
      </w:r>
    </w:p>
    <w:p w:rsidR="00D6777D" w:rsidRDefault="00D6777D" w:rsidP="00AA56A6">
      <w:pPr>
        <w:pStyle w:val="Caption"/>
      </w:pPr>
      <w:r w:rsidRPr="00AA56A6">
        <w:rPr>
          <w:rStyle w:val="Captionbold"/>
        </w:rPr>
        <w:t>Figure 10.1.</w:t>
      </w:r>
      <w:r w:rsidR="0021422D">
        <w:t xml:space="preserve"> </w:t>
      </w:r>
      <w:r>
        <w:t>Casey 2011 baseline plots.</w:t>
      </w:r>
    </w:p>
    <w:p w:rsidR="00AF7336" w:rsidRDefault="00AF7336" w:rsidP="00DA133B">
      <w:pPr>
        <w:pStyle w:val="Tabletitle"/>
        <w:rPr>
          <w:rStyle w:val="Tabletitlebold"/>
        </w:rPr>
      </w:pPr>
      <w:r>
        <w:rPr>
          <w:rStyle w:val="Tabletitlebold"/>
        </w:rPr>
        <w:br w:type="page"/>
      </w:r>
    </w:p>
    <w:p w:rsidR="00DA133B" w:rsidRDefault="00DA133B" w:rsidP="00DA133B">
      <w:pPr>
        <w:pStyle w:val="Tabletitle"/>
      </w:pPr>
      <w:r w:rsidRPr="00DA133B">
        <w:rPr>
          <w:rStyle w:val="Tabletitlebold"/>
        </w:rPr>
        <w:lastRenderedPageBreak/>
        <w:t>Table 10.5.</w:t>
      </w:r>
      <w:r>
        <w:t xml:space="preserve"> Casey annual mean values. Until 1990 these were calculated using the monthly average values of regular absolute observations, denoted by AB. From 1991 they were gained using data from the Australian Antarctic Division fluxgate variometer that was calibrated through regular absolute observations. Until 1997 the means were calculated over the five quietest days at Mawson station, denoted QM. From 1998 monthly means were calculated over </w:t>
      </w:r>
      <w:r w:rsidRPr="00DA133B">
        <w:rPr>
          <w:rStyle w:val="Bodytextbold"/>
        </w:rPr>
        <w:t>All</w:t>
      </w:r>
      <w:r>
        <w:t xml:space="preserve"> days, the 5 International </w:t>
      </w:r>
      <w:r w:rsidRPr="00DA133B">
        <w:rPr>
          <w:rStyle w:val="Bodytextbold"/>
        </w:rPr>
        <w:t>Quiet</w:t>
      </w:r>
      <w:r>
        <w:t xml:space="preserve"> days and the 5 International </w:t>
      </w:r>
      <w:r w:rsidRPr="00DA133B">
        <w:rPr>
          <w:rStyle w:val="Bodytextbold"/>
        </w:rPr>
        <w:t>Disturbed</w:t>
      </w:r>
      <w:r>
        <w:t xml:space="preserve"> days in each month, denoted A, Q and D respectively. In March 2006, absolute observations were moved from Pier A to Pier B. The resulting baseline jump is indicated by the J in 2006 (jump value = old site value - new site value). Plots of these data with secular variation in X, Y, Z and F are shown in Figure 10.2.</w:t>
      </w:r>
    </w:p>
    <w:tbl>
      <w:tblPr>
        <w:tblStyle w:val="TableStyleGA"/>
        <w:tblW w:w="0" w:type="auto"/>
        <w:tblLook w:val="04A0" w:firstRow="1" w:lastRow="0" w:firstColumn="1" w:lastColumn="0" w:noHBand="0" w:noVBand="1"/>
      </w:tblPr>
      <w:tblGrid>
        <w:gridCol w:w="1004"/>
        <w:gridCol w:w="703"/>
        <w:gridCol w:w="703"/>
        <w:gridCol w:w="703"/>
        <w:gridCol w:w="703"/>
        <w:gridCol w:w="703"/>
        <w:gridCol w:w="703"/>
        <w:gridCol w:w="703"/>
        <w:gridCol w:w="703"/>
        <w:gridCol w:w="703"/>
        <w:gridCol w:w="703"/>
        <w:gridCol w:w="947"/>
      </w:tblGrid>
      <w:tr w:rsidR="00DA133B" w:rsidRPr="00DA133B" w:rsidTr="008F5136">
        <w:trPr>
          <w:cnfStyle w:val="100000000000" w:firstRow="1" w:lastRow="0" w:firstColumn="0" w:lastColumn="0" w:oddVBand="0" w:evenVBand="0" w:oddHBand="0" w:evenHBand="0" w:firstRowFirstColumn="0" w:firstRowLastColumn="0" w:lastRowFirstColumn="0" w:lastRowLastColumn="0"/>
          <w:tblHeader/>
        </w:trPr>
        <w:tc>
          <w:tcPr>
            <w:tcW w:w="1004" w:type="dxa"/>
            <w:vMerge w:val="restart"/>
          </w:tcPr>
          <w:p w:rsidR="00DA133B" w:rsidRPr="00DA133B" w:rsidRDefault="00DA133B" w:rsidP="00DA133B">
            <w:pPr>
              <w:pStyle w:val="Tabletextleft"/>
            </w:pPr>
            <w:r w:rsidRPr="00DA133B">
              <w:t>Year</w:t>
            </w:r>
          </w:p>
        </w:tc>
        <w:tc>
          <w:tcPr>
            <w:tcW w:w="703" w:type="dxa"/>
            <w:vMerge w:val="restart"/>
          </w:tcPr>
          <w:p w:rsidR="00DA133B" w:rsidRPr="00DA133B" w:rsidRDefault="00DA133B" w:rsidP="00DA133B">
            <w:pPr>
              <w:pStyle w:val="Tabletextcentred"/>
            </w:pPr>
            <w:r w:rsidRPr="00DA133B">
              <w:t>Days</w:t>
            </w:r>
          </w:p>
        </w:tc>
        <w:tc>
          <w:tcPr>
            <w:tcW w:w="1406" w:type="dxa"/>
            <w:gridSpan w:val="2"/>
          </w:tcPr>
          <w:p w:rsidR="00DA133B" w:rsidRPr="00DA133B" w:rsidRDefault="00DA133B" w:rsidP="00DA133B">
            <w:pPr>
              <w:pStyle w:val="Tabletextcentred"/>
            </w:pPr>
            <w:r w:rsidRPr="00DA133B">
              <w:t>D</w:t>
            </w:r>
          </w:p>
        </w:tc>
        <w:tc>
          <w:tcPr>
            <w:tcW w:w="1406" w:type="dxa"/>
            <w:gridSpan w:val="2"/>
          </w:tcPr>
          <w:p w:rsidR="00DA133B" w:rsidRPr="00DA133B" w:rsidRDefault="00DA133B" w:rsidP="00DA133B">
            <w:pPr>
              <w:pStyle w:val="Tabletextcentred"/>
            </w:pPr>
            <w:r w:rsidRPr="00DA133B">
              <w:t>I</w:t>
            </w:r>
          </w:p>
        </w:tc>
        <w:tc>
          <w:tcPr>
            <w:tcW w:w="703" w:type="dxa"/>
            <w:vMerge w:val="restart"/>
          </w:tcPr>
          <w:p w:rsidR="00DA133B" w:rsidRPr="004C2F8A" w:rsidRDefault="00DA133B" w:rsidP="004C2F8A">
            <w:pPr>
              <w:pStyle w:val="Tabletextcentred"/>
            </w:pPr>
            <w:r w:rsidRPr="004C2F8A">
              <w:t>H</w:t>
            </w:r>
          </w:p>
          <w:p w:rsidR="00DA133B" w:rsidRPr="004C2F8A" w:rsidRDefault="00DA133B" w:rsidP="004C2F8A">
            <w:pPr>
              <w:pStyle w:val="Tabletextcentred"/>
            </w:pPr>
            <w:r w:rsidRPr="004C2F8A">
              <w:t>(nT)</w:t>
            </w:r>
          </w:p>
        </w:tc>
        <w:tc>
          <w:tcPr>
            <w:tcW w:w="703" w:type="dxa"/>
            <w:vMerge w:val="restart"/>
          </w:tcPr>
          <w:p w:rsidR="00DA133B" w:rsidRPr="004C2F8A" w:rsidRDefault="00DA133B" w:rsidP="004C2F8A">
            <w:pPr>
              <w:pStyle w:val="Tabletextcentred"/>
            </w:pPr>
            <w:r w:rsidRPr="004C2F8A">
              <w:t>X</w:t>
            </w:r>
          </w:p>
          <w:p w:rsidR="00DA133B" w:rsidRPr="004C2F8A" w:rsidRDefault="00DA133B" w:rsidP="004C2F8A">
            <w:pPr>
              <w:pStyle w:val="Tabletextcentred"/>
            </w:pPr>
            <w:r w:rsidRPr="004C2F8A">
              <w:t>(nT)</w:t>
            </w:r>
          </w:p>
        </w:tc>
        <w:tc>
          <w:tcPr>
            <w:tcW w:w="703" w:type="dxa"/>
            <w:vMerge w:val="restart"/>
          </w:tcPr>
          <w:p w:rsidR="00DA133B" w:rsidRPr="004C2F8A" w:rsidRDefault="00DA133B" w:rsidP="004C2F8A">
            <w:pPr>
              <w:pStyle w:val="Tabletextcentred"/>
            </w:pPr>
            <w:r w:rsidRPr="004C2F8A">
              <w:t>Y</w:t>
            </w:r>
          </w:p>
          <w:p w:rsidR="00DA133B" w:rsidRPr="004C2F8A" w:rsidRDefault="00DA133B" w:rsidP="004C2F8A">
            <w:pPr>
              <w:pStyle w:val="Tabletextcentred"/>
            </w:pPr>
            <w:r w:rsidRPr="004C2F8A">
              <w:t>(nT)</w:t>
            </w:r>
          </w:p>
        </w:tc>
        <w:tc>
          <w:tcPr>
            <w:tcW w:w="703" w:type="dxa"/>
            <w:vMerge w:val="restart"/>
          </w:tcPr>
          <w:p w:rsidR="00DA133B" w:rsidRPr="004C2F8A" w:rsidRDefault="00DA133B" w:rsidP="004C2F8A">
            <w:pPr>
              <w:pStyle w:val="Tabletextcentred"/>
            </w:pPr>
            <w:r w:rsidRPr="004C2F8A">
              <w:t>Z</w:t>
            </w:r>
          </w:p>
          <w:p w:rsidR="00DA133B" w:rsidRPr="004C2F8A" w:rsidRDefault="00DA133B" w:rsidP="004C2F8A">
            <w:pPr>
              <w:pStyle w:val="Tabletextcentred"/>
            </w:pPr>
            <w:r w:rsidRPr="004C2F8A">
              <w:t>(nT)</w:t>
            </w:r>
          </w:p>
        </w:tc>
        <w:tc>
          <w:tcPr>
            <w:tcW w:w="703" w:type="dxa"/>
            <w:vMerge w:val="restart"/>
          </w:tcPr>
          <w:p w:rsidR="00DA133B" w:rsidRPr="004C2F8A" w:rsidRDefault="00DA133B" w:rsidP="004C2F8A">
            <w:pPr>
              <w:pStyle w:val="Tabletextcentred"/>
            </w:pPr>
            <w:r w:rsidRPr="004C2F8A">
              <w:t>F</w:t>
            </w:r>
          </w:p>
          <w:p w:rsidR="00DA133B" w:rsidRPr="004C2F8A" w:rsidRDefault="00DA133B" w:rsidP="004C2F8A">
            <w:pPr>
              <w:pStyle w:val="Tabletextcentred"/>
            </w:pPr>
            <w:r w:rsidRPr="004C2F8A">
              <w:t>(nT)</w:t>
            </w:r>
          </w:p>
        </w:tc>
        <w:tc>
          <w:tcPr>
            <w:tcW w:w="947" w:type="dxa"/>
            <w:vMerge w:val="restart"/>
          </w:tcPr>
          <w:p w:rsidR="00DA133B" w:rsidRPr="00DA133B" w:rsidRDefault="00DA133B" w:rsidP="00DA133B">
            <w:pPr>
              <w:pStyle w:val="Tabletextcentred"/>
            </w:pPr>
            <w:r w:rsidRPr="00DA133B">
              <w:t>Elements</w:t>
            </w:r>
          </w:p>
        </w:tc>
      </w:tr>
      <w:tr w:rsidR="00DA133B" w:rsidRPr="00DA133B" w:rsidTr="008F5136">
        <w:trPr>
          <w:cnfStyle w:val="100000000000" w:firstRow="1" w:lastRow="0" w:firstColumn="0" w:lastColumn="0" w:oddVBand="0" w:evenVBand="0" w:oddHBand="0" w:evenHBand="0" w:firstRowFirstColumn="0" w:firstRowLastColumn="0" w:lastRowFirstColumn="0" w:lastRowLastColumn="0"/>
          <w:tblHeader/>
        </w:trPr>
        <w:tc>
          <w:tcPr>
            <w:tcW w:w="1004" w:type="dxa"/>
            <w:vMerge/>
          </w:tcPr>
          <w:p w:rsidR="00DA133B" w:rsidRPr="00DA133B" w:rsidRDefault="00DA133B" w:rsidP="00DA133B">
            <w:pPr>
              <w:pStyle w:val="Tabletextleft"/>
            </w:pPr>
          </w:p>
        </w:tc>
        <w:tc>
          <w:tcPr>
            <w:tcW w:w="703" w:type="dxa"/>
            <w:vMerge/>
          </w:tcPr>
          <w:p w:rsidR="00DA133B" w:rsidRPr="00DA133B" w:rsidRDefault="00DA133B" w:rsidP="00DA133B">
            <w:pPr>
              <w:pStyle w:val="Tabletextleft"/>
            </w:pPr>
          </w:p>
        </w:tc>
        <w:tc>
          <w:tcPr>
            <w:tcW w:w="703" w:type="dxa"/>
          </w:tcPr>
          <w:p w:rsidR="00DA133B" w:rsidRPr="00DA133B" w:rsidRDefault="00DA133B" w:rsidP="00DA133B">
            <w:pPr>
              <w:pStyle w:val="Tabletextcentred"/>
            </w:pPr>
            <w:r w:rsidRPr="00DA133B">
              <w:t>(°</w:t>
            </w:r>
          </w:p>
        </w:tc>
        <w:tc>
          <w:tcPr>
            <w:tcW w:w="703" w:type="dxa"/>
          </w:tcPr>
          <w:p w:rsidR="00DA133B" w:rsidRPr="00DA133B" w:rsidRDefault="00DA133B" w:rsidP="00DA133B">
            <w:pPr>
              <w:pStyle w:val="Tabletextcentred"/>
            </w:pPr>
            <w:r w:rsidRPr="00DA133B">
              <w:t>’)</w:t>
            </w:r>
          </w:p>
        </w:tc>
        <w:tc>
          <w:tcPr>
            <w:tcW w:w="703" w:type="dxa"/>
          </w:tcPr>
          <w:p w:rsidR="00DA133B" w:rsidRPr="00DA133B" w:rsidRDefault="00DA133B" w:rsidP="00DA133B">
            <w:pPr>
              <w:pStyle w:val="Tabletextcentred"/>
            </w:pPr>
            <w:r w:rsidRPr="00DA133B">
              <w:t>(°</w:t>
            </w:r>
          </w:p>
        </w:tc>
        <w:tc>
          <w:tcPr>
            <w:tcW w:w="703" w:type="dxa"/>
          </w:tcPr>
          <w:p w:rsidR="00DA133B" w:rsidRPr="00DA133B" w:rsidRDefault="00DA133B" w:rsidP="00DA133B">
            <w:pPr>
              <w:pStyle w:val="Tabletextcentred"/>
            </w:pPr>
            <w:r w:rsidRPr="00DA133B">
              <w:t>’)</w:t>
            </w:r>
          </w:p>
        </w:tc>
        <w:tc>
          <w:tcPr>
            <w:tcW w:w="703" w:type="dxa"/>
            <w:vMerge/>
          </w:tcPr>
          <w:p w:rsidR="00DA133B" w:rsidRPr="00DA133B" w:rsidRDefault="00DA133B" w:rsidP="00DA133B">
            <w:pPr>
              <w:pStyle w:val="Tabletextleft"/>
            </w:pPr>
          </w:p>
        </w:tc>
        <w:tc>
          <w:tcPr>
            <w:tcW w:w="703" w:type="dxa"/>
            <w:vMerge/>
          </w:tcPr>
          <w:p w:rsidR="00DA133B" w:rsidRPr="00DA133B" w:rsidRDefault="00DA133B" w:rsidP="00DA133B">
            <w:pPr>
              <w:pStyle w:val="Tabletextleft"/>
            </w:pPr>
          </w:p>
        </w:tc>
        <w:tc>
          <w:tcPr>
            <w:tcW w:w="703" w:type="dxa"/>
            <w:vMerge/>
          </w:tcPr>
          <w:p w:rsidR="00DA133B" w:rsidRPr="00DA133B" w:rsidRDefault="00DA133B" w:rsidP="00DA133B">
            <w:pPr>
              <w:pStyle w:val="Tabletextleft"/>
            </w:pPr>
          </w:p>
        </w:tc>
        <w:tc>
          <w:tcPr>
            <w:tcW w:w="703" w:type="dxa"/>
            <w:vMerge/>
          </w:tcPr>
          <w:p w:rsidR="00DA133B" w:rsidRPr="00DA133B" w:rsidRDefault="00DA133B" w:rsidP="00DA133B">
            <w:pPr>
              <w:pStyle w:val="Tabletextleft"/>
            </w:pPr>
          </w:p>
        </w:tc>
        <w:tc>
          <w:tcPr>
            <w:tcW w:w="703" w:type="dxa"/>
            <w:vMerge/>
          </w:tcPr>
          <w:p w:rsidR="00DA133B" w:rsidRPr="00DA133B" w:rsidRDefault="00DA133B" w:rsidP="00DA133B">
            <w:pPr>
              <w:pStyle w:val="Tabletextleft"/>
            </w:pPr>
          </w:p>
        </w:tc>
        <w:tc>
          <w:tcPr>
            <w:tcW w:w="947" w:type="dxa"/>
            <w:vMerge/>
          </w:tcPr>
          <w:p w:rsidR="00DA133B" w:rsidRPr="00DA133B" w:rsidRDefault="00DA133B" w:rsidP="00DA133B">
            <w:pPr>
              <w:pStyle w:val="Tabletextleft"/>
            </w:pP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1977.96</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-88</w:t>
            </w:r>
          </w:p>
        </w:tc>
        <w:tc>
          <w:tcPr>
            <w:tcW w:w="703" w:type="dxa"/>
          </w:tcPr>
          <w:p w:rsidR="00DA133B" w:rsidRPr="00DA133B" w:rsidRDefault="00DA133B" w:rsidP="00DA133B">
            <w:pPr>
              <w:pStyle w:val="Tabletextleft"/>
            </w:pPr>
            <w:r w:rsidRPr="00DA133B">
              <w:t>29.6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38.7</w:t>
            </w:r>
          </w:p>
        </w:tc>
        <w:tc>
          <w:tcPr>
            <w:tcW w:w="703" w:type="dxa"/>
          </w:tcPr>
          <w:p w:rsidR="00DA133B" w:rsidRPr="00DA133B" w:rsidRDefault="00DA133B" w:rsidP="00DA133B">
            <w:pPr>
              <w:pStyle w:val="Tabletextleft"/>
            </w:pPr>
            <w:r w:rsidRPr="00DA133B">
              <w:t>9495</w:t>
            </w:r>
          </w:p>
        </w:tc>
        <w:tc>
          <w:tcPr>
            <w:tcW w:w="703" w:type="dxa"/>
          </w:tcPr>
          <w:p w:rsidR="00DA133B" w:rsidRPr="00DA133B" w:rsidRDefault="00DA133B" w:rsidP="00DA133B">
            <w:pPr>
              <w:pStyle w:val="Tabletextleft"/>
            </w:pPr>
            <w:r w:rsidRPr="00DA133B">
              <w:t>250</w:t>
            </w:r>
          </w:p>
        </w:tc>
        <w:tc>
          <w:tcPr>
            <w:tcW w:w="703" w:type="dxa"/>
          </w:tcPr>
          <w:p w:rsidR="00DA133B" w:rsidRPr="00DA133B" w:rsidRDefault="00DA133B" w:rsidP="00DA133B">
            <w:pPr>
              <w:pStyle w:val="Tabletextleft"/>
            </w:pPr>
            <w:r w:rsidRPr="00DA133B">
              <w:t>-9492</w:t>
            </w:r>
          </w:p>
        </w:tc>
        <w:tc>
          <w:tcPr>
            <w:tcW w:w="703" w:type="dxa"/>
          </w:tcPr>
          <w:p w:rsidR="00DA133B" w:rsidRPr="00DA133B" w:rsidRDefault="00DA133B" w:rsidP="00DA133B">
            <w:pPr>
              <w:pStyle w:val="Tabletextleft"/>
            </w:pPr>
            <w:r w:rsidRPr="00DA133B">
              <w:t>-64650</w:t>
            </w:r>
          </w:p>
        </w:tc>
        <w:tc>
          <w:tcPr>
            <w:tcW w:w="703" w:type="dxa"/>
          </w:tcPr>
          <w:p w:rsidR="00DA133B" w:rsidRPr="00DA133B" w:rsidRDefault="00DA133B" w:rsidP="00DA133B">
            <w:pPr>
              <w:pStyle w:val="Tabletextleft"/>
            </w:pPr>
            <w:r w:rsidRPr="00DA133B">
              <w:t>65344</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1978.5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-89</w:t>
            </w:r>
          </w:p>
        </w:tc>
        <w:tc>
          <w:tcPr>
            <w:tcW w:w="703" w:type="dxa"/>
          </w:tcPr>
          <w:p w:rsidR="00DA133B" w:rsidRPr="00DA133B" w:rsidRDefault="00DA133B" w:rsidP="00DA133B">
            <w:pPr>
              <w:pStyle w:val="Tabletextleft"/>
            </w:pPr>
            <w:r w:rsidRPr="00DA133B">
              <w:t>4.3</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36.2</w:t>
            </w:r>
          </w:p>
        </w:tc>
        <w:tc>
          <w:tcPr>
            <w:tcW w:w="703" w:type="dxa"/>
          </w:tcPr>
          <w:p w:rsidR="00DA133B" w:rsidRPr="00DA133B" w:rsidRDefault="00DA133B" w:rsidP="00DA133B">
            <w:pPr>
              <w:pStyle w:val="Tabletextleft"/>
            </w:pPr>
            <w:r w:rsidRPr="00DA133B">
              <w:t>9518</w:t>
            </w:r>
          </w:p>
        </w:tc>
        <w:tc>
          <w:tcPr>
            <w:tcW w:w="703" w:type="dxa"/>
          </w:tcPr>
          <w:p w:rsidR="00DA133B" w:rsidRPr="00DA133B" w:rsidRDefault="00DA133B" w:rsidP="00DA133B">
            <w:pPr>
              <w:pStyle w:val="Tabletextleft"/>
            </w:pPr>
            <w:r w:rsidRPr="00DA133B">
              <w:t>154</w:t>
            </w:r>
          </w:p>
        </w:tc>
        <w:tc>
          <w:tcPr>
            <w:tcW w:w="703" w:type="dxa"/>
          </w:tcPr>
          <w:p w:rsidR="00DA133B" w:rsidRPr="00DA133B" w:rsidRDefault="00DA133B" w:rsidP="00DA133B">
            <w:pPr>
              <w:pStyle w:val="Tabletextleft"/>
            </w:pPr>
            <w:r w:rsidRPr="00DA133B">
              <w:t>-9516</w:t>
            </w:r>
          </w:p>
        </w:tc>
        <w:tc>
          <w:tcPr>
            <w:tcW w:w="703" w:type="dxa"/>
          </w:tcPr>
          <w:p w:rsidR="00DA133B" w:rsidRPr="00DA133B" w:rsidRDefault="00DA133B" w:rsidP="00DA133B">
            <w:pPr>
              <w:pStyle w:val="Tabletextleft"/>
            </w:pPr>
            <w:r w:rsidRPr="00DA133B">
              <w:t>-64488</w:t>
            </w:r>
          </w:p>
        </w:tc>
        <w:tc>
          <w:tcPr>
            <w:tcW w:w="703" w:type="dxa"/>
          </w:tcPr>
          <w:p w:rsidR="00DA133B" w:rsidRPr="00DA133B" w:rsidRDefault="00DA133B" w:rsidP="00DA133B">
            <w:pPr>
              <w:pStyle w:val="Tabletextleft"/>
            </w:pPr>
            <w:r w:rsidRPr="00DA133B">
              <w:t>65187</w:t>
            </w: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1979.5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-89</w:t>
            </w:r>
          </w:p>
        </w:tc>
        <w:tc>
          <w:tcPr>
            <w:tcW w:w="703" w:type="dxa"/>
          </w:tcPr>
          <w:p w:rsidR="00DA133B" w:rsidRPr="00DA133B" w:rsidRDefault="00DA133B" w:rsidP="00DA133B">
            <w:pPr>
              <w:pStyle w:val="Tabletextleft"/>
            </w:pPr>
            <w:r w:rsidRPr="00DA133B">
              <w:t>21.6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35.7</w:t>
            </w:r>
          </w:p>
        </w:tc>
        <w:tc>
          <w:tcPr>
            <w:tcW w:w="703" w:type="dxa"/>
          </w:tcPr>
          <w:p w:rsidR="00DA133B" w:rsidRPr="00DA133B" w:rsidRDefault="00DA133B" w:rsidP="00DA133B">
            <w:pPr>
              <w:pStyle w:val="Tabletextleft"/>
            </w:pPr>
            <w:r w:rsidRPr="00DA133B">
              <w:t>9525</w:t>
            </w:r>
          </w:p>
        </w:tc>
        <w:tc>
          <w:tcPr>
            <w:tcW w:w="703" w:type="dxa"/>
          </w:tcPr>
          <w:p w:rsidR="00DA133B" w:rsidRPr="00DA133B" w:rsidRDefault="00DA133B" w:rsidP="00DA133B">
            <w:pPr>
              <w:pStyle w:val="Tabletextleft"/>
            </w:pPr>
            <w:r w:rsidRPr="00DA133B">
              <w:t>106</w:t>
            </w:r>
          </w:p>
        </w:tc>
        <w:tc>
          <w:tcPr>
            <w:tcW w:w="703" w:type="dxa"/>
          </w:tcPr>
          <w:p w:rsidR="00DA133B" w:rsidRPr="00DA133B" w:rsidRDefault="00DA133B" w:rsidP="00DA133B">
            <w:pPr>
              <w:pStyle w:val="Tabletextleft"/>
            </w:pPr>
            <w:r w:rsidRPr="00DA133B">
              <w:t>-9524</w:t>
            </w:r>
          </w:p>
        </w:tc>
        <w:tc>
          <w:tcPr>
            <w:tcW w:w="703" w:type="dxa"/>
          </w:tcPr>
          <w:p w:rsidR="00DA133B" w:rsidRPr="00DA133B" w:rsidRDefault="00DA133B" w:rsidP="00DA133B">
            <w:pPr>
              <w:pStyle w:val="Tabletextleft"/>
            </w:pPr>
            <w:r w:rsidRPr="00DA133B">
              <w:t>-64469</w:t>
            </w:r>
          </w:p>
        </w:tc>
        <w:tc>
          <w:tcPr>
            <w:tcW w:w="703" w:type="dxa"/>
          </w:tcPr>
          <w:p w:rsidR="00DA133B" w:rsidRPr="00DA133B" w:rsidRDefault="00DA133B" w:rsidP="00DA133B">
            <w:pPr>
              <w:pStyle w:val="Tabletextleft"/>
            </w:pPr>
            <w:r w:rsidRPr="00DA133B">
              <w:t>65169</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1980.5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-89</w:t>
            </w:r>
          </w:p>
        </w:tc>
        <w:tc>
          <w:tcPr>
            <w:tcW w:w="703" w:type="dxa"/>
          </w:tcPr>
          <w:p w:rsidR="00DA133B" w:rsidRPr="00DA133B" w:rsidRDefault="00DA133B" w:rsidP="00DA133B">
            <w:pPr>
              <w:pStyle w:val="Tabletextleft"/>
            </w:pPr>
            <w:r w:rsidRPr="00DA133B">
              <w:t>31.5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33.9</w:t>
            </w:r>
          </w:p>
        </w:tc>
        <w:tc>
          <w:tcPr>
            <w:tcW w:w="703" w:type="dxa"/>
          </w:tcPr>
          <w:p w:rsidR="00DA133B" w:rsidRPr="00DA133B" w:rsidRDefault="00DA133B" w:rsidP="00DA133B">
            <w:pPr>
              <w:pStyle w:val="Tabletextleft"/>
            </w:pPr>
            <w:r w:rsidRPr="00DA133B">
              <w:t>9568</w:t>
            </w:r>
          </w:p>
        </w:tc>
        <w:tc>
          <w:tcPr>
            <w:tcW w:w="703" w:type="dxa"/>
          </w:tcPr>
          <w:p w:rsidR="00DA133B" w:rsidRPr="00DA133B" w:rsidRDefault="00DA133B" w:rsidP="00DA133B">
            <w:pPr>
              <w:pStyle w:val="Tabletextleft"/>
            </w:pPr>
            <w:r w:rsidRPr="00DA133B">
              <w:t>79</w:t>
            </w:r>
          </w:p>
        </w:tc>
        <w:tc>
          <w:tcPr>
            <w:tcW w:w="703" w:type="dxa"/>
          </w:tcPr>
          <w:p w:rsidR="00DA133B" w:rsidRPr="00DA133B" w:rsidRDefault="00DA133B" w:rsidP="00DA133B">
            <w:pPr>
              <w:pStyle w:val="Tabletextleft"/>
            </w:pPr>
            <w:r w:rsidRPr="00DA133B">
              <w:t>-9568</w:t>
            </w:r>
          </w:p>
        </w:tc>
        <w:tc>
          <w:tcPr>
            <w:tcW w:w="703" w:type="dxa"/>
          </w:tcPr>
          <w:p w:rsidR="00DA133B" w:rsidRPr="00DA133B" w:rsidRDefault="00DA133B" w:rsidP="00DA133B">
            <w:pPr>
              <w:pStyle w:val="Tabletextleft"/>
            </w:pPr>
            <w:r w:rsidRPr="00DA133B">
              <w:t>-64528</w:t>
            </w:r>
          </w:p>
        </w:tc>
        <w:tc>
          <w:tcPr>
            <w:tcW w:w="703" w:type="dxa"/>
          </w:tcPr>
          <w:p w:rsidR="00DA133B" w:rsidRPr="00DA133B" w:rsidRDefault="00DA133B" w:rsidP="00DA133B">
            <w:pPr>
              <w:pStyle w:val="Tabletextleft"/>
            </w:pPr>
            <w:r w:rsidRPr="00DA133B">
              <w:t>65233</w:t>
            </w: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1981.5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-88</w:t>
            </w:r>
          </w:p>
        </w:tc>
        <w:tc>
          <w:tcPr>
            <w:tcW w:w="703" w:type="dxa"/>
          </w:tcPr>
          <w:p w:rsidR="00DA133B" w:rsidRPr="00DA133B" w:rsidRDefault="00DA133B" w:rsidP="00DA133B">
            <w:pPr>
              <w:pStyle w:val="Tabletextleft"/>
            </w:pPr>
            <w:r w:rsidRPr="00DA133B">
              <w:t>2.1</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32.0</w:t>
            </w:r>
          </w:p>
        </w:tc>
        <w:tc>
          <w:tcPr>
            <w:tcW w:w="703" w:type="dxa"/>
          </w:tcPr>
          <w:p w:rsidR="00DA133B" w:rsidRPr="00DA133B" w:rsidRDefault="00DA133B" w:rsidP="00DA133B">
            <w:pPr>
              <w:pStyle w:val="Tabletextleft"/>
            </w:pPr>
            <w:r w:rsidRPr="00DA133B">
              <w:t>9540</w:t>
            </w:r>
          </w:p>
        </w:tc>
        <w:tc>
          <w:tcPr>
            <w:tcW w:w="703" w:type="dxa"/>
          </w:tcPr>
          <w:p w:rsidR="00DA133B" w:rsidRPr="00DA133B" w:rsidRDefault="00DA133B" w:rsidP="00DA133B">
            <w:pPr>
              <w:pStyle w:val="Tabletextleft"/>
            </w:pPr>
            <w:r w:rsidRPr="00DA133B">
              <w:t>327</w:t>
            </w:r>
          </w:p>
        </w:tc>
        <w:tc>
          <w:tcPr>
            <w:tcW w:w="703" w:type="dxa"/>
          </w:tcPr>
          <w:p w:rsidR="00DA133B" w:rsidRPr="00DA133B" w:rsidRDefault="00DA133B" w:rsidP="00DA133B">
            <w:pPr>
              <w:pStyle w:val="Tabletextleft"/>
            </w:pPr>
            <w:r w:rsidRPr="00DA133B">
              <w:t>-9534</w:t>
            </w:r>
          </w:p>
        </w:tc>
        <w:tc>
          <w:tcPr>
            <w:tcW w:w="703" w:type="dxa"/>
          </w:tcPr>
          <w:p w:rsidR="00DA133B" w:rsidRPr="00DA133B" w:rsidRDefault="00DA133B" w:rsidP="00DA133B">
            <w:pPr>
              <w:pStyle w:val="Tabletextleft"/>
            </w:pPr>
            <w:r w:rsidRPr="00DA133B">
              <w:t>-64083</w:t>
            </w:r>
          </w:p>
        </w:tc>
        <w:tc>
          <w:tcPr>
            <w:tcW w:w="703" w:type="dxa"/>
          </w:tcPr>
          <w:p w:rsidR="00DA133B" w:rsidRPr="00DA133B" w:rsidRDefault="00DA133B" w:rsidP="00DA133B">
            <w:pPr>
              <w:pStyle w:val="Tabletextleft"/>
            </w:pPr>
            <w:r w:rsidRPr="00DA133B">
              <w:t>64789</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1982.5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-90</w:t>
            </w:r>
          </w:p>
        </w:tc>
        <w:tc>
          <w:tcPr>
            <w:tcW w:w="703" w:type="dxa"/>
          </w:tcPr>
          <w:p w:rsidR="00DA133B" w:rsidRPr="00DA133B" w:rsidRDefault="00DA133B" w:rsidP="00DA133B">
            <w:pPr>
              <w:pStyle w:val="Tabletextleft"/>
            </w:pPr>
            <w:r w:rsidRPr="00DA133B">
              <w:t>10.0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28.4</w:t>
            </w:r>
          </w:p>
        </w:tc>
        <w:tc>
          <w:tcPr>
            <w:tcW w:w="703" w:type="dxa"/>
          </w:tcPr>
          <w:p w:rsidR="00DA133B" w:rsidRPr="00DA133B" w:rsidRDefault="00DA133B" w:rsidP="00DA133B">
            <w:pPr>
              <w:pStyle w:val="Tabletextleft"/>
            </w:pPr>
            <w:r w:rsidRPr="00DA133B">
              <w:t>9650</w:t>
            </w:r>
          </w:p>
        </w:tc>
        <w:tc>
          <w:tcPr>
            <w:tcW w:w="703" w:type="dxa"/>
          </w:tcPr>
          <w:p w:rsidR="00DA133B" w:rsidRPr="00DA133B" w:rsidRDefault="00DA133B" w:rsidP="00DA133B">
            <w:pPr>
              <w:pStyle w:val="Tabletextleft"/>
            </w:pPr>
            <w:r w:rsidRPr="00DA133B">
              <w:t>-28</w:t>
            </w:r>
          </w:p>
        </w:tc>
        <w:tc>
          <w:tcPr>
            <w:tcW w:w="703" w:type="dxa"/>
          </w:tcPr>
          <w:p w:rsidR="00DA133B" w:rsidRPr="00DA133B" w:rsidRDefault="00DA133B" w:rsidP="00DA133B">
            <w:pPr>
              <w:pStyle w:val="Tabletextleft"/>
            </w:pPr>
            <w:r w:rsidRPr="00DA133B">
              <w:t>-9650</w:t>
            </w:r>
          </w:p>
        </w:tc>
        <w:tc>
          <w:tcPr>
            <w:tcW w:w="703" w:type="dxa"/>
          </w:tcPr>
          <w:p w:rsidR="00DA133B" w:rsidRPr="00DA133B" w:rsidRDefault="00DA133B" w:rsidP="00DA133B">
            <w:pPr>
              <w:pStyle w:val="Tabletextleft"/>
            </w:pPr>
            <w:r w:rsidRPr="00DA133B">
              <w:t>-64400</w:t>
            </w:r>
          </w:p>
        </w:tc>
        <w:tc>
          <w:tcPr>
            <w:tcW w:w="703" w:type="dxa"/>
          </w:tcPr>
          <w:p w:rsidR="00DA133B" w:rsidRPr="00DA133B" w:rsidRDefault="00DA133B" w:rsidP="00DA133B">
            <w:pPr>
              <w:pStyle w:val="Tabletextleft"/>
            </w:pPr>
            <w:r w:rsidRPr="00DA133B">
              <w:t>65120</w:t>
            </w: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1983.5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-90</w:t>
            </w:r>
          </w:p>
        </w:tc>
        <w:tc>
          <w:tcPr>
            <w:tcW w:w="703" w:type="dxa"/>
          </w:tcPr>
          <w:p w:rsidR="00DA133B" w:rsidRPr="00DA133B" w:rsidRDefault="00DA133B" w:rsidP="00DA133B">
            <w:pPr>
              <w:pStyle w:val="Tabletextleft"/>
            </w:pPr>
            <w:r w:rsidRPr="00DA133B">
              <w:t>32.0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31.5</w:t>
            </w:r>
          </w:p>
        </w:tc>
        <w:tc>
          <w:tcPr>
            <w:tcW w:w="703" w:type="dxa"/>
          </w:tcPr>
          <w:p w:rsidR="00DA133B" w:rsidRPr="00DA133B" w:rsidRDefault="00DA133B" w:rsidP="00DA133B">
            <w:pPr>
              <w:pStyle w:val="Tabletextleft"/>
            </w:pPr>
            <w:r w:rsidRPr="00DA133B">
              <w:t>9585</w:t>
            </w:r>
          </w:p>
        </w:tc>
        <w:tc>
          <w:tcPr>
            <w:tcW w:w="703" w:type="dxa"/>
          </w:tcPr>
          <w:p w:rsidR="00DA133B" w:rsidRPr="00DA133B" w:rsidRDefault="00DA133B" w:rsidP="00DA133B">
            <w:pPr>
              <w:pStyle w:val="Tabletextleft"/>
            </w:pPr>
            <w:r w:rsidRPr="00DA133B">
              <w:t>-89</w:t>
            </w:r>
          </w:p>
        </w:tc>
        <w:tc>
          <w:tcPr>
            <w:tcW w:w="703" w:type="dxa"/>
          </w:tcPr>
          <w:p w:rsidR="00DA133B" w:rsidRPr="00DA133B" w:rsidRDefault="00DA133B" w:rsidP="00DA133B">
            <w:pPr>
              <w:pStyle w:val="Tabletextleft"/>
            </w:pPr>
            <w:r w:rsidRPr="00DA133B">
              <w:t>-9585</w:t>
            </w:r>
          </w:p>
        </w:tc>
        <w:tc>
          <w:tcPr>
            <w:tcW w:w="703" w:type="dxa"/>
          </w:tcPr>
          <w:p w:rsidR="00DA133B" w:rsidRPr="00DA133B" w:rsidRDefault="00DA133B" w:rsidP="00DA133B">
            <w:pPr>
              <w:pStyle w:val="Tabletextleft"/>
            </w:pPr>
            <w:r w:rsidRPr="00DA133B">
              <w:t>-64326</w:t>
            </w:r>
          </w:p>
        </w:tc>
        <w:tc>
          <w:tcPr>
            <w:tcW w:w="703" w:type="dxa"/>
          </w:tcPr>
          <w:p w:rsidR="00DA133B" w:rsidRPr="00DA133B" w:rsidRDefault="00DA133B" w:rsidP="00DA133B">
            <w:pPr>
              <w:pStyle w:val="Tabletextleft"/>
            </w:pPr>
            <w:r w:rsidRPr="00DA133B">
              <w:t>65037</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1984.5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-90</w:t>
            </w:r>
          </w:p>
        </w:tc>
        <w:tc>
          <w:tcPr>
            <w:tcW w:w="703" w:type="dxa"/>
          </w:tcPr>
          <w:p w:rsidR="00DA133B" w:rsidRPr="00DA133B" w:rsidRDefault="00DA133B" w:rsidP="00DA133B">
            <w:pPr>
              <w:pStyle w:val="Tabletextleft"/>
            </w:pPr>
            <w:r w:rsidRPr="00DA133B">
              <w:t>50.0</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9640</w:t>
            </w:r>
          </w:p>
        </w:tc>
        <w:tc>
          <w:tcPr>
            <w:tcW w:w="703" w:type="dxa"/>
          </w:tcPr>
          <w:p w:rsidR="00DA133B" w:rsidRPr="00DA133B" w:rsidRDefault="00DA133B" w:rsidP="00DA133B">
            <w:pPr>
              <w:pStyle w:val="Tabletextleft"/>
            </w:pPr>
            <w:r w:rsidRPr="00DA133B">
              <w:t>-140</w:t>
            </w:r>
          </w:p>
        </w:tc>
        <w:tc>
          <w:tcPr>
            <w:tcW w:w="703" w:type="dxa"/>
          </w:tcPr>
          <w:p w:rsidR="00DA133B" w:rsidRPr="00DA133B" w:rsidRDefault="00DA133B" w:rsidP="00DA133B">
            <w:pPr>
              <w:pStyle w:val="Tabletextleft"/>
            </w:pPr>
            <w:r w:rsidRPr="00DA133B">
              <w:t>-9639</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1985.5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-90</w:t>
            </w:r>
          </w:p>
        </w:tc>
        <w:tc>
          <w:tcPr>
            <w:tcW w:w="703" w:type="dxa"/>
          </w:tcPr>
          <w:p w:rsidR="00DA133B" w:rsidRPr="00DA133B" w:rsidRDefault="00DA133B" w:rsidP="00DA133B">
            <w:pPr>
              <w:pStyle w:val="Tabletextleft"/>
            </w:pPr>
            <w:r w:rsidRPr="00DA133B">
              <w:t>50.0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25.9</w:t>
            </w:r>
          </w:p>
        </w:tc>
        <w:tc>
          <w:tcPr>
            <w:tcW w:w="703" w:type="dxa"/>
          </w:tcPr>
          <w:p w:rsidR="00DA133B" w:rsidRPr="00DA133B" w:rsidRDefault="00DA133B" w:rsidP="00DA133B">
            <w:pPr>
              <w:pStyle w:val="Tabletextleft"/>
            </w:pPr>
            <w:r w:rsidRPr="00DA133B">
              <w:t>9650</w:t>
            </w:r>
          </w:p>
        </w:tc>
        <w:tc>
          <w:tcPr>
            <w:tcW w:w="703" w:type="dxa"/>
          </w:tcPr>
          <w:p w:rsidR="00DA133B" w:rsidRPr="00DA133B" w:rsidRDefault="00DA133B" w:rsidP="00DA133B">
            <w:pPr>
              <w:pStyle w:val="Tabletextleft"/>
            </w:pPr>
            <w:r w:rsidRPr="00DA133B">
              <w:t>-140</w:t>
            </w:r>
          </w:p>
        </w:tc>
        <w:tc>
          <w:tcPr>
            <w:tcW w:w="703" w:type="dxa"/>
          </w:tcPr>
          <w:p w:rsidR="00DA133B" w:rsidRPr="00DA133B" w:rsidRDefault="00DA133B" w:rsidP="00DA133B">
            <w:pPr>
              <w:pStyle w:val="Tabletextleft"/>
            </w:pPr>
            <w:r w:rsidRPr="00DA133B">
              <w:t>-9649</w:t>
            </w:r>
          </w:p>
        </w:tc>
        <w:tc>
          <w:tcPr>
            <w:tcW w:w="703" w:type="dxa"/>
          </w:tcPr>
          <w:p w:rsidR="00DA133B" w:rsidRPr="00DA133B" w:rsidRDefault="00DA133B" w:rsidP="00DA133B">
            <w:pPr>
              <w:pStyle w:val="Tabletextleft"/>
            </w:pPr>
            <w:r w:rsidRPr="00DA133B">
              <w:t>-64067</w:t>
            </w:r>
          </w:p>
        </w:tc>
        <w:tc>
          <w:tcPr>
            <w:tcW w:w="703" w:type="dxa"/>
          </w:tcPr>
          <w:p w:rsidR="00DA133B" w:rsidRPr="00DA133B" w:rsidRDefault="00DA133B" w:rsidP="00DA133B">
            <w:pPr>
              <w:pStyle w:val="Tabletextleft"/>
            </w:pPr>
            <w:r w:rsidRPr="00DA133B">
              <w:t>64790</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1986.5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-90</w:t>
            </w:r>
          </w:p>
        </w:tc>
        <w:tc>
          <w:tcPr>
            <w:tcW w:w="703" w:type="dxa"/>
          </w:tcPr>
          <w:p w:rsidR="00DA133B" w:rsidRPr="00DA133B" w:rsidRDefault="00DA133B" w:rsidP="00DA133B">
            <w:pPr>
              <w:pStyle w:val="Tabletextleft"/>
            </w:pPr>
            <w:r w:rsidRPr="00DA133B">
              <w:t>52.9</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27.2</w:t>
            </w:r>
          </w:p>
        </w:tc>
        <w:tc>
          <w:tcPr>
            <w:tcW w:w="703" w:type="dxa"/>
          </w:tcPr>
          <w:p w:rsidR="00DA133B" w:rsidRPr="00DA133B" w:rsidRDefault="00DA133B" w:rsidP="00DA133B">
            <w:pPr>
              <w:pStyle w:val="Tabletextleft"/>
            </w:pPr>
            <w:r w:rsidRPr="00DA133B">
              <w:t>9634</w:t>
            </w:r>
          </w:p>
        </w:tc>
        <w:tc>
          <w:tcPr>
            <w:tcW w:w="703" w:type="dxa"/>
          </w:tcPr>
          <w:p w:rsidR="00DA133B" w:rsidRPr="00DA133B" w:rsidRDefault="00DA133B" w:rsidP="00DA133B">
            <w:pPr>
              <w:pStyle w:val="Tabletextleft"/>
            </w:pPr>
            <w:r w:rsidRPr="00DA133B">
              <w:t>-148</w:t>
            </w:r>
          </w:p>
        </w:tc>
        <w:tc>
          <w:tcPr>
            <w:tcW w:w="703" w:type="dxa"/>
          </w:tcPr>
          <w:p w:rsidR="00DA133B" w:rsidRPr="00DA133B" w:rsidRDefault="00DA133B" w:rsidP="00DA133B">
            <w:pPr>
              <w:pStyle w:val="Tabletextleft"/>
            </w:pPr>
            <w:r w:rsidRPr="00DA133B">
              <w:t>-9633</w:t>
            </w:r>
          </w:p>
        </w:tc>
        <w:tc>
          <w:tcPr>
            <w:tcW w:w="703" w:type="dxa"/>
          </w:tcPr>
          <w:p w:rsidR="00DA133B" w:rsidRPr="00DA133B" w:rsidRDefault="00DA133B" w:rsidP="00DA133B">
            <w:pPr>
              <w:pStyle w:val="Tabletextleft"/>
            </w:pPr>
            <w:r w:rsidRPr="00DA133B">
              <w:t>-64101</w:t>
            </w:r>
          </w:p>
        </w:tc>
        <w:tc>
          <w:tcPr>
            <w:tcW w:w="703" w:type="dxa"/>
          </w:tcPr>
          <w:p w:rsidR="00DA133B" w:rsidRPr="00DA133B" w:rsidRDefault="00DA133B" w:rsidP="00DA133B">
            <w:pPr>
              <w:pStyle w:val="Tabletextleft"/>
            </w:pPr>
            <w:r w:rsidRPr="00DA133B">
              <w:t>64821</w:t>
            </w: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1987.5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-91</w:t>
            </w:r>
          </w:p>
        </w:tc>
        <w:tc>
          <w:tcPr>
            <w:tcW w:w="703" w:type="dxa"/>
          </w:tcPr>
          <w:p w:rsidR="00DA133B" w:rsidRPr="00DA133B" w:rsidRDefault="00DA133B" w:rsidP="00DA133B">
            <w:pPr>
              <w:pStyle w:val="Tabletextleft"/>
            </w:pPr>
            <w:r w:rsidRPr="00DA133B">
              <w:t>18.6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29.1</w:t>
            </w:r>
          </w:p>
        </w:tc>
        <w:tc>
          <w:tcPr>
            <w:tcW w:w="703" w:type="dxa"/>
          </w:tcPr>
          <w:p w:rsidR="00DA133B" w:rsidRPr="00DA133B" w:rsidRDefault="00DA133B" w:rsidP="00DA133B">
            <w:pPr>
              <w:pStyle w:val="Tabletextleft"/>
            </w:pPr>
            <w:r w:rsidRPr="00DA133B">
              <w:t>9596</w:t>
            </w:r>
          </w:p>
        </w:tc>
        <w:tc>
          <w:tcPr>
            <w:tcW w:w="703" w:type="dxa"/>
          </w:tcPr>
          <w:p w:rsidR="00DA133B" w:rsidRPr="00DA133B" w:rsidRDefault="00DA133B" w:rsidP="00DA133B">
            <w:pPr>
              <w:pStyle w:val="Tabletextleft"/>
            </w:pPr>
            <w:r w:rsidRPr="00DA133B">
              <w:t>-219</w:t>
            </w:r>
          </w:p>
        </w:tc>
        <w:tc>
          <w:tcPr>
            <w:tcW w:w="703" w:type="dxa"/>
          </w:tcPr>
          <w:p w:rsidR="00DA133B" w:rsidRPr="00DA133B" w:rsidRDefault="00DA133B" w:rsidP="00DA133B">
            <w:pPr>
              <w:pStyle w:val="Tabletextleft"/>
            </w:pPr>
            <w:r w:rsidRPr="00DA133B">
              <w:t>-9593</w:t>
            </w:r>
          </w:p>
        </w:tc>
        <w:tc>
          <w:tcPr>
            <w:tcW w:w="703" w:type="dxa"/>
          </w:tcPr>
          <w:p w:rsidR="00DA133B" w:rsidRPr="00DA133B" w:rsidRDefault="00DA133B" w:rsidP="00DA133B">
            <w:pPr>
              <w:pStyle w:val="Tabletextleft"/>
            </w:pPr>
            <w:r w:rsidRPr="00DA133B">
              <w:t>-64097</w:t>
            </w:r>
          </w:p>
        </w:tc>
        <w:tc>
          <w:tcPr>
            <w:tcW w:w="703" w:type="dxa"/>
          </w:tcPr>
          <w:p w:rsidR="00DA133B" w:rsidRPr="00DA133B" w:rsidRDefault="00DA133B" w:rsidP="00DA133B">
            <w:pPr>
              <w:pStyle w:val="Tabletextleft"/>
            </w:pPr>
            <w:r w:rsidRPr="00DA133B">
              <w:t>64811</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1988.5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-91</w:t>
            </w:r>
          </w:p>
        </w:tc>
        <w:tc>
          <w:tcPr>
            <w:tcW w:w="703" w:type="dxa"/>
          </w:tcPr>
          <w:p w:rsidR="00DA133B" w:rsidRPr="00DA133B" w:rsidRDefault="00DA133B" w:rsidP="00DA133B">
            <w:pPr>
              <w:pStyle w:val="Tabletextleft"/>
            </w:pPr>
            <w:r w:rsidRPr="00DA133B">
              <w:t>28.4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27.2</w:t>
            </w:r>
          </w:p>
        </w:tc>
        <w:tc>
          <w:tcPr>
            <w:tcW w:w="703" w:type="dxa"/>
          </w:tcPr>
          <w:p w:rsidR="00DA133B" w:rsidRPr="00DA133B" w:rsidRDefault="00DA133B" w:rsidP="00DA133B">
            <w:pPr>
              <w:pStyle w:val="Tabletextleft"/>
            </w:pPr>
            <w:r w:rsidRPr="00DA133B">
              <w:t>9630</w:t>
            </w:r>
          </w:p>
        </w:tc>
        <w:tc>
          <w:tcPr>
            <w:tcW w:w="703" w:type="dxa"/>
          </w:tcPr>
          <w:p w:rsidR="00DA133B" w:rsidRPr="00DA133B" w:rsidRDefault="00DA133B" w:rsidP="00DA133B">
            <w:pPr>
              <w:pStyle w:val="Tabletextleft"/>
            </w:pPr>
            <w:r w:rsidRPr="00DA133B">
              <w:t>-248</w:t>
            </w:r>
          </w:p>
        </w:tc>
        <w:tc>
          <w:tcPr>
            <w:tcW w:w="703" w:type="dxa"/>
          </w:tcPr>
          <w:p w:rsidR="00DA133B" w:rsidRPr="00DA133B" w:rsidRDefault="00DA133B" w:rsidP="00DA133B">
            <w:pPr>
              <w:pStyle w:val="Tabletextleft"/>
            </w:pPr>
            <w:r w:rsidRPr="00DA133B">
              <w:t>-9627</w:t>
            </w:r>
          </w:p>
        </w:tc>
        <w:tc>
          <w:tcPr>
            <w:tcW w:w="703" w:type="dxa"/>
          </w:tcPr>
          <w:p w:rsidR="00DA133B" w:rsidRPr="00DA133B" w:rsidRDefault="00DA133B" w:rsidP="00DA133B">
            <w:pPr>
              <w:pStyle w:val="Tabletextleft"/>
            </w:pPr>
            <w:r w:rsidRPr="00DA133B">
              <w:t>-64086</w:t>
            </w:r>
          </w:p>
        </w:tc>
        <w:tc>
          <w:tcPr>
            <w:tcW w:w="703" w:type="dxa"/>
          </w:tcPr>
          <w:p w:rsidR="00DA133B" w:rsidRPr="00DA133B" w:rsidRDefault="00DA133B" w:rsidP="00DA133B">
            <w:pPr>
              <w:pStyle w:val="Tabletextleft"/>
            </w:pPr>
            <w:r w:rsidRPr="00DA133B">
              <w:t>64805</w:t>
            </w: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1989.5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-90</w:t>
            </w:r>
          </w:p>
        </w:tc>
        <w:tc>
          <w:tcPr>
            <w:tcW w:w="703" w:type="dxa"/>
          </w:tcPr>
          <w:p w:rsidR="00DA133B" w:rsidRPr="00DA133B" w:rsidRDefault="00DA133B" w:rsidP="00DA133B">
            <w:pPr>
              <w:pStyle w:val="Tabletextleft"/>
            </w:pPr>
            <w:r w:rsidRPr="00DA133B">
              <w:t>45.5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23.5</w:t>
            </w:r>
          </w:p>
        </w:tc>
        <w:tc>
          <w:tcPr>
            <w:tcW w:w="703" w:type="dxa"/>
          </w:tcPr>
          <w:p w:rsidR="00DA133B" w:rsidRPr="00DA133B" w:rsidRDefault="00DA133B" w:rsidP="00DA133B">
            <w:pPr>
              <w:pStyle w:val="Tabletextleft"/>
            </w:pPr>
            <w:r w:rsidRPr="00DA133B">
              <w:t>9672</w:t>
            </w:r>
          </w:p>
        </w:tc>
        <w:tc>
          <w:tcPr>
            <w:tcW w:w="703" w:type="dxa"/>
          </w:tcPr>
          <w:p w:rsidR="00DA133B" w:rsidRPr="00DA133B" w:rsidRDefault="00DA133B" w:rsidP="00DA133B">
            <w:pPr>
              <w:pStyle w:val="Tabletextleft"/>
            </w:pPr>
            <w:r w:rsidRPr="00DA133B">
              <w:t>-128</w:t>
            </w:r>
          </w:p>
        </w:tc>
        <w:tc>
          <w:tcPr>
            <w:tcW w:w="703" w:type="dxa"/>
          </w:tcPr>
          <w:p w:rsidR="00DA133B" w:rsidRPr="00DA133B" w:rsidRDefault="00DA133B" w:rsidP="00DA133B">
            <w:pPr>
              <w:pStyle w:val="Tabletextleft"/>
            </w:pPr>
            <w:r w:rsidRPr="00DA133B">
              <w:t>-9671</w:t>
            </w:r>
          </w:p>
        </w:tc>
        <w:tc>
          <w:tcPr>
            <w:tcW w:w="703" w:type="dxa"/>
          </w:tcPr>
          <w:p w:rsidR="00DA133B" w:rsidRPr="00DA133B" w:rsidRDefault="00DA133B" w:rsidP="00DA133B">
            <w:pPr>
              <w:pStyle w:val="Tabletextleft"/>
            </w:pPr>
            <w:r w:rsidRPr="00DA133B">
              <w:t>-63887</w:t>
            </w:r>
          </w:p>
        </w:tc>
        <w:tc>
          <w:tcPr>
            <w:tcW w:w="703" w:type="dxa"/>
          </w:tcPr>
          <w:p w:rsidR="00DA133B" w:rsidRPr="00DA133B" w:rsidRDefault="00DA133B" w:rsidP="00DA133B">
            <w:pPr>
              <w:pStyle w:val="Tabletextleft"/>
            </w:pPr>
            <w:r w:rsidRPr="00DA133B">
              <w:t>64615</w:t>
            </w:r>
          </w:p>
        </w:tc>
        <w:tc>
          <w:tcPr>
            <w:tcW w:w="947" w:type="dxa"/>
          </w:tcPr>
          <w:p w:rsidR="00DA133B" w:rsidRPr="00DA133B" w:rsidRDefault="00DA133B" w:rsidP="00DA133B">
            <w:pPr>
              <w:pStyle w:val="Tabletextleft"/>
            </w:pPr>
            <w:r w:rsidRPr="00DA133B">
              <w:t>DHZ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1990.5</w:t>
            </w:r>
          </w:p>
        </w:tc>
        <w:tc>
          <w:tcPr>
            <w:tcW w:w="703" w:type="dxa"/>
          </w:tcPr>
          <w:p w:rsidR="00DA133B" w:rsidRPr="00DA133B" w:rsidRDefault="00DA133B" w:rsidP="00DA133B">
            <w:pPr>
              <w:pStyle w:val="Tabletextleft"/>
            </w:pPr>
            <w:r w:rsidRPr="00DA133B">
              <w:t>AB</w:t>
            </w:r>
          </w:p>
        </w:tc>
        <w:tc>
          <w:tcPr>
            <w:tcW w:w="703" w:type="dxa"/>
          </w:tcPr>
          <w:p w:rsidR="00DA133B" w:rsidRPr="00DA133B" w:rsidRDefault="00DA133B" w:rsidP="00DA133B">
            <w:pPr>
              <w:pStyle w:val="Tabletextleft"/>
            </w:pPr>
            <w:r w:rsidRPr="00DA133B">
              <w:t>-91</w:t>
            </w:r>
          </w:p>
        </w:tc>
        <w:tc>
          <w:tcPr>
            <w:tcW w:w="703" w:type="dxa"/>
          </w:tcPr>
          <w:p w:rsidR="00DA133B" w:rsidRPr="00DA133B" w:rsidRDefault="00DA133B" w:rsidP="00DA133B">
            <w:pPr>
              <w:pStyle w:val="Tabletextleft"/>
            </w:pPr>
            <w:r w:rsidRPr="00DA133B">
              <w:t>55.0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27.4</w:t>
            </w:r>
          </w:p>
        </w:tc>
        <w:tc>
          <w:tcPr>
            <w:tcW w:w="703" w:type="dxa"/>
          </w:tcPr>
          <w:p w:rsidR="00DA133B" w:rsidRPr="00DA133B" w:rsidRDefault="00DA133B" w:rsidP="00DA133B">
            <w:pPr>
              <w:pStyle w:val="Tabletextleft"/>
            </w:pPr>
            <w:r w:rsidRPr="00DA133B">
              <w:t>9601</w:t>
            </w:r>
          </w:p>
        </w:tc>
        <w:tc>
          <w:tcPr>
            <w:tcW w:w="703" w:type="dxa"/>
          </w:tcPr>
          <w:p w:rsidR="00DA133B" w:rsidRPr="00DA133B" w:rsidRDefault="00DA133B" w:rsidP="00DA133B">
            <w:pPr>
              <w:pStyle w:val="Tabletextleft"/>
            </w:pPr>
            <w:r w:rsidRPr="00DA133B">
              <w:t>-321</w:t>
            </w:r>
          </w:p>
        </w:tc>
        <w:tc>
          <w:tcPr>
            <w:tcW w:w="703" w:type="dxa"/>
          </w:tcPr>
          <w:p w:rsidR="00DA133B" w:rsidRPr="00DA133B" w:rsidRDefault="00DA133B" w:rsidP="00DA133B">
            <w:pPr>
              <w:pStyle w:val="Tabletextleft"/>
            </w:pPr>
            <w:r w:rsidRPr="00DA133B">
              <w:t>-9596</w:t>
            </w:r>
          </w:p>
        </w:tc>
        <w:tc>
          <w:tcPr>
            <w:tcW w:w="703" w:type="dxa"/>
          </w:tcPr>
          <w:p w:rsidR="00DA133B" w:rsidRPr="00DA133B" w:rsidRDefault="00DA133B" w:rsidP="00DA133B">
            <w:pPr>
              <w:pStyle w:val="Tabletextleft"/>
            </w:pPr>
            <w:r w:rsidRPr="00DA133B">
              <w:t>-63920</w:t>
            </w:r>
          </w:p>
        </w:tc>
        <w:tc>
          <w:tcPr>
            <w:tcW w:w="703" w:type="dxa"/>
          </w:tcPr>
          <w:p w:rsidR="00DA133B" w:rsidRPr="00DA133B" w:rsidRDefault="00DA133B" w:rsidP="00DA133B">
            <w:pPr>
              <w:pStyle w:val="Tabletextleft"/>
            </w:pPr>
            <w:r w:rsidRPr="00DA133B">
              <w:t>64637</w:t>
            </w:r>
          </w:p>
        </w:tc>
        <w:tc>
          <w:tcPr>
            <w:tcW w:w="947" w:type="dxa"/>
          </w:tcPr>
          <w:p w:rsidR="00DA133B" w:rsidRPr="00DA133B" w:rsidRDefault="00DA133B" w:rsidP="00DA133B">
            <w:pPr>
              <w:pStyle w:val="Tabletextleft"/>
            </w:pPr>
            <w:r w:rsidRPr="00DA133B">
              <w:t>DHZ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1991.5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1.2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25.0</w:t>
            </w:r>
          </w:p>
        </w:tc>
        <w:tc>
          <w:tcPr>
            <w:tcW w:w="703" w:type="dxa"/>
          </w:tcPr>
          <w:p w:rsidR="00DA133B" w:rsidRPr="00DA133B" w:rsidRDefault="00DA133B" w:rsidP="00DA133B">
            <w:pPr>
              <w:pStyle w:val="Tabletextleft"/>
            </w:pPr>
            <w:r w:rsidRPr="00DA133B">
              <w:t>9642</w:t>
            </w:r>
          </w:p>
        </w:tc>
        <w:tc>
          <w:tcPr>
            <w:tcW w:w="703" w:type="dxa"/>
          </w:tcPr>
          <w:p w:rsidR="00DA133B" w:rsidRPr="00DA133B" w:rsidRDefault="00DA133B" w:rsidP="00DA133B">
            <w:pPr>
              <w:pStyle w:val="Tabletextleft"/>
            </w:pPr>
            <w:r w:rsidRPr="00DA133B">
              <w:t>-340</w:t>
            </w:r>
          </w:p>
        </w:tc>
        <w:tc>
          <w:tcPr>
            <w:tcW w:w="703" w:type="dxa"/>
          </w:tcPr>
          <w:p w:rsidR="00DA133B" w:rsidRPr="00DA133B" w:rsidRDefault="00DA133B" w:rsidP="00DA133B">
            <w:pPr>
              <w:pStyle w:val="Tabletextleft"/>
            </w:pPr>
            <w:r w:rsidRPr="00DA133B">
              <w:t>-9636</w:t>
            </w:r>
          </w:p>
        </w:tc>
        <w:tc>
          <w:tcPr>
            <w:tcW w:w="703" w:type="dxa"/>
          </w:tcPr>
          <w:p w:rsidR="00DA133B" w:rsidRPr="00DA133B" w:rsidRDefault="00DA133B" w:rsidP="00DA133B">
            <w:pPr>
              <w:pStyle w:val="Tabletextleft"/>
            </w:pPr>
            <w:r w:rsidRPr="00DA133B">
              <w:t>-63881</w:t>
            </w:r>
          </w:p>
        </w:tc>
        <w:tc>
          <w:tcPr>
            <w:tcW w:w="703" w:type="dxa"/>
          </w:tcPr>
          <w:p w:rsidR="00DA133B" w:rsidRPr="00DA133B" w:rsidRDefault="00DA133B" w:rsidP="00DA133B">
            <w:pPr>
              <w:pStyle w:val="Tabletextleft"/>
            </w:pPr>
            <w:r w:rsidRPr="00DA133B">
              <w:t>64605</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1992.5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10.0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25.0</w:t>
            </w:r>
          </w:p>
        </w:tc>
        <w:tc>
          <w:tcPr>
            <w:tcW w:w="703" w:type="dxa"/>
          </w:tcPr>
          <w:p w:rsidR="00DA133B" w:rsidRPr="00DA133B" w:rsidRDefault="00DA133B" w:rsidP="00DA133B">
            <w:pPr>
              <w:pStyle w:val="Tabletextleft"/>
            </w:pPr>
            <w:r w:rsidRPr="00DA133B">
              <w:t>9637</w:t>
            </w:r>
          </w:p>
        </w:tc>
        <w:tc>
          <w:tcPr>
            <w:tcW w:w="703" w:type="dxa"/>
          </w:tcPr>
          <w:p w:rsidR="00DA133B" w:rsidRPr="00DA133B" w:rsidRDefault="00DA133B" w:rsidP="00DA133B">
            <w:pPr>
              <w:pStyle w:val="Tabletextleft"/>
            </w:pPr>
            <w:r w:rsidRPr="00DA133B">
              <w:t>-364</w:t>
            </w:r>
          </w:p>
        </w:tc>
        <w:tc>
          <w:tcPr>
            <w:tcW w:w="703" w:type="dxa"/>
          </w:tcPr>
          <w:p w:rsidR="00DA133B" w:rsidRPr="00DA133B" w:rsidRDefault="00DA133B" w:rsidP="00DA133B">
            <w:pPr>
              <w:pStyle w:val="Tabletextleft"/>
            </w:pPr>
            <w:r w:rsidRPr="00DA133B">
              <w:t>-9630</w:t>
            </w:r>
          </w:p>
        </w:tc>
        <w:tc>
          <w:tcPr>
            <w:tcW w:w="703" w:type="dxa"/>
          </w:tcPr>
          <w:p w:rsidR="00DA133B" w:rsidRPr="00DA133B" w:rsidRDefault="00DA133B" w:rsidP="00DA133B">
            <w:pPr>
              <w:pStyle w:val="Tabletextleft"/>
            </w:pPr>
            <w:r w:rsidRPr="00DA133B">
              <w:t>-63848</w:t>
            </w:r>
          </w:p>
        </w:tc>
        <w:tc>
          <w:tcPr>
            <w:tcW w:w="703" w:type="dxa"/>
          </w:tcPr>
          <w:p w:rsidR="00DA133B" w:rsidRPr="00DA133B" w:rsidRDefault="00DA133B" w:rsidP="00DA133B">
            <w:pPr>
              <w:pStyle w:val="Tabletextleft"/>
            </w:pPr>
            <w:r w:rsidRPr="00DA133B">
              <w:t>64571</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1993.5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7.3</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25.0</w:t>
            </w:r>
          </w:p>
        </w:tc>
        <w:tc>
          <w:tcPr>
            <w:tcW w:w="703" w:type="dxa"/>
          </w:tcPr>
          <w:p w:rsidR="00DA133B" w:rsidRPr="00DA133B" w:rsidRDefault="00DA133B" w:rsidP="00DA133B">
            <w:pPr>
              <w:pStyle w:val="Tabletextleft"/>
            </w:pPr>
            <w:r w:rsidRPr="00DA133B">
              <w:t>9638</w:t>
            </w:r>
          </w:p>
        </w:tc>
        <w:tc>
          <w:tcPr>
            <w:tcW w:w="703" w:type="dxa"/>
          </w:tcPr>
          <w:p w:rsidR="00DA133B" w:rsidRPr="00DA133B" w:rsidRDefault="00DA133B" w:rsidP="00DA133B">
            <w:pPr>
              <w:pStyle w:val="Tabletextleft"/>
            </w:pPr>
            <w:r w:rsidRPr="00DA133B">
              <w:t>-357</w:t>
            </w:r>
          </w:p>
        </w:tc>
        <w:tc>
          <w:tcPr>
            <w:tcW w:w="703" w:type="dxa"/>
          </w:tcPr>
          <w:p w:rsidR="00DA133B" w:rsidRPr="00DA133B" w:rsidRDefault="00DA133B" w:rsidP="00DA133B">
            <w:pPr>
              <w:pStyle w:val="Tabletextleft"/>
            </w:pPr>
            <w:r w:rsidRPr="00DA133B">
              <w:t>-9631</w:t>
            </w:r>
          </w:p>
        </w:tc>
        <w:tc>
          <w:tcPr>
            <w:tcW w:w="703" w:type="dxa"/>
          </w:tcPr>
          <w:p w:rsidR="00DA133B" w:rsidRPr="00DA133B" w:rsidRDefault="00DA133B" w:rsidP="00DA133B">
            <w:pPr>
              <w:pStyle w:val="Tabletextleft"/>
            </w:pPr>
            <w:r w:rsidRPr="00DA133B">
              <w:t>-63852</w:t>
            </w:r>
          </w:p>
        </w:tc>
        <w:tc>
          <w:tcPr>
            <w:tcW w:w="703" w:type="dxa"/>
          </w:tcPr>
          <w:p w:rsidR="00DA133B" w:rsidRPr="00DA133B" w:rsidRDefault="00DA133B" w:rsidP="00DA133B">
            <w:pPr>
              <w:pStyle w:val="Tabletextleft"/>
            </w:pPr>
            <w:r w:rsidRPr="00DA133B">
              <w:t>64576</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1994.5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17.1</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25.3</w:t>
            </w:r>
          </w:p>
        </w:tc>
        <w:tc>
          <w:tcPr>
            <w:tcW w:w="703" w:type="dxa"/>
          </w:tcPr>
          <w:p w:rsidR="00DA133B" w:rsidRPr="00DA133B" w:rsidRDefault="00DA133B" w:rsidP="00DA133B">
            <w:pPr>
              <w:pStyle w:val="Tabletextleft"/>
            </w:pPr>
            <w:r w:rsidRPr="00DA133B">
              <w:t>9629</w:t>
            </w:r>
          </w:p>
        </w:tc>
        <w:tc>
          <w:tcPr>
            <w:tcW w:w="703" w:type="dxa"/>
          </w:tcPr>
          <w:p w:rsidR="00DA133B" w:rsidRPr="00DA133B" w:rsidRDefault="00DA133B" w:rsidP="00DA133B">
            <w:pPr>
              <w:pStyle w:val="Tabletextleft"/>
            </w:pPr>
            <w:r w:rsidRPr="00DA133B">
              <w:t>-384</w:t>
            </w:r>
          </w:p>
        </w:tc>
        <w:tc>
          <w:tcPr>
            <w:tcW w:w="703" w:type="dxa"/>
          </w:tcPr>
          <w:p w:rsidR="00DA133B" w:rsidRPr="00DA133B" w:rsidRDefault="00DA133B" w:rsidP="00DA133B">
            <w:pPr>
              <w:pStyle w:val="Tabletextleft"/>
            </w:pPr>
            <w:r w:rsidRPr="00DA133B">
              <w:t>-9621</w:t>
            </w:r>
          </w:p>
        </w:tc>
        <w:tc>
          <w:tcPr>
            <w:tcW w:w="703" w:type="dxa"/>
          </w:tcPr>
          <w:p w:rsidR="00DA133B" w:rsidRPr="00DA133B" w:rsidRDefault="00DA133B" w:rsidP="00DA133B">
            <w:pPr>
              <w:pStyle w:val="Tabletextleft"/>
            </w:pPr>
            <w:r w:rsidRPr="00DA133B">
              <w:t>-63824</w:t>
            </w:r>
          </w:p>
        </w:tc>
        <w:tc>
          <w:tcPr>
            <w:tcW w:w="703" w:type="dxa"/>
          </w:tcPr>
          <w:p w:rsidR="00DA133B" w:rsidRPr="00DA133B" w:rsidRDefault="00DA133B" w:rsidP="00DA133B">
            <w:pPr>
              <w:pStyle w:val="Tabletextleft"/>
            </w:pPr>
            <w:r w:rsidRPr="00DA133B">
              <w:t>64547</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1995.5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27.5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25.6</w:t>
            </w:r>
          </w:p>
        </w:tc>
        <w:tc>
          <w:tcPr>
            <w:tcW w:w="703" w:type="dxa"/>
          </w:tcPr>
          <w:p w:rsidR="00DA133B" w:rsidRPr="00DA133B" w:rsidRDefault="00DA133B" w:rsidP="00DA133B">
            <w:pPr>
              <w:pStyle w:val="Tabletextleft"/>
            </w:pPr>
            <w:r w:rsidRPr="00DA133B">
              <w:t>9620</w:t>
            </w:r>
          </w:p>
        </w:tc>
        <w:tc>
          <w:tcPr>
            <w:tcW w:w="703" w:type="dxa"/>
          </w:tcPr>
          <w:p w:rsidR="00DA133B" w:rsidRPr="00DA133B" w:rsidRDefault="00DA133B" w:rsidP="00DA133B">
            <w:pPr>
              <w:pStyle w:val="Tabletextleft"/>
            </w:pPr>
            <w:r w:rsidRPr="00DA133B">
              <w:t>-413</w:t>
            </w:r>
          </w:p>
        </w:tc>
        <w:tc>
          <w:tcPr>
            <w:tcW w:w="703" w:type="dxa"/>
          </w:tcPr>
          <w:p w:rsidR="00DA133B" w:rsidRPr="00DA133B" w:rsidRDefault="00DA133B" w:rsidP="00DA133B">
            <w:pPr>
              <w:pStyle w:val="Tabletextleft"/>
            </w:pPr>
            <w:r w:rsidRPr="00DA133B">
              <w:t>-9611</w:t>
            </w:r>
          </w:p>
        </w:tc>
        <w:tc>
          <w:tcPr>
            <w:tcW w:w="703" w:type="dxa"/>
          </w:tcPr>
          <w:p w:rsidR="00DA133B" w:rsidRPr="00DA133B" w:rsidRDefault="00DA133B" w:rsidP="00DA133B">
            <w:pPr>
              <w:pStyle w:val="Tabletextleft"/>
            </w:pPr>
            <w:r w:rsidRPr="00DA133B">
              <w:t>-63807</w:t>
            </w:r>
          </w:p>
        </w:tc>
        <w:tc>
          <w:tcPr>
            <w:tcW w:w="703" w:type="dxa"/>
          </w:tcPr>
          <w:p w:rsidR="00DA133B" w:rsidRPr="00DA133B" w:rsidRDefault="00DA133B" w:rsidP="00DA133B">
            <w:pPr>
              <w:pStyle w:val="Tabletextleft"/>
            </w:pPr>
            <w:r w:rsidRPr="00DA133B">
              <w:t>64528</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1996.5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35.4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25.3</w:t>
            </w:r>
          </w:p>
        </w:tc>
        <w:tc>
          <w:tcPr>
            <w:tcW w:w="703" w:type="dxa"/>
          </w:tcPr>
          <w:p w:rsidR="00DA133B" w:rsidRPr="00DA133B" w:rsidRDefault="00DA133B" w:rsidP="00DA133B">
            <w:pPr>
              <w:pStyle w:val="Tabletextleft"/>
            </w:pPr>
            <w:r w:rsidRPr="00DA133B">
              <w:t>9625</w:t>
            </w:r>
          </w:p>
        </w:tc>
        <w:tc>
          <w:tcPr>
            <w:tcW w:w="703" w:type="dxa"/>
          </w:tcPr>
          <w:p w:rsidR="00DA133B" w:rsidRPr="00DA133B" w:rsidRDefault="00DA133B" w:rsidP="00DA133B">
            <w:pPr>
              <w:pStyle w:val="Tabletextleft"/>
            </w:pPr>
            <w:r w:rsidRPr="00DA133B">
              <w:t>-435</w:t>
            </w:r>
          </w:p>
        </w:tc>
        <w:tc>
          <w:tcPr>
            <w:tcW w:w="703" w:type="dxa"/>
          </w:tcPr>
          <w:p w:rsidR="00DA133B" w:rsidRPr="00DA133B" w:rsidRDefault="00DA133B" w:rsidP="00DA133B">
            <w:pPr>
              <w:pStyle w:val="Tabletextleft"/>
            </w:pPr>
            <w:r w:rsidRPr="00DA133B">
              <w:t>-9615</w:t>
            </w:r>
          </w:p>
        </w:tc>
        <w:tc>
          <w:tcPr>
            <w:tcW w:w="703" w:type="dxa"/>
          </w:tcPr>
          <w:p w:rsidR="00DA133B" w:rsidRPr="00DA133B" w:rsidRDefault="00DA133B" w:rsidP="00DA133B">
            <w:pPr>
              <w:pStyle w:val="Tabletextleft"/>
            </w:pPr>
            <w:r w:rsidRPr="00DA133B">
              <w:t>-63804</w:t>
            </w:r>
          </w:p>
        </w:tc>
        <w:tc>
          <w:tcPr>
            <w:tcW w:w="703" w:type="dxa"/>
          </w:tcPr>
          <w:p w:rsidR="00DA133B" w:rsidRPr="00DA133B" w:rsidRDefault="00DA133B" w:rsidP="00DA133B">
            <w:pPr>
              <w:pStyle w:val="Tabletextleft"/>
            </w:pPr>
            <w:r w:rsidRPr="00DA133B">
              <w:t>64526</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1997.5</w:t>
            </w:r>
          </w:p>
        </w:tc>
        <w:tc>
          <w:tcPr>
            <w:tcW w:w="703" w:type="dxa"/>
          </w:tcPr>
          <w:p w:rsidR="00DA133B" w:rsidRPr="00DA133B" w:rsidRDefault="00DA133B" w:rsidP="00DA133B">
            <w:pPr>
              <w:pStyle w:val="Tabletextleft"/>
            </w:pPr>
            <w:r w:rsidRPr="00DA133B">
              <w:t>QM</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42.1</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25.2</w:t>
            </w:r>
          </w:p>
        </w:tc>
        <w:tc>
          <w:tcPr>
            <w:tcW w:w="703" w:type="dxa"/>
          </w:tcPr>
          <w:p w:rsidR="00DA133B" w:rsidRPr="00DA133B" w:rsidRDefault="00DA133B" w:rsidP="00DA133B">
            <w:pPr>
              <w:pStyle w:val="Tabletextleft"/>
            </w:pPr>
            <w:r w:rsidRPr="00DA133B">
              <w:t>9623</w:t>
            </w:r>
          </w:p>
        </w:tc>
        <w:tc>
          <w:tcPr>
            <w:tcW w:w="703" w:type="dxa"/>
          </w:tcPr>
          <w:p w:rsidR="00DA133B" w:rsidRPr="00DA133B" w:rsidRDefault="00DA133B" w:rsidP="00DA133B">
            <w:pPr>
              <w:pStyle w:val="Tabletextleft"/>
            </w:pPr>
            <w:r w:rsidRPr="00DA133B">
              <w:t>-454</w:t>
            </w:r>
          </w:p>
        </w:tc>
        <w:tc>
          <w:tcPr>
            <w:tcW w:w="703" w:type="dxa"/>
          </w:tcPr>
          <w:p w:rsidR="00DA133B" w:rsidRPr="00DA133B" w:rsidRDefault="00DA133B" w:rsidP="00DA133B">
            <w:pPr>
              <w:pStyle w:val="Tabletextleft"/>
            </w:pPr>
            <w:r w:rsidRPr="00DA133B">
              <w:t>-9612</w:t>
            </w:r>
          </w:p>
        </w:tc>
        <w:tc>
          <w:tcPr>
            <w:tcW w:w="703" w:type="dxa"/>
          </w:tcPr>
          <w:p w:rsidR="00DA133B" w:rsidRPr="00DA133B" w:rsidRDefault="00DA133B" w:rsidP="00DA133B">
            <w:pPr>
              <w:pStyle w:val="Tabletextleft"/>
            </w:pPr>
            <w:r w:rsidRPr="00DA133B">
              <w:t>-63774</w:t>
            </w:r>
          </w:p>
        </w:tc>
        <w:tc>
          <w:tcPr>
            <w:tcW w:w="703" w:type="dxa"/>
          </w:tcPr>
          <w:p w:rsidR="00DA133B" w:rsidRPr="00DA133B" w:rsidRDefault="00DA133B" w:rsidP="00DA133B">
            <w:pPr>
              <w:pStyle w:val="Tabletextleft"/>
            </w:pPr>
            <w:r w:rsidRPr="00DA133B">
              <w:t>64496</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1998.5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55.4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25.7</w:t>
            </w:r>
          </w:p>
        </w:tc>
        <w:tc>
          <w:tcPr>
            <w:tcW w:w="703" w:type="dxa"/>
          </w:tcPr>
          <w:p w:rsidR="00DA133B" w:rsidRPr="00DA133B" w:rsidRDefault="00DA133B" w:rsidP="00DA133B">
            <w:pPr>
              <w:pStyle w:val="Tabletextleft"/>
            </w:pPr>
            <w:r w:rsidRPr="00DA133B">
              <w:t>9614</w:t>
            </w:r>
          </w:p>
        </w:tc>
        <w:tc>
          <w:tcPr>
            <w:tcW w:w="703" w:type="dxa"/>
          </w:tcPr>
          <w:p w:rsidR="00DA133B" w:rsidRPr="00DA133B" w:rsidRDefault="00DA133B" w:rsidP="00DA133B">
            <w:pPr>
              <w:pStyle w:val="Tabletextleft"/>
            </w:pPr>
            <w:r w:rsidRPr="00DA133B">
              <w:t>-490</w:t>
            </w:r>
          </w:p>
        </w:tc>
        <w:tc>
          <w:tcPr>
            <w:tcW w:w="703" w:type="dxa"/>
          </w:tcPr>
          <w:p w:rsidR="00DA133B" w:rsidRPr="00DA133B" w:rsidRDefault="00DA133B" w:rsidP="00DA133B">
            <w:pPr>
              <w:pStyle w:val="Tabletextleft"/>
            </w:pPr>
            <w:r w:rsidRPr="00DA133B">
              <w:t>-9601</w:t>
            </w:r>
          </w:p>
        </w:tc>
        <w:tc>
          <w:tcPr>
            <w:tcW w:w="703" w:type="dxa"/>
          </w:tcPr>
          <w:p w:rsidR="00DA133B" w:rsidRPr="00DA133B" w:rsidRDefault="00DA133B" w:rsidP="00DA133B">
            <w:pPr>
              <w:pStyle w:val="Tabletextleft"/>
            </w:pPr>
            <w:r w:rsidRPr="00DA133B">
              <w:t>-63777</w:t>
            </w:r>
          </w:p>
        </w:tc>
        <w:tc>
          <w:tcPr>
            <w:tcW w:w="703" w:type="dxa"/>
          </w:tcPr>
          <w:p w:rsidR="00DA133B" w:rsidRPr="00DA133B" w:rsidRDefault="00DA133B" w:rsidP="00DA133B">
            <w:pPr>
              <w:pStyle w:val="Tabletextleft"/>
            </w:pPr>
            <w:r w:rsidRPr="00DA133B">
              <w:t>64497</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1999.5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4.9</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26.5</w:t>
            </w:r>
          </w:p>
        </w:tc>
        <w:tc>
          <w:tcPr>
            <w:tcW w:w="703" w:type="dxa"/>
          </w:tcPr>
          <w:p w:rsidR="00DA133B" w:rsidRPr="00DA133B" w:rsidRDefault="00DA133B" w:rsidP="00DA133B">
            <w:pPr>
              <w:pStyle w:val="Tabletextleft"/>
            </w:pPr>
            <w:r w:rsidRPr="00DA133B">
              <w:t>9595</w:t>
            </w:r>
          </w:p>
        </w:tc>
        <w:tc>
          <w:tcPr>
            <w:tcW w:w="703" w:type="dxa"/>
          </w:tcPr>
          <w:p w:rsidR="00DA133B" w:rsidRPr="00DA133B" w:rsidRDefault="00DA133B" w:rsidP="00DA133B">
            <w:pPr>
              <w:pStyle w:val="Tabletextleft"/>
            </w:pPr>
            <w:r w:rsidRPr="00DA133B">
              <w:t>-516</w:t>
            </w:r>
          </w:p>
        </w:tc>
        <w:tc>
          <w:tcPr>
            <w:tcW w:w="703" w:type="dxa"/>
          </w:tcPr>
          <w:p w:rsidR="00DA133B" w:rsidRPr="00DA133B" w:rsidRDefault="00DA133B" w:rsidP="00DA133B">
            <w:pPr>
              <w:pStyle w:val="Tabletextleft"/>
            </w:pPr>
            <w:r w:rsidRPr="00DA133B">
              <w:t>-9581</w:t>
            </w:r>
          </w:p>
        </w:tc>
        <w:tc>
          <w:tcPr>
            <w:tcW w:w="703" w:type="dxa"/>
          </w:tcPr>
          <w:p w:rsidR="00DA133B" w:rsidRPr="00DA133B" w:rsidRDefault="00DA133B" w:rsidP="00DA133B">
            <w:pPr>
              <w:pStyle w:val="Tabletextleft"/>
            </w:pPr>
            <w:r w:rsidRPr="00DA133B">
              <w:t>-63762</w:t>
            </w:r>
          </w:p>
        </w:tc>
        <w:tc>
          <w:tcPr>
            <w:tcW w:w="703" w:type="dxa"/>
          </w:tcPr>
          <w:p w:rsidR="00DA133B" w:rsidRPr="00DA133B" w:rsidRDefault="00DA133B" w:rsidP="00DA133B">
            <w:pPr>
              <w:pStyle w:val="Tabletextleft"/>
            </w:pPr>
            <w:r w:rsidRPr="00DA133B">
              <w:t>64480</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2000.5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12.9</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27.0</w:t>
            </w:r>
          </w:p>
        </w:tc>
        <w:tc>
          <w:tcPr>
            <w:tcW w:w="703" w:type="dxa"/>
          </w:tcPr>
          <w:p w:rsidR="00DA133B" w:rsidRPr="00DA133B" w:rsidRDefault="00DA133B" w:rsidP="00DA133B">
            <w:pPr>
              <w:pStyle w:val="Tabletextleft"/>
            </w:pPr>
            <w:r w:rsidRPr="00DA133B">
              <w:t>9584</w:t>
            </w:r>
          </w:p>
        </w:tc>
        <w:tc>
          <w:tcPr>
            <w:tcW w:w="703" w:type="dxa"/>
          </w:tcPr>
          <w:p w:rsidR="00DA133B" w:rsidRPr="00DA133B" w:rsidRDefault="00DA133B" w:rsidP="00DA133B">
            <w:pPr>
              <w:pStyle w:val="Tabletextleft"/>
            </w:pPr>
            <w:r w:rsidRPr="00DA133B">
              <w:t>-537</w:t>
            </w:r>
          </w:p>
        </w:tc>
        <w:tc>
          <w:tcPr>
            <w:tcW w:w="703" w:type="dxa"/>
          </w:tcPr>
          <w:p w:rsidR="00DA133B" w:rsidRPr="00DA133B" w:rsidRDefault="00DA133B" w:rsidP="00DA133B">
            <w:pPr>
              <w:pStyle w:val="Tabletextleft"/>
            </w:pPr>
            <w:r w:rsidRPr="00DA133B">
              <w:t>-9568</w:t>
            </w:r>
          </w:p>
        </w:tc>
        <w:tc>
          <w:tcPr>
            <w:tcW w:w="703" w:type="dxa"/>
          </w:tcPr>
          <w:p w:rsidR="00DA133B" w:rsidRPr="00DA133B" w:rsidRDefault="00DA133B" w:rsidP="00DA133B">
            <w:pPr>
              <w:pStyle w:val="Tabletextleft"/>
            </w:pPr>
            <w:r w:rsidRPr="00DA133B">
              <w:t>-63749</w:t>
            </w:r>
          </w:p>
        </w:tc>
        <w:tc>
          <w:tcPr>
            <w:tcW w:w="703" w:type="dxa"/>
          </w:tcPr>
          <w:p w:rsidR="00DA133B" w:rsidRPr="00DA133B" w:rsidRDefault="00DA133B" w:rsidP="00DA133B">
            <w:pPr>
              <w:pStyle w:val="Tabletextleft"/>
            </w:pPr>
            <w:r w:rsidRPr="00DA133B">
              <w:t>64465</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2001.5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21.6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27.9</w:t>
            </w:r>
          </w:p>
        </w:tc>
        <w:tc>
          <w:tcPr>
            <w:tcW w:w="703" w:type="dxa"/>
          </w:tcPr>
          <w:p w:rsidR="00DA133B" w:rsidRPr="00DA133B" w:rsidRDefault="00DA133B" w:rsidP="00DA133B">
            <w:pPr>
              <w:pStyle w:val="Tabletextleft"/>
            </w:pPr>
            <w:r w:rsidRPr="00DA133B">
              <w:t>9564</w:t>
            </w:r>
          </w:p>
        </w:tc>
        <w:tc>
          <w:tcPr>
            <w:tcW w:w="703" w:type="dxa"/>
          </w:tcPr>
          <w:p w:rsidR="00DA133B" w:rsidRPr="00DA133B" w:rsidRDefault="00DA133B" w:rsidP="00DA133B">
            <w:pPr>
              <w:pStyle w:val="Tabletextleft"/>
            </w:pPr>
            <w:r w:rsidRPr="00DA133B">
              <w:t>-561</w:t>
            </w:r>
          </w:p>
        </w:tc>
        <w:tc>
          <w:tcPr>
            <w:tcW w:w="703" w:type="dxa"/>
          </w:tcPr>
          <w:p w:rsidR="00DA133B" w:rsidRPr="00DA133B" w:rsidRDefault="00DA133B" w:rsidP="00DA133B">
            <w:pPr>
              <w:pStyle w:val="Tabletextleft"/>
            </w:pPr>
            <w:r w:rsidRPr="00DA133B">
              <w:t>-9548</w:t>
            </w:r>
          </w:p>
        </w:tc>
        <w:tc>
          <w:tcPr>
            <w:tcW w:w="703" w:type="dxa"/>
          </w:tcPr>
          <w:p w:rsidR="00DA133B" w:rsidRPr="00DA133B" w:rsidRDefault="00DA133B" w:rsidP="00DA133B">
            <w:pPr>
              <w:pStyle w:val="Tabletextleft"/>
            </w:pPr>
            <w:r w:rsidRPr="00DA133B">
              <w:t>-63729</w:t>
            </w:r>
          </w:p>
        </w:tc>
        <w:tc>
          <w:tcPr>
            <w:tcW w:w="703" w:type="dxa"/>
          </w:tcPr>
          <w:p w:rsidR="00DA133B" w:rsidRPr="00DA133B" w:rsidRDefault="00DA133B" w:rsidP="00DA133B">
            <w:pPr>
              <w:pStyle w:val="Tabletextleft"/>
            </w:pPr>
            <w:r w:rsidRPr="00DA133B">
              <w:t>64443</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2002.5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26.1</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28.3</w:t>
            </w:r>
          </w:p>
        </w:tc>
        <w:tc>
          <w:tcPr>
            <w:tcW w:w="703" w:type="dxa"/>
          </w:tcPr>
          <w:p w:rsidR="00DA133B" w:rsidRPr="00DA133B" w:rsidRDefault="00DA133B" w:rsidP="00DA133B">
            <w:pPr>
              <w:pStyle w:val="Tabletextleft"/>
            </w:pPr>
            <w:r w:rsidRPr="00DA133B">
              <w:t>9553</w:t>
            </w:r>
          </w:p>
        </w:tc>
        <w:tc>
          <w:tcPr>
            <w:tcW w:w="703" w:type="dxa"/>
          </w:tcPr>
          <w:p w:rsidR="00DA133B" w:rsidRPr="00DA133B" w:rsidRDefault="00DA133B" w:rsidP="00DA133B">
            <w:pPr>
              <w:pStyle w:val="Tabletextleft"/>
            </w:pPr>
            <w:r w:rsidRPr="00DA133B">
              <w:t>-572</w:t>
            </w:r>
          </w:p>
        </w:tc>
        <w:tc>
          <w:tcPr>
            <w:tcW w:w="703" w:type="dxa"/>
          </w:tcPr>
          <w:p w:rsidR="00DA133B" w:rsidRPr="00DA133B" w:rsidRDefault="00DA133B" w:rsidP="00DA133B">
            <w:pPr>
              <w:pStyle w:val="Tabletextleft"/>
            </w:pPr>
            <w:r w:rsidRPr="00DA133B">
              <w:t>-9536</w:t>
            </w:r>
          </w:p>
        </w:tc>
        <w:tc>
          <w:tcPr>
            <w:tcW w:w="703" w:type="dxa"/>
          </w:tcPr>
          <w:p w:rsidR="00DA133B" w:rsidRPr="00DA133B" w:rsidRDefault="00DA133B" w:rsidP="00DA133B">
            <w:pPr>
              <w:pStyle w:val="Tabletextleft"/>
            </w:pPr>
            <w:r w:rsidRPr="00DA133B">
              <w:t>-63708</w:t>
            </w:r>
          </w:p>
        </w:tc>
        <w:tc>
          <w:tcPr>
            <w:tcW w:w="703" w:type="dxa"/>
          </w:tcPr>
          <w:p w:rsidR="00DA133B" w:rsidRPr="00DA133B" w:rsidRDefault="00DA133B" w:rsidP="00DA133B">
            <w:pPr>
              <w:pStyle w:val="Tabletextleft"/>
            </w:pPr>
            <w:r w:rsidRPr="00DA133B">
              <w:t>64421</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2003.5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37.5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29.4</w:t>
            </w:r>
          </w:p>
        </w:tc>
        <w:tc>
          <w:tcPr>
            <w:tcW w:w="703" w:type="dxa"/>
          </w:tcPr>
          <w:p w:rsidR="00DA133B" w:rsidRPr="00DA133B" w:rsidRDefault="00DA133B" w:rsidP="00DA133B">
            <w:pPr>
              <w:pStyle w:val="Tabletextleft"/>
            </w:pPr>
            <w:r w:rsidRPr="00DA133B">
              <w:t>9534</w:t>
            </w:r>
          </w:p>
        </w:tc>
        <w:tc>
          <w:tcPr>
            <w:tcW w:w="703" w:type="dxa"/>
          </w:tcPr>
          <w:p w:rsidR="00DA133B" w:rsidRPr="00DA133B" w:rsidRDefault="00DA133B" w:rsidP="00DA133B">
            <w:pPr>
              <w:pStyle w:val="Tabletextleft"/>
            </w:pPr>
            <w:r w:rsidRPr="00DA133B">
              <w:t>-603</w:t>
            </w:r>
          </w:p>
        </w:tc>
        <w:tc>
          <w:tcPr>
            <w:tcW w:w="703" w:type="dxa"/>
          </w:tcPr>
          <w:p w:rsidR="00DA133B" w:rsidRPr="00DA133B" w:rsidRDefault="00DA133B" w:rsidP="00DA133B">
            <w:pPr>
              <w:pStyle w:val="Tabletextleft"/>
            </w:pPr>
            <w:r w:rsidRPr="00DA133B">
              <w:t>-9514</w:t>
            </w:r>
          </w:p>
        </w:tc>
        <w:tc>
          <w:tcPr>
            <w:tcW w:w="703" w:type="dxa"/>
          </w:tcPr>
          <w:p w:rsidR="00DA133B" w:rsidRPr="00DA133B" w:rsidRDefault="00DA133B" w:rsidP="00DA133B">
            <w:pPr>
              <w:pStyle w:val="Tabletextleft"/>
            </w:pPr>
            <w:r w:rsidRPr="00DA133B">
              <w:t>-63713</w:t>
            </w:r>
          </w:p>
        </w:tc>
        <w:tc>
          <w:tcPr>
            <w:tcW w:w="703" w:type="dxa"/>
          </w:tcPr>
          <w:p w:rsidR="00DA133B" w:rsidRPr="00DA133B" w:rsidRDefault="00DA133B" w:rsidP="00DA133B">
            <w:pPr>
              <w:pStyle w:val="Tabletextleft"/>
            </w:pPr>
            <w:r w:rsidRPr="00DA133B">
              <w:t>64422</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2004.5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46.5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30.5</w:t>
            </w:r>
          </w:p>
        </w:tc>
        <w:tc>
          <w:tcPr>
            <w:tcW w:w="703" w:type="dxa"/>
          </w:tcPr>
          <w:p w:rsidR="00DA133B" w:rsidRPr="00DA133B" w:rsidRDefault="00DA133B" w:rsidP="00DA133B">
            <w:pPr>
              <w:pStyle w:val="Tabletextleft"/>
            </w:pPr>
            <w:r w:rsidRPr="00DA133B">
              <w:t>9510</w:t>
            </w:r>
          </w:p>
        </w:tc>
        <w:tc>
          <w:tcPr>
            <w:tcW w:w="703" w:type="dxa"/>
          </w:tcPr>
          <w:p w:rsidR="00DA133B" w:rsidRPr="00DA133B" w:rsidRDefault="00DA133B" w:rsidP="00DA133B">
            <w:pPr>
              <w:pStyle w:val="Tabletextleft"/>
            </w:pPr>
            <w:r w:rsidRPr="00DA133B">
              <w:t>-626</w:t>
            </w:r>
          </w:p>
        </w:tc>
        <w:tc>
          <w:tcPr>
            <w:tcW w:w="703" w:type="dxa"/>
          </w:tcPr>
          <w:p w:rsidR="00DA133B" w:rsidRPr="00DA133B" w:rsidRDefault="00DA133B" w:rsidP="00DA133B">
            <w:pPr>
              <w:pStyle w:val="Tabletextleft"/>
            </w:pPr>
            <w:r w:rsidRPr="00DA133B">
              <w:t>-9489</w:t>
            </w:r>
          </w:p>
        </w:tc>
        <w:tc>
          <w:tcPr>
            <w:tcW w:w="703" w:type="dxa"/>
          </w:tcPr>
          <w:p w:rsidR="00DA133B" w:rsidRPr="00DA133B" w:rsidRDefault="00DA133B" w:rsidP="00DA133B">
            <w:pPr>
              <w:pStyle w:val="Tabletextleft"/>
            </w:pPr>
            <w:r w:rsidRPr="00DA133B">
              <w:t>-63691</w:t>
            </w:r>
          </w:p>
        </w:tc>
        <w:tc>
          <w:tcPr>
            <w:tcW w:w="703" w:type="dxa"/>
          </w:tcPr>
          <w:p w:rsidR="00DA133B" w:rsidRPr="00DA133B" w:rsidRDefault="00DA133B" w:rsidP="00DA133B">
            <w:pPr>
              <w:pStyle w:val="Tabletextleft"/>
            </w:pPr>
            <w:r w:rsidRPr="00DA133B">
              <w:t>64397</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2005.5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55.7</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31.3</w:t>
            </w:r>
          </w:p>
        </w:tc>
        <w:tc>
          <w:tcPr>
            <w:tcW w:w="703" w:type="dxa"/>
          </w:tcPr>
          <w:p w:rsidR="00DA133B" w:rsidRPr="00DA133B" w:rsidRDefault="00DA133B" w:rsidP="00DA133B">
            <w:pPr>
              <w:pStyle w:val="Tabletextleft"/>
            </w:pPr>
            <w:r w:rsidRPr="00DA133B">
              <w:t>9492</w:t>
            </w:r>
          </w:p>
        </w:tc>
        <w:tc>
          <w:tcPr>
            <w:tcW w:w="703" w:type="dxa"/>
          </w:tcPr>
          <w:p w:rsidR="00DA133B" w:rsidRPr="00DA133B" w:rsidRDefault="00DA133B" w:rsidP="00DA133B">
            <w:pPr>
              <w:pStyle w:val="Tabletextleft"/>
            </w:pPr>
            <w:r w:rsidRPr="00DA133B">
              <w:t>-650</w:t>
            </w:r>
          </w:p>
        </w:tc>
        <w:tc>
          <w:tcPr>
            <w:tcW w:w="703" w:type="dxa"/>
          </w:tcPr>
          <w:p w:rsidR="00DA133B" w:rsidRPr="00DA133B" w:rsidRDefault="00DA133B" w:rsidP="00DA133B">
            <w:pPr>
              <w:pStyle w:val="Tabletextleft"/>
            </w:pPr>
            <w:r w:rsidRPr="00DA133B">
              <w:t>-9469</w:t>
            </w:r>
          </w:p>
        </w:tc>
        <w:tc>
          <w:tcPr>
            <w:tcW w:w="703" w:type="dxa"/>
          </w:tcPr>
          <w:p w:rsidR="00DA133B" w:rsidRPr="00DA133B" w:rsidRDefault="00DA133B" w:rsidP="00DA133B">
            <w:pPr>
              <w:pStyle w:val="Tabletextleft"/>
            </w:pPr>
            <w:r w:rsidRPr="00DA133B">
              <w:t>-63682</w:t>
            </w:r>
          </w:p>
        </w:tc>
        <w:tc>
          <w:tcPr>
            <w:tcW w:w="703" w:type="dxa"/>
          </w:tcPr>
          <w:p w:rsidR="00DA133B" w:rsidRPr="00DA133B" w:rsidRDefault="00DA133B" w:rsidP="00DA133B">
            <w:pPr>
              <w:pStyle w:val="Tabletextleft"/>
            </w:pPr>
            <w:r w:rsidRPr="00DA133B">
              <w:t>64385</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2006.5</w:t>
            </w:r>
          </w:p>
        </w:tc>
        <w:tc>
          <w:tcPr>
            <w:tcW w:w="703" w:type="dxa"/>
          </w:tcPr>
          <w:p w:rsidR="00DA133B" w:rsidRPr="00DA133B" w:rsidRDefault="00DA133B" w:rsidP="00DA133B">
            <w:pPr>
              <w:pStyle w:val="Tabletextleft"/>
            </w:pPr>
            <w:r w:rsidRPr="00DA133B">
              <w:t>J</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26.9</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3.1</w:t>
            </w:r>
          </w:p>
        </w:tc>
        <w:tc>
          <w:tcPr>
            <w:tcW w:w="703" w:type="dxa"/>
          </w:tcPr>
          <w:p w:rsidR="00DA133B" w:rsidRPr="00DA133B" w:rsidRDefault="00DA133B" w:rsidP="00DA133B">
            <w:pPr>
              <w:pStyle w:val="Tabletextleft"/>
            </w:pPr>
            <w:r w:rsidRPr="00DA133B">
              <w:t>124.2</w:t>
            </w:r>
          </w:p>
        </w:tc>
        <w:tc>
          <w:tcPr>
            <w:tcW w:w="703" w:type="dxa"/>
          </w:tcPr>
          <w:p w:rsidR="00DA133B" w:rsidRPr="00DA133B" w:rsidRDefault="00DA133B" w:rsidP="00DA133B">
            <w:pPr>
              <w:pStyle w:val="Tabletextleft"/>
            </w:pPr>
            <w:r w:rsidRPr="00DA133B">
              <w:t>64.6</w:t>
            </w:r>
          </w:p>
        </w:tc>
        <w:tc>
          <w:tcPr>
            <w:tcW w:w="703" w:type="dxa"/>
          </w:tcPr>
          <w:p w:rsidR="00DA133B" w:rsidRPr="00DA133B" w:rsidRDefault="00DA133B" w:rsidP="00DA133B">
            <w:pPr>
              <w:pStyle w:val="Tabletextleft"/>
            </w:pPr>
            <w:r w:rsidRPr="00DA133B">
              <w:t>-129.3</w:t>
            </w:r>
          </w:p>
        </w:tc>
        <w:tc>
          <w:tcPr>
            <w:tcW w:w="703" w:type="dxa"/>
          </w:tcPr>
          <w:p w:rsidR="00DA133B" w:rsidRPr="00DA133B" w:rsidRDefault="00DA133B" w:rsidP="00DA133B">
            <w:pPr>
              <w:pStyle w:val="Tabletextleft"/>
            </w:pPr>
            <w:r w:rsidRPr="00DA133B">
              <w:t>-446.6</w:t>
            </w:r>
          </w:p>
        </w:tc>
        <w:tc>
          <w:tcPr>
            <w:tcW w:w="703" w:type="dxa"/>
          </w:tcPr>
          <w:p w:rsidR="00DA133B" w:rsidRPr="00DA133B" w:rsidRDefault="00DA133B" w:rsidP="00DA133B">
            <w:pPr>
              <w:pStyle w:val="Tabletextleft"/>
            </w:pPr>
            <w:r w:rsidRPr="00DA133B">
              <w:t>460.0</w:t>
            </w:r>
          </w:p>
        </w:tc>
        <w:tc>
          <w:tcPr>
            <w:tcW w:w="947" w:type="dxa"/>
          </w:tcPr>
          <w:p w:rsidR="00DA133B" w:rsidRPr="00DA133B" w:rsidRDefault="00DA133B" w:rsidP="00DA133B">
            <w:pPr>
              <w:pStyle w:val="Tabletextleft"/>
            </w:pP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2007.75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40.2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35.8</w:t>
            </w:r>
          </w:p>
        </w:tc>
        <w:tc>
          <w:tcPr>
            <w:tcW w:w="703" w:type="dxa"/>
          </w:tcPr>
          <w:p w:rsidR="00DA133B" w:rsidRPr="00DA133B" w:rsidRDefault="00DA133B" w:rsidP="00DA133B">
            <w:pPr>
              <w:pStyle w:val="Tabletextleft"/>
            </w:pPr>
            <w:r w:rsidRPr="00DA133B">
              <w:t>9338</w:t>
            </w:r>
          </w:p>
        </w:tc>
        <w:tc>
          <w:tcPr>
            <w:tcW w:w="703" w:type="dxa"/>
          </w:tcPr>
          <w:p w:rsidR="00DA133B" w:rsidRPr="00DA133B" w:rsidRDefault="00DA133B" w:rsidP="00DA133B">
            <w:pPr>
              <w:pStyle w:val="Tabletextleft"/>
            </w:pPr>
            <w:r w:rsidRPr="00DA133B">
              <w:t>-760</w:t>
            </w:r>
          </w:p>
        </w:tc>
        <w:tc>
          <w:tcPr>
            <w:tcW w:w="703" w:type="dxa"/>
          </w:tcPr>
          <w:p w:rsidR="00DA133B" w:rsidRPr="00DA133B" w:rsidRDefault="00DA133B" w:rsidP="00DA133B">
            <w:pPr>
              <w:pStyle w:val="Tabletextleft"/>
            </w:pPr>
            <w:r w:rsidRPr="00DA133B">
              <w:t>-9307</w:t>
            </w:r>
          </w:p>
        </w:tc>
        <w:tc>
          <w:tcPr>
            <w:tcW w:w="703" w:type="dxa"/>
          </w:tcPr>
          <w:p w:rsidR="00DA133B" w:rsidRPr="00DA133B" w:rsidRDefault="00DA133B" w:rsidP="00DA133B">
            <w:pPr>
              <w:pStyle w:val="Tabletextleft"/>
            </w:pPr>
            <w:r w:rsidRPr="00DA133B">
              <w:t>-63216</w:t>
            </w:r>
          </w:p>
        </w:tc>
        <w:tc>
          <w:tcPr>
            <w:tcW w:w="703" w:type="dxa"/>
          </w:tcPr>
          <w:p w:rsidR="00DA133B" w:rsidRPr="00DA133B" w:rsidRDefault="00DA133B" w:rsidP="00DA133B">
            <w:pPr>
              <w:pStyle w:val="Tabletextleft"/>
            </w:pPr>
            <w:r w:rsidRPr="00DA133B">
              <w:t>63902</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lastRenderedPageBreak/>
              <w:t>2008.5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46.1</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36.9</w:t>
            </w:r>
          </w:p>
        </w:tc>
        <w:tc>
          <w:tcPr>
            <w:tcW w:w="703" w:type="dxa"/>
          </w:tcPr>
          <w:p w:rsidR="00DA133B" w:rsidRPr="00DA133B" w:rsidRDefault="00DA133B" w:rsidP="00DA133B">
            <w:pPr>
              <w:pStyle w:val="Tabletextleft"/>
            </w:pPr>
            <w:r w:rsidRPr="00DA133B">
              <w:t>9319</w:t>
            </w:r>
          </w:p>
        </w:tc>
        <w:tc>
          <w:tcPr>
            <w:tcW w:w="703" w:type="dxa"/>
          </w:tcPr>
          <w:p w:rsidR="00DA133B" w:rsidRPr="00DA133B" w:rsidRDefault="00DA133B" w:rsidP="00DA133B">
            <w:pPr>
              <w:pStyle w:val="Tabletextleft"/>
            </w:pPr>
            <w:r w:rsidRPr="00DA133B">
              <w:t>-775</w:t>
            </w:r>
          </w:p>
        </w:tc>
        <w:tc>
          <w:tcPr>
            <w:tcW w:w="703" w:type="dxa"/>
          </w:tcPr>
          <w:p w:rsidR="00DA133B" w:rsidRPr="00DA133B" w:rsidRDefault="00DA133B" w:rsidP="00DA133B">
            <w:pPr>
              <w:pStyle w:val="Tabletextleft"/>
            </w:pPr>
            <w:r w:rsidRPr="00DA133B">
              <w:t>-9287</w:t>
            </w:r>
          </w:p>
        </w:tc>
        <w:tc>
          <w:tcPr>
            <w:tcW w:w="703" w:type="dxa"/>
          </w:tcPr>
          <w:p w:rsidR="00DA133B" w:rsidRPr="00DA133B" w:rsidRDefault="00DA133B" w:rsidP="00DA133B">
            <w:pPr>
              <w:pStyle w:val="Tabletextleft"/>
            </w:pPr>
            <w:r w:rsidRPr="00DA133B">
              <w:t>-63219</w:t>
            </w:r>
          </w:p>
        </w:tc>
        <w:tc>
          <w:tcPr>
            <w:tcW w:w="703" w:type="dxa"/>
          </w:tcPr>
          <w:p w:rsidR="00DA133B" w:rsidRPr="00DA133B" w:rsidRDefault="00DA133B" w:rsidP="00DA133B">
            <w:pPr>
              <w:pStyle w:val="Tabletextleft"/>
            </w:pPr>
            <w:r w:rsidRPr="00DA133B">
              <w:t>63902</w:t>
            </w:r>
          </w:p>
        </w:tc>
        <w:tc>
          <w:tcPr>
            <w:tcW w:w="947" w:type="dxa"/>
          </w:tcPr>
          <w:p w:rsidR="00DA133B" w:rsidRPr="00DA133B" w:rsidRDefault="00DA133B" w:rsidP="00DA133B">
            <w:pPr>
              <w:pStyle w:val="Tabletextleft"/>
            </w:pPr>
            <w:r w:rsidRPr="00DA133B">
              <w:t>ABZ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2009.5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55.7</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38.3</w:t>
            </w:r>
          </w:p>
        </w:tc>
        <w:tc>
          <w:tcPr>
            <w:tcW w:w="703" w:type="dxa"/>
          </w:tcPr>
          <w:p w:rsidR="00DA133B" w:rsidRPr="00DA133B" w:rsidRDefault="00DA133B" w:rsidP="00DA133B">
            <w:pPr>
              <w:pStyle w:val="Tabletextleft"/>
            </w:pPr>
            <w:r w:rsidRPr="00DA133B">
              <w:t>9293</w:t>
            </w:r>
          </w:p>
        </w:tc>
        <w:tc>
          <w:tcPr>
            <w:tcW w:w="703" w:type="dxa"/>
          </w:tcPr>
          <w:p w:rsidR="00DA133B" w:rsidRPr="00DA133B" w:rsidRDefault="00DA133B" w:rsidP="00DA133B">
            <w:pPr>
              <w:pStyle w:val="Tabletextleft"/>
            </w:pPr>
            <w:r w:rsidRPr="00DA133B">
              <w:t>-798</w:t>
            </w:r>
          </w:p>
        </w:tc>
        <w:tc>
          <w:tcPr>
            <w:tcW w:w="703" w:type="dxa"/>
          </w:tcPr>
          <w:p w:rsidR="00DA133B" w:rsidRPr="00DA133B" w:rsidRDefault="00DA133B" w:rsidP="00DA133B">
            <w:pPr>
              <w:pStyle w:val="Tabletextleft"/>
            </w:pPr>
            <w:r w:rsidRPr="00DA133B">
              <w:t>-9259</w:t>
            </w:r>
          </w:p>
        </w:tc>
        <w:tc>
          <w:tcPr>
            <w:tcW w:w="703" w:type="dxa"/>
          </w:tcPr>
          <w:p w:rsidR="00DA133B" w:rsidRPr="00DA133B" w:rsidRDefault="00DA133B" w:rsidP="00DA133B">
            <w:pPr>
              <w:pStyle w:val="Tabletextleft"/>
            </w:pPr>
            <w:r w:rsidRPr="00DA133B">
              <w:t>-63226</w:t>
            </w:r>
          </w:p>
        </w:tc>
        <w:tc>
          <w:tcPr>
            <w:tcW w:w="703" w:type="dxa"/>
          </w:tcPr>
          <w:p w:rsidR="00DA133B" w:rsidRPr="00DA133B" w:rsidRDefault="00DA133B" w:rsidP="00DA133B">
            <w:pPr>
              <w:pStyle w:val="Tabletextleft"/>
            </w:pPr>
            <w:r w:rsidRPr="00DA133B">
              <w:t>63906</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2010.5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-95</w:t>
            </w:r>
          </w:p>
        </w:tc>
        <w:tc>
          <w:tcPr>
            <w:tcW w:w="703" w:type="dxa"/>
          </w:tcPr>
          <w:p w:rsidR="00DA133B" w:rsidRPr="00DA133B" w:rsidRDefault="00DA133B" w:rsidP="00DA133B">
            <w:pPr>
              <w:pStyle w:val="Tabletextleft"/>
            </w:pPr>
            <w:r w:rsidRPr="00DA133B">
              <w:t>04.3</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39.8</w:t>
            </w:r>
          </w:p>
        </w:tc>
        <w:tc>
          <w:tcPr>
            <w:tcW w:w="703" w:type="dxa"/>
          </w:tcPr>
          <w:p w:rsidR="00DA133B" w:rsidRPr="00DA133B" w:rsidRDefault="00DA133B" w:rsidP="00DA133B">
            <w:pPr>
              <w:pStyle w:val="Tabletextleft"/>
            </w:pPr>
            <w:r w:rsidRPr="00DA133B">
              <w:t>9269</w:t>
            </w:r>
          </w:p>
        </w:tc>
        <w:tc>
          <w:tcPr>
            <w:tcW w:w="703" w:type="dxa"/>
          </w:tcPr>
          <w:p w:rsidR="00DA133B" w:rsidRPr="00DA133B" w:rsidRDefault="00DA133B" w:rsidP="00DA133B">
            <w:pPr>
              <w:pStyle w:val="Tabletextleft"/>
            </w:pPr>
            <w:r w:rsidRPr="00DA133B">
              <w:t>-819</w:t>
            </w:r>
          </w:p>
        </w:tc>
        <w:tc>
          <w:tcPr>
            <w:tcW w:w="703" w:type="dxa"/>
          </w:tcPr>
          <w:p w:rsidR="00DA133B" w:rsidRPr="00DA133B" w:rsidRDefault="00DA133B" w:rsidP="00DA133B">
            <w:pPr>
              <w:pStyle w:val="Tabletextleft"/>
            </w:pPr>
            <w:r w:rsidRPr="00DA133B">
              <w:t>-9232</w:t>
            </w:r>
          </w:p>
        </w:tc>
        <w:tc>
          <w:tcPr>
            <w:tcW w:w="703" w:type="dxa"/>
          </w:tcPr>
          <w:p w:rsidR="00DA133B" w:rsidRPr="00DA133B" w:rsidRDefault="00DA133B" w:rsidP="00DA133B">
            <w:pPr>
              <w:pStyle w:val="Tabletextleft"/>
            </w:pPr>
            <w:r w:rsidRPr="00DA133B">
              <w:t>-63249</w:t>
            </w:r>
          </w:p>
        </w:tc>
        <w:tc>
          <w:tcPr>
            <w:tcW w:w="703" w:type="dxa"/>
          </w:tcPr>
          <w:p w:rsidR="00DA133B" w:rsidRPr="00DA133B" w:rsidRDefault="00DA133B" w:rsidP="00DA133B">
            <w:pPr>
              <w:pStyle w:val="Tabletextleft"/>
            </w:pPr>
            <w:r w:rsidRPr="00DA133B">
              <w:t>63925</w:t>
            </w:r>
          </w:p>
        </w:tc>
        <w:tc>
          <w:tcPr>
            <w:tcW w:w="947" w:type="dxa"/>
          </w:tcPr>
          <w:p w:rsidR="00DA133B" w:rsidRPr="00DA133B" w:rsidRDefault="00DA133B" w:rsidP="00DA133B">
            <w:pPr>
              <w:pStyle w:val="Tabletextleft"/>
            </w:pPr>
            <w:r w:rsidRPr="00DA133B">
              <w:t>ABZ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2011.5</w:t>
            </w:r>
          </w:p>
        </w:tc>
        <w:tc>
          <w:tcPr>
            <w:tcW w:w="703" w:type="dxa"/>
          </w:tcPr>
          <w:p w:rsidR="00DA133B" w:rsidRPr="00DA133B" w:rsidRDefault="00DA133B" w:rsidP="00DA133B">
            <w:pPr>
              <w:pStyle w:val="Tabletextleft"/>
            </w:pPr>
            <w:r w:rsidRPr="00DA133B">
              <w:t>Q</w:t>
            </w:r>
          </w:p>
        </w:tc>
        <w:tc>
          <w:tcPr>
            <w:tcW w:w="703" w:type="dxa"/>
          </w:tcPr>
          <w:p w:rsidR="00DA133B" w:rsidRPr="00DA133B" w:rsidRDefault="00DA133B" w:rsidP="00DA133B">
            <w:pPr>
              <w:pStyle w:val="Tabletextleft"/>
            </w:pPr>
            <w:r w:rsidRPr="00DA133B">
              <w:t>-95</w:t>
            </w:r>
          </w:p>
        </w:tc>
        <w:tc>
          <w:tcPr>
            <w:tcW w:w="703" w:type="dxa"/>
          </w:tcPr>
          <w:p w:rsidR="00DA133B" w:rsidRPr="00DA133B" w:rsidRDefault="00DA133B" w:rsidP="00DA133B">
            <w:pPr>
              <w:pStyle w:val="Tabletextleft"/>
            </w:pPr>
            <w:r w:rsidRPr="00DA133B">
              <w:t>13.7</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41.4</w:t>
            </w:r>
          </w:p>
        </w:tc>
        <w:tc>
          <w:tcPr>
            <w:tcW w:w="703" w:type="dxa"/>
          </w:tcPr>
          <w:p w:rsidR="00DA133B" w:rsidRPr="00DA133B" w:rsidRDefault="00DA133B" w:rsidP="00DA133B">
            <w:pPr>
              <w:pStyle w:val="Tabletextleft"/>
            </w:pPr>
            <w:r w:rsidRPr="00DA133B">
              <w:t>9243</w:t>
            </w:r>
          </w:p>
        </w:tc>
        <w:tc>
          <w:tcPr>
            <w:tcW w:w="703" w:type="dxa"/>
          </w:tcPr>
          <w:p w:rsidR="00DA133B" w:rsidRPr="00DA133B" w:rsidRDefault="00DA133B" w:rsidP="00DA133B">
            <w:pPr>
              <w:pStyle w:val="Tabletextleft"/>
            </w:pPr>
            <w:r w:rsidRPr="00DA133B">
              <w:t>-842</w:t>
            </w:r>
          </w:p>
        </w:tc>
        <w:tc>
          <w:tcPr>
            <w:tcW w:w="703" w:type="dxa"/>
          </w:tcPr>
          <w:p w:rsidR="00DA133B" w:rsidRPr="00DA133B" w:rsidRDefault="00DA133B" w:rsidP="00DA133B">
            <w:pPr>
              <w:pStyle w:val="Tabletextleft"/>
            </w:pPr>
            <w:r w:rsidRPr="00DA133B">
              <w:t>-9205</w:t>
            </w:r>
          </w:p>
        </w:tc>
        <w:tc>
          <w:tcPr>
            <w:tcW w:w="703" w:type="dxa"/>
          </w:tcPr>
          <w:p w:rsidR="00DA133B" w:rsidRPr="00DA133B" w:rsidRDefault="00DA133B" w:rsidP="00DA133B">
            <w:pPr>
              <w:pStyle w:val="Tabletextleft"/>
            </w:pPr>
            <w:r w:rsidRPr="00DA133B">
              <w:t>-63280</w:t>
            </w:r>
          </w:p>
        </w:tc>
        <w:tc>
          <w:tcPr>
            <w:tcW w:w="703" w:type="dxa"/>
          </w:tcPr>
          <w:p w:rsidR="00DA133B" w:rsidRPr="00DA133B" w:rsidRDefault="00DA133B" w:rsidP="00DA133B">
            <w:pPr>
              <w:pStyle w:val="Tabletextleft"/>
            </w:pPr>
            <w:r w:rsidRPr="00DA133B">
              <w:t>63952</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1998.5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55.4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25.7</w:t>
            </w:r>
          </w:p>
        </w:tc>
        <w:tc>
          <w:tcPr>
            <w:tcW w:w="703" w:type="dxa"/>
          </w:tcPr>
          <w:p w:rsidR="00DA133B" w:rsidRPr="00DA133B" w:rsidRDefault="00DA133B" w:rsidP="00DA133B">
            <w:pPr>
              <w:pStyle w:val="Tabletextleft"/>
            </w:pPr>
            <w:r w:rsidRPr="00DA133B">
              <w:t>9615</w:t>
            </w:r>
          </w:p>
        </w:tc>
        <w:tc>
          <w:tcPr>
            <w:tcW w:w="703" w:type="dxa"/>
          </w:tcPr>
          <w:p w:rsidR="00DA133B" w:rsidRPr="00DA133B" w:rsidRDefault="00DA133B" w:rsidP="00DA133B">
            <w:pPr>
              <w:pStyle w:val="Tabletextleft"/>
            </w:pPr>
            <w:r w:rsidRPr="00DA133B">
              <w:t>-490</w:t>
            </w:r>
          </w:p>
        </w:tc>
        <w:tc>
          <w:tcPr>
            <w:tcW w:w="703" w:type="dxa"/>
          </w:tcPr>
          <w:p w:rsidR="00DA133B" w:rsidRPr="00DA133B" w:rsidRDefault="00DA133B" w:rsidP="00DA133B">
            <w:pPr>
              <w:pStyle w:val="Tabletextleft"/>
            </w:pPr>
            <w:r w:rsidRPr="00DA133B">
              <w:t>-9602</w:t>
            </w:r>
          </w:p>
        </w:tc>
        <w:tc>
          <w:tcPr>
            <w:tcW w:w="703" w:type="dxa"/>
          </w:tcPr>
          <w:p w:rsidR="00DA133B" w:rsidRPr="00DA133B" w:rsidRDefault="00DA133B" w:rsidP="00DA133B">
            <w:pPr>
              <w:pStyle w:val="Tabletextleft"/>
            </w:pPr>
            <w:r w:rsidRPr="00DA133B">
              <w:t>-63785</w:t>
            </w:r>
          </w:p>
        </w:tc>
        <w:tc>
          <w:tcPr>
            <w:tcW w:w="703" w:type="dxa"/>
          </w:tcPr>
          <w:p w:rsidR="00DA133B" w:rsidRPr="00DA133B" w:rsidRDefault="00DA133B" w:rsidP="00DA133B">
            <w:pPr>
              <w:pStyle w:val="Tabletextleft"/>
            </w:pPr>
            <w:r w:rsidRPr="00DA133B">
              <w:t>64505</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1999.5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4.8</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26.4</w:t>
            </w:r>
          </w:p>
        </w:tc>
        <w:tc>
          <w:tcPr>
            <w:tcW w:w="703" w:type="dxa"/>
          </w:tcPr>
          <w:p w:rsidR="00DA133B" w:rsidRPr="00DA133B" w:rsidRDefault="00DA133B" w:rsidP="00DA133B">
            <w:pPr>
              <w:pStyle w:val="Tabletextleft"/>
            </w:pPr>
            <w:r w:rsidRPr="00DA133B">
              <w:t>9599</w:t>
            </w:r>
          </w:p>
        </w:tc>
        <w:tc>
          <w:tcPr>
            <w:tcW w:w="703" w:type="dxa"/>
          </w:tcPr>
          <w:p w:rsidR="00DA133B" w:rsidRPr="00DA133B" w:rsidRDefault="00DA133B" w:rsidP="00DA133B">
            <w:pPr>
              <w:pStyle w:val="Tabletextleft"/>
            </w:pPr>
            <w:r w:rsidRPr="00DA133B">
              <w:t>-516</w:t>
            </w:r>
          </w:p>
        </w:tc>
        <w:tc>
          <w:tcPr>
            <w:tcW w:w="703" w:type="dxa"/>
          </w:tcPr>
          <w:p w:rsidR="00DA133B" w:rsidRPr="00DA133B" w:rsidRDefault="00DA133B" w:rsidP="00DA133B">
            <w:pPr>
              <w:pStyle w:val="Tabletextleft"/>
            </w:pPr>
            <w:r w:rsidRPr="00DA133B">
              <w:t>-9585</w:t>
            </w:r>
          </w:p>
        </w:tc>
        <w:tc>
          <w:tcPr>
            <w:tcW w:w="703" w:type="dxa"/>
          </w:tcPr>
          <w:p w:rsidR="00DA133B" w:rsidRPr="00DA133B" w:rsidRDefault="00DA133B" w:rsidP="00DA133B">
            <w:pPr>
              <w:pStyle w:val="Tabletextleft"/>
            </w:pPr>
            <w:r w:rsidRPr="00DA133B">
              <w:t>-63772</w:t>
            </w:r>
          </w:p>
        </w:tc>
        <w:tc>
          <w:tcPr>
            <w:tcW w:w="703" w:type="dxa"/>
          </w:tcPr>
          <w:p w:rsidR="00DA133B" w:rsidRPr="00DA133B" w:rsidRDefault="00DA133B" w:rsidP="00DA133B">
            <w:pPr>
              <w:pStyle w:val="Tabletextleft"/>
            </w:pPr>
            <w:r w:rsidRPr="00DA133B">
              <w:t>64490</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2000.5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13.2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27.0</w:t>
            </w:r>
          </w:p>
        </w:tc>
        <w:tc>
          <w:tcPr>
            <w:tcW w:w="703" w:type="dxa"/>
          </w:tcPr>
          <w:p w:rsidR="00DA133B" w:rsidRPr="00DA133B" w:rsidRDefault="00DA133B" w:rsidP="00DA133B">
            <w:pPr>
              <w:pStyle w:val="Tabletextleft"/>
            </w:pPr>
            <w:r w:rsidRPr="00DA133B">
              <w:t>9587</w:t>
            </w:r>
          </w:p>
        </w:tc>
        <w:tc>
          <w:tcPr>
            <w:tcW w:w="703" w:type="dxa"/>
          </w:tcPr>
          <w:p w:rsidR="00DA133B" w:rsidRPr="00DA133B" w:rsidRDefault="00DA133B" w:rsidP="00DA133B">
            <w:pPr>
              <w:pStyle w:val="Tabletextleft"/>
            </w:pPr>
            <w:r w:rsidRPr="00DA133B">
              <w:t>-538</w:t>
            </w:r>
          </w:p>
        </w:tc>
        <w:tc>
          <w:tcPr>
            <w:tcW w:w="703" w:type="dxa"/>
          </w:tcPr>
          <w:p w:rsidR="00DA133B" w:rsidRPr="00DA133B" w:rsidRDefault="00DA133B" w:rsidP="00DA133B">
            <w:pPr>
              <w:pStyle w:val="Tabletextleft"/>
            </w:pPr>
            <w:r w:rsidRPr="00DA133B">
              <w:t>-9571</w:t>
            </w:r>
          </w:p>
        </w:tc>
        <w:tc>
          <w:tcPr>
            <w:tcW w:w="703" w:type="dxa"/>
          </w:tcPr>
          <w:p w:rsidR="00DA133B" w:rsidRPr="00DA133B" w:rsidRDefault="00DA133B" w:rsidP="00DA133B">
            <w:pPr>
              <w:pStyle w:val="Tabletextleft"/>
            </w:pPr>
            <w:r w:rsidRPr="00DA133B">
              <w:t>-63759</w:t>
            </w:r>
          </w:p>
        </w:tc>
        <w:tc>
          <w:tcPr>
            <w:tcW w:w="703" w:type="dxa"/>
          </w:tcPr>
          <w:p w:rsidR="00DA133B" w:rsidRPr="00DA133B" w:rsidRDefault="00DA133B" w:rsidP="00DA133B">
            <w:pPr>
              <w:pStyle w:val="Tabletextleft"/>
            </w:pPr>
            <w:r w:rsidRPr="00DA133B">
              <w:t>64476</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2001.5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21.6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27.9</w:t>
            </w:r>
          </w:p>
        </w:tc>
        <w:tc>
          <w:tcPr>
            <w:tcW w:w="703" w:type="dxa"/>
          </w:tcPr>
          <w:p w:rsidR="00DA133B" w:rsidRPr="00DA133B" w:rsidRDefault="00DA133B" w:rsidP="00DA133B">
            <w:pPr>
              <w:pStyle w:val="Tabletextleft"/>
            </w:pPr>
            <w:r w:rsidRPr="00DA133B">
              <w:t>9566</w:t>
            </w:r>
          </w:p>
        </w:tc>
        <w:tc>
          <w:tcPr>
            <w:tcW w:w="703" w:type="dxa"/>
          </w:tcPr>
          <w:p w:rsidR="00DA133B" w:rsidRPr="00DA133B" w:rsidRDefault="00DA133B" w:rsidP="00DA133B">
            <w:pPr>
              <w:pStyle w:val="Tabletextleft"/>
            </w:pPr>
            <w:r w:rsidRPr="00DA133B">
              <w:t>-561</w:t>
            </w:r>
          </w:p>
        </w:tc>
        <w:tc>
          <w:tcPr>
            <w:tcW w:w="703" w:type="dxa"/>
          </w:tcPr>
          <w:p w:rsidR="00DA133B" w:rsidRPr="00DA133B" w:rsidRDefault="00DA133B" w:rsidP="00DA133B">
            <w:pPr>
              <w:pStyle w:val="Tabletextleft"/>
            </w:pPr>
            <w:r w:rsidRPr="00DA133B">
              <w:t>-9549</w:t>
            </w:r>
          </w:p>
        </w:tc>
        <w:tc>
          <w:tcPr>
            <w:tcW w:w="703" w:type="dxa"/>
          </w:tcPr>
          <w:p w:rsidR="00DA133B" w:rsidRPr="00DA133B" w:rsidRDefault="00DA133B" w:rsidP="00DA133B">
            <w:pPr>
              <w:pStyle w:val="Tabletextleft"/>
            </w:pPr>
            <w:r w:rsidRPr="00DA133B">
              <w:t>-63733</w:t>
            </w:r>
          </w:p>
        </w:tc>
        <w:tc>
          <w:tcPr>
            <w:tcW w:w="703" w:type="dxa"/>
          </w:tcPr>
          <w:p w:rsidR="00DA133B" w:rsidRPr="00DA133B" w:rsidRDefault="00DA133B" w:rsidP="00DA133B">
            <w:pPr>
              <w:pStyle w:val="Tabletextleft"/>
            </w:pPr>
            <w:r w:rsidRPr="00DA133B">
              <w:t>64447</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2002.5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29.4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28.4</w:t>
            </w:r>
          </w:p>
        </w:tc>
        <w:tc>
          <w:tcPr>
            <w:tcW w:w="703" w:type="dxa"/>
          </w:tcPr>
          <w:p w:rsidR="00DA133B" w:rsidRPr="00DA133B" w:rsidRDefault="00DA133B" w:rsidP="00DA133B">
            <w:pPr>
              <w:pStyle w:val="Tabletextleft"/>
            </w:pPr>
            <w:r w:rsidRPr="00DA133B">
              <w:t>9553</w:t>
            </w:r>
          </w:p>
        </w:tc>
        <w:tc>
          <w:tcPr>
            <w:tcW w:w="703" w:type="dxa"/>
          </w:tcPr>
          <w:p w:rsidR="00DA133B" w:rsidRPr="00DA133B" w:rsidRDefault="00DA133B" w:rsidP="00DA133B">
            <w:pPr>
              <w:pStyle w:val="Tabletextleft"/>
            </w:pPr>
            <w:r w:rsidRPr="00DA133B">
              <w:t>-582</w:t>
            </w:r>
          </w:p>
        </w:tc>
        <w:tc>
          <w:tcPr>
            <w:tcW w:w="703" w:type="dxa"/>
          </w:tcPr>
          <w:p w:rsidR="00DA133B" w:rsidRPr="00DA133B" w:rsidRDefault="00DA133B" w:rsidP="00DA133B">
            <w:pPr>
              <w:pStyle w:val="Tabletextleft"/>
            </w:pPr>
            <w:r w:rsidRPr="00DA133B">
              <w:t>-9535</w:t>
            </w:r>
          </w:p>
        </w:tc>
        <w:tc>
          <w:tcPr>
            <w:tcW w:w="703" w:type="dxa"/>
          </w:tcPr>
          <w:p w:rsidR="00DA133B" w:rsidRPr="00DA133B" w:rsidRDefault="00DA133B" w:rsidP="00DA133B">
            <w:pPr>
              <w:pStyle w:val="Tabletextleft"/>
            </w:pPr>
            <w:r w:rsidRPr="00DA133B">
              <w:t>-63719</w:t>
            </w:r>
          </w:p>
        </w:tc>
        <w:tc>
          <w:tcPr>
            <w:tcW w:w="703" w:type="dxa"/>
          </w:tcPr>
          <w:p w:rsidR="00DA133B" w:rsidRPr="00DA133B" w:rsidRDefault="00DA133B" w:rsidP="00DA133B">
            <w:pPr>
              <w:pStyle w:val="Tabletextleft"/>
            </w:pPr>
            <w:r w:rsidRPr="00DA133B">
              <w:t>64432</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2003.5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39.5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29.5</w:t>
            </w:r>
          </w:p>
        </w:tc>
        <w:tc>
          <w:tcPr>
            <w:tcW w:w="703" w:type="dxa"/>
          </w:tcPr>
          <w:p w:rsidR="00DA133B" w:rsidRPr="00DA133B" w:rsidRDefault="00DA133B" w:rsidP="00DA133B">
            <w:pPr>
              <w:pStyle w:val="Tabletextleft"/>
            </w:pPr>
            <w:r w:rsidRPr="00DA133B">
              <w:t>9535</w:t>
            </w:r>
          </w:p>
        </w:tc>
        <w:tc>
          <w:tcPr>
            <w:tcW w:w="703" w:type="dxa"/>
          </w:tcPr>
          <w:p w:rsidR="00DA133B" w:rsidRPr="00DA133B" w:rsidRDefault="00DA133B" w:rsidP="00DA133B">
            <w:pPr>
              <w:pStyle w:val="Tabletextleft"/>
            </w:pPr>
            <w:r w:rsidRPr="00DA133B">
              <w:t>-608</w:t>
            </w:r>
          </w:p>
        </w:tc>
        <w:tc>
          <w:tcPr>
            <w:tcW w:w="703" w:type="dxa"/>
          </w:tcPr>
          <w:p w:rsidR="00DA133B" w:rsidRPr="00DA133B" w:rsidRDefault="00DA133B" w:rsidP="00DA133B">
            <w:pPr>
              <w:pStyle w:val="Tabletextleft"/>
            </w:pPr>
            <w:r w:rsidRPr="00DA133B">
              <w:t>-9515</w:t>
            </w:r>
          </w:p>
        </w:tc>
        <w:tc>
          <w:tcPr>
            <w:tcW w:w="703" w:type="dxa"/>
          </w:tcPr>
          <w:p w:rsidR="00DA133B" w:rsidRPr="00DA133B" w:rsidRDefault="00DA133B" w:rsidP="00DA133B">
            <w:pPr>
              <w:pStyle w:val="Tabletextleft"/>
            </w:pPr>
            <w:r w:rsidRPr="00DA133B">
              <w:t>-63730</w:t>
            </w:r>
          </w:p>
        </w:tc>
        <w:tc>
          <w:tcPr>
            <w:tcW w:w="703" w:type="dxa"/>
          </w:tcPr>
          <w:p w:rsidR="00DA133B" w:rsidRPr="00DA133B" w:rsidRDefault="00DA133B" w:rsidP="00DA133B">
            <w:pPr>
              <w:pStyle w:val="Tabletextleft"/>
            </w:pPr>
            <w:r w:rsidRPr="00DA133B">
              <w:t>64440</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2004.5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47.0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30.4</w:t>
            </w:r>
          </w:p>
        </w:tc>
        <w:tc>
          <w:tcPr>
            <w:tcW w:w="703" w:type="dxa"/>
          </w:tcPr>
          <w:p w:rsidR="00DA133B" w:rsidRPr="00DA133B" w:rsidRDefault="00DA133B" w:rsidP="00DA133B">
            <w:pPr>
              <w:pStyle w:val="Tabletextleft"/>
            </w:pPr>
            <w:r w:rsidRPr="00DA133B">
              <w:t>9512</w:t>
            </w:r>
          </w:p>
        </w:tc>
        <w:tc>
          <w:tcPr>
            <w:tcW w:w="703" w:type="dxa"/>
          </w:tcPr>
          <w:p w:rsidR="00DA133B" w:rsidRPr="00DA133B" w:rsidRDefault="00DA133B" w:rsidP="00DA133B">
            <w:pPr>
              <w:pStyle w:val="Tabletextleft"/>
            </w:pPr>
            <w:r w:rsidRPr="00DA133B">
              <w:t>-628</w:t>
            </w:r>
          </w:p>
        </w:tc>
        <w:tc>
          <w:tcPr>
            <w:tcW w:w="703" w:type="dxa"/>
          </w:tcPr>
          <w:p w:rsidR="00DA133B" w:rsidRPr="00DA133B" w:rsidRDefault="00DA133B" w:rsidP="00DA133B">
            <w:pPr>
              <w:pStyle w:val="Tabletextleft"/>
            </w:pPr>
            <w:r w:rsidRPr="00DA133B">
              <w:t>-9491</w:t>
            </w:r>
          </w:p>
        </w:tc>
        <w:tc>
          <w:tcPr>
            <w:tcW w:w="703" w:type="dxa"/>
          </w:tcPr>
          <w:p w:rsidR="00DA133B" w:rsidRPr="00DA133B" w:rsidRDefault="00DA133B" w:rsidP="00DA133B">
            <w:pPr>
              <w:pStyle w:val="Tabletextleft"/>
            </w:pPr>
            <w:r w:rsidRPr="00DA133B">
              <w:t>-63701</w:t>
            </w:r>
          </w:p>
        </w:tc>
        <w:tc>
          <w:tcPr>
            <w:tcW w:w="703" w:type="dxa"/>
          </w:tcPr>
          <w:p w:rsidR="00DA133B" w:rsidRPr="00DA133B" w:rsidRDefault="00DA133B" w:rsidP="00DA133B">
            <w:pPr>
              <w:pStyle w:val="Tabletextleft"/>
            </w:pPr>
            <w:r w:rsidRPr="00DA133B">
              <w:t>64408</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2005.5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56.5</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31.4</w:t>
            </w:r>
          </w:p>
        </w:tc>
        <w:tc>
          <w:tcPr>
            <w:tcW w:w="703" w:type="dxa"/>
          </w:tcPr>
          <w:p w:rsidR="00DA133B" w:rsidRPr="00DA133B" w:rsidRDefault="00DA133B" w:rsidP="00DA133B">
            <w:pPr>
              <w:pStyle w:val="Tabletextleft"/>
            </w:pPr>
            <w:r w:rsidRPr="00DA133B">
              <w:t>9492</w:t>
            </w:r>
          </w:p>
        </w:tc>
        <w:tc>
          <w:tcPr>
            <w:tcW w:w="703" w:type="dxa"/>
          </w:tcPr>
          <w:p w:rsidR="00DA133B" w:rsidRPr="00DA133B" w:rsidRDefault="00DA133B" w:rsidP="00DA133B">
            <w:pPr>
              <w:pStyle w:val="Tabletextleft"/>
            </w:pPr>
            <w:r w:rsidRPr="00DA133B">
              <w:t>-652</w:t>
            </w:r>
          </w:p>
        </w:tc>
        <w:tc>
          <w:tcPr>
            <w:tcW w:w="703" w:type="dxa"/>
          </w:tcPr>
          <w:p w:rsidR="00DA133B" w:rsidRPr="00DA133B" w:rsidRDefault="00DA133B" w:rsidP="00DA133B">
            <w:pPr>
              <w:pStyle w:val="Tabletextleft"/>
            </w:pPr>
            <w:r w:rsidRPr="00DA133B">
              <w:t>-9470</w:t>
            </w:r>
          </w:p>
        </w:tc>
        <w:tc>
          <w:tcPr>
            <w:tcW w:w="703" w:type="dxa"/>
          </w:tcPr>
          <w:p w:rsidR="00DA133B" w:rsidRPr="00DA133B" w:rsidRDefault="00DA133B" w:rsidP="00DA133B">
            <w:pPr>
              <w:pStyle w:val="Tabletextleft"/>
            </w:pPr>
            <w:r w:rsidRPr="00DA133B">
              <w:t>-63694</w:t>
            </w:r>
          </w:p>
        </w:tc>
        <w:tc>
          <w:tcPr>
            <w:tcW w:w="703" w:type="dxa"/>
          </w:tcPr>
          <w:p w:rsidR="00DA133B" w:rsidRPr="00DA133B" w:rsidRDefault="00DA133B" w:rsidP="00DA133B">
            <w:pPr>
              <w:pStyle w:val="Tabletextleft"/>
            </w:pPr>
            <w:r w:rsidRPr="00DA133B">
              <w:t>64397</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2006.5</w:t>
            </w:r>
          </w:p>
        </w:tc>
        <w:tc>
          <w:tcPr>
            <w:tcW w:w="703" w:type="dxa"/>
          </w:tcPr>
          <w:p w:rsidR="00DA133B" w:rsidRPr="00DA133B" w:rsidRDefault="00DA133B" w:rsidP="00DA133B">
            <w:pPr>
              <w:pStyle w:val="Tabletextleft"/>
            </w:pPr>
            <w:r w:rsidRPr="00DA133B">
              <w:t>J</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26.9</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3.1</w:t>
            </w:r>
          </w:p>
        </w:tc>
        <w:tc>
          <w:tcPr>
            <w:tcW w:w="703" w:type="dxa"/>
          </w:tcPr>
          <w:p w:rsidR="00DA133B" w:rsidRPr="00DA133B" w:rsidRDefault="00DA133B" w:rsidP="00DA133B">
            <w:pPr>
              <w:pStyle w:val="Tabletextleft"/>
            </w:pPr>
            <w:r w:rsidRPr="00DA133B">
              <w:t>124.2</w:t>
            </w:r>
          </w:p>
        </w:tc>
        <w:tc>
          <w:tcPr>
            <w:tcW w:w="703" w:type="dxa"/>
          </w:tcPr>
          <w:p w:rsidR="00DA133B" w:rsidRPr="00DA133B" w:rsidRDefault="00DA133B" w:rsidP="00DA133B">
            <w:pPr>
              <w:pStyle w:val="Tabletextleft"/>
            </w:pPr>
            <w:r w:rsidRPr="00DA133B">
              <w:t>64.6</w:t>
            </w:r>
          </w:p>
        </w:tc>
        <w:tc>
          <w:tcPr>
            <w:tcW w:w="703" w:type="dxa"/>
          </w:tcPr>
          <w:p w:rsidR="00DA133B" w:rsidRPr="00DA133B" w:rsidRDefault="00DA133B" w:rsidP="00DA133B">
            <w:pPr>
              <w:pStyle w:val="Tabletextleft"/>
            </w:pPr>
            <w:r w:rsidRPr="00DA133B">
              <w:t>-129.3</w:t>
            </w:r>
          </w:p>
        </w:tc>
        <w:tc>
          <w:tcPr>
            <w:tcW w:w="703" w:type="dxa"/>
          </w:tcPr>
          <w:p w:rsidR="00DA133B" w:rsidRPr="00DA133B" w:rsidRDefault="00DA133B" w:rsidP="00DA133B">
            <w:pPr>
              <w:pStyle w:val="Tabletextleft"/>
            </w:pPr>
            <w:r w:rsidRPr="00DA133B">
              <w:t>-446.6</w:t>
            </w:r>
          </w:p>
        </w:tc>
        <w:tc>
          <w:tcPr>
            <w:tcW w:w="703" w:type="dxa"/>
          </w:tcPr>
          <w:p w:rsidR="00DA133B" w:rsidRPr="00DA133B" w:rsidRDefault="00DA133B" w:rsidP="00DA133B">
            <w:pPr>
              <w:pStyle w:val="Tabletextleft"/>
            </w:pPr>
            <w:r w:rsidRPr="00DA133B">
              <w:t>460.0</w:t>
            </w:r>
          </w:p>
        </w:tc>
        <w:tc>
          <w:tcPr>
            <w:tcW w:w="947" w:type="dxa"/>
          </w:tcPr>
          <w:p w:rsidR="00DA133B" w:rsidRPr="00DA133B" w:rsidRDefault="00DA133B" w:rsidP="00DA133B">
            <w:pPr>
              <w:pStyle w:val="Tabletextleft"/>
            </w:pP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2007.75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39.2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35.8</w:t>
            </w:r>
          </w:p>
        </w:tc>
        <w:tc>
          <w:tcPr>
            <w:tcW w:w="703" w:type="dxa"/>
          </w:tcPr>
          <w:p w:rsidR="00DA133B" w:rsidRPr="00DA133B" w:rsidRDefault="00DA133B" w:rsidP="00DA133B">
            <w:pPr>
              <w:pStyle w:val="Tabletextleft"/>
            </w:pPr>
            <w:r w:rsidRPr="00DA133B">
              <w:t>9339</w:t>
            </w:r>
          </w:p>
        </w:tc>
        <w:tc>
          <w:tcPr>
            <w:tcW w:w="703" w:type="dxa"/>
          </w:tcPr>
          <w:p w:rsidR="00DA133B" w:rsidRPr="00DA133B" w:rsidRDefault="00DA133B" w:rsidP="00DA133B">
            <w:pPr>
              <w:pStyle w:val="Tabletextleft"/>
            </w:pPr>
            <w:r w:rsidRPr="00DA133B">
              <w:t>-758</w:t>
            </w:r>
          </w:p>
        </w:tc>
        <w:tc>
          <w:tcPr>
            <w:tcW w:w="703" w:type="dxa"/>
          </w:tcPr>
          <w:p w:rsidR="00DA133B" w:rsidRPr="00DA133B" w:rsidRDefault="00DA133B" w:rsidP="00DA133B">
            <w:pPr>
              <w:pStyle w:val="Tabletextleft"/>
            </w:pPr>
            <w:r w:rsidRPr="00DA133B">
              <w:t>-9308</w:t>
            </w:r>
          </w:p>
        </w:tc>
        <w:tc>
          <w:tcPr>
            <w:tcW w:w="703" w:type="dxa"/>
          </w:tcPr>
          <w:p w:rsidR="00DA133B" w:rsidRPr="00DA133B" w:rsidRDefault="00DA133B" w:rsidP="00DA133B">
            <w:pPr>
              <w:pStyle w:val="Tabletextleft"/>
            </w:pPr>
            <w:r w:rsidRPr="00DA133B">
              <w:t>-63221</w:t>
            </w:r>
          </w:p>
        </w:tc>
        <w:tc>
          <w:tcPr>
            <w:tcW w:w="703" w:type="dxa"/>
          </w:tcPr>
          <w:p w:rsidR="00DA133B" w:rsidRPr="00DA133B" w:rsidRDefault="00DA133B" w:rsidP="00DA133B">
            <w:pPr>
              <w:pStyle w:val="Tabletextleft"/>
            </w:pPr>
            <w:r w:rsidRPr="00DA133B">
              <w:t>63907</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2008.5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47.0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37.0</w:t>
            </w:r>
          </w:p>
        </w:tc>
        <w:tc>
          <w:tcPr>
            <w:tcW w:w="703" w:type="dxa"/>
          </w:tcPr>
          <w:p w:rsidR="00DA133B" w:rsidRPr="00DA133B" w:rsidRDefault="00DA133B" w:rsidP="00DA133B">
            <w:pPr>
              <w:pStyle w:val="Tabletextleft"/>
            </w:pPr>
            <w:r w:rsidRPr="00DA133B">
              <w:t>9318</w:t>
            </w:r>
          </w:p>
        </w:tc>
        <w:tc>
          <w:tcPr>
            <w:tcW w:w="703" w:type="dxa"/>
          </w:tcPr>
          <w:p w:rsidR="00DA133B" w:rsidRPr="00DA133B" w:rsidRDefault="00DA133B" w:rsidP="00DA133B">
            <w:pPr>
              <w:pStyle w:val="Tabletextleft"/>
            </w:pPr>
            <w:r w:rsidRPr="00DA133B">
              <w:t>-777</w:t>
            </w:r>
          </w:p>
        </w:tc>
        <w:tc>
          <w:tcPr>
            <w:tcW w:w="703" w:type="dxa"/>
          </w:tcPr>
          <w:p w:rsidR="00DA133B" w:rsidRPr="00DA133B" w:rsidRDefault="00DA133B" w:rsidP="00DA133B">
            <w:pPr>
              <w:pStyle w:val="Tabletextleft"/>
            </w:pPr>
            <w:r w:rsidRPr="00DA133B">
              <w:t>-9286</w:t>
            </w:r>
          </w:p>
        </w:tc>
        <w:tc>
          <w:tcPr>
            <w:tcW w:w="703" w:type="dxa"/>
          </w:tcPr>
          <w:p w:rsidR="00DA133B" w:rsidRPr="00DA133B" w:rsidRDefault="00DA133B" w:rsidP="00DA133B">
            <w:pPr>
              <w:pStyle w:val="Tabletextleft"/>
            </w:pPr>
            <w:r w:rsidRPr="00DA133B">
              <w:t>-63228</w:t>
            </w:r>
          </w:p>
        </w:tc>
        <w:tc>
          <w:tcPr>
            <w:tcW w:w="703" w:type="dxa"/>
          </w:tcPr>
          <w:p w:rsidR="00DA133B" w:rsidRPr="00DA133B" w:rsidRDefault="00DA133B" w:rsidP="00DA133B">
            <w:pPr>
              <w:pStyle w:val="Tabletextleft"/>
            </w:pPr>
            <w:r w:rsidRPr="00DA133B">
              <w:t>63911</w:t>
            </w:r>
          </w:p>
        </w:tc>
        <w:tc>
          <w:tcPr>
            <w:tcW w:w="947" w:type="dxa"/>
          </w:tcPr>
          <w:p w:rsidR="00DA133B" w:rsidRPr="00DA133B" w:rsidRDefault="00DA133B" w:rsidP="00DA133B">
            <w:pPr>
              <w:pStyle w:val="Tabletextleft"/>
            </w:pPr>
            <w:r w:rsidRPr="00DA133B">
              <w:t>ABZ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2009.5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55.8</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38.3</w:t>
            </w:r>
          </w:p>
        </w:tc>
        <w:tc>
          <w:tcPr>
            <w:tcW w:w="703" w:type="dxa"/>
          </w:tcPr>
          <w:p w:rsidR="00DA133B" w:rsidRPr="00DA133B" w:rsidRDefault="00DA133B" w:rsidP="00DA133B">
            <w:pPr>
              <w:pStyle w:val="Tabletextleft"/>
            </w:pPr>
            <w:r w:rsidRPr="00DA133B">
              <w:t>9294</w:t>
            </w:r>
          </w:p>
        </w:tc>
        <w:tc>
          <w:tcPr>
            <w:tcW w:w="703" w:type="dxa"/>
          </w:tcPr>
          <w:p w:rsidR="00DA133B" w:rsidRPr="00DA133B" w:rsidRDefault="00DA133B" w:rsidP="00DA133B">
            <w:pPr>
              <w:pStyle w:val="Tabletextleft"/>
            </w:pPr>
            <w:r w:rsidRPr="00DA133B">
              <w:t>-799</w:t>
            </w:r>
          </w:p>
        </w:tc>
        <w:tc>
          <w:tcPr>
            <w:tcW w:w="703" w:type="dxa"/>
          </w:tcPr>
          <w:p w:rsidR="00DA133B" w:rsidRPr="00DA133B" w:rsidRDefault="00DA133B" w:rsidP="00DA133B">
            <w:pPr>
              <w:pStyle w:val="Tabletextleft"/>
            </w:pPr>
            <w:r w:rsidRPr="00DA133B">
              <w:t>-9259</w:t>
            </w:r>
          </w:p>
        </w:tc>
        <w:tc>
          <w:tcPr>
            <w:tcW w:w="703" w:type="dxa"/>
          </w:tcPr>
          <w:p w:rsidR="00DA133B" w:rsidRPr="00DA133B" w:rsidRDefault="00DA133B" w:rsidP="00DA133B">
            <w:pPr>
              <w:pStyle w:val="Tabletextleft"/>
            </w:pPr>
            <w:r w:rsidRPr="00DA133B">
              <w:t>-63227</w:t>
            </w:r>
          </w:p>
        </w:tc>
        <w:tc>
          <w:tcPr>
            <w:tcW w:w="703" w:type="dxa"/>
          </w:tcPr>
          <w:p w:rsidR="00DA133B" w:rsidRPr="00DA133B" w:rsidRDefault="00DA133B" w:rsidP="00DA133B">
            <w:pPr>
              <w:pStyle w:val="Tabletextleft"/>
            </w:pPr>
            <w:r w:rsidRPr="00DA133B">
              <w:t>63907</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2010.5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-95</w:t>
            </w:r>
          </w:p>
        </w:tc>
        <w:tc>
          <w:tcPr>
            <w:tcW w:w="703" w:type="dxa"/>
          </w:tcPr>
          <w:p w:rsidR="00DA133B" w:rsidRPr="00DA133B" w:rsidRDefault="00DA133B" w:rsidP="00DA133B">
            <w:pPr>
              <w:pStyle w:val="Tabletextleft"/>
            </w:pPr>
            <w:r w:rsidRPr="00DA133B">
              <w:t xml:space="preserve"> 4.8</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39.8</w:t>
            </w:r>
          </w:p>
        </w:tc>
        <w:tc>
          <w:tcPr>
            <w:tcW w:w="703" w:type="dxa"/>
          </w:tcPr>
          <w:p w:rsidR="00DA133B" w:rsidRPr="00DA133B" w:rsidRDefault="00DA133B" w:rsidP="00DA133B">
            <w:pPr>
              <w:pStyle w:val="Tabletextleft"/>
            </w:pPr>
            <w:r w:rsidRPr="00DA133B">
              <w:t>9269</w:t>
            </w:r>
          </w:p>
        </w:tc>
        <w:tc>
          <w:tcPr>
            <w:tcW w:w="703" w:type="dxa"/>
          </w:tcPr>
          <w:p w:rsidR="00DA133B" w:rsidRPr="00DA133B" w:rsidRDefault="00DA133B" w:rsidP="00DA133B">
            <w:pPr>
              <w:pStyle w:val="Tabletextleft"/>
            </w:pPr>
            <w:r w:rsidRPr="00DA133B">
              <w:t>-821</w:t>
            </w:r>
          </w:p>
        </w:tc>
        <w:tc>
          <w:tcPr>
            <w:tcW w:w="703" w:type="dxa"/>
          </w:tcPr>
          <w:p w:rsidR="00DA133B" w:rsidRPr="00DA133B" w:rsidRDefault="00DA133B" w:rsidP="00DA133B">
            <w:pPr>
              <w:pStyle w:val="Tabletextleft"/>
            </w:pPr>
            <w:r w:rsidRPr="00DA133B">
              <w:t>-9233</w:t>
            </w:r>
          </w:p>
        </w:tc>
        <w:tc>
          <w:tcPr>
            <w:tcW w:w="703" w:type="dxa"/>
          </w:tcPr>
          <w:p w:rsidR="00DA133B" w:rsidRPr="00DA133B" w:rsidRDefault="00DA133B" w:rsidP="00DA133B">
            <w:pPr>
              <w:pStyle w:val="Tabletextleft"/>
            </w:pPr>
            <w:r w:rsidRPr="00DA133B">
              <w:t>-63254</w:t>
            </w:r>
          </w:p>
        </w:tc>
        <w:tc>
          <w:tcPr>
            <w:tcW w:w="703" w:type="dxa"/>
          </w:tcPr>
          <w:p w:rsidR="00DA133B" w:rsidRPr="00DA133B" w:rsidRDefault="00DA133B" w:rsidP="00DA133B">
            <w:pPr>
              <w:pStyle w:val="Tabletextleft"/>
            </w:pPr>
            <w:r w:rsidRPr="00DA133B">
              <w:t>63930</w:t>
            </w:r>
          </w:p>
        </w:tc>
        <w:tc>
          <w:tcPr>
            <w:tcW w:w="947" w:type="dxa"/>
          </w:tcPr>
          <w:p w:rsidR="00DA133B" w:rsidRPr="00DA133B" w:rsidRDefault="00DA133B" w:rsidP="00DA133B">
            <w:pPr>
              <w:pStyle w:val="Tabletextleft"/>
            </w:pPr>
            <w:r w:rsidRPr="00DA133B">
              <w:t>ABZ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2011.5</w:t>
            </w:r>
          </w:p>
        </w:tc>
        <w:tc>
          <w:tcPr>
            <w:tcW w:w="703" w:type="dxa"/>
          </w:tcPr>
          <w:p w:rsidR="00DA133B" w:rsidRPr="00DA133B" w:rsidRDefault="00DA133B" w:rsidP="00DA133B">
            <w:pPr>
              <w:pStyle w:val="Tabletextleft"/>
            </w:pPr>
            <w:r w:rsidRPr="00DA133B">
              <w:t>A</w:t>
            </w:r>
          </w:p>
        </w:tc>
        <w:tc>
          <w:tcPr>
            <w:tcW w:w="703" w:type="dxa"/>
          </w:tcPr>
          <w:p w:rsidR="00DA133B" w:rsidRPr="00DA133B" w:rsidRDefault="00DA133B" w:rsidP="00DA133B">
            <w:pPr>
              <w:pStyle w:val="Tabletextleft"/>
            </w:pPr>
            <w:r w:rsidRPr="00DA133B">
              <w:t>-95</w:t>
            </w:r>
          </w:p>
        </w:tc>
        <w:tc>
          <w:tcPr>
            <w:tcW w:w="703" w:type="dxa"/>
          </w:tcPr>
          <w:p w:rsidR="00DA133B" w:rsidRPr="00DA133B" w:rsidRDefault="00DA133B" w:rsidP="00DA133B">
            <w:pPr>
              <w:pStyle w:val="Tabletextleft"/>
            </w:pPr>
            <w:r w:rsidRPr="00DA133B">
              <w:t>13.3</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41.2</w:t>
            </w:r>
          </w:p>
        </w:tc>
        <w:tc>
          <w:tcPr>
            <w:tcW w:w="703" w:type="dxa"/>
          </w:tcPr>
          <w:p w:rsidR="00DA133B" w:rsidRPr="00DA133B" w:rsidRDefault="00DA133B" w:rsidP="00DA133B">
            <w:pPr>
              <w:pStyle w:val="Tabletextleft"/>
            </w:pPr>
            <w:r w:rsidRPr="00DA133B">
              <w:t>9246</w:t>
            </w:r>
          </w:p>
        </w:tc>
        <w:tc>
          <w:tcPr>
            <w:tcW w:w="703" w:type="dxa"/>
          </w:tcPr>
          <w:p w:rsidR="00DA133B" w:rsidRPr="00DA133B" w:rsidRDefault="00DA133B" w:rsidP="00DA133B">
            <w:pPr>
              <w:pStyle w:val="Tabletextleft"/>
            </w:pPr>
            <w:r w:rsidRPr="00DA133B">
              <w:t>-841</w:t>
            </w:r>
          </w:p>
        </w:tc>
        <w:tc>
          <w:tcPr>
            <w:tcW w:w="703" w:type="dxa"/>
          </w:tcPr>
          <w:p w:rsidR="00DA133B" w:rsidRPr="00DA133B" w:rsidRDefault="00DA133B" w:rsidP="00DA133B">
            <w:pPr>
              <w:pStyle w:val="Tabletextleft"/>
            </w:pPr>
            <w:r w:rsidRPr="00DA133B">
              <w:t>-9208</w:t>
            </w:r>
          </w:p>
        </w:tc>
        <w:tc>
          <w:tcPr>
            <w:tcW w:w="703" w:type="dxa"/>
          </w:tcPr>
          <w:p w:rsidR="00DA133B" w:rsidRPr="00DA133B" w:rsidRDefault="00DA133B" w:rsidP="00DA133B">
            <w:pPr>
              <w:pStyle w:val="Tabletextleft"/>
            </w:pPr>
            <w:r w:rsidRPr="00DA133B">
              <w:t>-63284</w:t>
            </w:r>
          </w:p>
        </w:tc>
        <w:tc>
          <w:tcPr>
            <w:tcW w:w="703" w:type="dxa"/>
          </w:tcPr>
          <w:p w:rsidR="00DA133B" w:rsidRPr="00DA133B" w:rsidRDefault="00DA133B" w:rsidP="00DA133B">
            <w:pPr>
              <w:pStyle w:val="Tabletextleft"/>
            </w:pPr>
            <w:r w:rsidRPr="00DA133B">
              <w:t>63956</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1998.5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-92</w:t>
            </w:r>
          </w:p>
        </w:tc>
        <w:tc>
          <w:tcPr>
            <w:tcW w:w="703" w:type="dxa"/>
          </w:tcPr>
          <w:p w:rsidR="00DA133B" w:rsidRPr="00DA133B" w:rsidRDefault="00DA133B" w:rsidP="00DA133B">
            <w:pPr>
              <w:pStyle w:val="Tabletextleft"/>
            </w:pPr>
            <w:r w:rsidRPr="00DA133B">
              <w:t>58.2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25.8</w:t>
            </w:r>
          </w:p>
        </w:tc>
        <w:tc>
          <w:tcPr>
            <w:tcW w:w="703" w:type="dxa"/>
          </w:tcPr>
          <w:p w:rsidR="00DA133B" w:rsidRPr="00DA133B" w:rsidRDefault="00DA133B" w:rsidP="00DA133B">
            <w:pPr>
              <w:pStyle w:val="Tabletextleft"/>
            </w:pPr>
            <w:r w:rsidRPr="00DA133B">
              <w:t>9615</w:t>
            </w:r>
          </w:p>
        </w:tc>
        <w:tc>
          <w:tcPr>
            <w:tcW w:w="703" w:type="dxa"/>
          </w:tcPr>
          <w:p w:rsidR="00DA133B" w:rsidRPr="00DA133B" w:rsidRDefault="00DA133B" w:rsidP="00DA133B">
            <w:pPr>
              <w:pStyle w:val="Tabletextleft"/>
            </w:pPr>
            <w:r w:rsidRPr="00DA133B">
              <w:t>-498</w:t>
            </w:r>
          </w:p>
        </w:tc>
        <w:tc>
          <w:tcPr>
            <w:tcW w:w="703" w:type="dxa"/>
          </w:tcPr>
          <w:p w:rsidR="00DA133B" w:rsidRPr="00DA133B" w:rsidRDefault="00DA133B" w:rsidP="00DA133B">
            <w:pPr>
              <w:pStyle w:val="Tabletextleft"/>
            </w:pPr>
            <w:r w:rsidRPr="00DA133B">
              <w:t>-9601</w:t>
            </w:r>
          </w:p>
        </w:tc>
        <w:tc>
          <w:tcPr>
            <w:tcW w:w="703" w:type="dxa"/>
          </w:tcPr>
          <w:p w:rsidR="00DA133B" w:rsidRPr="00DA133B" w:rsidRDefault="00DA133B" w:rsidP="00DA133B">
            <w:pPr>
              <w:pStyle w:val="Tabletextleft"/>
            </w:pPr>
            <w:r w:rsidRPr="00DA133B">
              <w:t>-63805</w:t>
            </w:r>
          </w:p>
        </w:tc>
        <w:tc>
          <w:tcPr>
            <w:tcW w:w="703" w:type="dxa"/>
          </w:tcPr>
          <w:p w:rsidR="00DA133B" w:rsidRPr="00DA133B" w:rsidRDefault="00DA133B" w:rsidP="00DA133B">
            <w:pPr>
              <w:pStyle w:val="Tabletextleft"/>
            </w:pPr>
            <w:r w:rsidRPr="00DA133B">
              <w:t>64526</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1999.5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10.7</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26.6</w:t>
            </w:r>
          </w:p>
        </w:tc>
        <w:tc>
          <w:tcPr>
            <w:tcW w:w="703" w:type="dxa"/>
          </w:tcPr>
          <w:p w:rsidR="00DA133B" w:rsidRPr="00DA133B" w:rsidRDefault="00DA133B" w:rsidP="00DA133B">
            <w:pPr>
              <w:pStyle w:val="Tabletextleft"/>
            </w:pPr>
            <w:r w:rsidRPr="00DA133B">
              <w:t>9599</w:t>
            </w:r>
          </w:p>
        </w:tc>
        <w:tc>
          <w:tcPr>
            <w:tcW w:w="703" w:type="dxa"/>
          </w:tcPr>
          <w:p w:rsidR="00DA133B" w:rsidRPr="00DA133B" w:rsidRDefault="00DA133B" w:rsidP="00DA133B">
            <w:pPr>
              <w:pStyle w:val="Tabletextleft"/>
            </w:pPr>
            <w:r w:rsidRPr="00DA133B">
              <w:t>-532</w:t>
            </w:r>
          </w:p>
        </w:tc>
        <w:tc>
          <w:tcPr>
            <w:tcW w:w="703" w:type="dxa"/>
          </w:tcPr>
          <w:p w:rsidR="00DA133B" w:rsidRPr="00DA133B" w:rsidRDefault="00DA133B" w:rsidP="00DA133B">
            <w:pPr>
              <w:pStyle w:val="Tabletextleft"/>
            </w:pPr>
            <w:r w:rsidRPr="00DA133B">
              <w:t>-9583</w:t>
            </w:r>
          </w:p>
        </w:tc>
        <w:tc>
          <w:tcPr>
            <w:tcW w:w="703" w:type="dxa"/>
          </w:tcPr>
          <w:p w:rsidR="00DA133B" w:rsidRPr="00DA133B" w:rsidRDefault="00DA133B" w:rsidP="00DA133B">
            <w:pPr>
              <w:pStyle w:val="Tabletextleft"/>
            </w:pPr>
            <w:r w:rsidRPr="00DA133B">
              <w:t>-63796</w:t>
            </w:r>
          </w:p>
        </w:tc>
        <w:tc>
          <w:tcPr>
            <w:tcW w:w="703" w:type="dxa"/>
          </w:tcPr>
          <w:p w:rsidR="00DA133B" w:rsidRPr="00DA133B" w:rsidRDefault="00DA133B" w:rsidP="00DA133B">
            <w:pPr>
              <w:pStyle w:val="Tabletextleft"/>
            </w:pPr>
            <w:r w:rsidRPr="00DA133B">
              <w:t>64514</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2000.5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13.6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27.0</w:t>
            </w:r>
          </w:p>
        </w:tc>
        <w:tc>
          <w:tcPr>
            <w:tcW w:w="703" w:type="dxa"/>
          </w:tcPr>
          <w:p w:rsidR="00DA133B" w:rsidRPr="00DA133B" w:rsidRDefault="00DA133B" w:rsidP="00DA133B">
            <w:pPr>
              <w:pStyle w:val="Tabletextleft"/>
            </w:pPr>
            <w:r w:rsidRPr="00DA133B">
              <w:t>9588</w:t>
            </w:r>
          </w:p>
        </w:tc>
        <w:tc>
          <w:tcPr>
            <w:tcW w:w="703" w:type="dxa"/>
          </w:tcPr>
          <w:p w:rsidR="00DA133B" w:rsidRPr="00DA133B" w:rsidRDefault="00DA133B" w:rsidP="00DA133B">
            <w:pPr>
              <w:pStyle w:val="Tabletextleft"/>
            </w:pPr>
            <w:r w:rsidRPr="00DA133B">
              <w:t>-539</w:t>
            </w:r>
          </w:p>
        </w:tc>
        <w:tc>
          <w:tcPr>
            <w:tcW w:w="703" w:type="dxa"/>
          </w:tcPr>
          <w:p w:rsidR="00DA133B" w:rsidRPr="00DA133B" w:rsidRDefault="00DA133B" w:rsidP="00DA133B">
            <w:pPr>
              <w:pStyle w:val="Tabletextleft"/>
            </w:pPr>
            <w:r w:rsidRPr="00DA133B">
              <w:t>-9572</w:t>
            </w:r>
          </w:p>
        </w:tc>
        <w:tc>
          <w:tcPr>
            <w:tcW w:w="703" w:type="dxa"/>
          </w:tcPr>
          <w:p w:rsidR="00DA133B" w:rsidRPr="00DA133B" w:rsidRDefault="00DA133B" w:rsidP="00DA133B">
            <w:pPr>
              <w:pStyle w:val="Tabletextleft"/>
            </w:pPr>
            <w:r w:rsidRPr="00DA133B">
              <w:t>-63771</w:t>
            </w:r>
          </w:p>
        </w:tc>
        <w:tc>
          <w:tcPr>
            <w:tcW w:w="703" w:type="dxa"/>
          </w:tcPr>
          <w:p w:rsidR="00DA133B" w:rsidRPr="00DA133B" w:rsidRDefault="00DA133B" w:rsidP="00DA133B">
            <w:pPr>
              <w:pStyle w:val="Tabletextleft"/>
            </w:pPr>
            <w:r w:rsidRPr="00DA133B">
              <w:t>64487</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2001.5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19.4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27.8</w:t>
            </w:r>
          </w:p>
        </w:tc>
        <w:tc>
          <w:tcPr>
            <w:tcW w:w="703" w:type="dxa"/>
          </w:tcPr>
          <w:p w:rsidR="00DA133B" w:rsidRPr="00DA133B" w:rsidRDefault="00DA133B" w:rsidP="00DA133B">
            <w:pPr>
              <w:pStyle w:val="Tabletextleft"/>
            </w:pPr>
            <w:r w:rsidRPr="00DA133B">
              <w:t>9570</w:t>
            </w:r>
          </w:p>
        </w:tc>
        <w:tc>
          <w:tcPr>
            <w:tcW w:w="703" w:type="dxa"/>
          </w:tcPr>
          <w:p w:rsidR="00DA133B" w:rsidRPr="00DA133B" w:rsidRDefault="00DA133B" w:rsidP="00DA133B">
            <w:pPr>
              <w:pStyle w:val="Tabletextleft"/>
            </w:pPr>
            <w:r w:rsidRPr="00DA133B">
              <w:t>-555</w:t>
            </w:r>
          </w:p>
        </w:tc>
        <w:tc>
          <w:tcPr>
            <w:tcW w:w="703" w:type="dxa"/>
          </w:tcPr>
          <w:p w:rsidR="00DA133B" w:rsidRPr="00DA133B" w:rsidRDefault="00DA133B" w:rsidP="00DA133B">
            <w:pPr>
              <w:pStyle w:val="Tabletextleft"/>
            </w:pPr>
            <w:r w:rsidRPr="00DA133B">
              <w:t>-9553</w:t>
            </w:r>
          </w:p>
        </w:tc>
        <w:tc>
          <w:tcPr>
            <w:tcW w:w="703" w:type="dxa"/>
          </w:tcPr>
          <w:p w:rsidR="00DA133B" w:rsidRPr="00DA133B" w:rsidRDefault="00DA133B" w:rsidP="00DA133B">
            <w:pPr>
              <w:pStyle w:val="Tabletextleft"/>
            </w:pPr>
            <w:r w:rsidRPr="00DA133B">
              <w:t>-63746</w:t>
            </w:r>
          </w:p>
        </w:tc>
        <w:tc>
          <w:tcPr>
            <w:tcW w:w="703" w:type="dxa"/>
          </w:tcPr>
          <w:p w:rsidR="00DA133B" w:rsidRPr="00DA133B" w:rsidRDefault="00DA133B" w:rsidP="00DA133B">
            <w:pPr>
              <w:pStyle w:val="Tabletextleft"/>
            </w:pPr>
            <w:r w:rsidRPr="00DA133B">
              <w:t>64460</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2002.5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37.4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28.8</w:t>
            </w:r>
          </w:p>
        </w:tc>
        <w:tc>
          <w:tcPr>
            <w:tcW w:w="703" w:type="dxa"/>
          </w:tcPr>
          <w:p w:rsidR="00DA133B" w:rsidRPr="00DA133B" w:rsidRDefault="00DA133B" w:rsidP="00DA133B">
            <w:pPr>
              <w:pStyle w:val="Tabletextleft"/>
            </w:pPr>
            <w:r w:rsidRPr="00DA133B">
              <w:t>9549</w:t>
            </w:r>
          </w:p>
        </w:tc>
        <w:tc>
          <w:tcPr>
            <w:tcW w:w="703" w:type="dxa"/>
          </w:tcPr>
          <w:p w:rsidR="00DA133B" w:rsidRPr="00DA133B" w:rsidRDefault="00DA133B" w:rsidP="00DA133B">
            <w:pPr>
              <w:pStyle w:val="Tabletextleft"/>
            </w:pPr>
            <w:r w:rsidRPr="00DA133B">
              <w:t>-603</w:t>
            </w:r>
          </w:p>
        </w:tc>
        <w:tc>
          <w:tcPr>
            <w:tcW w:w="703" w:type="dxa"/>
          </w:tcPr>
          <w:p w:rsidR="00DA133B" w:rsidRPr="00DA133B" w:rsidRDefault="00DA133B" w:rsidP="00DA133B">
            <w:pPr>
              <w:pStyle w:val="Tabletextleft"/>
            </w:pPr>
            <w:r w:rsidRPr="00DA133B">
              <w:t>-9529</w:t>
            </w:r>
          </w:p>
        </w:tc>
        <w:tc>
          <w:tcPr>
            <w:tcW w:w="703" w:type="dxa"/>
          </w:tcPr>
          <w:p w:rsidR="00DA133B" w:rsidRPr="00DA133B" w:rsidRDefault="00DA133B" w:rsidP="00DA133B">
            <w:pPr>
              <w:pStyle w:val="Tabletextleft"/>
            </w:pPr>
            <w:r w:rsidRPr="00DA133B">
              <w:t>-63747</w:t>
            </w:r>
          </w:p>
        </w:tc>
        <w:tc>
          <w:tcPr>
            <w:tcW w:w="703" w:type="dxa"/>
          </w:tcPr>
          <w:p w:rsidR="00DA133B" w:rsidRPr="00DA133B" w:rsidRDefault="00DA133B" w:rsidP="00DA133B">
            <w:pPr>
              <w:pStyle w:val="Tabletextleft"/>
            </w:pPr>
            <w:r w:rsidRPr="00DA133B">
              <w:t>64458</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2003.5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47.4</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30.2</w:t>
            </w:r>
          </w:p>
        </w:tc>
        <w:tc>
          <w:tcPr>
            <w:tcW w:w="703" w:type="dxa"/>
          </w:tcPr>
          <w:p w:rsidR="00DA133B" w:rsidRPr="00DA133B" w:rsidRDefault="00DA133B" w:rsidP="00DA133B">
            <w:pPr>
              <w:pStyle w:val="Tabletextleft"/>
            </w:pPr>
            <w:r w:rsidRPr="00DA133B">
              <w:t>9525</w:t>
            </w:r>
          </w:p>
        </w:tc>
        <w:tc>
          <w:tcPr>
            <w:tcW w:w="703" w:type="dxa"/>
          </w:tcPr>
          <w:p w:rsidR="00DA133B" w:rsidRPr="00DA133B" w:rsidRDefault="00DA133B" w:rsidP="00DA133B">
            <w:pPr>
              <w:pStyle w:val="Tabletextleft"/>
            </w:pPr>
            <w:r w:rsidRPr="00DA133B">
              <w:t>-629</w:t>
            </w:r>
          </w:p>
        </w:tc>
        <w:tc>
          <w:tcPr>
            <w:tcW w:w="703" w:type="dxa"/>
          </w:tcPr>
          <w:p w:rsidR="00DA133B" w:rsidRPr="00DA133B" w:rsidRDefault="00DA133B" w:rsidP="00DA133B">
            <w:pPr>
              <w:pStyle w:val="Tabletextleft"/>
            </w:pPr>
            <w:r w:rsidRPr="00DA133B">
              <w:t>-9503</w:t>
            </w:r>
          </w:p>
        </w:tc>
        <w:tc>
          <w:tcPr>
            <w:tcW w:w="703" w:type="dxa"/>
          </w:tcPr>
          <w:p w:rsidR="00DA133B" w:rsidRPr="00DA133B" w:rsidRDefault="00DA133B" w:rsidP="00DA133B">
            <w:pPr>
              <w:pStyle w:val="Tabletextleft"/>
            </w:pPr>
            <w:r w:rsidRPr="00DA133B">
              <w:t>-63764</w:t>
            </w:r>
          </w:p>
        </w:tc>
        <w:tc>
          <w:tcPr>
            <w:tcW w:w="703" w:type="dxa"/>
          </w:tcPr>
          <w:p w:rsidR="00DA133B" w:rsidRPr="00DA133B" w:rsidRDefault="00DA133B" w:rsidP="00DA133B">
            <w:pPr>
              <w:pStyle w:val="Tabletextleft"/>
            </w:pPr>
            <w:r w:rsidRPr="00DA133B">
              <w:t>64472</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2004.5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47.8</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30.5</w:t>
            </w:r>
          </w:p>
        </w:tc>
        <w:tc>
          <w:tcPr>
            <w:tcW w:w="703" w:type="dxa"/>
          </w:tcPr>
          <w:p w:rsidR="00DA133B" w:rsidRPr="00DA133B" w:rsidRDefault="00DA133B" w:rsidP="00DA133B">
            <w:pPr>
              <w:pStyle w:val="Tabletextleft"/>
            </w:pPr>
            <w:r w:rsidRPr="00DA133B">
              <w:t>9513</w:t>
            </w:r>
          </w:p>
        </w:tc>
        <w:tc>
          <w:tcPr>
            <w:tcW w:w="703" w:type="dxa"/>
          </w:tcPr>
          <w:p w:rsidR="00DA133B" w:rsidRPr="00DA133B" w:rsidRDefault="00DA133B" w:rsidP="00DA133B">
            <w:pPr>
              <w:pStyle w:val="Tabletextleft"/>
            </w:pPr>
            <w:r w:rsidRPr="00DA133B">
              <w:t>-630</w:t>
            </w:r>
          </w:p>
        </w:tc>
        <w:tc>
          <w:tcPr>
            <w:tcW w:w="703" w:type="dxa"/>
          </w:tcPr>
          <w:p w:rsidR="00DA133B" w:rsidRPr="00DA133B" w:rsidRDefault="00DA133B" w:rsidP="00DA133B">
            <w:pPr>
              <w:pStyle w:val="Tabletextleft"/>
            </w:pPr>
            <w:r w:rsidRPr="00DA133B">
              <w:t>-9491</w:t>
            </w:r>
          </w:p>
        </w:tc>
        <w:tc>
          <w:tcPr>
            <w:tcW w:w="703" w:type="dxa"/>
          </w:tcPr>
          <w:p w:rsidR="00DA133B" w:rsidRPr="00DA133B" w:rsidRDefault="00DA133B" w:rsidP="00DA133B">
            <w:pPr>
              <w:pStyle w:val="Tabletextleft"/>
            </w:pPr>
            <w:r w:rsidRPr="00DA133B">
              <w:t>-63719</w:t>
            </w:r>
          </w:p>
        </w:tc>
        <w:tc>
          <w:tcPr>
            <w:tcW w:w="703" w:type="dxa"/>
          </w:tcPr>
          <w:p w:rsidR="00DA133B" w:rsidRPr="00DA133B" w:rsidRDefault="00DA133B" w:rsidP="00DA133B">
            <w:pPr>
              <w:pStyle w:val="Tabletextleft"/>
            </w:pPr>
            <w:r w:rsidRPr="00DA133B">
              <w:t>64425</w:t>
            </w:r>
          </w:p>
        </w:tc>
        <w:tc>
          <w:tcPr>
            <w:tcW w:w="947" w:type="dxa"/>
          </w:tcPr>
          <w:p w:rsidR="00DA133B" w:rsidRPr="00DA133B" w:rsidRDefault="00DA133B" w:rsidP="00DA133B">
            <w:pPr>
              <w:pStyle w:val="Tabletextleft"/>
            </w:pPr>
            <w:r w:rsidRPr="00DA133B">
              <w:t>XYZ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2005.5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-93</w:t>
            </w:r>
          </w:p>
        </w:tc>
        <w:tc>
          <w:tcPr>
            <w:tcW w:w="703" w:type="dxa"/>
          </w:tcPr>
          <w:p w:rsidR="00DA133B" w:rsidRPr="00DA133B" w:rsidRDefault="00DA133B" w:rsidP="00DA133B">
            <w:pPr>
              <w:pStyle w:val="Tabletextleft"/>
            </w:pPr>
            <w:r w:rsidRPr="00DA133B">
              <w:t>57.2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31.5</w:t>
            </w:r>
          </w:p>
        </w:tc>
        <w:tc>
          <w:tcPr>
            <w:tcW w:w="703" w:type="dxa"/>
          </w:tcPr>
          <w:p w:rsidR="00DA133B" w:rsidRPr="00DA133B" w:rsidRDefault="00DA133B" w:rsidP="00DA133B">
            <w:pPr>
              <w:pStyle w:val="Tabletextleft"/>
            </w:pPr>
            <w:r w:rsidRPr="00DA133B">
              <w:t>9494</w:t>
            </w:r>
          </w:p>
        </w:tc>
        <w:tc>
          <w:tcPr>
            <w:tcW w:w="703" w:type="dxa"/>
          </w:tcPr>
          <w:p w:rsidR="00DA133B" w:rsidRPr="00DA133B" w:rsidRDefault="00DA133B" w:rsidP="00DA133B">
            <w:pPr>
              <w:pStyle w:val="Tabletextleft"/>
            </w:pPr>
            <w:r w:rsidRPr="00DA133B">
              <w:t>-654</w:t>
            </w:r>
          </w:p>
        </w:tc>
        <w:tc>
          <w:tcPr>
            <w:tcW w:w="703" w:type="dxa"/>
          </w:tcPr>
          <w:p w:rsidR="00DA133B" w:rsidRPr="00DA133B" w:rsidRDefault="00DA133B" w:rsidP="00DA133B">
            <w:pPr>
              <w:pStyle w:val="Tabletextleft"/>
            </w:pPr>
            <w:r w:rsidRPr="00DA133B">
              <w:t>-9471</w:t>
            </w:r>
          </w:p>
        </w:tc>
        <w:tc>
          <w:tcPr>
            <w:tcW w:w="703" w:type="dxa"/>
          </w:tcPr>
          <w:p w:rsidR="00DA133B" w:rsidRPr="00DA133B" w:rsidRDefault="00DA133B" w:rsidP="00DA133B">
            <w:pPr>
              <w:pStyle w:val="Tabletextleft"/>
            </w:pPr>
            <w:r w:rsidRPr="00DA133B">
              <w:t>-63715</w:t>
            </w:r>
          </w:p>
        </w:tc>
        <w:tc>
          <w:tcPr>
            <w:tcW w:w="703" w:type="dxa"/>
          </w:tcPr>
          <w:p w:rsidR="00DA133B" w:rsidRPr="00DA133B" w:rsidRDefault="00DA133B" w:rsidP="00DA133B">
            <w:pPr>
              <w:pStyle w:val="Tabletextleft"/>
            </w:pPr>
            <w:r w:rsidRPr="00DA133B">
              <w:t>64419</w:t>
            </w:r>
          </w:p>
        </w:tc>
        <w:tc>
          <w:tcPr>
            <w:tcW w:w="947" w:type="dxa"/>
          </w:tcPr>
          <w:p w:rsidR="00DA133B" w:rsidRPr="00DA133B" w:rsidRDefault="00DA133B" w:rsidP="00DA133B">
            <w:pPr>
              <w:pStyle w:val="Tabletextleft"/>
            </w:pPr>
            <w:r w:rsidRPr="00DA133B">
              <w:t>XYZ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2006.5</w:t>
            </w:r>
          </w:p>
        </w:tc>
        <w:tc>
          <w:tcPr>
            <w:tcW w:w="703" w:type="dxa"/>
          </w:tcPr>
          <w:p w:rsidR="00DA133B" w:rsidRPr="00DA133B" w:rsidRDefault="00DA133B" w:rsidP="00DA133B">
            <w:pPr>
              <w:pStyle w:val="Tabletextleft"/>
            </w:pPr>
            <w:r w:rsidRPr="00DA133B">
              <w:t>J</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26.9</w:t>
            </w:r>
          </w:p>
        </w:tc>
        <w:tc>
          <w:tcPr>
            <w:tcW w:w="703" w:type="dxa"/>
          </w:tcPr>
          <w:p w:rsidR="00DA133B" w:rsidRPr="00DA133B" w:rsidRDefault="00DA133B" w:rsidP="00DA133B">
            <w:pPr>
              <w:pStyle w:val="Tabletextleft"/>
            </w:pPr>
          </w:p>
        </w:tc>
        <w:tc>
          <w:tcPr>
            <w:tcW w:w="703" w:type="dxa"/>
          </w:tcPr>
          <w:p w:rsidR="00DA133B" w:rsidRPr="00DA133B" w:rsidRDefault="00DA133B" w:rsidP="00DA133B">
            <w:pPr>
              <w:pStyle w:val="Tabletextleft"/>
            </w:pPr>
            <w:r w:rsidRPr="00DA133B">
              <w:t>3.1</w:t>
            </w:r>
          </w:p>
        </w:tc>
        <w:tc>
          <w:tcPr>
            <w:tcW w:w="703" w:type="dxa"/>
          </w:tcPr>
          <w:p w:rsidR="00DA133B" w:rsidRPr="00DA133B" w:rsidRDefault="00DA133B" w:rsidP="00DA133B">
            <w:pPr>
              <w:pStyle w:val="Tabletextleft"/>
            </w:pPr>
            <w:r w:rsidRPr="00DA133B">
              <w:t>124.2</w:t>
            </w:r>
          </w:p>
        </w:tc>
        <w:tc>
          <w:tcPr>
            <w:tcW w:w="703" w:type="dxa"/>
          </w:tcPr>
          <w:p w:rsidR="00DA133B" w:rsidRPr="00DA133B" w:rsidRDefault="00DA133B" w:rsidP="00DA133B">
            <w:pPr>
              <w:pStyle w:val="Tabletextleft"/>
            </w:pPr>
            <w:r w:rsidRPr="00DA133B">
              <w:t>64.6</w:t>
            </w:r>
          </w:p>
        </w:tc>
        <w:tc>
          <w:tcPr>
            <w:tcW w:w="703" w:type="dxa"/>
          </w:tcPr>
          <w:p w:rsidR="00DA133B" w:rsidRPr="00DA133B" w:rsidRDefault="00DA133B" w:rsidP="00DA133B">
            <w:pPr>
              <w:pStyle w:val="Tabletextleft"/>
            </w:pPr>
            <w:r w:rsidRPr="00DA133B">
              <w:t>-129.3</w:t>
            </w:r>
          </w:p>
        </w:tc>
        <w:tc>
          <w:tcPr>
            <w:tcW w:w="703" w:type="dxa"/>
          </w:tcPr>
          <w:p w:rsidR="00DA133B" w:rsidRPr="00DA133B" w:rsidRDefault="00DA133B" w:rsidP="00DA133B">
            <w:pPr>
              <w:pStyle w:val="Tabletextleft"/>
            </w:pPr>
            <w:r w:rsidRPr="00DA133B">
              <w:t>-446.6</w:t>
            </w:r>
          </w:p>
        </w:tc>
        <w:tc>
          <w:tcPr>
            <w:tcW w:w="703" w:type="dxa"/>
          </w:tcPr>
          <w:p w:rsidR="00DA133B" w:rsidRPr="00DA133B" w:rsidRDefault="00DA133B" w:rsidP="00DA133B">
            <w:pPr>
              <w:pStyle w:val="Tabletextleft"/>
            </w:pPr>
            <w:r w:rsidRPr="00DA133B">
              <w:t>460.0</w:t>
            </w:r>
          </w:p>
        </w:tc>
        <w:tc>
          <w:tcPr>
            <w:tcW w:w="947" w:type="dxa"/>
          </w:tcPr>
          <w:p w:rsidR="00DA133B" w:rsidRPr="00DA133B" w:rsidRDefault="00DA133B" w:rsidP="00DA133B">
            <w:pPr>
              <w:pStyle w:val="Tabletextleft"/>
            </w:pP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2007.75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41.0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36.1</w:t>
            </w:r>
          </w:p>
        </w:tc>
        <w:tc>
          <w:tcPr>
            <w:tcW w:w="703" w:type="dxa"/>
          </w:tcPr>
          <w:p w:rsidR="00DA133B" w:rsidRPr="00DA133B" w:rsidRDefault="00DA133B" w:rsidP="00DA133B">
            <w:pPr>
              <w:pStyle w:val="Tabletextleft"/>
            </w:pPr>
            <w:r w:rsidRPr="00DA133B">
              <w:t>9335</w:t>
            </w:r>
          </w:p>
        </w:tc>
        <w:tc>
          <w:tcPr>
            <w:tcW w:w="703" w:type="dxa"/>
          </w:tcPr>
          <w:p w:rsidR="00DA133B" w:rsidRPr="00DA133B" w:rsidRDefault="00DA133B" w:rsidP="00DA133B">
            <w:pPr>
              <w:pStyle w:val="Tabletextleft"/>
            </w:pPr>
            <w:r w:rsidRPr="00DA133B">
              <w:t>-762</w:t>
            </w:r>
          </w:p>
        </w:tc>
        <w:tc>
          <w:tcPr>
            <w:tcW w:w="703" w:type="dxa"/>
          </w:tcPr>
          <w:p w:rsidR="00DA133B" w:rsidRPr="00DA133B" w:rsidRDefault="00DA133B" w:rsidP="00DA133B">
            <w:pPr>
              <w:pStyle w:val="Tabletextleft"/>
            </w:pPr>
            <w:r w:rsidRPr="00DA133B">
              <w:t>-9304</w:t>
            </w:r>
          </w:p>
        </w:tc>
        <w:tc>
          <w:tcPr>
            <w:tcW w:w="703" w:type="dxa"/>
          </w:tcPr>
          <w:p w:rsidR="00DA133B" w:rsidRPr="00DA133B" w:rsidRDefault="00DA133B" w:rsidP="00DA133B">
            <w:pPr>
              <w:pStyle w:val="Tabletextleft"/>
            </w:pPr>
            <w:r w:rsidRPr="00DA133B">
              <w:t>-63234</w:t>
            </w:r>
          </w:p>
        </w:tc>
        <w:tc>
          <w:tcPr>
            <w:tcW w:w="703" w:type="dxa"/>
          </w:tcPr>
          <w:p w:rsidR="00DA133B" w:rsidRPr="00DA133B" w:rsidRDefault="00DA133B" w:rsidP="00DA133B">
            <w:pPr>
              <w:pStyle w:val="Tabletextleft"/>
            </w:pPr>
            <w:r w:rsidRPr="00DA133B">
              <w:t>63919</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2008.5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47.0</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37.0</w:t>
            </w:r>
          </w:p>
        </w:tc>
        <w:tc>
          <w:tcPr>
            <w:tcW w:w="703" w:type="dxa"/>
          </w:tcPr>
          <w:p w:rsidR="00DA133B" w:rsidRPr="00DA133B" w:rsidRDefault="00DA133B" w:rsidP="00DA133B">
            <w:pPr>
              <w:pStyle w:val="Tabletextleft"/>
            </w:pPr>
            <w:r w:rsidRPr="00DA133B">
              <w:t>9319</w:t>
            </w:r>
          </w:p>
        </w:tc>
        <w:tc>
          <w:tcPr>
            <w:tcW w:w="703" w:type="dxa"/>
          </w:tcPr>
          <w:p w:rsidR="00DA133B" w:rsidRPr="00DA133B" w:rsidRDefault="00DA133B" w:rsidP="00DA133B">
            <w:pPr>
              <w:pStyle w:val="Tabletextleft"/>
            </w:pPr>
            <w:r w:rsidRPr="00DA133B">
              <w:t>-777</w:t>
            </w:r>
          </w:p>
        </w:tc>
        <w:tc>
          <w:tcPr>
            <w:tcW w:w="703" w:type="dxa"/>
          </w:tcPr>
          <w:p w:rsidR="00DA133B" w:rsidRPr="00DA133B" w:rsidRDefault="00DA133B" w:rsidP="00DA133B">
            <w:pPr>
              <w:pStyle w:val="Tabletextleft"/>
            </w:pPr>
            <w:r w:rsidRPr="00DA133B">
              <w:t>-9286</w:t>
            </w:r>
          </w:p>
        </w:tc>
        <w:tc>
          <w:tcPr>
            <w:tcW w:w="703" w:type="dxa"/>
          </w:tcPr>
          <w:p w:rsidR="00DA133B" w:rsidRPr="00DA133B" w:rsidRDefault="00DA133B" w:rsidP="00DA133B">
            <w:pPr>
              <w:pStyle w:val="Tabletextleft"/>
            </w:pPr>
            <w:r w:rsidRPr="00DA133B">
              <w:t>-63239</w:t>
            </w:r>
          </w:p>
        </w:tc>
        <w:tc>
          <w:tcPr>
            <w:tcW w:w="703" w:type="dxa"/>
          </w:tcPr>
          <w:p w:rsidR="00DA133B" w:rsidRPr="00DA133B" w:rsidRDefault="00DA133B" w:rsidP="00DA133B">
            <w:pPr>
              <w:pStyle w:val="Tabletextleft"/>
            </w:pPr>
            <w:r w:rsidRPr="00DA133B">
              <w:t>63922</w:t>
            </w:r>
          </w:p>
        </w:tc>
        <w:tc>
          <w:tcPr>
            <w:tcW w:w="947" w:type="dxa"/>
          </w:tcPr>
          <w:p w:rsidR="00DA133B" w:rsidRPr="00DA133B" w:rsidRDefault="00DA133B" w:rsidP="00DA133B">
            <w:pPr>
              <w:pStyle w:val="Tabletextleft"/>
            </w:pPr>
            <w:r w:rsidRPr="00DA133B">
              <w:t>ABZ</w:t>
            </w:r>
          </w:p>
        </w:tc>
      </w:tr>
      <w:tr w:rsidR="00CB2AF5" w:rsidRPr="00DA133B">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2009.5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-94</w:t>
            </w:r>
          </w:p>
        </w:tc>
        <w:tc>
          <w:tcPr>
            <w:tcW w:w="703" w:type="dxa"/>
          </w:tcPr>
          <w:p w:rsidR="00DA133B" w:rsidRPr="00DA133B" w:rsidRDefault="00DA133B" w:rsidP="00DA133B">
            <w:pPr>
              <w:pStyle w:val="Tabletextleft"/>
            </w:pPr>
            <w:r w:rsidRPr="00DA133B">
              <w:t>57.1</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38.3</w:t>
            </w:r>
          </w:p>
        </w:tc>
        <w:tc>
          <w:tcPr>
            <w:tcW w:w="703" w:type="dxa"/>
          </w:tcPr>
          <w:p w:rsidR="00DA133B" w:rsidRPr="00DA133B" w:rsidRDefault="00DA133B" w:rsidP="00DA133B">
            <w:pPr>
              <w:pStyle w:val="Tabletextleft"/>
            </w:pPr>
            <w:r w:rsidRPr="00DA133B">
              <w:t>9294</w:t>
            </w:r>
          </w:p>
        </w:tc>
        <w:tc>
          <w:tcPr>
            <w:tcW w:w="703" w:type="dxa"/>
          </w:tcPr>
          <w:p w:rsidR="00DA133B" w:rsidRPr="00DA133B" w:rsidRDefault="00DA133B" w:rsidP="00DA133B">
            <w:pPr>
              <w:pStyle w:val="Tabletextleft"/>
            </w:pPr>
            <w:r w:rsidRPr="00DA133B">
              <w:t>-802</w:t>
            </w:r>
          </w:p>
        </w:tc>
        <w:tc>
          <w:tcPr>
            <w:tcW w:w="703" w:type="dxa"/>
          </w:tcPr>
          <w:p w:rsidR="00DA133B" w:rsidRPr="00DA133B" w:rsidRDefault="00DA133B" w:rsidP="00DA133B">
            <w:pPr>
              <w:pStyle w:val="Tabletextleft"/>
            </w:pPr>
            <w:r w:rsidRPr="00DA133B">
              <w:t>-9259</w:t>
            </w:r>
          </w:p>
        </w:tc>
        <w:tc>
          <w:tcPr>
            <w:tcW w:w="703" w:type="dxa"/>
          </w:tcPr>
          <w:p w:rsidR="00DA133B" w:rsidRPr="00DA133B" w:rsidRDefault="00DA133B" w:rsidP="00DA133B">
            <w:pPr>
              <w:pStyle w:val="Tabletextleft"/>
            </w:pPr>
            <w:r w:rsidRPr="00DA133B">
              <w:t>-63230</w:t>
            </w:r>
          </w:p>
        </w:tc>
        <w:tc>
          <w:tcPr>
            <w:tcW w:w="703" w:type="dxa"/>
          </w:tcPr>
          <w:p w:rsidR="00DA133B" w:rsidRPr="00DA133B" w:rsidRDefault="00DA133B" w:rsidP="00DA133B">
            <w:pPr>
              <w:pStyle w:val="Tabletextleft"/>
            </w:pPr>
            <w:r w:rsidRPr="00DA133B">
              <w:t>63910</w:t>
            </w:r>
          </w:p>
        </w:tc>
        <w:tc>
          <w:tcPr>
            <w:tcW w:w="947" w:type="dxa"/>
          </w:tcPr>
          <w:p w:rsidR="00DA133B" w:rsidRPr="00DA133B" w:rsidRDefault="00DA133B" w:rsidP="00DA133B">
            <w:pPr>
              <w:pStyle w:val="Tabletextleft"/>
            </w:pPr>
            <w:r w:rsidRPr="00DA133B">
              <w:t>ABZ</w:t>
            </w:r>
          </w:p>
        </w:tc>
      </w:tr>
      <w:tr w:rsidR="00CB2AF5" w:rsidRPr="00DA133B">
        <w:trPr>
          <w:cnfStyle w:val="000000010000" w:firstRow="0" w:lastRow="0" w:firstColumn="0" w:lastColumn="0" w:oddVBand="0" w:evenVBand="0" w:oddHBand="0" w:evenHBand="1" w:firstRowFirstColumn="0" w:firstRowLastColumn="0" w:lastRowFirstColumn="0" w:lastRowLastColumn="0"/>
        </w:trPr>
        <w:tc>
          <w:tcPr>
            <w:tcW w:w="1004" w:type="dxa"/>
          </w:tcPr>
          <w:p w:rsidR="00DA133B" w:rsidRPr="00DA133B" w:rsidRDefault="00DA133B" w:rsidP="00DA133B">
            <w:pPr>
              <w:pStyle w:val="Tabletextleft"/>
            </w:pPr>
            <w:r w:rsidRPr="00DA133B">
              <w:t>2010.5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-95</w:t>
            </w:r>
          </w:p>
        </w:tc>
        <w:tc>
          <w:tcPr>
            <w:tcW w:w="703" w:type="dxa"/>
          </w:tcPr>
          <w:p w:rsidR="00DA133B" w:rsidRPr="00DA133B" w:rsidRDefault="00DA133B" w:rsidP="00DA133B">
            <w:pPr>
              <w:pStyle w:val="Tabletextleft"/>
            </w:pPr>
            <w:r w:rsidRPr="00DA133B">
              <w:t xml:space="preserve"> 4.6</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39.8</w:t>
            </w:r>
          </w:p>
        </w:tc>
        <w:tc>
          <w:tcPr>
            <w:tcW w:w="703" w:type="dxa"/>
          </w:tcPr>
          <w:p w:rsidR="00DA133B" w:rsidRPr="00DA133B" w:rsidRDefault="00DA133B" w:rsidP="00DA133B">
            <w:pPr>
              <w:pStyle w:val="Tabletextleft"/>
            </w:pPr>
            <w:r w:rsidRPr="00DA133B">
              <w:t>9270</w:t>
            </w:r>
          </w:p>
        </w:tc>
        <w:tc>
          <w:tcPr>
            <w:tcW w:w="703" w:type="dxa"/>
          </w:tcPr>
          <w:p w:rsidR="00DA133B" w:rsidRPr="00DA133B" w:rsidRDefault="00DA133B" w:rsidP="00DA133B">
            <w:pPr>
              <w:pStyle w:val="Tabletextleft"/>
            </w:pPr>
            <w:r w:rsidRPr="00DA133B">
              <w:t>-820</w:t>
            </w:r>
          </w:p>
        </w:tc>
        <w:tc>
          <w:tcPr>
            <w:tcW w:w="703" w:type="dxa"/>
          </w:tcPr>
          <w:p w:rsidR="00DA133B" w:rsidRPr="00DA133B" w:rsidRDefault="00DA133B" w:rsidP="00DA133B">
            <w:pPr>
              <w:pStyle w:val="Tabletextleft"/>
            </w:pPr>
            <w:r w:rsidRPr="00DA133B">
              <w:t>-9234</w:t>
            </w:r>
          </w:p>
        </w:tc>
        <w:tc>
          <w:tcPr>
            <w:tcW w:w="703" w:type="dxa"/>
          </w:tcPr>
          <w:p w:rsidR="00DA133B" w:rsidRPr="00DA133B" w:rsidRDefault="00DA133B" w:rsidP="00DA133B">
            <w:pPr>
              <w:pStyle w:val="Tabletextleft"/>
            </w:pPr>
            <w:r w:rsidRPr="00DA133B">
              <w:t>-63262</w:t>
            </w:r>
          </w:p>
        </w:tc>
        <w:tc>
          <w:tcPr>
            <w:tcW w:w="703" w:type="dxa"/>
          </w:tcPr>
          <w:p w:rsidR="00DA133B" w:rsidRPr="00DA133B" w:rsidRDefault="00DA133B" w:rsidP="00DA133B">
            <w:pPr>
              <w:pStyle w:val="Tabletextleft"/>
            </w:pPr>
            <w:r w:rsidRPr="00DA133B">
              <w:t>63938</w:t>
            </w:r>
          </w:p>
        </w:tc>
        <w:tc>
          <w:tcPr>
            <w:tcW w:w="947" w:type="dxa"/>
          </w:tcPr>
          <w:p w:rsidR="00DA133B" w:rsidRPr="00DA133B" w:rsidRDefault="00DA133B" w:rsidP="00DA133B">
            <w:pPr>
              <w:pStyle w:val="Tabletextleft"/>
            </w:pPr>
            <w:r w:rsidRPr="00DA133B">
              <w:t>ABZ</w:t>
            </w:r>
          </w:p>
        </w:tc>
      </w:tr>
      <w:tr w:rsidR="00CB2AF5">
        <w:trPr>
          <w:cnfStyle w:val="000000100000" w:firstRow="0" w:lastRow="0" w:firstColumn="0" w:lastColumn="0" w:oddVBand="0" w:evenVBand="0" w:oddHBand="1" w:evenHBand="0" w:firstRowFirstColumn="0" w:firstRowLastColumn="0" w:lastRowFirstColumn="0" w:lastRowLastColumn="0"/>
        </w:trPr>
        <w:tc>
          <w:tcPr>
            <w:tcW w:w="1004" w:type="dxa"/>
          </w:tcPr>
          <w:p w:rsidR="00DA133B" w:rsidRPr="00DA133B" w:rsidRDefault="00DA133B" w:rsidP="00DA133B">
            <w:pPr>
              <w:pStyle w:val="Tabletextleft"/>
            </w:pPr>
            <w:r w:rsidRPr="00DA133B">
              <w:t>2011.5</w:t>
            </w:r>
          </w:p>
        </w:tc>
        <w:tc>
          <w:tcPr>
            <w:tcW w:w="703" w:type="dxa"/>
          </w:tcPr>
          <w:p w:rsidR="00DA133B" w:rsidRPr="00DA133B" w:rsidRDefault="00DA133B" w:rsidP="00DA133B">
            <w:pPr>
              <w:pStyle w:val="Tabletextleft"/>
            </w:pPr>
            <w:r w:rsidRPr="00DA133B">
              <w:t>D</w:t>
            </w:r>
          </w:p>
        </w:tc>
        <w:tc>
          <w:tcPr>
            <w:tcW w:w="703" w:type="dxa"/>
          </w:tcPr>
          <w:p w:rsidR="00DA133B" w:rsidRPr="00DA133B" w:rsidRDefault="00DA133B" w:rsidP="00DA133B">
            <w:pPr>
              <w:pStyle w:val="Tabletextleft"/>
            </w:pPr>
            <w:r w:rsidRPr="00DA133B">
              <w:t>-95</w:t>
            </w:r>
          </w:p>
        </w:tc>
        <w:tc>
          <w:tcPr>
            <w:tcW w:w="703" w:type="dxa"/>
          </w:tcPr>
          <w:p w:rsidR="00DA133B" w:rsidRPr="00DA133B" w:rsidRDefault="00DA133B" w:rsidP="00DA133B">
            <w:pPr>
              <w:pStyle w:val="Tabletextleft"/>
            </w:pPr>
            <w:r w:rsidRPr="00DA133B">
              <w:t>13.2</w:t>
            </w:r>
          </w:p>
        </w:tc>
        <w:tc>
          <w:tcPr>
            <w:tcW w:w="703" w:type="dxa"/>
          </w:tcPr>
          <w:p w:rsidR="00DA133B" w:rsidRPr="00DA133B" w:rsidRDefault="00DA133B" w:rsidP="00DA133B">
            <w:pPr>
              <w:pStyle w:val="Tabletextleft"/>
            </w:pPr>
            <w:r w:rsidRPr="00DA133B">
              <w:t>-81</w:t>
            </w:r>
          </w:p>
        </w:tc>
        <w:tc>
          <w:tcPr>
            <w:tcW w:w="703" w:type="dxa"/>
          </w:tcPr>
          <w:p w:rsidR="00DA133B" w:rsidRPr="00DA133B" w:rsidRDefault="00DA133B" w:rsidP="00DA133B">
            <w:pPr>
              <w:pStyle w:val="Tabletextleft"/>
            </w:pPr>
            <w:r w:rsidRPr="00DA133B">
              <w:t>41.3</w:t>
            </w:r>
          </w:p>
        </w:tc>
        <w:tc>
          <w:tcPr>
            <w:tcW w:w="703" w:type="dxa"/>
          </w:tcPr>
          <w:p w:rsidR="00DA133B" w:rsidRPr="00DA133B" w:rsidRDefault="00DA133B" w:rsidP="00DA133B">
            <w:pPr>
              <w:pStyle w:val="Tabletextleft"/>
            </w:pPr>
            <w:r w:rsidRPr="00DA133B">
              <w:t>9246</w:t>
            </w:r>
          </w:p>
        </w:tc>
        <w:tc>
          <w:tcPr>
            <w:tcW w:w="703" w:type="dxa"/>
          </w:tcPr>
          <w:p w:rsidR="00DA133B" w:rsidRPr="00DA133B" w:rsidRDefault="00DA133B" w:rsidP="00DA133B">
            <w:pPr>
              <w:pStyle w:val="Tabletextleft"/>
            </w:pPr>
            <w:r w:rsidRPr="00DA133B">
              <w:t>-841</w:t>
            </w:r>
          </w:p>
        </w:tc>
        <w:tc>
          <w:tcPr>
            <w:tcW w:w="703" w:type="dxa"/>
          </w:tcPr>
          <w:p w:rsidR="00DA133B" w:rsidRPr="00DA133B" w:rsidRDefault="00DA133B" w:rsidP="00DA133B">
            <w:pPr>
              <w:pStyle w:val="Tabletextleft"/>
            </w:pPr>
            <w:r w:rsidRPr="00DA133B">
              <w:t>-9208</w:t>
            </w:r>
          </w:p>
        </w:tc>
        <w:tc>
          <w:tcPr>
            <w:tcW w:w="703" w:type="dxa"/>
          </w:tcPr>
          <w:p w:rsidR="00DA133B" w:rsidRPr="00DA133B" w:rsidRDefault="00DA133B" w:rsidP="00DA133B">
            <w:pPr>
              <w:pStyle w:val="Tabletextleft"/>
            </w:pPr>
            <w:r w:rsidRPr="00DA133B">
              <w:t>-63291</w:t>
            </w:r>
          </w:p>
        </w:tc>
        <w:tc>
          <w:tcPr>
            <w:tcW w:w="703" w:type="dxa"/>
          </w:tcPr>
          <w:p w:rsidR="00DA133B" w:rsidRPr="00DA133B" w:rsidRDefault="00DA133B" w:rsidP="00DA133B">
            <w:pPr>
              <w:pStyle w:val="Tabletextleft"/>
            </w:pPr>
            <w:r w:rsidRPr="00DA133B">
              <w:t>63962</w:t>
            </w:r>
          </w:p>
        </w:tc>
        <w:tc>
          <w:tcPr>
            <w:tcW w:w="947" w:type="dxa"/>
          </w:tcPr>
          <w:p w:rsidR="00DA133B" w:rsidRDefault="00DA133B" w:rsidP="00DA133B">
            <w:pPr>
              <w:pStyle w:val="Tabletextleft"/>
            </w:pPr>
            <w:r w:rsidRPr="00DA133B">
              <w:t>ABZ</w:t>
            </w:r>
          </w:p>
        </w:tc>
      </w:tr>
    </w:tbl>
    <w:p w:rsidR="00DA133B" w:rsidRPr="00E33F8B" w:rsidRDefault="00DA133B" w:rsidP="00DA133B">
      <w:pPr>
        <w:pStyle w:val="FiguresandImagesCentred"/>
      </w:pPr>
      <w:r w:rsidRPr="00DA133B">
        <w:lastRenderedPageBreak/>
        <w:drawing>
          <wp:inline distT="0" distB="0" distL="0" distR="0" wp14:anchorId="40287B3C" wp14:editId="6C0C751A">
            <wp:extent cx="5295900" cy="3971925"/>
            <wp:effectExtent l="0" t="0" r="0" b="9525"/>
            <wp:docPr id="302" name="Picture 30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SYAnnualMeans"/>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A133B" w:rsidP="00DA133B">
      <w:pPr>
        <w:pStyle w:val="FiguresCentredContinuous"/>
      </w:pPr>
      <w:r>
        <w:drawing>
          <wp:inline distT="0" distB="0" distL="0" distR="0" wp14:anchorId="34F54B26" wp14:editId="4150CF70">
            <wp:extent cx="5295900" cy="3971925"/>
            <wp:effectExtent l="0" t="0" r="0" b="9525"/>
            <wp:docPr id="301" name="Picture 30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SYSecularVariation"/>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DA133B">
      <w:pPr>
        <w:pStyle w:val="Caption"/>
      </w:pPr>
      <w:r w:rsidRPr="00DA133B">
        <w:rPr>
          <w:rStyle w:val="Captionbold"/>
        </w:rPr>
        <w:t>Figure 10.2.</w:t>
      </w:r>
      <w:r w:rsidR="0021422D">
        <w:t xml:space="preserve"> </w:t>
      </w:r>
      <w:r>
        <w:t>Casey annual mean values and secular variation for X, Y, Z and F (using all days).</w:t>
      </w:r>
    </w:p>
    <w:p w:rsidR="00DA133B" w:rsidRPr="00E33F8B" w:rsidRDefault="00DA133B" w:rsidP="00DA133B">
      <w:pPr>
        <w:pStyle w:val="FiguresandImagesCentred"/>
      </w:pPr>
      <w:r>
        <w:lastRenderedPageBreak/>
        <w:drawing>
          <wp:inline distT="0" distB="0" distL="0" distR="0" wp14:anchorId="5432E556" wp14:editId="3F94F26D">
            <wp:extent cx="5295900" cy="3971925"/>
            <wp:effectExtent l="0" t="0" r="0" b="9525"/>
            <wp:docPr id="314" name="Picture 31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SY0120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drawing>
          <wp:inline distT="0" distB="0" distL="0" distR="0" wp14:anchorId="502525CD" wp14:editId="3C27FA05">
            <wp:extent cx="5295900" cy="3971925"/>
            <wp:effectExtent l="0" t="0" r="0" b="9525"/>
            <wp:docPr id="313" name="Picture 31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SY0220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lastRenderedPageBreak/>
        <w:drawing>
          <wp:inline distT="0" distB="0" distL="0" distR="0" wp14:anchorId="64AF75C5" wp14:editId="3A45EC3F">
            <wp:extent cx="5295900" cy="3971925"/>
            <wp:effectExtent l="0" t="0" r="0" b="9525"/>
            <wp:docPr id="312" name="Picture 312"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SY03201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drawing>
          <wp:inline distT="0" distB="0" distL="0" distR="0" wp14:anchorId="2784F305" wp14:editId="326BE142">
            <wp:extent cx="5295900" cy="3971925"/>
            <wp:effectExtent l="0" t="0" r="0" b="9525"/>
            <wp:docPr id="311" name="Picture 311"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SY042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lastRenderedPageBreak/>
        <w:drawing>
          <wp:inline distT="0" distB="0" distL="0" distR="0" wp14:anchorId="6FAD5DAA" wp14:editId="68EF47E7">
            <wp:extent cx="5295900" cy="3971925"/>
            <wp:effectExtent l="0" t="0" r="0" b="9525"/>
            <wp:docPr id="310" name="Picture 310"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SY0520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drawing>
          <wp:inline distT="0" distB="0" distL="0" distR="0" wp14:anchorId="3EA66094" wp14:editId="0FD3EAAE">
            <wp:extent cx="5295900" cy="3971925"/>
            <wp:effectExtent l="0" t="0" r="0" b="9525"/>
            <wp:docPr id="309" name="Picture 309"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SY06201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lastRenderedPageBreak/>
        <w:drawing>
          <wp:inline distT="0" distB="0" distL="0" distR="0" wp14:anchorId="4FDED1AD" wp14:editId="321ECA17">
            <wp:extent cx="5295900" cy="3971925"/>
            <wp:effectExtent l="0" t="0" r="0" b="9525"/>
            <wp:docPr id="308" name="Picture 308"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SY0720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drawing>
          <wp:inline distT="0" distB="0" distL="0" distR="0" wp14:anchorId="623BB1F0" wp14:editId="27263F5F">
            <wp:extent cx="5295900" cy="3971925"/>
            <wp:effectExtent l="0" t="0" r="0" b="9525"/>
            <wp:docPr id="307" name="Picture 307"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SY0820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lastRenderedPageBreak/>
        <w:drawing>
          <wp:inline distT="0" distB="0" distL="0" distR="0" wp14:anchorId="0159EAAB" wp14:editId="718C5CB6">
            <wp:extent cx="5295900" cy="3971925"/>
            <wp:effectExtent l="0" t="0" r="0" b="9525"/>
            <wp:docPr id="306" name="Picture 306"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SY0920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drawing>
          <wp:inline distT="0" distB="0" distL="0" distR="0" wp14:anchorId="30CDB3F8" wp14:editId="5E7E0E14">
            <wp:extent cx="5295900" cy="3971925"/>
            <wp:effectExtent l="0" t="0" r="0" b="9525"/>
            <wp:docPr id="305" name="Picture 305"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SY1020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A133B" w:rsidRPr="00E33F8B" w:rsidRDefault="00DA133B" w:rsidP="00DA133B">
      <w:pPr>
        <w:pStyle w:val="FiguresCentredContinuous"/>
      </w:pPr>
      <w:r>
        <w:lastRenderedPageBreak/>
        <w:drawing>
          <wp:inline distT="0" distB="0" distL="0" distR="0" wp14:anchorId="24EEFF11" wp14:editId="7FBBF4EE">
            <wp:extent cx="5295900" cy="3971925"/>
            <wp:effectExtent l="0" t="0" r="0" b="9525"/>
            <wp:docPr id="304" name="Picture 304"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SY1120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117F20" w:rsidRDefault="00DA133B" w:rsidP="00DA133B">
      <w:pPr>
        <w:pStyle w:val="FiguresCentredContinuous"/>
      </w:pPr>
      <w:r w:rsidRPr="00DA133B">
        <w:drawing>
          <wp:inline distT="0" distB="0" distL="0" distR="0" wp14:anchorId="68B052C8" wp14:editId="4F64BA51">
            <wp:extent cx="5295900" cy="3971925"/>
            <wp:effectExtent l="0" t="0" r="0" b="9525"/>
            <wp:docPr id="303" name="Picture 303" descr="The author of this record has not provided any alternate text for this figure. If you require further information, please email Geoscience Australia a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SY1220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95900" cy="3971925"/>
                    </a:xfrm>
                    <a:prstGeom prst="rect">
                      <a:avLst/>
                    </a:prstGeom>
                    <a:noFill/>
                    <a:ln>
                      <a:noFill/>
                    </a:ln>
                  </pic:spPr>
                </pic:pic>
              </a:graphicData>
            </a:graphic>
          </wp:inline>
        </w:drawing>
      </w:r>
    </w:p>
    <w:p w:rsidR="00D6777D" w:rsidRDefault="00D6777D" w:rsidP="00DA133B">
      <w:pPr>
        <w:pStyle w:val="Caption"/>
      </w:pPr>
      <w:r w:rsidRPr="00DA133B">
        <w:rPr>
          <w:rStyle w:val="Captionbold"/>
        </w:rPr>
        <w:t>Figure 10.3.</w:t>
      </w:r>
      <w:r w:rsidR="0021422D">
        <w:t xml:space="preserve"> </w:t>
      </w:r>
      <w:r>
        <w:t>Casey 2011 hourly mean values in X, Y, Z and F.</w:t>
      </w:r>
    </w:p>
    <w:p w:rsidR="00D6777D" w:rsidRDefault="00D6777D" w:rsidP="00DA133B">
      <w:pPr>
        <w:pStyle w:val="Heading1"/>
      </w:pPr>
      <w:bookmarkStart w:id="112" w:name="_Toc348695100"/>
      <w:r>
        <w:lastRenderedPageBreak/>
        <w:t>Appendix A.</w:t>
      </w:r>
      <w:r w:rsidR="0021422D">
        <w:t xml:space="preserve"> </w:t>
      </w:r>
      <w:r>
        <w:t>Data losses</w:t>
      </w:r>
      <w:bookmarkEnd w:id="112"/>
    </w:p>
    <w:p w:rsidR="00F9735F" w:rsidRDefault="00CB2AF5" w:rsidP="00CB2AF5">
      <w:pPr>
        <w:pStyle w:val="Tabletitle"/>
        <w:sectPr w:rsidR="00F9735F" w:rsidSect="00623C6F">
          <w:pgSz w:w="11907" w:h="16840" w:code="9"/>
          <w:pgMar w:top="1985" w:right="1418" w:bottom="1418" w:left="1418" w:header="720" w:footer="397" w:gutter="0"/>
          <w:pgNumType w:start="1"/>
          <w:cols w:space="720"/>
        </w:sectPr>
      </w:pPr>
      <w:r w:rsidRPr="00CB2AF5">
        <w:rPr>
          <w:rStyle w:val="Tabletitlebold"/>
        </w:rPr>
        <w:t>Table A.1.</w:t>
      </w:r>
      <w:r>
        <w:t xml:space="preserve"> Kakadu data losses.</w:t>
      </w:r>
    </w:p>
    <w:tbl>
      <w:tblPr>
        <w:tblStyle w:val="TableStyleGA"/>
        <w:tblW w:w="0" w:type="auto"/>
        <w:tblLook w:val="04A0" w:firstRow="1" w:lastRow="0" w:firstColumn="1" w:lastColumn="0" w:noHBand="0" w:noVBand="1"/>
      </w:tblPr>
      <w:tblGrid>
        <w:gridCol w:w="1135"/>
        <w:gridCol w:w="715"/>
        <w:gridCol w:w="215"/>
        <w:gridCol w:w="715"/>
        <w:gridCol w:w="1025"/>
      </w:tblGrid>
      <w:tr w:rsidR="00CB2AF5" w:rsidRPr="00CB2AF5"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CB2AF5" w:rsidRPr="00CB2AF5" w:rsidRDefault="00CB2AF5" w:rsidP="00CB2AF5">
            <w:pPr>
              <w:pStyle w:val="Tabletextleft"/>
            </w:pPr>
            <w:r w:rsidRPr="00CB2AF5">
              <w:lastRenderedPageBreak/>
              <w:t>Date</w:t>
            </w:r>
          </w:p>
        </w:tc>
        <w:tc>
          <w:tcPr>
            <w:tcW w:w="1645" w:type="dxa"/>
            <w:gridSpan w:val="3"/>
          </w:tcPr>
          <w:p w:rsidR="00CB2AF5" w:rsidRDefault="00CB2AF5" w:rsidP="00CB2AF5">
            <w:pPr>
              <w:pStyle w:val="Tabletextcentred"/>
            </w:pPr>
            <w:r w:rsidRPr="00CB2AF5">
              <w:t>Interval</w:t>
            </w:r>
          </w:p>
          <w:p w:rsidR="00CB2AF5" w:rsidRPr="00CB2AF5" w:rsidRDefault="00CB2AF5" w:rsidP="00CB2AF5">
            <w:pPr>
              <w:pStyle w:val="Tabletextcentred"/>
            </w:pPr>
            <w:r w:rsidRPr="00CB2AF5">
              <w:t>(hh:mm)</w:t>
            </w:r>
          </w:p>
        </w:tc>
        <w:tc>
          <w:tcPr>
            <w:tcW w:w="1025" w:type="dxa"/>
          </w:tcPr>
          <w:p w:rsidR="00CB2AF5" w:rsidRDefault="00CB2AF5" w:rsidP="00CB2AF5">
            <w:pPr>
              <w:pStyle w:val="Tabletextcentred"/>
            </w:pPr>
            <w:r w:rsidRPr="00CB2AF5">
              <w:t>Data loss</w:t>
            </w:r>
          </w:p>
          <w:p w:rsidR="00CB2AF5" w:rsidRPr="00CB2AF5" w:rsidRDefault="00CB2AF5" w:rsidP="00CB2AF5">
            <w:pPr>
              <w:pStyle w:val="Tabletextcentred"/>
            </w:pPr>
            <w:r w:rsidRPr="00CB2AF5">
              <w:t>(minutes)</w:t>
            </w:r>
          </w:p>
        </w:tc>
      </w:tr>
      <w:tr w:rsidR="00362D56"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CB2AF5" w:rsidRDefault="00362D56" w:rsidP="00362D56">
            <w:pPr>
              <w:pStyle w:val="Tabletextleft"/>
              <w:rPr>
                <w:rStyle w:val="Bodytextitalic"/>
                <w:rFonts w:eastAsia="Times"/>
                <w:i w:val="0"/>
                <w:sz w:val="20"/>
              </w:rPr>
            </w:pPr>
            <w:r w:rsidRPr="00CB2AF5">
              <w:rPr>
                <w:rStyle w:val="Bodytextitalic"/>
              </w:rPr>
              <w:t>Vector data</w:t>
            </w:r>
          </w:p>
        </w:tc>
        <w:tc>
          <w:tcPr>
            <w:tcW w:w="715" w:type="dxa"/>
          </w:tcPr>
          <w:p w:rsidR="00362D56" w:rsidRPr="00F9735F" w:rsidRDefault="00362D56" w:rsidP="00362D56">
            <w:pPr>
              <w:pStyle w:val="Tabletextcentred"/>
            </w:pPr>
          </w:p>
        </w:tc>
        <w:tc>
          <w:tcPr>
            <w:tcW w:w="215" w:type="dxa"/>
          </w:tcPr>
          <w:p w:rsidR="00362D56" w:rsidRPr="00F9735F" w:rsidRDefault="00362D56" w:rsidP="00362D56">
            <w:pPr>
              <w:pStyle w:val="Tabletextcentred"/>
            </w:pPr>
          </w:p>
        </w:tc>
        <w:tc>
          <w:tcPr>
            <w:tcW w:w="715" w:type="dxa"/>
          </w:tcPr>
          <w:p w:rsidR="00362D56" w:rsidRPr="00F9735F" w:rsidRDefault="00362D56" w:rsidP="00362D56">
            <w:pPr>
              <w:pStyle w:val="Tabletextcentred"/>
            </w:pPr>
          </w:p>
        </w:tc>
        <w:tc>
          <w:tcPr>
            <w:tcW w:w="1025" w:type="dxa"/>
          </w:tcPr>
          <w:p w:rsidR="00362D56" w:rsidRPr="00CB2AF5" w:rsidRDefault="00362D56" w:rsidP="00362D56">
            <w:pPr>
              <w:pStyle w:val="Tabletextcentred"/>
            </w:pP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2011-01-05</w:t>
            </w:r>
          </w:p>
        </w:tc>
        <w:tc>
          <w:tcPr>
            <w:tcW w:w="715" w:type="dxa"/>
          </w:tcPr>
          <w:p w:rsidR="00CB2AF5" w:rsidRPr="00CB2AF5" w:rsidRDefault="00CB2AF5" w:rsidP="00CB2AF5">
            <w:pPr>
              <w:pStyle w:val="Tabletextcentred"/>
            </w:pPr>
            <w:r w:rsidRPr="00CB2AF5">
              <w:t>16:13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16:16</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2011-06-16</w:t>
            </w:r>
          </w:p>
        </w:tc>
        <w:tc>
          <w:tcPr>
            <w:tcW w:w="715" w:type="dxa"/>
          </w:tcPr>
          <w:p w:rsidR="00CB2AF5" w:rsidRPr="00CB2AF5" w:rsidRDefault="00CB2AF5" w:rsidP="00CB2AF5">
            <w:pPr>
              <w:pStyle w:val="Tabletextcentred"/>
            </w:pPr>
            <w:r w:rsidRPr="00CB2AF5">
              <w:t>04:47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2011-09-12</w:t>
            </w:r>
          </w:p>
        </w:tc>
        <w:tc>
          <w:tcPr>
            <w:tcW w:w="715" w:type="dxa"/>
          </w:tcPr>
          <w:p w:rsidR="00CB2AF5" w:rsidRPr="00CB2AF5" w:rsidRDefault="00CB2AF5" w:rsidP="00CB2AF5">
            <w:pPr>
              <w:pStyle w:val="Tabletextcentred"/>
            </w:pPr>
            <w:r w:rsidRPr="00CB2AF5">
              <w:t>06:40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p>
        </w:tc>
        <w:tc>
          <w:tcPr>
            <w:tcW w:w="1025" w:type="dxa"/>
          </w:tcPr>
          <w:p w:rsidR="00CB2AF5" w:rsidRPr="00CB2AF5" w:rsidRDefault="00CB2AF5" w:rsidP="00CB2AF5">
            <w:pPr>
              <w:pStyle w:val="Tabletextcentred"/>
            </w:pP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2011-09-14</w:t>
            </w:r>
          </w:p>
        </w:tc>
        <w:tc>
          <w:tcPr>
            <w:tcW w:w="715" w:type="dxa"/>
          </w:tcPr>
          <w:p w:rsidR="00CB2AF5" w:rsidRPr="00CB2AF5" w:rsidRDefault="00CB2AF5" w:rsidP="00CB2AF5">
            <w:pPr>
              <w:pStyle w:val="Tabletextcentred"/>
            </w:pPr>
          </w:p>
        </w:tc>
        <w:tc>
          <w:tcPr>
            <w:tcW w:w="215" w:type="dxa"/>
          </w:tcPr>
          <w:p w:rsidR="00CB2AF5" w:rsidRPr="00CB2AF5" w:rsidRDefault="00CB2AF5" w:rsidP="00CB2AF5">
            <w:pPr>
              <w:pStyle w:val="Tabletextcentred"/>
            </w:pPr>
          </w:p>
        </w:tc>
        <w:tc>
          <w:tcPr>
            <w:tcW w:w="715" w:type="dxa"/>
          </w:tcPr>
          <w:p w:rsidR="00CB2AF5" w:rsidRPr="00CB2AF5" w:rsidRDefault="00CB2AF5" w:rsidP="00CB2AF5">
            <w:pPr>
              <w:pStyle w:val="Tabletextcentred"/>
            </w:pPr>
            <w:r w:rsidRPr="00CB2AF5">
              <w:t>01:00</w:t>
            </w:r>
          </w:p>
        </w:tc>
        <w:tc>
          <w:tcPr>
            <w:tcW w:w="1025" w:type="dxa"/>
          </w:tcPr>
          <w:p w:rsidR="00CB2AF5" w:rsidRPr="00CB2AF5" w:rsidRDefault="00CB2AF5" w:rsidP="00CB2AF5">
            <w:pPr>
              <w:pStyle w:val="Tabletextcentred"/>
            </w:pPr>
            <w:r w:rsidRPr="00CB2AF5">
              <w:t>2541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2011-11-15</w:t>
            </w:r>
          </w:p>
        </w:tc>
        <w:tc>
          <w:tcPr>
            <w:tcW w:w="715" w:type="dxa"/>
          </w:tcPr>
          <w:p w:rsidR="00CB2AF5" w:rsidRPr="00CB2AF5" w:rsidRDefault="00CB2AF5" w:rsidP="00CB2AF5">
            <w:pPr>
              <w:pStyle w:val="Tabletextcentred"/>
            </w:pPr>
            <w:r w:rsidRPr="00CB2AF5">
              <w:t>07:56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08:02</w:t>
            </w:r>
          </w:p>
        </w:tc>
        <w:tc>
          <w:tcPr>
            <w:tcW w:w="1025" w:type="dxa"/>
          </w:tcPr>
          <w:p w:rsidR="00CB2AF5" w:rsidRPr="00CB2AF5" w:rsidRDefault="00CB2AF5" w:rsidP="00CB2AF5">
            <w:pPr>
              <w:pStyle w:val="Tabletextcentred"/>
            </w:pPr>
            <w:r w:rsidRPr="00CB2AF5">
              <w:t>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2011-11-19</w:t>
            </w:r>
          </w:p>
        </w:tc>
        <w:tc>
          <w:tcPr>
            <w:tcW w:w="715" w:type="dxa"/>
          </w:tcPr>
          <w:p w:rsidR="00CB2AF5" w:rsidRPr="00CB2AF5" w:rsidRDefault="00CB2AF5" w:rsidP="00CB2AF5">
            <w:pPr>
              <w:pStyle w:val="Tabletextcentred"/>
            </w:pPr>
            <w:r w:rsidRPr="00CB2AF5">
              <w:t>04:27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2011-11-24</w:t>
            </w:r>
          </w:p>
        </w:tc>
        <w:tc>
          <w:tcPr>
            <w:tcW w:w="715" w:type="dxa"/>
          </w:tcPr>
          <w:p w:rsidR="00CB2AF5" w:rsidRPr="00CB2AF5" w:rsidRDefault="00CB2AF5" w:rsidP="00CB2AF5">
            <w:pPr>
              <w:pStyle w:val="Tabletextcentred"/>
            </w:pPr>
            <w:r w:rsidRPr="00CB2AF5">
              <w:t>00:55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00:59</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2011-12-14</w:t>
            </w:r>
          </w:p>
        </w:tc>
        <w:tc>
          <w:tcPr>
            <w:tcW w:w="715" w:type="dxa"/>
          </w:tcPr>
          <w:p w:rsidR="00CB2AF5" w:rsidRPr="00CB2AF5" w:rsidRDefault="00CB2AF5" w:rsidP="00CB2AF5">
            <w:pPr>
              <w:pStyle w:val="Tabletextcentred"/>
            </w:pPr>
            <w:r w:rsidRPr="00CB2AF5">
              <w:t>15:24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p>
        </w:tc>
        <w:tc>
          <w:tcPr>
            <w:tcW w:w="1025" w:type="dxa"/>
          </w:tcPr>
          <w:p w:rsidR="00CB2AF5" w:rsidRPr="00CB2AF5" w:rsidRDefault="00CB2AF5" w:rsidP="00CB2AF5">
            <w:pPr>
              <w:pStyle w:val="Tabletextcentred"/>
            </w:pP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2011-12-15</w:t>
            </w:r>
          </w:p>
        </w:tc>
        <w:tc>
          <w:tcPr>
            <w:tcW w:w="715" w:type="dxa"/>
          </w:tcPr>
          <w:p w:rsidR="00CB2AF5" w:rsidRPr="00CB2AF5" w:rsidRDefault="00CB2AF5" w:rsidP="00CB2AF5">
            <w:pPr>
              <w:pStyle w:val="Tabletextcentred"/>
            </w:pPr>
          </w:p>
        </w:tc>
        <w:tc>
          <w:tcPr>
            <w:tcW w:w="215" w:type="dxa"/>
          </w:tcPr>
          <w:p w:rsidR="00CB2AF5" w:rsidRPr="00CB2AF5" w:rsidRDefault="00CB2AF5" w:rsidP="00CB2AF5">
            <w:pPr>
              <w:pStyle w:val="Tabletextcentred"/>
            </w:pPr>
          </w:p>
        </w:tc>
        <w:tc>
          <w:tcPr>
            <w:tcW w:w="715" w:type="dxa"/>
          </w:tcPr>
          <w:p w:rsidR="00CB2AF5" w:rsidRPr="00CB2AF5" w:rsidRDefault="00CB2AF5" w:rsidP="00CB2AF5">
            <w:pPr>
              <w:pStyle w:val="Tabletextcentred"/>
            </w:pPr>
            <w:r w:rsidRPr="00CB2AF5">
              <w:t>06:59</w:t>
            </w:r>
          </w:p>
        </w:tc>
        <w:tc>
          <w:tcPr>
            <w:tcW w:w="1025" w:type="dxa"/>
          </w:tcPr>
          <w:p w:rsidR="00CB2AF5" w:rsidRPr="00CB2AF5" w:rsidRDefault="00CB2AF5" w:rsidP="00CB2AF5">
            <w:pPr>
              <w:pStyle w:val="Tabletextcentred"/>
            </w:pPr>
            <w:r w:rsidRPr="00CB2AF5">
              <w:t>936</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2011-12-17</w:t>
            </w:r>
          </w:p>
        </w:tc>
        <w:tc>
          <w:tcPr>
            <w:tcW w:w="715" w:type="dxa"/>
          </w:tcPr>
          <w:p w:rsidR="00CB2AF5" w:rsidRPr="00CB2AF5" w:rsidRDefault="00CB2AF5" w:rsidP="00CB2AF5">
            <w:pPr>
              <w:pStyle w:val="Tabletextcentred"/>
            </w:pPr>
            <w:r w:rsidRPr="00CB2AF5">
              <w:t>16:23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p>
        </w:tc>
        <w:tc>
          <w:tcPr>
            <w:tcW w:w="1025" w:type="dxa"/>
          </w:tcPr>
          <w:p w:rsidR="00CB2AF5" w:rsidRPr="00CB2AF5" w:rsidRDefault="00CB2AF5" w:rsidP="00CB2AF5">
            <w:pPr>
              <w:pStyle w:val="Tabletextcentred"/>
            </w:pP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2011-12-21</w:t>
            </w:r>
          </w:p>
        </w:tc>
        <w:tc>
          <w:tcPr>
            <w:tcW w:w="715" w:type="dxa"/>
          </w:tcPr>
          <w:p w:rsidR="00CB2AF5" w:rsidRPr="00CB2AF5" w:rsidRDefault="00CB2AF5" w:rsidP="00CB2AF5">
            <w:pPr>
              <w:pStyle w:val="Tabletextcentred"/>
            </w:pPr>
          </w:p>
        </w:tc>
        <w:tc>
          <w:tcPr>
            <w:tcW w:w="215" w:type="dxa"/>
          </w:tcPr>
          <w:p w:rsidR="00CB2AF5" w:rsidRPr="00CB2AF5" w:rsidRDefault="00CB2AF5" w:rsidP="00CB2AF5">
            <w:pPr>
              <w:pStyle w:val="Tabletextcentred"/>
            </w:pPr>
          </w:p>
        </w:tc>
        <w:tc>
          <w:tcPr>
            <w:tcW w:w="715" w:type="dxa"/>
          </w:tcPr>
          <w:p w:rsidR="00CB2AF5" w:rsidRPr="00CB2AF5" w:rsidRDefault="00CB2AF5" w:rsidP="00CB2AF5">
            <w:pPr>
              <w:pStyle w:val="Tabletextcentred"/>
            </w:pPr>
            <w:r w:rsidRPr="00CB2AF5">
              <w:t>03:00</w:t>
            </w:r>
          </w:p>
        </w:tc>
        <w:tc>
          <w:tcPr>
            <w:tcW w:w="1025" w:type="dxa"/>
          </w:tcPr>
          <w:p w:rsidR="00CB2AF5" w:rsidRPr="00CB2AF5" w:rsidRDefault="00CB2AF5" w:rsidP="00CB2AF5">
            <w:pPr>
              <w:pStyle w:val="Tabletextcentred"/>
            </w:pPr>
            <w:r w:rsidRPr="00CB2AF5">
              <w:t>4958</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rPr>
                <w:rStyle w:val="Bodytextitalic"/>
                <w:rFonts w:eastAsia="Times"/>
                <w:i w:val="0"/>
                <w:sz w:val="20"/>
              </w:rPr>
            </w:pPr>
            <w:r w:rsidRPr="00CB2AF5">
              <w:rPr>
                <w:rStyle w:val="Bodytextitalic"/>
              </w:rPr>
              <w:t>Scalar data</w:t>
            </w:r>
          </w:p>
        </w:tc>
        <w:tc>
          <w:tcPr>
            <w:tcW w:w="715" w:type="dxa"/>
          </w:tcPr>
          <w:p w:rsidR="00CB2AF5" w:rsidRPr="00CB2AF5" w:rsidRDefault="00CB2AF5" w:rsidP="00CB2AF5">
            <w:pPr>
              <w:pStyle w:val="Tabletextcentred"/>
            </w:pPr>
          </w:p>
        </w:tc>
        <w:tc>
          <w:tcPr>
            <w:tcW w:w="215" w:type="dxa"/>
          </w:tcPr>
          <w:p w:rsidR="00CB2AF5" w:rsidRPr="00CB2AF5" w:rsidRDefault="00CB2AF5" w:rsidP="00CB2AF5">
            <w:pPr>
              <w:pStyle w:val="Tabletextcentred"/>
            </w:pPr>
          </w:p>
        </w:tc>
        <w:tc>
          <w:tcPr>
            <w:tcW w:w="715" w:type="dxa"/>
          </w:tcPr>
          <w:p w:rsidR="00CB2AF5" w:rsidRPr="00CB2AF5" w:rsidRDefault="00CB2AF5" w:rsidP="00CB2AF5">
            <w:pPr>
              <w:pStyle w:val="Tabletextcentred"/>
            </w:pPr>
          </w:p>
        </w:tc>
        <w:tc>
          <w:tcPr>
            <w:tcW w:w="1025" w:type="dxa"/>
          </w:tcPr>
          <w:p w:rsidR="00CB2AF5" w:rsidRPr="00CB2AF5" w:rsidRDefault="00CB2AF5" w:rsidP="00CB2AF5">
            <w:pPr>
              <w:pStyle w:val="Tabletextcentred"/>
            </w:pP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2011-04-08</w:t>
            </w:r>
          </w:p>
        </w:tc>
        <w:tc>
          <w:tcPr>
            <w:tcW w:w="715" w:type="dxa"/>
          </w:tcPr>
          <w:p w:rsidR="00CB2AF5" w:rsidRPr="00CB2AF5" w:rsidRDefault="00CB2AF5" w:rsidP="00CB2AF5">
            <w:pPr>
              <w:pStyle w:val="Tabletextcentred"/>
            </w:pPr>
            <w:r w:rsidRPr="00CB2AF5">
              <w:t>00:07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00:15</w:t>
            </w:r>
          </w:p>
        </w:tc>
        <w:tc>
          <w:tcPr>
            <w:tcW w:w="1025" w:type="dxa"/>
          </w:tcPr>
          <w:p w:rsidR="00CB2AF5" w:rsidRPr="00CB2AF5" w:rsidRDefault="00CB2AF5" w:rsidP="00CB2AF5">
            <w:pPr>
              <w:pStyle w:val="Tabletextcentred"/>
            </w:pPr>
            <w:r w:rsidRPr="00CB2AF5">
              <w:t>9</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2011-04-22</w:t>
            </w:r>
          </w:p>
        </w:tc>
        <w:tc>
          <w:tcPr>
            <w:tcW w:w="715" w:type="dxa"/>
          </w:tcPr>
          <w:p w:rsidR="00CB2AF5" w:rsidRPr="00CB2AF5" w:rsidRDefault="00CB2AF5" w:rsidP="00CB2AF5">
            <w:pPr>
              <w:pStyle w:val="Tabletextcentred"/>
            </w:pPr>
            <w:r w:rsidRPr="00CB2AF5">
              <w:t>17:26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17:49</w:t>
            </w:r>
          </w:p>
        </w:tc>
        <w:tc>
          <w:tcPr>
            <w:tcW w:w="1025" w:type="dxa"/>
          </w:tcPr>
          <w:p w:rsidR="00CB2AF5" w:rsidRPr="00CB2AF5" w:rsidRDefault="00CB2AF5" w:rsidP="00CB2AF5">
            <w:pPr>
              <w:pStyle w:val="Tabletextcentred"/>
            </w:pPr>
            <w:r w:rsidRPr="00CB2AF5">
              <w:t>24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2011-04-22</w:t>
            </w:r>
          </w:p>
        </w:tc>
        <w:tc>
          <w:tcPr>
            <w:tcW w:w="715" w:type="dxa"/>
          </w:tcPr>
          <w:p w:rsidR="00CB2AF5" w:rsidRPr="00CB2AF5" w:rsidRDefault="00CB2AF5" w:rsidP="00CB2AF5">
            <w:pPr>
              <w:pStyle w:val="Tabletextcentred"/>
            </w:pPr>
            <w:r w:rsidRPr="00CB2AF5">
              <w:t>17:51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17:55</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2011-04-22</w:t>
            </w:r>
          </w:p>
        </w:tc>
        <w:tc>
          <w:tcPr>
            <w:tcW w:w="715" w:type="dxa"/>
          </w:tcPr>
          <w:p w:rsidR="00CB2AF5" w:rsidRPr="00CB2AF5" w:rsidRDefault="00CB2AF5" w:rsidP="00CB2AF5">
            <w:pPr>
              <w:pStyle w:val="Tabletextcentred"/>
            </w:pPr>
            <w:r w:rsidRPr="00CB2AF5">
              <w:t>20:38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23:22</w:t>
            </w:r>
          </w:p>
        </w:tc>
        <w:tc>
          <w:tcPr>
            <w:tcW w:w="1025" w:type="dxa"/>
          </w:tcPr>
          <w:p w:rsidR="00CB2AF5" w:rsidRPr="00CB2AF5" w:rsidRDefault="00CB2AF5" w:rsidP="00CB2AF5">
            <w:pPr>
              <w:pStyle w:val="Tabletextcentred"/>
            </w:pPr>
            <w:r w:rsidRPr="00CB2AF5">
              <w:t>165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2011-04-22</w:t>
            </w:r>
          </w:p>
        </w:tc>
        <w:tc>
          <w:tcPr>
            <w:tcW w:w="715" w:type="dxa"/>
          </w:tcPr>
          <w:p w:rsidR="00CB2AF5" w:rsidRPr="00CB2AF5" w:rsidRDefault="00CB2AF5" w:rsidP="00CB2AF5">
            <w:pPr>
              <w:pStyle w:val="Tabletextcentred"/>
            </w:pPr>
            <w:r w:rsidRPr="00CB2AF5">
              <w:t>23:25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23:27</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2011-04-22</w:t>
            </w:r>
          </w:p>
        </w:tc>
        <w:tc>
          <w:tcPr>
            <w:tcW w:w="715" w:type="dxa"/>
          </w:tcPr>
          <w:p w:rsidR="00CB2AF5" w:rsidRPr="00CB2AF5" w:rsidRDefault="00CB2AF5" w:rsidP="00CB2AF5">
            <w:pPr>
              <w:pStyle w:val="Tabletextcentred"/>
            </w:pPr>
            <w:r w:rsidRPr="00CB2AF5">
              <w:t>23:36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2011-04-22</w:t>
            </w:r>
          </w:p>
        </w:tc>
        <w:tc>
          <w:tcPr>
            <w:tcW w:w="715" w:type="dxa"/>
          </w:tcPr>
          <w:p w:rsidR="00CB2AF5" w:rsidRPr="00CB2AF5" w:rsidRDefault="00CB2AF5" w:rsidP="00CB2AF5">
            <w:pPr>
              <w:pStyle w:val="Tabletextcentred"/>
            </w:pPr>
            <w:r w:rsidRPr="00CB2AF5">
              <w:t>23:59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p>
        </w:tc>
        <w:tc>
          <w:tcPr>
            <w:tcW w:w="1025" w:type="dxa"/>
          </w:tcPr>
          <w:p w:rsidR="00CB2AF5" w:rsidRPr="00CB2AF5" w:rsidRDefault="00CB2AF5" w:rsidP="00CB2AF5">
            <w:pPr>
              <w:pStyle w:val="Tabletextcentred"/>
            </w:pP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p>
        </w:tc>
        <w:tc>
          <w:tcPr>
            <w:tcW w:w="215" w:type="dxa"/>
          </w:tcPr>
          <w:p w:rsidR="00CB2AF5" w:rsidRPr="00CB2AF5" w:rsidRDefault="00CB2AF5" w:rsidP="00CB2AF5">
            <w:pPr>
              <w:pStyle w:val="Tabletextcentred"/>
            </w:pPr>
          </w:p>
        </w:tc>
        <w:tc>
          <w:tcPr>
            <w:tcW w:w="715" w:type="dxa"/>
          </w:tcPr>
          <w:p w:rsidR="00CB2AF5" w:rsidRPr="00CB2AF5" w:rsidRDefault="00CB2AF5" w:rsidP="00CB2AF5">
            <w:pPr>
              <w:pStyle w:val="Tabletextcentred"/>
            </w:pPr>
            <w:r w:rsidRPr="00CB2AF5">
              <w:t>00:08</w:t>
            </w:r>
          </w:p>
        </w:tc>
        <w:tc>
          <w:tcPr>
            <w:tcW w:w="1025" w:type="dxa"/>
          </w:tcPr>
          <w:p w:rsidR="00CB2AF5" w:rsidRPr="00CB2AF5" w:rsidRDefault="00CB2AF5" w:rsidP="00CB2AF5">
            <w:pPr>
              <w:pStyle w:val="Tabletextcentred"/>
            </w:pPr>
            <w:r w:rsidRPr="00CB2AF5">
              <w:t>10</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00:11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00:33</w:t>
            </w:r>
          </w:p>
        </w:tc>
        <w:tc>
          <w:tcPr>
            <w:tcW w:w="1025" w:type="dxa"/>
          </w:tcPr>
          <w:p w:rsidR="00CB2AF5" w:rsidRPr="00CB2AF5" w:rsidRDefault="00CB2AF5" w:rsidP="00CB2AF5">
            <w:pPr>
              <w:pStyle w:val="Tabletextcentred"/>
            </w:pPr>
            <w:r w:rsidRPr="00CB2AF5">
              <w:t>23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00:37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00:39</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02:06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02:09</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02:14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02:25</w:t>
            </w:r>
          </w:p>
        </w:tc>
        <w:tc>
          <w:tcPr>
            <w:tcW w:w="1025" w:type="dxa"/>
          </w:tcPr>
          <w:p w:rsidR="00CB2AF5" w:rsidRPr="00CB2AF5" w:rsidRDefault="00CB2AF5" w:rsidP="00CB2AF5">
            <w:pPr>
              <w:pStyle w:val="Tabletextcentred"/>
            </w:pPr>
            <w:r w:rsidRPr="00CB2AF5">
              <w:t>12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03:51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03:53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04:30</w:t>
            </w:r>
          </w:p>
        </w:tc>
        <w:tc>
          <w:tcPr>
            <w:tcW w:w="1025" w:type="dxa"/>
          </w:tcPr>
          <w:p w:rsidR="00CB2AF5" w:rsidRPr="00CB2AF5" w:rsidRDefault="00CB2AF5" w:rsidP="00CB2AF5">
            <w:pPr>
              <w:pStyle w:val="Tabletextcentred"/>
            </w:pPr>
            <w:r w:rsidRPr="00CB2AF5">
              <w:t>38</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04:32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2011-04-23</w:t>
            </w:r>
          </w:p>
        </w:tc>
        <w:tc>
          <w:tcPr>
            <w:tcW w:w="715" w:type="dxa"/>
          </w:tcPr>
          <w:p w:rsidR="00CB2AF5" w:rsidRPr="00CB2AF5" w:rsidRDefault="00CB2AF5" w:rsidP="00CB2AF5">
            <w:pPr>
              <w:pStyle w:val="Tabletextcentred"/>
            </w:pPr>
            <w:r w:rsidRPr="00CB2AF5">
              <w:t>04:37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2011-04-29</w:t>
            </w:r>
          </w:p>
        </w:tc>
        <w:tc>
          <w:tcPr>
            <w:tcW w:w="715" w:type="dxa"/>
          </w:tcPr>
          <w:p w:rsidR="00CB2AF5" w:rsidRPr="00CB2AF5" w:rsidRDefault="00CB2AF5" w:rsidP="00CB2AF5">
            <w:pPr>
              <w:pStyle w:val="Tabletextcentred"/>
            </w:pPr>
            <w:r w:rsidRPr="00CB2AF5">
              <w:t>04:24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05:00</w:t>
            </w:r>
          </w:p>
        </w:tc>
        <w:tc>
          <w:tcPr>
            <w:tcW w:w="1025" w:type="dxa"/>
          </w:tcPr>
          <w:p w:rsidR="00CB2AF5" w:rsidRPr="00CB2AF5" w:rsidRDefault="00CB2AF5" w:rsidP="00CB2AF5">
            <w:pPr>
              <w:pStyle w:val="Tabletextcentred"/>
            </w:pPr>
            <w:r w:rsidRPr="00CB2AF5">
              <w:t>37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2011-04-29</w:t>
            </w:r>
          </w:p>
        </w:tc>
        <w:tc>
          <w:tcPr>
            <w:tcW w:w="715" w:type="dxa"/>
          </w:tcPr>
          <w:p w:rsidR="00CB2AF5" w:rsidRPr="00CB2AF5" w:rsidRDefault="00CB2AF5" w:rsidP="00CB2AF5">
            <w:pPr>
              <w:pStyle w:val="Tabletextcentred"/>
            </w:pPr>
            <w:r w:rsidRPr="00CB2AF5">
              <w:t>05:05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2011-05-19</w:t>
            </w:r>
          </w:p>
        </w:tc>
        <w:tc>
          <w:tcPr>
            <w:tcW w:w="715" w:type="dxa"/>
          </w:tcPr>
          <w:p w:rsidR="00CB2AF5" w:rsidRPr="00CB2AF5" w:rsidRDefault="00CB2AF5" w:rsidP="00CB2AF5">
            <w:pPr>
              <w:pStyle w:val="Tabletextcentred"/>
            </w:pPr>
            <w:r w:rsidRPr="00CB2AF5">
              <w:t>03:16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05:34</w:t>
            </w:r>
          </w:p>
        </w:tc>
        <w:tc>
          <w:tcPr>
            <w:tcW w:w="1025" w:type="dxa"/>
          </w:tcPr>
          <w:p w:rsidR="00CB2AF5" w:rsidRPr="00CB2AF5" w:rsidRDefault="00CB2AF5" w:rsidP="00CB2AF5">
            <w:pPr>
              <w:pStyle w:val="Tabletextcentred"/>
            </w:pPr>
            <w:r w:rsidRPr="00CB2AF5">
              <w:t>139</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2011-05-19</w:t>
            </w:r>
          </w:p>
        </w:tc>
        <w:tc>
          <w:tcPr>
            <w:tcW w:w="715" w:type="dxa"/>
          </w:tcPr>
          <w:p w:rsidR="00CB2AF5" w:rsidRPr="00CB2AF5" w:rsidRDefault="00CB2AF5" w:rsidP="00CB2AF5">
            <w:pPr>
              <w:pStyle w:val="Tabletextcentred"/>
            </w:pPr>
            <w:r w:rsidRPr="00CB2AF5">
              <w:t>05:38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2011-05-19</w:t>
            </w:r>
          </w:p>
        </w:tc>
        <w:tc>
          <w:tcPr>
            <w:tcW w:w="715" w:type="dxa"/>
          </w:tcPr>
          <w:p w:rsidR="00CB2AF5" w:rsidRPr="00CB2AF5" w:rsidRDefault="00CB2AF5" w:rsidP="00CB2AF5">
            <w:pPr>
              <w:pStyle w:val="Tabletextcentred"/>
            </w:pPr>
            <w:r w:rsidRPr="00CB2AF5">
              <w:t>05:40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2011-05-19</w:t>
            </w:r>
          </w:p>
        </w:tc>
        <w:tc>
          <w:tcPr>
            <w:tcW w:w="715" w:type="dxa"/>
          </w:tcPr>
          <w:p w:rsidR="00CB2AF5" w:rsidRPr="00CB2AF5" w:rsidRDefault="00CB2AF5" w:rsidP="00CB2AF5">
            <w:pPr>
              <w:pStyle w:val="Tabletextcentred"/>
            </w:pPr>
            <w:r w:rsidRPr="00CB2AF5">
              <w:t>05:43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2011-05-19</w:t>
            </w:r>
          </w:p>
        </w:tc>
        <w:tc>
          <w:tcPr>
            <w:tcW w:w="715" w:type="dxa"/>
          </w:tcPr>
          <w:p w:rsidR="00CB2AF5" w:rsidRPr="00CB2AF5" w:rsidRDefault="00CB2AF5" w:rsidP="00CB2AF5">
            <w:pPr>
              <w:pStyle w:val="Tabletextcentred"/>
            </w:pPr>
            <w:r w:rsidRPr="00CB2AF5">
              <w:t>05:45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2011-05-20</w:t>
            </w:r>
          </w:p>
        </w:tc>
        <w:tc>
          <w:tcPr>
            <w:tcW w:w="715" w:type="dxa"/>
          </w:tcPr>
          <w:p w:rsidR="00CB2AF5" w:rsidRPr="00CB2AF5" w:rsidRDefault="00CB2AF5" w:rsidP="00CB2AF5">
            <w:pPr>
              <w:pStyle w:val="Tabletextcentred"/>
            </w:pPr>
            <w:r w:rsidRPr="00CB2AF5">
              <w:t>02:27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03:55</w:t>
            </w:r>
          </w:p>
        </w:tc>
        <w:tc>
          <w:tcPr>
            <w:tcW w:w="1025" w:type="dxa"/>
          </w:tcPr>
          <w:p w:rsidR="00CB2AF5" w:rsidRPr="00CB2AF5" w:rsidRDefault="00CB2AF5" w:rsidP="00CB2AF5">
            <w:pPr>
              <w:pStyle w:val="Tabletextcentred"/>
            </w:pPr>
            <w:r w:rsidRPr="00CB2AF5">
              <w:t>89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2011-05-20</w:t>
            </w:r>
          </w:p>
        </w:tc>
        <w:tc>
          <w:tcPr>
            <w:tcW w:w="715" w:type="dxa"/>
          </w:tcPr>
          <w:p w:rsidR="00CB2AF5" w:rsidRPr="00CB2AF5" w:rsidRDefault="00CB2AF5" w:rsidP="00CB2AF5">
            <w:pPr>
              <w:pStyle w:val="Tabletextcentred"/>
            </w:pPr>
            <w:r w:rsidRPr="00CB2AF5">
              <w:t>03:58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2011-05-20</w:t>
            </w:r>
          </w:p>
        </w:tc>
        <w:tc>
          <w:tcPr>
            <w:tcW w:w="715" w:type="dxa"/>
          </w:tcPr>
          <w:p w:rsidR="00CB2AF5" w:rsidRPr="00CB2AF5" w:rsidRDefault="00CB2AF5" w:rsidP="00CB2AF5">
            <w:pPr>
              <w:pStyle w:val="Tabletextcentred"/>
            </w:pPr>
            <w:r w:rsidRPr="00CB2AF5">
              <w:t>07:05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07:17</w:t>
            </w:r>
          </w:p>
        </w:tc>
        <w:tc>
          <w:tcPr>
            <w:tcW w:w="1025" w:type="dxa"/>
          </w:tcPr>
          <w:p w:rsidR="00CB2AF5" w:rsidRPr="00CB2AF5" w:rsidRDefault="00CB2AF5" w:rsidP="00CB2AF5">
            <w:pPr>
              <w:pStyle w:val="Tabletextcentred"/>
            </w:pPr>
            <w:r w:rsidRPr="00CB2AF5">
              <w:t>13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2011-05-31</w:t>
            </w:r>
          </w:p>
        </w:tc>
        <w:tc>
          <w:tcPr>
            <w:tcW w:w="715" w:type="dxa"/>
          </w:tcPr>
          <w:p w:rsidR="00CB2AF5" w:rsidRPr="00CB2AF5" w:rsidRDefault="00CB2AF5" w:rsidP="00CB2AF5">
            <w:pPr>
              <w:pStyle w:val="Tabletextcentred"/>
            </w:pPr>
            <w:r w:rsidRPr="00CB2AF5">
              <w:t>23:38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00:03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01:40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01:46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03:41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04:41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14:33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14:33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21:08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21:24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22:34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22:38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22:47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23:17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2011-06-01</w:t>
            </w:r>
          </w:p>
        </w:tc>
        <w:tc>
          <w:tcPr>
            <w:tcW w:w="715" w:type="dxa"/>
          </w:tcPr>
          <w:p w:rsidR="00CB2AF5" w:rsidRPr="00CB2AF5" w:rsidRDefault="00CB2AF5" w:rsidP="00CB2AF5">
            <w:pPr>
              <w:pStyle w:val="Tabletextcentred"/>
            </w:pPr>
            <w:r w:rsidRPr="00CB2AF5">
              <w:t>23:43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00:15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00:18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00:23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00:55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02:03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02:43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02:51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03:26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03:57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2011-06-02</w:t>
            </w:r>
          </w:p>
        </w:tc>
        <w:tc>
          <w:tcPr>
            <w:tcW w:w="715" w:type="dxa"/>
          </w:tcPr>
          <w:p w:rsidR="00CB2AF5" w:rsidRPr="00CB2AF5" w:rsidRDefault="00CB2AF5" w:rsidP="00CB2AF5">
            <w:pPr>
              <w:pStyle w:val="Tabletextcentred"/>
            </w:pPr>
            <w:r w:rsidRPr="00CB2AF5">
              <w:t>04:15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04:36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05:12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05:27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17:06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17:21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17:39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17:47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17:51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18:15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18:40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21:10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22:00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22:17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22:43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22:57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2011-06-02</w:t>
            </w:r>
          </w:p>
        </w:tc>
        <w:tc>
          <w:tcPr>
            <w:tcW w:w="715" w:type="dxa"/>
          </w:tcPr>
          <w:p w:rsidR="00CB2AF5" w:rsidRPr="00CB2AF5" w:rsidRDefault="00CB2AF5" w:rsidP="00CB2AF5">
            <w:pPr>
              <w:pStyle w:val="Tabletextcentred"/>
            </w:pPr>
            <w:r w:rsidRPr="00CB2AF5">
              <w:t>23:55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00:05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00:12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00:39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00:50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00:59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01:11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01:30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01:36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01:39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01:41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01:56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02:00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02:57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03:12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2011-06-03</w:t>
            </w:r>
          </w:p>
        </w:tc>
        <w:tc>
          <w:tcPr>
            <w:tcW w:w="715" w:type="dxa"/>
          </w:tcPr>
          <w:p w:rsidR="00CB2AF5" w:rsidRPr="00CB2AF5" w:rsidRDefault="00CB2AF5" w:rsidP="00CB2AF5">
            <w:pPr>
              <w:pStyle w:val="Tabletextcentred"/>
            </w:pPr>
            <w:r w:rsidRPr="00CB2AF5">
              <w:t>03:20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03:25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03:30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04:13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17:10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19:37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19:50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20:24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21:28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21:40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21:49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22:31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22:36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22:40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22:44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2011-06-03</w:t>
            </w:r>
          </w:p>
        </w:tc>
        <w:tc>
          <w:tcPr>
            <w:tcW w:w="715" w:type="dxa"/>
          </w:tcPr>
          <w:p w:rsidR="00CB2AF5" w:rsidRPr="00CB2AF5" w:rsidRDefault="00CB2AF5" w:rsidP="00CB2AF5">
            <w:pPr>
              <w:pStyle w:val="Tabletextcentred"/>
            </w:pPr>
            <w:r w:rsidRPr="00CB2AF5">
              <w:t>23:55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00:55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01:58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02:03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02:26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02:58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03:13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2011-06-04</w:t>
            </w:r>
          </w:p>
        </w:tc>
        <w:tc>
          <w:tcPr>
            <w:tcW w:w="715" w:type="dxa"/>
          </w:tcPr>
          <w:p w:rsidR="00CB2AF5" w:rsidRPr="00CB2AF5" w:rsidRDefault="00CB2AF5" w:rsidP="00CB2AF5">
            <w:pPr>
              <w:pStyle w:val="Tabletextcentred"/>
            </w:pPr>
            <w:r w:rsidRPr="00CB2AF5">
              <w:t>03:15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05:31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17:30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18:08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18:32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18:38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18:57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19:35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20:04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20:09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20:35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20:39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20:56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20:58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21:02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21:10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21:17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21:36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21:53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23:00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23:08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23:10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23:24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23:38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2011-06-04</w:t>
            </w:r>
          </w:p>
        </w:tc>
        <w:tc>
          <w:tcPr>
            <w:tcW w:w="715" w:type="dxa"/>
          </w:tcPr>
          <w:p w:rsidR="00CB2AF5" w:rsidRPr="00CB2AF5" w:rsidRDefault="00CB2AF5" w:rsidP="00CB2AF5">
            <w:pPr>
              <w:pStyle w:val="Tabletextcentred"/>
            </w:pPr>
            <w:r w:rsidRPr="00CB2AF5">
              <w:t>23:44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00:01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00:09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00:16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00:27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00:40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2011-06-05</w:t>
            </w:r>
          </w:p>
        </w:tc>
        <w:tc>
          <w:tcPr>
            <w:tcW w:w="715" w:type="dxa"/>
          </w:tcPr>
          <w:p w:rsidR="00CB2AF5" w:rsidRPr="00CB2AF5" w:rsidRDefault="00CB2AF5" w:rsidP="00CB2AF5">
            <w:pPr>
              <w:pStyle w:val="Tabletextcentred"/>
            </w:pPr>
            <w:r w:rsidRPr="00CB2AF5">
              <w:t>01:05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01:42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01:51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01:59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02:07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02:32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03:29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03:38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03:44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04:09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04:39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06:04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20:27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21:08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21:39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22:14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23:02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23:25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23:46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2011-06-05</w:t>
            </w:r>
          </w:p>
        </w:tc>
        <w:tc>
          <w:tcPr>
            <w:tcW w:w="715" w:type="dxa"/>
          </w:tcPr>
          <w:p w:rsidR="00CB2AF5" w:rsidRPr="00CB2AF5" w:rsidRDefault="00CB2AF5" w:rsidP="00CB2AF5">
            <w:pPr>
              <w:pStyle w:val="Tabletextcentred"/>
            </w:pPr>
            <w:r w:rsidRPr="00CB2AF5">
              <w:t>23:57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00:28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00:55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01:00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01:25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01:41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01:51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02:02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02:40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02:40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22:35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23:13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23:21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23:49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2011-06-06</w:t>
            </w:r>
          </w:p>
        </w:tc>
        <w:tc>
          <w:tcPr>
            <w:tcW w:w="715" w:type="dxa"/>
          </w:tcPr>
          <w:p w:rsidR="00CB2AF5" w:rsidRPr="00CB2AF5" w:rsidRDefault="00CB2AF5" w:rsidP="00CB2AF5">
            <w:pPr>
              <w:pStyle w:val="Tabletextcentred"/>
            </w:pPr>
            <w:r w:rsidRPr="00CB2AF5">
              <w:t>23:54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2011-06-07</w:t>
            </w:r>
          </w:p>
        </w:tc>
        <w:tc>
          <w:tcPr>
            <w:tcW w:w="715" w:type="dxa"/>
          </w:tcPr>
          <w:p w:rsidR="00CB2AF5" w:rsidRPr="00CB2AF5" w:rsidRDefault="00CB2AF5" w:rsidP="00CB2AF5">
            <w:pPr>
              <w:pStyle w:val="Tabletextcentred"/>
            </w:pPr>
            <w:r w:rsidRPr="00CB2AF5">
              <w:t>00:25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2011-06-07</w:t>
            </w:r>
          </w:p>
        </w:tc>
        <w:tc>
          <w:tcPr>
            <w:tcW w:w="715" w:type="dxa"/>
          </w:tcPr>
          <w:p w:rsidR="00CB2AF5" w:rsidRPr="00CB2AF5" w:rsidRDefault="00CB2AF5" w:rsidP="00CB2AF5">
            <w:pPr>
              <w:pStyle w:val="Tabletextcentred"/>
            </w:pPr>
            <w:r w:rsidRPr="00CB2AF5">
              <w:t>00:57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2011-06-07</w:t>
            </w:r>
          </w:p>
        </w:tc>
        <w:tc>
          <w:tcPr>
            <w:tcW w:w="715" w:type="dxa"/>
          </w:tcPr>
          <w:p w:rsidR="00CB2AF5" w:rsidRPr="00CB2AF5" w:rsidRDefault="00CB2AF5" w:rsidP="00CB2AF5">
            <w:pPr>
              <w:pStyle w:val="Tabletextcentred"/>
            </w:pPr>
            <w:r w:rsidRPr="00CB2AF5">
              <w:t>01:59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2011-06-07</w:t>
            </w:r>
          </w:p>
        </w:tc>
        <w:tc>
          <w:tcPr>
            <w:tcW w:w="715" w:type="dxa"/>
          </w:tcPr>
          <w:p w:rsidR="00CB2AF5" w:rsidRPr="00CB2AF5" w:rsidRDefault="00CB2AF5" w:rsidP="00CB2AF5">
            <w:pPr>
              <w:pStyle w:val="Tabletextcentred"/>
            </w:pPr>
            <w:r w:rsidRPr="00CB2AF5">
              <w:t>16:35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2011-06-07</w:t>
            </w:r>
          </w:p>
        </w:tc>
        <w:tc>
          <w:tcPr>
            <w:tcW w:w="715" w:type="dxa"/>
          </w:tcPr>
          <w:p w:rsidR="00CB2AF5" w:rsidRPr="00CB2AF5" w:rsidRDefault="00CB2AF5" w:rsidP="00CB2AF5">
            <w:pPr>
              <w:pStyle w:val="Tabletextcentred"/>
            </w:pPr>
            <w:r w:rsidRPr="00CB2AF5">
              <w:t>21:13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2011-06-07</w:t>
            </w:r>
          </w:p>
        </w:tc>
        <w:tc>
          <w:tcPr>
            <w:tcW w:w="715" w:type="dxa"/>
          </w:tcPr>
          <w:p w:rsidR="00CB2AF5" w:rsidRPr="00CB2AF5" w:rsidRDefault="00CB2AF5" w:rsidP="00CB2AF5">
            <w:pPr>
              <w:pStyle w:val="Tabletextcentred"/>
            </w:pPr>
            <w:r w:rsidRPr="00CB2AF5">
              <w:t>22:05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2011-06-07</w:t>
            </w:r>
          </w:p>
        </w:tc>
        <w:tc>
          <w:tcPr>
            <w:tcW w:w="715" w:type="dxa"/>
          </w:tcPr>
          <w:p w:rsidR="00CB2AF5" w:rsidRPr="00CB2AF5" w:rsidRDefault="00CB2AF5" w:rsidP="00CB2AF5">
            <w:pPr>
              <w:pStyle w:val="Tabletextcentred"/>
            </w:pPr>
            <w:r w:rsidRPr="00CB2AF5">
              <w:t>23:02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2011-06-08</w:t>
            </w:r>
          </w:p>
        </w:tc>
        <w:tc>
          <w:tcPr>
            <w:tcW w:w="715" w:type="dxa"/>
          </w:tcPr>
          <w:p w:rsidR="00CB2AF5" w:rsidRPr="00CB2AF5" w:rsidRDefault="00CB2AF5" w:rsidP="00CB2AF5">
            <w:pPr>
              <w:pStyle w:val="Tabletextcentred"/>
            </w:pPr>
            <w:r w:rsidRPr="00CB2AF5">
              <w:t>00:13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2011-06-08</w:t>
            </w:r>
          </w:p>
        </w:tc>
        <w:tc>
          <w:tcPr>
            <w:tcW w:w="715" w:type="dxa"/>
          </w:tcPr>
          <w:p w:rsidR="00CB2AF5" w:rsidRPr="00CB2AF5" w:rsidRDefault="00CB2AF5" w:rsidP="00CB2AF5">
            <w:pPr>
              <w:pStyle w:val="Tabletextcentred"/>
            </w:pPr>
            <w:r w:rsidRPr="00CB2AF5">
              <w:t>00:19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2011-06-08</w:t>
            </w:r>
          </w:p>
        </w:tc>
        <w:tc>
          <w:tcPr>
            <w:tcW w:w="715" w:type="dxa"/>
          </w:tcPr>
          <w:p w:rsidR="00CB2AF5" w:rsidRPr="00CB2AF5" w:rsidRDefault="00CB2AF5" w:rsidP="00CB2AF5">
            <w:pPr>
              <w:pStyle w:val="Tabletextcentred"/>
            </w:pPr>
            <w:r w:rsidRPr="00CB2AF5">
              <w:t>00:30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2011-06-08</w:t>
            </w:r>
          </w:p>
        </w:tc>
        <w:tc>
          <w:tcPr>
            <w:tcW w:w="715" w:type="dxa"/>
          </w:tcPr>
          <w:p w:rsidR="00CB2AF5" w:rsidRPr="00CB2AF5" w:rsidRDefault="00CB2AF5" w:rsidP="00CB2AF5">
            <w:pPr>
              <w:pStyle w:val="Tabletextcentred"/>
            </w:pPr>
            <w:r w:rsidRPr="00CB2AF5">
              <w:t>02:16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2011-06-08</w:t>
            </w:r>
          </w:p>
        </w:tc>
        <w:tc>
          <w:tcPr>
            <w:tcW w:w="715" w:type="dxa"/>
          </w:tcPr>
          <w:p w:rsidR="00CB2AF5" w:rsidRPr="00CB2AF5" w:rsidRDefault="00CB2AF5" w:rsidP="00CB2AF5">
            <w:pPr>
              <w:pStyle w:val="Tabletextcentred"/>
            </w:pPr>
            <w:r w:rsidRPr="00CB2AF5">
              <w:t>22:39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2011-06-10</w:t>
            </w:r>
          </w:p>
        </w:tc>
        <w:tc>
          <w:tcPr>
            <w:tcW w:w="715" w:type="dxa"/>
          </w:tcPr>
          <w:p w:rsidR="00CB2AF5" w:rsidRPr="00CB2AF5" w:rsidRDefault="00CB2AF5" w:rsidP="00CB2AF5">
            <w:pPr>
              <w:pStyle w:val="Tabletextcentred"/>
            </w:pPr>
            <w:r w:rsidRPr="00CB2AF5">
              <w:t>18:30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2011-06-10</w:t>
            </w:r>
          </w:p>
        </w:tc>
        <w:tc>
          <w:tcPr>
            <w:tcW w:w="715" w:type="dxa"/>
          </w:tcPr>
          <w:p w:rsidR="00CB2AF5" w:rsidRPr="00CB2AF5" w:rsidRDefault="00CB2AF5" w:rsidP="00CB2AF5">
            <w:pPr>
              <w:pStyle w:val="Tabletextcentred"/>
            </w:pPr>
            <w:r w:rsidRPr="00CB2AF5">
              <w:t>19:46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2011-06-10</w:t>
            </w:r>
          </w:p>
        </w:tc>
        <w:tc>
          <w:tcPr>
            <w:tcW w:w="715" w:type="dxa"/>
          </w:tcPr>
          <w:p w:rsidR="00CB2AF5" w:rsidRPr="00CB2AF5" w:rsidRDefault="00CB2AF5" w:rsidP="00CB2AF5">
            <w:pPr>
              <w:pStyle w:val="Tabletextcentred"/>
            </w:pPr>
            <w:r w:rsidRPr="00CB2AF5">
              <w:t>21:48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2011-06-10</w:t>
            </w:r>
          </w:p>
        </w:tc>
        <w:tc>
          <w:tcPr>
            <w:tcW w:w="715" w:type="dxa"/>
          </w:tcPr>
          <w:p w:rsidR="00CB2AF5" w:rsidRPr="00CB2AF5" w:rsidRDefault="00CB2AF5" w:rsidP="00CB2AF5">
            <w:pPr>
              <w:pStyle w:val="Tabletextcentred"/>
            </w:pPr>
            <w:r w:rsidRPr="00CB2AF5">
              <w:t>23:16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01:35</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01:55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02:20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04:00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04:17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04:19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04:37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04:48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16:15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17:38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17:50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18:02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18:11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18:43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19:01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19:22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19:43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19:56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20:01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20:24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21:10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21:19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2011-06-11</w:t>
            </w:r>
          </w:p>
        </w:tc>
        <w:tc>
          <w:tcPr>
            <w:tcW w:w="715" w:type="dxa"/>
          </w:tcPr>
          <w:p w:rsidR="00CB2AF5" w:rsidRPr="00CB2AF5" w:rsidRDefault="00CB2AF5" w:rsidP="00CB2AF5">
            <w:pPr>
              <w:pStyle w:val="Tabletextcentred"/>
            </w:pPr>
            <w:r w:rsidRPr="00CB2AF5">
              <w:t>21:24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21:26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21:51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21:55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22:20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22:29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22:41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22:44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22:57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23:47</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2011-06-11</w:t>
            </w:r>
          </w:p>
        </w:tc>
        <w:tc>
          <w:tcPr>
            <w:tcW w:w="715" w:type="dxa"/>
          </w:tcPr>
          <w:p w:rsidR="00CB2AF5" w:rsidRPr="00CB2AF5" w:rsidRDefault="00CB2AF5" w:rsidP="00CB2AF5">
            <w:pPr>
              <w:pStyle w:val="Tabletextcentred"/>
            </w:pPr>
            <w:r w:rsidRPr="00CB2AF5">
              <w:t>23:59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00:29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00:33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00:46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00:55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01:57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02:36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02:37</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2011-06-12</w:t>
            </w:r>
          </w:p>
        </w:tc>
        <w:tc>
          <w:tcPr>
            <w:tcW w:w="715" w:type="dxa"/>
          </w:tcPr>
          <w:p w:rsidR="00CB2AF5" w:rsidRPr="00CB2AF5" w:rsidRDefault="00CB2AF5" w:rsidP="00CB2AF5">
            <w:pPr>
              <w:pStyle w:val="Tabletextcentred"/>
            </w:pPr>
            <w:r w:rsidRPr="00CB2AF5">
              <w:t>02:39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03:04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03:54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04:02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04:46</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04:58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05:07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05:15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05:17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05:23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05:50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05:56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06:20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06:27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06:29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12:04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12:04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12:24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13:07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13:36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14:14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2011-06-12</w:t>
            </w:r>
          </w:p>
        </w:tc>
        <w:tc>
          <w:tcPr>
            <w:tcW w:w="715" w:type="dxa"/>
          </w:tcPr>
          <w:p w:rsidR="00CB2AF5" w:rsidRPr="00CB2AF5" w:rsidRDefault="00CB2AF5" w:rsidP="00CB2AF5">
            <w:pPr>
              <w:pStyle w:val="Tabletextcentred"/>
            </w:pPr>
            <w:r w:rsidRPr="00CB2AF5">
              <w:t>14:24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14:52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14:57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15:15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15:47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15:55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16:04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16:22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16:29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16:42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16:45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16:54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17:05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17:14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17:23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17:25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17:31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17:57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18:36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19:07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19:13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19:25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19:38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19:47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19:53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2011-06-12</w:t>
            </w:r>
          </w:p>
        </w:tc>
        <w:tc>
          <w:tcPr>
            <w:tcW w:w="715" w:type="dxa"/>
          </w:tcPr>
          <w:p w:rsidR="00CB2AF5" w:rsidRPr="00CB2AF5" w:rsidRDefault="00CB2AF5" w:rsidP="00CB2AF5">
            <w:pPr>
              <w:pStyle w:val="Tabletextcentred"/>
            </w:pPr>
            <w:r w:rsidRPr="00CB2AF5">
              <w:t>20:29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20:56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21:35</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21:51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22:51</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22:54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2011-06-12</w:t>
            </w:r>
          </w:p>
        </w:tc>
        <w:tc>
          <w:tcPr>
            <w:tcW w:w="715" w:type="dxa"/>
          </w:tcPr>
          <w:p w:rsidR="00CB2AF5" w:rsidRPr="00CB2AF5" w:rsidRDefault="00CB2AF5" w:rsidP="00CB2AF5">
            <w:pPr>
              <w:pStyle w:val="Tabletextcentred"/>
            </w:pPr>
            <w:r w:rsidRPr="00CB2AF5">
              <w:t>23:11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2011-06-12</w:t>
            </w:r>
          </w:p>
        </w:tc>
        <w:tc>
          <w:tcPr>
            <w:tcW w:w="715" w:type="dxa"/>
          </w:tcPr>
          <w:p w:rsidR="00CB2AF5" w:rsidRPr="00CB2AF5" w:rsidRDefault="00CB2AF5" w:rsidP="00CB2AF5">
            <w:pPr>
              <w:pStyle w:val="Tabletextcentred"/>
            </w:pPr>
            <w:r w:rsidRPr="00CB2AF5">
              <w:t>23:58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00:03</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00:59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01:07</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01:26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01:49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01:57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02:42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02:49</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02:55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03:11</w:t>
            </w:r>
          </w:p>
        </w:tc>
        <w:tc>
          <w:tcPr>
            <w:tcW w:w="1025" w:type="dxa"/>
          </w:tcPr>
          <w:p w:rsidR="00CB2AF5" w:rsidRPr="00CB2AF5" w:rsidRDefault="00CB2AF5" w:rsidP="00CB2AF5">
            <w:pPr>
              <w:pStyle w:val="Tabletextcentred"/>
            </w:pPr>
            <w:r w:rsidRPr="00CB2AF5">
              <w:t>8</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03:56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04:05</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04:10</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04:38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04:58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05:39</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05:59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06:48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06:57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07:19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07:26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07:41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07:49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07:54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07:55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08:58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09:03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09:08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09:58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10:27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10:30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10:30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10:32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10:32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11:08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11:08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11:10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11:15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11:28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11:59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11:59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12:03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12:27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12:33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12:45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12:56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13:17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13:43</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13:59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14:00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14:32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14:57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15:03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15:09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15:57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16:06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16:55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17:56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18:53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19:02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19:37</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19:58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20:59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21:06</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2011-06-13</w:t>
            </w:r>
          </w:p>
        </w:tc>
        <w:tc>
          <w:tcPr>
            <w:tcW w:w="715" w:type="dxa"/>
          </w:tcPr>
          <w:p w:rsidR="00CB2AF5" w:rsidRPr="00CB2AF5" w:rsidRDefault="00CB2AF5" w:rsidP="00CB2AF5">
            <w:pPr>
              <w:pStyle w:val="Tabletextcentred"/>
            </w:pPr>
            <w:r w:rsidRPr="00CB2AF5">
              <w:t>21:37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21:41</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21:50</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21:56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22:00</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22:16</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22:27</w:t>
            </w:r>
          </w:p>
        </w:tc>
        <w:tc>
          <w:tcPr>
            <w:tcW w:w="1025" w:type="dxa"/>
          </w:tcPr>
          <w:p w:rsidR="00CB2AF5" w:rsidRPr="00CB2AF5" w:rsidRDefault="00CB2AF5" w:rsidP="00CB2AF5">
            <w:pPr>
              <w:pStyle w:val="Tabletextcentred"/>
            </w:pPr>
            <w:r w:rsidRPr="00CB2AF5">
              <w:t>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22:51</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22:59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23:07</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23:17</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23:30</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23:45</w:t>
            </w:r>
          </w:p>
        </w:tc>
        <w:tc>
          <w:tcPr>
            <w:tcW w:w="1025" w:type="dxa"/>
          </w:tcPr>
          <w:p w:rsidR="00CB2AF5" w:rsidRPr="00CB2AF5" w:rsidRDefault="00CB2AF5" w:rsidP="00CB2AF5">
            <w:pPr>
              <w:pStyle w:val="Tabletextcentred"/>
            </w:pPr>
            <w:r w:rsidRPr="00CB2AF5">
              <w:t>14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23:53</w:t>
            </w:r>
          </w:p>
        </w:tc>
        <w:tc>
          <w:tcPr>
            <w:tcW w:w="1025" w:type="dxa"/>
          </w:tcPr>
          <w:p w:rsidR="00CB2AF5" w:rsidRPr="00CB2AF5" w:rsidRDefault="00CB2AF5" w:rsidP="00CB2AF5">
            <w:pPr>
              <w:pStyle w:val="Tabletextcentred"/>
            </w:pPr>
            <w:r w:rsidRPr="00CB2AF5">
              <w:t>7</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2011-06-13</w:t>
            </w:r>
          </w:p>
        </w:tc>
        <w:tc>
          <w:tcPr>
            <w:tcW w:w="715" w:type="dxa"/>
          </w:tcPr>
          <w:p w:rsidR="00CB2AF5" w:rsidRPr="00CB2AF5" w:rsidRDefault="00CB2AF5" w:rsidP="00CB2AF5">
            <w:pPr>
              <w:pStyle w:val="Tabletextcentred"/>
            </w:pPr>
            <w:r w:rsidRPr="00CB2AF5">
              <w:t>23:58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00:12</w:t>
            </w:r>
          </w:p>
        </w:tc>
        <w:tc>
          <w:tcPr>
            <w:tcW w:w="1025" w:type="dxa"/>
          </w:tcPr>
          <w:p w:rsidR="00CB2AF5" w:rsidRPr="00CB2AF5" w:rsidRDefault="00CB2AF5" w:rsidP="00CB2AF5">
            <w:pPr>
              <w:pStyle w:val="Tabletextcentred"/>
            </w:pPr>
            <w:r w:rsidRPr="00CB2AF5">
              <w:t>12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00:17</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00:20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00:34</w:t>
            </w:r>
          </w:p>
        </w:tc>
        <w:tc>
          <w:tcPr>
            <w:tcW w:w="1025" w:type="dxa"/>
          </w:tcPr>
          <w:p w:rsidR="00CB2AF5" w:rsidRPr="00CB2AF5" w:rsidRDefault="00CB2AF5" w:rsidP="00CB2AF5">
            <w:pPr>
              <w:pStyle w:val="Tabletextcentred"/>
            </w:pPr>
            <w:r w:rsidRPr="00CB2AF5">
              <w:t>15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00:47</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00:54</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00:59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01:05</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01:31</w:t>
            </w:r>
          </w:p>
        </w:tc>
        <w:tc>
          <w:tcPr>
            <w:tcW w:w="1025" w:type="dxa"/>
          </w:tcPr>
          <w:p w:rsidR="00CB2AF5" w:rsidRPr="00CB2AF5" w:rsidRDefault="00CB2AF5" w:rsidP="00CB2AF5">
            <w:pPr>
              <w:pStyle w:val="Tabletextcentred"/>
            </w:pPr>
            <w:r w:rsidRPr="00CB2AF5">
              <w:t>10</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01:38</w:t>
            </w:r>
          </w:p>
        </w:tc>
        <w:tc>
          <w:tcPr>
            <w:tcW w:w="1025" w:type="dxa"/>
          </w:tcPr>
          <w:p w:rsidR="00CB2AF5" w:rsidRPr="00CB2AF5" w:rsidRDefault="00CB2AF5" w:rsidP="00CB2AF5">
            <w:pPr>
              <w:pStyle w:val="Tabletextcentred"/>
            </w:pPr>
            <w:r w:rsidRPr="00CB2AF5">
              <w:t>6</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01:48</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01:53</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01:58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02:13</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02:25</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02:31</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02:45</w:t>
            </w:r>
          </w:p>
        </w:tc>
        <w:tc>
          <w:tcPr>
            <w:tcW w:w="1025" w:type="dxa"/>
          </w:tcPr>
          <w:p w:rsidR="00CB2AF5" w:rsidRPr="00CB2AF5" w:rsidRDefault="00CB2AF5" w:rsidP="00CB2AF5">
            <w:pPr>
              <w:pStyle w:val="Tabletextcentred"/>
            </w:pPr>
            <w:r w:rsidRPr="00CB2AF5">
              <w:t>6</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02:59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03:01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03:08</w:t>
            </w:r>
          </w:p>
        </w:tc>
        <w:tc>
          <w:tcPr>
            <w:tcW w:w="1025" w:type="dxa"/>
          </w:tcPr>
          <w:p w:rsidR="00CB2AF5" w:rsidRPr="00CB2AF5" w:rsidRDefault="00CB2AF5" w:rsidP="00CB2AF5">
            <w:pPr>
              <w:pStyle w:val="Tabletextcentred"/>
            </w:pPr>
            <w:r w:rsidRPr="00CB2AF5">
              <w:t>8</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03:16</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03:25</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03:30</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03:34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03:45</w:t>
            </w:r>
          </w:p>
        </w:tc>
        <w:tc>
          <w:tcPr>
            <w:tcW w:w="1025" w:type="dxa"/>
          </w:tcPr>
          <w:p w:rsidR="00CB2AF5" w:rsidRPr="00CB2AF5" w:rsidRDefault="00CB2AF5" w:rsidP="00CB2AF5">
            <w:pPr>
              <w:pStyle w:val="Tabletextcentred"/>
            </w:pPr>
            <w:r w:rsidRPr="00CB2AF5">
              <w:t>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03:56</w:t>
            </w:r>
          </w:p>
        </w:tc>
        <w:tc>
          <w:tcPr>
            <w:tcW w:w="1025" w:type="dxa"/>
          </w:tcPr>
          <w:p w:rsidR="00CB2AF5" w:rsidRPr="00CB2AF5" w:rsidRDefault="00CB2AF5" w:rsidP="00CB2AF5">
            <w:pPr>
              <w:pStyle w:val="Tabletextcentred"/>
            </w:pPr>
            <w:r w:rsidRPr="00CB2AF5">
              <w:t>10</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04:01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04:06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04:11</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04:14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04:24</w:t>
            </w:r>
          </w:p>
        </w:tc>
        <w:tc>
          <w:tcPr>
            <w:tcW w:w="1025" w:type="dxa"/>
          </w:tcPr>
          <w:p w:rsidR="00CB2AF5" w:rsidRPr="00CB2AF5" w:rsidRDefault="00CB2AF5" w:rsidP="00CB2AF5">
            <w:pPr>
              <w:pStyle w:val="Tabletextcentred"/>
            </w:pPr>
            <w:r w:rsidRPr="00CB2AF5">
              <w:t>8</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04:28</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04:49</w:t>
            </w:r>
          </w:p>
        </w:tc>
        <w:tc>
          <w:tcPr>
            <w:tcW w:w="1025" w:type="dxa"/>
          </w:tcPr>
          <w:p w:rsidR="00CB2AF5" w:rsidRPr="00CB2AF5" w:rsidRDefault="00CB2AF5" w:rsidP="00CB2AF5">
            <w:pPr>
              <w:pStyle w:val="Tabletextcentred"/>
            </w:pPr>
            <w:r w:rsidRPr="00CB2AF5">
              <w:t>10</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04:53</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04:55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04:57</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05:21</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05:41</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05:47</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05:54</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05:58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06:00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06:33</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06:42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06:47</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06:54</w:t>
            </w:r>
          </w:p>
        </w:tc>
        <w:tc>
          <w:tcPr>
            <w:tcW w:w="1025" w:type="dxa"/>
          </w:tcPr>
          <w:p w:rsidR="00CB2AF5" w:rsidRPr="00CB2AF5" w:rsidRDefault="00CB2AF5" w:rsidP="00CB2AF5">
            <w:pPr>
              <w:pStyle w:val="Tabletextcentred"/>
            </w:pPr>
            <w:r w:rsidRPr="00CB2AF5">
              <w:t>6</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06:58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07:11</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07:21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07:23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07:26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07:29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07:46</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07:54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07:56</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08:24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08:45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08:48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08:54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08:57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08:57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08:59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08:59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09:20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09:22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09:55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10:00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10:28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10:58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11:06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11:14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11:17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11:42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11:48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12:28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12:52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12:56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13:00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13:02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13:12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13:40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13:54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13:56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14:43</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14:46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14:50</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14:58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15:00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15:04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15:40</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15:54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15:57</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15:59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16:24</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16:27</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16:41</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16:58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17:03</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17:12</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17:18</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17:32</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17:37</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17:45</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17:51</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17:57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18:08</w:t>
            </w:r>
          </w:p>
        </w:tc>
        <w:tc>
          <w:tcPr>
            <w:tcW w:w="1025" w:type="dxa"/>
          </w:tcPr>
          <w:p w:rsidR="00CB2AF5" w:rsidRPr="00CB2AF5" w:rsidRDefault="00CB2AF5" w:rsidP="00CB2AF5">
            <w:pPr>
              <w:pStyle w:val="Tabletextcentred"/>
            </w:pPr>
            <w:r w:rsidRPr="00CB2AF5">
              <w:t>8</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18:26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18:45</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18:54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18:58</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19:21</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19:46</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19:50</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19:55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19:58</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20:07</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20:17</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20:21</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20:27</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20:42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20:49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20:59</w:t>
            </w:r>
          </w:p>
        </w:tc>
        <w:tc>
          <w:tcPr>
            <w:tcW w:w="1025" w:type="dxa"/>
          </w:tcPr>
          <w:p w:rsidR="00CB2AF5" w:rsidRPr="00CB2AF5" w:rsidRDefault="00CB2AF5" w:rsidP="00CB2AF5">
            <w:pPr>
              <w:pStyle w:val="Tabletextcentred"/>
            </w:pPr>
            <w:r w:rsidRPr="00CB2AF5">
              <w:t>11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21:07</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21:19</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21:26</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21:43</w:t>
            </w:r>
          </w:p>
        </w:tc>
        <w:tc>
          <w:tcPr>
            <w:tcW w:w="1025" w:type="dxa"/>
          </w:tcPr>
          <w:p w:rsidR="00CB2AF5" w:rsidRPr="00CB2AF5" w:rsidRDefault="00CB2AF5" w:rsidP="00CB2AF5">
            <w:pPr>
              <w:pStyle w:val="Tabletextcentred"/>
            </w:pPr>
            <w:r w:rsidRPr="00CB2AF5">
              <w:t>9</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21:51</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21:55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22:06</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22:17</w:t>
            </w:r>
          </w:p>
        </w:tc>
        <w:tc>
          <w:tcPr>
            <w:tcW w:w="1025" w:type="dxa"/>
          </w:tcPr>
          <w:p w:rsidR="00CB2AF5" w:rsidRPr="00CB2AF5" w:rsidRDefault="00CB2AF5" w:rsidP="00CB2AF5">
            <w:pPr>
              <w:pStyle w:val="Tabletextcentred"/>
            </w:pPr>
            <w:r w:rsidRPr="00CB2AF5">
              <w:t>6</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22:27</w:t>
            </w:r>
          </w:p>
        </w:tc>
        <w:tc>
          <w:tcPr>
            <w:tcW w:w="1025" w:type="dxa"/>
          </w:tcPr>
          <w:p w:rsidR="00CB2AF5" w:rsidRPr="00CB2AF5" w:rsidRDefault="00CB2AF5" w:rsidP="00CB2AF5">
            <w:pPr>
              <w:pStyle w:val="Tabletextcentred"/>
            </w:pPr>
            <w:r w:rsidRPr="00CB2AF5">
              <w:t>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22:37</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22:42</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22:51</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22:56</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22:58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23:10</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23:25</w:t>
            </w:r>
          </w:p>
        </w:tc>
        <w:tc>
          <w:tcPr>
            <w:tcW w:w="1025" w:type="dxa"/>
          </w:tcPr>
          <w:p w:rsidR="00CB2AF5" w:rsidRPr="00CB2AF5" w:rsidRDefault="00CB2AF5" w:rsidP="00CB2AF5">
            <w:pPr>
              <w:pStyle w:val="Tabletextcentred"/>
            </w:pPr>
            <w:r w:rsidRPr="00CB2AF5">
              <w:t>14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23:36</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2011-06-14</w:t>
            </w:r>
          </w:p>
        </w:tc>
        <w:tc>
          <w:tcPr>
            <w:tcW w:w="715" w:type="dxa"/>
          </w:tcPr>
          <w:p w:rsidR="00CB2AF5" w:rsidRPr="00CB2AF5" w:rsidRDefault="00CB2AF5" w:rsidP="00CB2AF5">
            <w:pPr>
              <w:pStyle w:val="Tabletextcentred"/>
            </w:pPr>
            <w:r w:rsidRPr="00CB2AF5">
              <w:t>23:38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23:52</w:t>
            </w:r>
          </w:p>
        </w:tc>
        <w:tc>
          <w:tcPr>
            <w:tcW w:w="1025" w:type="dxa"/>
          </w:tcPr>
          <w:p w:rsidR="00CB2AF5" w:rsidRPr="00CB2AF5" w:rsidRDefault="00CB2AF5" w:rsidP="00CB2AF5">
            <w:pPr>
              <w:pStyle w:val="Tabletextcentred"/>
            </w:pPr>
            <w:r w:rsidRPr="00CB2AF5">
              <w:t>15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2011-06-14</w:t>
            </w:r>
          </w:p>
        </w:tc>
        <w:tc>
          <w:tcPr>
            <w:tcW w:w="715" w:type="dxa"/>
          </w:tcPr>
          <w:p w:rsidR="00CB2AF5" w:rsidRPr="00CB2AF5" w:rsidRDefault="00CB2AF5" w:rsidP="00CB2AF5">
            <w:pPr>
              <w:pStyle w:val="Tabletextcentred"/>
            </w:pPr>
            <w:r w:rsidRPr="00CB2AF5">
              <w:t>23:54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p>
        </w:tc>
        <w:tc>
          <w:tcPr>
            <w:tcW w:w="1025" w:type="dxa"/>
          </w:tcPr>
          <w:p w:rsidR="00CB2AF5" w:rsidRPr="00CB2AF5" w:rsidRDefault="00CB2AF5" w:rsidP="00CB2AF5">
            <w:pPr>
              <w:pStyle w:val="Tabletextcentred"/>
            </w:pP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p>
        </w:tc>
        <w:tc>
          <w:tcPr>
            <w:tcW w:w="215" w:type="dxa"/>
          </w:tcPr>
          <w:p w:rsidR="00CB2AF5" w:rsidRPr="00CB2AF5" w:rsidRDefault="00CB2AF5" w:rsidP="00CB2AF5">
            <w:pPr>
              <w:pStyle w:val="Tabletextcentred"/>
            </w:pPr>
          </w:p>
        </w:tc>
        <w:tc>
          <w:tcPr>
            <w:tcW w:w="715" w:type="dxa"/>
          </w:tcPr>
          <w:p w:rsidR="00CB2AF5" w:rsidRPr="00CB2AF5" w:rsidRDefault="00CB2AF5" w:rsidP="00CB2AF5">
            <w:pPr>
              <w:pStyle w:val="Tabletextcentred"/>
            </w:pPr>
            <w:r w:rsidRPr="00CB2AF5">
              <w:t>00:02</w:t>
            </w:r>
          </w:p>
        </w:tc>
        <w:tc>
          <w:tcPr>
            <w:tcW w:w="1025" w:type="dxa"/>
          </w:tcPr>
          <w:p w:rsidR="00CB2AF5" w:rsidRPr="00CB2AF5" w:rsidRDefault="00CB2AF5" w:rsidP="00CB2AF5">
            <w:pPr>
              <w:pStyle w:val="Tabletextcentred"/>
            </w:pPr>
            <w:r w:rsidRPr="00CB2AF5">
              <w:t>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00:12</w:t>
            </w:r>
          </w:p>
        </w:tc>
        <w:tc>
          <w:tcPr>
            <w:tcW w:w="1025" w:type="dxa"/>
          </w:tcPr>
          <w:p w:rsidR="00CB2AF5" w:rsidRPr="00CB2AF5" w:rsidRDefault="00CB2AF5" w:rsidP="00CB2AF5">
            <w:pPr>
              <w:pStyle w:val="Tabletextcentred"/>
            </w:pPr>
            <w:r w:rsidRPr="00CB2AF5">
              <w:t>9</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00:17</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00:23</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00:39</w:t>
            </w:r>
          </w:p>
        </w:tc>
        <w:tc>
          <w:tcPr>
            <w:tcW w:w="1025" w:type="dxa"/>
          </w:tcPr>
          <w:p w:rsidR="00CB2AF5" w:rsidRPr="00CB2AF5" w:rsidRDefault="00CB2AF5" w:rsidP="00CB2AF5">
            <w:pPr>
              <w:pStyle w:val="Tabletextcentred"/>
            </w:pPr>
            <w:r w:rsidRPr="00CB2AF5">
              <w:t>15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00:42</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00:45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00:47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00:58</w:t>
            </w:r>
          </w:p>
        </w:tc>
        <w:tc>
          <w:tcPr>
            <w:tcW w:w="1025" w:type="dxa"/>
          </w:tcPr>
          <w:p w:rsidR="00CB2AF5" w:rsidRPr="00CB2AF5" w:rsidRDefault="00CB2AF5" w:rsidP="00CB2AF5">
            <w:pPr>
              <w:pStyle w:val="Tabletextcentred"/>
            </w:pPr>
            <w:r w:rsidRPr="00CB2AF5">
              <w:t>12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01:03</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01:11</w:t>
            </w:r>
          </w:p>
        </w:tc>
        <w:tc>
          <w:tcPr>
            <w:tcW w:w="1025" w:type="dxa"/>
          </w:tcPr>
          <w:p w:rsidR="00CB2AF5" w:rsidRPr="00CB2AF5" w:rsidRDefault="00CB2AF5" w:rsidP="00CB2AF5">
            <w:pPr>
              <w:pStyle w:val="Tabletextcentred"/>
            </w:pPr>
            <w:r w:rsidRPr="00CB2AF5">
              <w:t>6</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01:32</w:t>
            </w:r>
          </w:p>
        </w:tc>
        <w:tc>
          <w:tcPr>
            <w:tcW w:w="1025" w:type="dxa"/>
          </w:tcPr>
          <w:p w:rsidR="00CB2AF5" w:rsidRPr="00CB2AF5" w:rsidRDefault="00CB2AF5" w:rsidP="00CB2AF5">
            <w:pPr>
              <w:pStyle w:val="Tabletextcentred"/>
            </w:pPr>
            <w:r w:rsidRPr="00CB2AF5">
              <w:t>20</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01:42</w:t>
            </w:r>
          </w:p>
        </w:tc>
        <w:tc>
          <w:tcPr>
            <w:tcW w:w="1025" w:type="dxa"/>
          </w:tcPr>
          <w:p w:rsidR="00CB2AF5" w:rsidRPr="00CB2AF5" w:rsidRDefault="00CB2AF5" w:rsidP="00CB2AF5">
            <w:pPr>
              <w:pStyle w:val="Tabletextcentred"/>
            </w:pPr>
            <w:r w:rsidRPr="00CB2AF5">
              <w:t>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01:49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01:56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01:59</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02:04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02:11</w:t>
            </w:r>
          </w:p>
        </w:tc>
        <w:tc>
          <w:tcPr>
            <w:tcW w:w="1025" w:type="dxa"/>
          </w:tcPr>
          <w:p w:rsidR="00CB2AF5" w:rsidRPr="00CB2AF5" w:rsidRDefault="00CB2AF5" w:rsidP="00CB2AF5">
            <w:pPr>
              <w:pStyle w:val="Tabletextcentred"/>
            </w:pPr>
            <w:r w:rsidRPr="00CB2AF5">
              <w:t>6</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02:15</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02:26</w:t>
            </w:r>
          </w:p>
        </w:tc>
        <w:tc>
          <w:tcPr>
            <w:tcW w:w="1025" w:type="dxa"/>
          </w:tcPr>
          <w:p w:rsidR="00CB2AF5" w:rsidRPr="00CB2AF5" w:rsidRDefault="00CB2AF5" w:rsidP="00CB2AF5">
            <w:pPr>
              <w:pStyle w:val="Tabletextcentred"/>
            </w:pPr>
            <w:r w:rsidRPr="00CB2AF5">
              <w:t>6</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02:54</w:t>
            </w:r>
          </w:p>
        </w:tc>
        <w:tc>
          <w:tcPr>
            <w:tcW w:w="1025" w:type="dxa"/>
          </w:tcPr>
          <w:p w:rsidR="00CB2AF5" w:rsidRPr="00CB2AF5" w:rsidRDefault="00CB2AF5" w:rsidP="00CB2AF5">
            <w:pPr>
              <w:pStyle w:val="Tabletextcentred"/>
            </w:pPr>
            <w:r w:rsidRPr="00CB2AF5">
              <w:t>27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02:56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03:07</w:t>
            </w:r>
          </w:p>
        </w:tc>
        <w:tc>
          <w:tcPr>
            <w:tcW w:w="1025" w:type="dxa"/>
          </w:tcPr>
          <w:p w:rsidR="00CB2AF5" w:rsidRPr="00CB2AF5" w:rsidRDefault="00CB2AF5" w:rsidP="00CB2AF5">
            <w:pPr>
              <w:pStyle w:val="Tabletextcentred"/>
            </w:pPr>
            <w:r w:rsidRPr="00CB2AF5">
              <w:t>12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03:15</w:t>
            </w:r>
          </w:p>
        </w:tc>
        <w:tc>
          <w:tcPr>
            <w:tcW w:w="1025" w:type="dxa"/>
          </w:tcPr>
          <w:p w:rsidR="00CB2AF5" w:rsidRPr="00CB2AF5" w:rsidRDefault="00CB2AF5" w:rsidP="00CB2AF5">
            <w:pPr>
              <w:pStyle w:val="Tabletextcentred"/>
            </w:pPr>
            <w:r w:rsidRPr="00CB2AF5">
              <w:t>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03:18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03:26</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03:40</w:t>
            </w:r>
          </w:p>
        </w:tc>
        <w:tc>
          <w:tcPr>
            <w:tcW w:w="1025" w:type="dxa"/>
          </w:tcPr>
          <w:p w:rsidR="00CB2AF5" w:rsidRPr="00CB2AF5" w:rsidRDefault="00CB2AF5" w:rsidP="00CB2AF5">
            <w:pPr>
              <w:pStyle w:val="Tabletextcentred"/>
            </w:pPr>
            <w:r w:rsidRPr="00CB2AF5">
              <w:t>13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03:45</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03:53</w:t>
            </w:r>
          </w:p>
        </w:tc>
        <w:tc>
          <w:tcPr>
            <w:tcW w:w="1025" w:type="dxa"/>
          </w:tcPr>
          <w:p w:rsidR="00CB2AF5" w:rsidRPr="00CB2AF5" w:rsidRDefault="00CB2AF5" w:rsidP="00CB2AF5">
            <w:pPr>
              <w:pStyle w:val="Tabletextcentred"/>
            </w:pPr>
            <w:r w:rsidRPr="00CB2AF5">
              <w:t>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03:57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03:58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04:00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04:25</w:t>
            </w:r>
          </w:p>
        </w:tc>
        <w:tc>
          <w:tcPr>
            <w:tcW w:w="1025" w:type="dxa"/>
          </w:tcPr>
          <w:p w:rsidR="00CB2AF5" w:rsidRPr="00CB2AF5" w:rsidRDefault="00CB2AF5" w:rsidP="00CB2AF5">
            <w:pPr>
              <w:pStyle w:val="Tabletextcentred"/>
            </w:pPr>
            <w:r w:rsidRPr="00CB2AF5">
              <w:t>26</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04:28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04:29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04:32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04:34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04:36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04:40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04:55</w:t>
            </w:r>
          </w:p>
        </w:tc>
        <w:tc>
          <w:tcPr>
            <w:tcW w:w="1025" w:type="dxa"/>
          </w:tcPr>
          <w:p w:rsidR="00CB2AF5" w:rsidRPr="00CB2AF5" w:rsidRDefault="00CB2AF5" w:rsidP="00CB2AF5">
            <w:pPr>
              <w:pStyle w:val="Tabletextcentred"/>
            </w:pPr>
            <w:r w:rsidRPr="00CB2AF5">
              <w:t>16</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04:58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04:59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05:11</w:t>
            </w:r>
          </w:p>
        </w:tc>
        <w:tc>
          <w:tcPr>
            <w:tcW w:w="1025" w:type="dxa"/>
          </w:tcPr>
          <w:p w:rsidR="00CB2AF5" w:rsidRPr="00CB2AF5" w:rsidRDefault="00CB2AF5" w:rsidP="00CB2AF5">
            <w:pPr>
              <w:pStyle w:val="Tabletextcentred"/>
            </w:pPr>
            <w:r w:rsidRPr="00CB2AF5">
              <w:t>6</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05:19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05:27</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05:39</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05:46</w:t>
            </w:r>
          </w:p>
        </w:tc>
        <w:tc>
          <w:tcPr>
            <w:tcW w:w="1025" w:type="dxa"/>
          </w:tcPr>
          <w:p w:rsidR="00CB2AF5" w:rsidRPr="00CB2AF5" w:rsidRDefault="00CB2AF5" w:rsidP="00CB2AF5">
            <w:pPr>
              <w:pStyle w:val="Tabletextcentred"/>
            </w:pPr>
            <w:r w:rsidRPr="00CB2AF5">
              <w:t>6</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05:52</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05:56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05:59</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06:09</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06:17</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06:21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06:30</w:t>
            </w:r>
          </w:p>
        </w:tc>
        <w:tc>
          <w:tcPr>
            <w:tcW w:w="1025" w:type="dxa"/>
          </w:tcPr>
          <w:p w:rsidR="00CB2AF5" w:rsidRPr="00CB2AF5" w:rsidRDefault="00CB2AF5" w:rsidP="00CB2AF5">
            <w:pPr>
              <w:pStyle w:val="Tabletextcentred"/>
            </w:pPr>
            <w:r w:rsidRPr="00CB2AF5">
              <w:t>7</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06:41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06:48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06:55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06:57</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07:02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07:16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07:18</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07:27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07:39</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07:44</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07:55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07:55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08:30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08:34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08:40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08:42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08:45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08:52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08:58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08:58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09:04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09:19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09:27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09:42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09:51</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09:53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09:59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10:01</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10:09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10:09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10:14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10:14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10:16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10:16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10:33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10:33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10:39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10:48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10:59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10:59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11:12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11:15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11:24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11:32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11:35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11:40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11:52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11:59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11:59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12:10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12:10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12:15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12:16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12:37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12:50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12:50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13:07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13:16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13:16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13:37</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13:57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13:58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14:12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14:33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14:48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14:58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14:59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15:04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15:05</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15:11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15:17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15:19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15:29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15:35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15:38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15:41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15:44</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15:56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15:59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16:04</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16:08</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16:18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16:18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16:48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16:59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17:03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17:13</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17:19</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17:24</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17:27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17:31</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17:37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17:56</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17:59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18:00</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18:09</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18:12</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18:18</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18:22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18:22</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18:24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18:26</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18:30</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18:34</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18:48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18:50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18:53</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18:55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18:57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18:59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19:02</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19:05</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19:08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19:18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19:20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19:26</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19:28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19:32</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19:34</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19:36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19:40</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19:44</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19:46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19:48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19:48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19:54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19:57</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20:06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20:08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20:08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20:10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20:12</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20:17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20:20</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20:27</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20:29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20:29</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20:31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20:34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20:37</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20:40</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20:42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20:46</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20:52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20:56</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21:00</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21:02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21:04</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21:07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21:09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21:12</w:t>
            </w:r>
          </w:p>
        </w:tc>
        <w:tc>
          <w:tcPr>
            <w:tcW w:w="1025" w:type="dxa"/>
          </w:tcPr>
          <w:p w:rsidR="00CB2AF5" w:rsidRPr="00CB2AF5" w:rsidRDefault="00CB2AF5" w:rsidP="00CB2AF5">
            <w:pPr>
              <w:pStyle w:val="Tabletextcentred"/>
            </w:pPr>
            <w:r w:rsidRPr="00CB2AF5">
              <w:t>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21:14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21:21</w:t>
            </w:r>
          </w:p>
        </w:tc>
        <w:tc>
          <w:tcPr>
            <w:tcW w:w="1025" w:type="dxa"/>
          </w:tcPr>
          <w:p w:rsidR="00CB2AF5" w:rsidRPr="00CB2AF5" w:rsidRDefault="00CB2AF5" w:rsidP="00CB2AF5">
            <w:pPr>
              <w:pStyle w:val="Tabletextcentred"/>
            </w:pPr>
            <w:r w:rsidRPr="00CB2AF5">
              <w:t>8</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21:25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21:27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21:28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21:33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21:34</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21:37</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21:39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21:39</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21:43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21:45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21:47</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21:51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21:55</w:t>
            </w:r>
          </w:p>
        </w:tc>
        <w:tc>
          <w:tcPr>
            <w:tcW w:w="1025" w:type="dxa"/>
          </w:tcPr>
          <w:p w:rsidR="00CB2AF5" w:rsidRPr="00CB2AF5" w:rsidRDefault="00CB2AF5" w:rsidP="00CB2AF5">
            <w:pPr>
              <w:pStyle w:val="Tabletextcentred"/>
            </w:pPr>
            <w:r w:rsidRPr="00CB2AF5">
              <w:t>5</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21:57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21:59</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22:01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22:03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22:05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22:07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22:08</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22:11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22:11</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lastRenderedPageBreak/>
              <w:t>2011-06-15</w:t>
            </w:r>
          </w:p>
        </w:tc>
        <w:tc>
          <w:tcPr>
            <w:tcW w:w="715" w:type="dxa"/>
          </w:tcPr>
          <w:p w:rsidR="00CB2AF5" w:rsidRPr="00CB2AF5" w:rsidRDefault="00CB2AF5" w:rsidP="00CB2AF5">
            <w:pPr>
              <w:pStyle w:val="Tabletextcentred"/>
            </w:pPr>
            <w:r w:rsidRPr="00CB2AF5">
              <w:t>22:13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22:13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22:21</w:t>
            </w:r>
          </w:p>
        </w:tc>
        <w:tc>
          <w:tcPr>
            <w:tcW w:w="1025" w:type="dxa"/>
          </w:tcPr>
          <w:p w:rsidR="00CB2AF5" w:rsidRPr="00CB2AF5" w:rsidRDefault="00CB2AF5" w:rsidP="00CB2AF5">
            <w:pPr>
              <w:pStyle w:val="Tabletextcentred"/>
            </w:pPr>
            <w:r w:rsidRPr="00CB2AF5">
              <w:t>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22:23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22:26</w:t>
            </w:r>
          </w:p>
        </w:tc>
        <w:tc>
          <w:tcPr>
            <w:tcW w:w="1025" w:type="dxa"/>
          </w:tcPr>
          <w:p w:rsidR="00CB2AF5" w:rsidRPr="00CB2AF5" w:rsidRDefault="00CB2AF5" w:rsidP="00CB2AF5">
            <w:pPr>
              <w:pStyle w:val="Tabletextcentred"/>
            </w:pPr>
            <w:r w:rsidRPr="00CB2AF5">
              <w:t>4</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22:34</w:t>
            </w:r>
          </w:p>
        </w:tc>
        <w:tc>
          <w:tcPr>
            <w:tcW w:w="1025" w:type="dxa"/>
          </w:tcPr>
          <w:p w:rsidR="00CB2AF5" w:rsidRPr="00CB2AF5" w:rsidRDefault="00CB2AF5" w:rsidP="00CB2AF5">
            <w:pPr>
              <w:pStyle w:val="Tabletextcentred"/>
            </w:pPr>
            <w:r w:rsidRPr="00CB2AF5">
              <w:t>7</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22:36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22:38</w:t>
            </w:r>
          </w:p>
        </w:tc>
        <w:tc>
          <w:tcPr>
            <w:tcW w:w="1025" w:type="dxa"/>
          </w:tcPr>
          <w:p w:rsidR="00CB2AF5" w:rsidRPr="00CB2AF5" w:rsidRDefault="00CB2AF5" w:rsidP="00CB2AF5">
            <w:pPr>
              <w:pStyle w:val="Tabletextcentred"/>
            </w:pPr>
            <w:r w:rsidRPr="00CB2AF5">
              <w:t>3</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22:41</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22:44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22:52</w:t>
            </w:r>
          </w:p>
        </w:tc>
        <w:tc>
          <w:tcPr>
            <w:tcW w:w="1025" w:type="dxa"/>
          </w:tcPr>
          <w:p w:rsidR="00CB2AF5" w:rsidRPr="00CB2AF5" w:rsidRDefault="00CB2AF5" w:rsidP="00CB2AF5">
            <w:pPr>
              <w:pStyle w:val="Tabletextcentred"/>
            </w:pPr>
            <w:r w:rsidRPr="00CB2AF5">
              <w:t>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22:54</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22:55</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22:59</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23:07</w:t>
            </w:r>
          </w:p>
        </w:tc>
        <w:tc>
          <w:tcPr>
            <w:tcW w:w="1025" w:type="dxa"/>
          </w:tcPr>
          <w:p w:rsidR="00CB2AF5" w:rsidRPr="00CB2AF5" w:rsidRDefault="00CB2AF5" w:rsidP="00CB2AF5">
            <w:pPr>
              <w:pStyle w:val="Tabletextcentred"/>
            </w:pPr>
            <w:r w:rsidRPr="00CB2AF5">
              <w:t>9</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23:12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23:13</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23:15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23:19</w:t>
            </w:r>
          </w:p>
        </w:tc>
        <w:tc>
          <w:tcPr>
            <w:tcW w:w="1025" w:type="dxa"/>
          </w:tcPr>
          <w:p w:rsidR="00CB2AF5" w:rsidRPr="00CB2AF5" w:rsidRDefault="00CB2AF5" w:rsidP="00CB2AF5">
            <w:pPr>
              <w:pStyle w:val="Tabletextcentred"/>
            </w:pPr>
            <w:r w:rsidRPr="00CB2AF5">
              <w:t>5</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23:21</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23:23</w:t>
            </w:r>
          </w:p>
        </w:tc>
        <w:tc>
          <w:tcPr>
            <w:tcW w:w="1025" w:type="dxa"/>
          </w:tcPr>
          <w:p w:rsidR="00CB2AF5" w:rsidRPr="00CB2AF5" w:rsidRDefault="00CB2AF5" w:rsidP="00CB2AF5">
            <w:pPr>
              <w:pStyle w:val="Tabletextcentred"/>
            </w:pPr>
            <w:r w:rsidRPr="00CB2AF5">
              <w:t>3</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23:26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23:26</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23:28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23:29</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23:32</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23:38</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23:40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23:41</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23:47</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23:48</w:t>
            </w:r>
          </w:p>
        </w:tc>
        <w:tc>
          <w:tcPr>
            <w:tcW w:w="1025" w:type="dxa"/>
          </w:tcPr>
          <w:p w:rsidR="00CB2AF5" w:rsidRPr="00CB2AF5" w:rsidRDefault="00CB2AF5" w:rsidP="00CB2AF5">
            <w:pPr>
              <w:pStyle w:val="Tabletextcentred"/>
            </w:pPr>
            <w:r w:rsidRPr="00CB2AF5">
              <w:t>2</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2011-06-15</w:t>
            </w:r>
          </w:p>
        </w:tc>
        <w:tc>
          <w:tcPr>
            <w:tcW w:w="715" w:type="dxa"/>
          </w:tcPr>
          <w:p w:rsidR="00CB2AF5" w:rsidRPr="00CB2AF5" w:rsidRDefault="00CB2AF5" w:rsidP="00CB2AF5">
            <w:pPr>
              <w:pStyle w:val="Tabletextcentred"/>
            </w:pPr>
            <w:r w:rsidRPr="00CB2AF5">
              <w:t>23:53</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23:53</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2011-06-16</w:t>
            </w:r>
          </w:p>
        </w:tc>
        <w:tc>
          <w:tcPr>
            <w:tcW w:w="715" w:type="dxa"/>
          </w:tcPr>
          <w:p w:rsidR="00CB2AF5" w:rsidRPr="00CB2AF5" w:rsidRDefault="00CB2AF5" w:rsidP="00CB2AF5">
            <w:pPr>
              <w:pStyle w:val="Tabletextcentred"/>
            </w:pPr>
            <w:r w:rsidRPr="00CB2AF5">
              <w:t>00:00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07:13</w:t>
            </w:r>
          </w:p>
        </w:tc>
        <w:tc>
          <w:tcPr>
            <w:tcW w:w="1025" w:type="dxa"/>
          </w:tcPr>
          <w:p w:rsidR="00CB2AF5" w:rsidRPr="00CB2AF5" w:rsidRDefault="00CB2AF5" w:rsidP="00CB2AF5">
            <w:pPr>
              <w:pStyle w:val="Tabletextcentred"/>
            </w:pPr>
            <w:r w:rsidRPr="00CB2AF5">
              <w:t>434</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2011-06-16</w:t>
            </w:r>
          </w:p>
        </w:tc>
        <w:tc>
          <w:tcPr>
            <w:tcW w:w="715" w:type="dxa"/>
          </w:tcPr>
          <w:p w:rsidR="00CB2AF5" w:rsidRPr="00CB2AF5" w:rsidRDefault="00CB2AF5" w:rsidP="00CB2AF5">
            <w:pPr>
              <w:pStyle w:val="Tabletextcentred"/>
            </w:pPr>
            <w:r w:rsidRPr="00CB2AF5">
              <w:t>22:32</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22:42</w:t>
            </w:r>
          </w:p>
        </w:tc>
        <w:tc>
          <w:tcPr>
            <w:tcW w:w="1025" w:type="dxa"/>
          </w:tcPr>
          <w:p w:rsidR="00CB2AF5" w:rsidRPr="00CB2AF5" w:rsidRDefault="00CB2AF5" w:rsidP="00CB2AF5">
            <w:pPr>
              <w:pStyle w:val="Tabletextcentred"/>
            </w:pPr>
            <w:r w:rsidRPr="00CB2AF5">
              <w:t>11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2011-11-06</w:t>
            </w:r>
          </w:p>
        </w:tc>
        <w:tc>
          <w:tcPr>
            <w:tcW w:w="715" w:type="dxa"/>
          </w:tcPr>
          <w:p w:rsidR="00CB2AF5" w:rsidRPr="00CB2AF5" w:rsidRDefault="00CB2AF5" w:rsidP="00CB2AF5">
            <w:pPr>
              <w:pStyle w:val="Tabletextcentred"/>
            </w:pPr>
            <w:r w:rsidRPr="00CB2AF5">
              <w:t>16:35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16:35</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2011-11-06</w:t>
            </w:r>
          </w:p>
        </w:tc>
        <w:tc>
          <w:tcPr>
            <w:tcW w:w="715" w:type="dxa"/>
          </w:tcPr>
          <w:p w:rsidR="00CB2AF5" w:rsidRPr="00CB2AF5" w:rsidRDefault="00CB2AF5" w:rsidP="00CB2AF5">
            <w:pPr>
              <w:pStyle w:val="Tabletextcentred"/>
            </w:pPr>
            <w:r w:rsidRPr="00CB2AF5">
              <w:t>16:38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16:38</w:t>
            </w:r>
          </w:p>
        </w:tc>
        <w:tc>
          <w:tcPr>
            <w:tcW w:w="1025" w:type="dxa"/>
          </w:tcPr>
          <w:p w:rsidR="00CB2AF5" w:rsidRPr="00CB2AF5" w:rsidRDefault="00CB2AF5" w:rsidP="00CB2AF5">
            <w:pPr>
              <w:pStyle w:val="Tabletextcentred"/>
            </w:pPr>
            <w:r w:rsidRPr="00CB2AF5">
              <w:t>1</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2011-11-24</w:t>
            </w:r>
          </w:p>
        </w:tc>
        <w:tc>
          <w:tcPr>
            <w:tcW w:w="715" w:type="dxa"/>
          </w:tcPr>
          <w:p w:rsidR="00CB2AF5" w:rsidRPr="00CB2AF5" w:rsidRDefault="00CB2AF5" w:rsidP="00CB2AF5">
            <w:pPr>
              <w:pStyle w:val="Tabletextcentred"/>
            </w:pPr>
            <w:r w:rsidRPr="00CB2AF5">
              <w:t>00:56</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00:56</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2011-12-20</w:t>
            </w:r>
          </w:p>
        </w:tc>
        <w:tc>
          <w:tcPr>
            <w:tcW w:w="715" w:type="dxa"/>
          </w:tcPr>
          <w:p w:rsidR="00CB2AF5" w:rsidRPr="00CB2AF5" w:rsidRDefault="00CB2AF5" w:rsidP="00CB2AF5">
            <w:pPr>
              <w:pStyle w:val="Tabletextcentred"/>
            </w:pPr>
            <w:r w:rsidRPr="00CB2AF5">
              <w:t>06:35</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06:36</w:t>
            </w:r>
          </w:p>
        </w:tc>
        <w:tc>
          <w:tcPr>
            <w:tcW w:w="1025" w:type="dxa"/>
          </w:tcPr>
          <w:p w:rsidR="00CB2AF5" w:rsidRPr="00CB2AF5" w:rsidRDefault="00CB2AF5" w:rsidP="00CB2AF5">
            <w:pPr>
              <w:pStyle w:val="Tabletextcentred"/>
            </w:pPr>
            <w:r w:rsidRPr="00CB2AF5">
              <w:t>2</w:t>
            </w:r>
          </w:p>
        </w:tc>
      </w:tr>
      <w:tr w:rsidR="00CB2AF5" w:rsidRPr="00CB2AF5">
        <w:trPr>
          <w:cnfStyle w:val="000000010000" w:firstRow="0" w:lastRow="0" w:firstColumn="0" w:lastColumn="0" w:oddVBand="0" w:evenVBand="0" w:oddHBand="0" w:evenHBand="1" w:firstRowFirstColumn="0" w:firstRowLastColumn="0" w:lastRowFirstColumn="0" w:lastRowLastColumn="0"/>
        </w:trPr>
        <w:tc>
          <w:tcPr>
            <w:tcW w:w="1135" w:type="dxa"/>
          </w:tcPr>
          <w:p w:rsidR="00CB2AF5" w:rsidRPr="00CB2AF5" w:rsidRDefault="00CB2AF5" w:rsidP="00CB2AF5">
            <w:pPr>
              <w:pStyle w:val="Tabletextleft"/>
            </w:pPr>
            <w:r w:rsidRPr="00CB2AF5">
              <w:t>2011-12-20</w:t>
            </w:r>
          </w:p>
        </w:tc>
        <w:tc>
          <w:tcPr>
            <w:tcW w:w="715" w:type="dxa"/>
          </w:tcPr>
          <w:p w:rsidR="00CB2AF5" w:rsidRPr="00CB2AF5" w:rsidRDefault="00CB2AF5" w:rsidP="00CB2AF5">
            <w:pPr>
              <w:pStyle w:val="Tabletextcentred"/>
            </w:pPr>
            <w:r w:rsidRPr="00CB2AF5">
              <w:t>17:30</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17:30</w:t>
            </w:r>
          </w:p>
        </w:tc>
        <w:tc>
          <w:tcPr>
            <w:tcW w:w="1025" w:type="dxa"/>
          </w:tcPr>
          <w:p w:rsidR="00CB2AF5" w:rsidRPr="00CB2AF5" w:rsidRDefault="00CB2AF5" w:rsidP="00CB2AF5">
            <w:pPr>
              <w:pStyle w:val="Tabletextcentred"/>
            </w:pPr>
            <w:r w:rsidRPr="00CB2AF5">
              <w:t>1</w:t>
            </w:r>
          </w:p>
        </w:tc>
      </w:tr>
      <w:tr w:rsidR="00CB2AF5" w:rsidRPr="00CB2AF5">
        <w:trPr>
          <w:cnfStyle w:val="000000100000" w:firstRow="0" w:lastRow="0" w:firstColumn="0" w:lastColumn="0" w:oddVBand="0" w:evenVBand="0" w:oddHBand="1" w:evenHBand="0" w:firstRowFirstColumn="0" w:firstRowLastColumn="0" w:lastRowFirstColumn="0" w:lastRowLastColumn="0"/>
        </w:trPr>
        <w:tc>
          <w:tcPr>
            <w:tcW w:w="1135" w:type="dxa"/>
          </w:tcPr>
          <w:p w:rsidR="00CB2AF5" w:rsidRPr="00CB2AF5" w:rsidRDefault="00CB2AF5" w:rsidP="00CB2AF5">
            <w:pPr>
              <w:pStyle w:val="Tabletextleft"/>
            </w:pPr>
            <w:r w:rsidRPr="00CB2AF5">
              <w:t>2011-12-20</w:t>
            </w:r>
          </w:p>
        </w:tc>
        <w:tc>
          <w:tcPr>
            <w:tcW w:w="715" w:type="dxa"/>
          </w:tcPr>
          <w:p w:rsidR="00CB2AF5" w:rsidRPr="00CB2AF5" w:rsidRDefault="00CB2AF5" w:rsidP="00CB2AF5">
            <w:pPr>
              <w:pStyle w:val="Tabletextcentred"/>
            </w:pPr>
            <w:r w:rsidRPr="00CB2AF5">
              <w:t>18:38</w:t>
            </w:r>
          </w:p>
        </w:tc>
        <w:tc>
          <w:tcPr>
            <w:tcW w:w="215" w:type="dxa"/>
          </w:tcPr>
          <w:p w:rsidR="00CB2AF5" w:rsidRPr="00CB2AF5" w:rsidRDefault="00CB2AF5" w:rsidP="00CB2AF5">
            <w:pPr>
              <w:pStyle w:val="Tabletextcentred"/>
            </w:pPr>
            <w:r w:rsidRPr="00CB2AF5">
              <w:t>–</w:t>
            </w:r>
          </w:p>
        </w:tc>
        <w:tc>
          <w:tcPr>
            <w:tcW w:w="715" w:type="dxa"/>
          </w:tcPr>
          <w:p w:rsidR="00CB2AF5" w:rsidRPr="00CB2AF5" w:rsidRDefault="00CB2AF5" w:rsidP="00CB2AF5">
            <w:pPr>
              <w:pStyle w:val="Tabletextcentred"/>
            </w:pPr>
            <w:r w:rsidRPr="00CB2AF5">
              <w:t>18:38</w:t>
            </w:r>
          </w:p>
        </w:tc>
        <w:tc>
          <w:tcPr>
            <w:tcW w:w="1025" w:type="dxa"/>
          </w:tcPr>
          <w:p w:rsidR="00CB2AF5" w:rsidRPr="00CB2AF5" w:rsidRDefault="00CB2AF5" w:rsidP="00CB2AF5">
            <w:pPr>
              <w:pStyle w:val="Tabletextcentred"/>
            </w:pPr>
            <w:r w:rsidRPr="00CB2AF5">
              <w:t>1</w:t>
            </w:r>
          </w:p>
        </w:tc>
      </w:tr>
    </w:tbl>
    <w:p w:rsidR="00F9735F" w:rsidRDefault="00F9735F" w:rsidP="00F9735F">
      <w:pPr>
        <w:pStyle w:val="Tabletitle"/>
      </w:pPr>
      <w:r w:rsidRPr="00F9735F">
        <w:rPr>
          <w:rStyle w:val="Tabletitlebold"/>
        </w:rPr>
        <w:t>Table A.2.</w:t>
      </w:r>
      <w:r>
        <w:t xml:space="preserve"> Charters Towers data losses.</w:t>
      </w:r>
    </w:p>
    <w:tbl>
      <w:tblPr>
        <w:tblStyle w:val="TableStyleGA"/>
        <w:tblW w:w="0" w:type="auto"/>
        <w:tblLook w:val="04A0" w:firstRow="1" w:lastRow="0" w:firstColumn="1" w:lastColumn="0" w:noHBand="0" w:noVBand="1"/>
      </w:tblPr>
      <w:tblGrid>
        <w:gridCol w:w="1135"/>
        <w:gridCol w:w="715"/>
        <w:gridCol w:w="224"/>
        <w:gridCol w:w="715"/>
        <w:gridCol w:w="1025"/>
      </w:tblGrid>
      <w:tr w:rsidR="00F9735F" w:rsidRPr="00F9735F"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F9735F" w:rsidRPr="00F9735F" w:rsidRDefault="00F9735F" w:rsidP="00F9735F">
            <w:pPr>
              <w:pStyle w:val="Tabletextleft"/>
            </w:pPr>
            <w:r w:rsidRPr="00F9735F">
              <w:t>Date</w:t>
            </w:r>
          </w:p>
        </w:tc>
        <w:tc>
          <w:tcPr>
            <w:tcW w:w="1654" w:type="dxa"/>
            <w:gridSpan w:val="3"/>
          </w:tcPr>
          <w:p w:rsidR="00F9735F" w:rsidRDefault="00F9735F" w:rsidP="00F9735F">
            <w:pPr>
              <w:pStyle w:val="Tabletextcentred"/>
            </w:pPr>
            <w:r w:rsidRPr="00F9735F">
              <w:t>Interval</w:t>
            </w:r>
          </w:p>
          <w:p w:rsidR="00F9735F" w:rsidRPr="00F9735F" w:rsidRDefault="00F9735F" w:rsidP="00F9735F">
            <w:pPr>
              <w:pStyle w:val="Tabletextcentred"/>
            </w:pPr>
            <w:r w:rsidRPr="00F9735F">
              <w:t>(hh:mm)</w:t>
            </w:r>
          </w:p>
        </w:tc>
        <w:tc>
          <w:tcPr>
            <w:tcW w:w="1025" w:type="dxa"/>
          </w:tcPr>
          <w:p w:rsidR="00F9735F" w:rsidRDefault="00F9735F" w:rsidP="00F9735F">
            <w:pPr>
              <w:pStyle w:val="Tabletextcentred"/>
            </w:pPr>
            <w:r w:rsidRPr="00F9735F">
              <w:t>Data loss</w:t>
            </w:r>
          </w:p>
          <w:p w:rsidR="00F9735F" w:rsidRPr="00F9735F" w:rsidRDefault="00F9735F" w:rsidP="00F9735F">
            <w:pPr>
              <w:pStyle w:val="Tabletextcentred"/>
            </w:pPr>
            <w:r w:rsidRPr="00F9735F">
              <w:t>(minutes)</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rPr>
                <w:rStyle w:val="Bodytextitalic"/>
                <w:rFonts w:eastAsia="Times"/>
                <w:i w:val="0"/>
                <w:sz w:val="20"/>
              </w:rPr>
            </w:pPr>
            <w:r w:rsidRPr="00F9735F">
              <w:rPr>
                <w:rStyle w:val="Bodytextitalic"/>
              </w:rPr>
              <w:t>Vector data</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2011-01-06</w:t>
            </w:r>
          </w:p>
        </w:tc>
        <w:tc>
          <w:tcPr>
            <w:tcW w:w="715" w:type="dxa"/>
          </w:tcPr>
          <w:p w:rsidR="00F9735F" w:rsidRPr="00F9735F" w:rsidRDefault="00F9735F" w:rsidP="00F9735F">
            <w:pPr>
              <w:pStyle w:val="Tabletextcentred"/>
            </w:pPr>
            <w:r w:rsidRPr="00F9735F">
              <w:t>21:33</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21:35</w:t>
            </w:r>
          </w:p>
        </w:tc>
        <w:tc>
          <w:tcPr>
            <w:tcW w:w="1025" w:type="dxa"/>
          </w:tcPr>
          <w:p w:rsidR="00F9735F" w:rsidRPr="00F9735F" w:rsidRDefault="00F9735F" w:rsidP="00F9735F">
            <w:pPr>
              <w:pStyle w:val="Tabletextcentred"/>
            </w:pPr>
            <w:r w:rsidRPr="00F9735F">
              <w:t>3</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2011-03-12</w:t>
            </w:r>
          </w:p>
        </w:tc>
        <w:tc>
          <w:tcPr>
            <w:tcW w:w="715" w:type="dxa"/>
          </w:tcPr>
          <w:p w:rsidR="00F9735F" w:rsidRPr="00F9735F" w:rsidRDefault="00F9735F" w:rsidP="00F9735F">
            <w:pPr>
              <w:pStyle w:val="Tabletextcentred"/>
            </w:pPr>
            <w:r w:rsidRPr="00F9735F">
              <w:t>02:58</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03:01</w:t>
            </w:r>
          </w:p>
        </w:tc>
        <w:tc>
          <w:tcPr>
            <w:tcW w:w="1025" w:type="dxa"/>
          </w:tcPr>
          <w:p w:rsidR="00F9735F" w:rsidRPr="00F9735F" w:rsidRDefault="00F9735F" w:rsidP="00F9735F">
            <w:pPr>
              <w:pStyle w:val="Tabletextcentred"/>
            </w:pPr>
            <w:r w:rsidRPr="00F9735F">
              <w:t>4</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2011-03-24</w:t>
            </w:r>
          </w:p>
        </w:tc>
        <w:tc>
          <w:tcPr>
            <w:tcW w:w="715" w:type="dxa"/>
          </w:tcPr>
          <w:p w:rsidR="00F9735F" w:rsidRPr="00F9735F" w:rsidRDefault="00F9735F" w:rsidP="00F9735F">
            <w:pPr>
              <w:pStyle w:val="Tabletextcentred"/>
            </w:pPr>
            <w:r w:rsidRPr="00F9735F">
              <w:t>01:38</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01:40</w:t>
            </w:r>
          </w:p>
        </w:tc>
        <w:tc>
          <w:tcPr>
            <w:tcW w:w="1025" w:type="dxa"/>
          </w:tcPr>
          <w:p w:rsidR="00F9735F" w:rsidRPr="00F9735F" w:rsidRDefault="00F9735F" w:rsidP="00F9735F">
            <w:pPr>
              <w:pStyle w:val="Tabletextcentred"/>
            </w:pPr>
            <w:r w:rsidRPr="00F9735F">
              <w:t>3</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2011-04-21</w:t>
            </w:r>
          </w:p>
        </w:tc>
        <w:tc>
          <w:tcPr>
            <w:tcW w:w="715" w:type="dxa"/>
          </w:tcPr>
          <w:p w:rsidR="00F9735F" w:rsidRPr="00F9735F" w:rsidRDefault="00F9735F" w:rsidP="00F9735F">
            <w:pPr>
              <w:pStyle w:val="Tabletextcentred"/>
            </w:pPr>
            <w:r w:rsidRPr="00F9735F">
              <w:t>00:00</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00:02</w:t>
            </w:r>
          </w:p>
        </w:tc>
        <w:tc>
          <w:tcPr>
            <w:tcW w:w="1025" w:type="dxa"/>
          </w:tcPr>
          <w:p w:rsidR="00F9735F" w:rsidRPr="00F9735F" w:rsidRDefault="00F9735F" w:rsidP="00F9735F">
            <w:pPr>
              <w:pStyle w:val="Tabletextcentred"/>
            </w:pPr>
            <w:r w:rsidRPr="00F9735F">
              <w:t>3</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2011-04-29</w:t>
            </w:r>
          </w:p>
        </w:tc>
        <w:tc>
          <w:tcPr>
            <w:tcW w:w="715" w:type="dxa"/>
          </w:tcPr>
          <w:p w:rsidR="00F9735F" w:rsidRPr="00F9735F" w:rsidRDefault="00F9735F" w:rsidP="00F9735F">
            <w:pPr>
              <w:pStyle w:val="Tabletextcentred"/>
            </w:pPr>
            <w:r w:rsidRPr="00F9735F">
              <w:t>23:35</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2011-04-30</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 xml:space="preserve"> 06:00</w:t>
            </w:r>
          </w:p>
        </w:tc>
        <w:tc>
          <w:tcPr>
            <w:tcW w:w="1025" w:type="dxa"/>
          </w:tcPr>
          <w:p w:rsidR="00F9735F" w:rsidRPr="00F9735F" w:rsidRDefault="00F9735F" w:rsidP="00F9735F">
            <w:pPr>
              <w:pStyle w:val="Tabletextcentred"/>
            </w:pPr>
            <w:r w:rsidRPr="00F9735F">
              <w:t>386</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lastRenderedPageBreak/>
              <w:t>2011-04-30</w:t>
            </w:r>
          </w:p>
        </w:tc>
        <w:tc>
          <w:tcPr>
            <w:tcW w:w="715" w:type="dxa"/>
          </w:tcPr>
          <w:p w:rsidR="00F9735F" w:rsidRPr="00F9735F" w:rsidRDefault="00F9735F" w:rsidP="00F9735F">
            <w:pPr>
              <w:pStyle w:val="Tabletextcentred"/>
            </w:pPr>
            <w:r w:rsidRPr="00F9735F">
              <w:t>23:59</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2011-05-01</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06:00</w:t>
            </w:r>
          </w:p>
        </w:tc>
        <w:tc>
          <w:tcPr>
            <w:tcW w:w="1025" w:type="dxa"/>
          </w:tcPr>
          <w:p w:rsidR="00F9735F" w:rsidRPr="00F9735F" w:rsidRDefault="00F9735F" w:rsidP="00F9735F">
            <w:pPr>
              <w:pStyle w:val="Tabletextcentred"/>
            </w:pPr>
            <w:r w:rsidRPr="00F9735F">
              <w:t>362</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2011-05-01</w:t>
            </w:r>
          </w:p>
        </w:tc>
        <w:tc>
          <w:tcPr>
            <w:tcW w:w="715" w:type="dxa"/>
          </w:tcPr>
          <w:p w:rsidR="00F9735F" w:rsidRPr="00F9735F" w:rsidRDefault="00F9735F" w:rsidP="00F9735F">
            <w:pPr>
              <w:pStyle w:val="Tabletextcentred"/>
            </w:pPr>
            <w:r w:rsidRPr="00F9735F">
              <w:t>23:20</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2011-05-02</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 xml:space="preserve"> 08:30</w:t>
            </w:r>
          </w:p>
        </w:tc>
        <w:tc>
          <w:tcPr>
            <w:tcW w:w="1025" w:type="dxa"/>
          </w:tcPr>
          <w:p w:rsidR="00F9735F" w:rsidRPr="00F9735F" w:rsidRDefault="00F9735F" w:rsidP="00F9735F">
            <w:pPr>
              <w:pStyle w:val="Tabletextcentred"/>
            </w:pPr>
            <w:r w:rsidRPr="00F9735F">
              <w:t>551</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2011-05-03</w:t>
            </w:r>
          </w:p>
        </w:tc>
        <w:tc>
          <w:tcPr>
            <w:tcW w:w="715" w:type="dxa"/>
          </w:tcPr>
          <w:p w:rsidR="00F9735F" w:rsidRPr="00F9735F" w:rsidRDefault="00F9735F" w:rsidP="00F9735F">
            <w:pPr>
              <w:pStyle w:val="Tabletextcentred"/>
            </w:pPr>
            <w:r w:rsidRPr="00F9735F">
              <w:t>02:17</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02:18</w:t>
            </w:r>
          </w:p>
        </w:tc>
        <w:tc>
          <w:tcPr>
            <w:tcW w:w="1025" w:type="dxa"/>
          </w:tcPr>
          <w:p w:rsidR="00F9735F" w:rsidRPr="00F9735F" w:rsidRDefault="00F9735F" w:rsidP="00F9735F">
            <w:pPr>
              <w:pStyle w:val="Tabletextcentred"/>
            </w:pPr>
            <w:r w:rsidRPr="00F9735F">
              <w:t>2</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2011-05-03</w:t>
            </w:r>
          </w:p>
        </w:tc>
        <w:tc>
          <w:tcPr>
            <w:tcW w:w="715" w:type="dxa"/>
          </w:tcPr>
          <w:p w:rsidR="00F9735F" w:rsidRPr="00F9735F" w:rsidRDefault="00F9735F" w:rsidP="00F9735F">
            <w:pPr>
              <w:pStyle w:val="Tabletextcentred"/>
            </w:pPr>
            <w:r w:rsidRPr="00F9735F">
              <w:t>23:30</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2011-05-04</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 xml:space="preserve"> 05:00</w:t>
            </w:r>
          </w:p>
        </w:tc>
        <w:tc>
          <w:tcPr>
            <w:tcW w:w="1025" w:type="dxa"/>
          </w:tcPr>
          <w:p w:rsidR="00F9735F" w:rsidRPr="00F9735F" w:rsidRDefault="00F9735F" w:rsidP="00F9735F">
            <w:pPr>
              <w:pStyle w:val="Tabletextcentred"/>
            </w:pPr>
            <w:r w:rsidRPr="00F9735F">
              <w:t>331</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2011-06-05</w:t>
            </w:r>
          </w:p>
        </w:tc>
        <w:tc>
          <w:tcPr>
            <w:tcW w:w="715" w:type="dxa"/>
          </w:tcPr>
          <w:p w:rsidR="00F9735F" w:rsidRPr="00F9735F" w:rsidRDefault="00F9735F" w:rsidP="00F9735F">
            <w:pPr>
              <w:pStyle w:val="Tabletextcentred"/>
            </w:pPr>
            <w:r w:rsidRPr="00F9735F">
              <w:t>23:59</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23:59</w:t>
            </w:r>
          </w:p>
        </w:tc>
        <w:tc>
          <w:tcPr>
            <w:tcW w:w="1025" w:type="dxa"/>
          </w:tcPr>
          <w:p w:rsidR="00F9735F" w:rsidRPr="00F9735F" w:rsidRDefault="00F9735F" w:rsidP="00F9735F">
            <w:pPr>
              <w:pStyle w:val="Tabletextcentred"/>
            </w:pPr>
            <w:r w:rsidRPr="00F9735F">
              <w:t>1</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2011-08-08</w:t>
            </w:r>
          </w:p>
        </w:tc>
        <w:tc>
          <w:tcPr>
            <w:tcW w:w="715" w:type="dxa"/>
          </w:tcPr>
          <w:p w:rsidR="00F9735F" w:rsidRPr="00F9735F" w:rsidRDefault="00F9735F" w:rsidP="00F9735F">
            <w:pPr>
              <w:pStyle w:val="Tabletextcentred"/>
            </w:pPr>
            <w:r w:rsidRPr="00F9735F">
              <w:t>13:15</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13:16</w:t>
            </w:r>
          </w:p>
        </w:tc>
        <w:tc>
          <w:tcPr>
            <w:tcW w:w="1025" w:type="dxa"/>
          </w:tcPr>
          <w:p w:rsidR="00F9735F" w:rsidRPr="00F9735F" w:rsidRDefault="00F9735F" w:rsidP="00F9735F">
            <w:pPr>
              <w:pStyle w:val="Tabletextcentred"/>
            </w:pPr>
            <w:r w:rsidRPr="00F9735F">
              <w:t>2</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2011-09-13</w:t>
            </w:r>
          </w:p>
        </w:tc>
        <w:tc>
          <w:tcPr>
            <w:tcW w:w="715" w:type="dxa"/>
          </w:tcPr>
          <w:p w:rsidR="00F9735F" w:rsidRPr="00F9735F" w:rsidRDefault="00F9735F" w:rsidP="00F9735F">
            <w:pPr>
              <w:pStyle w:val="Tabletextcentred"/>
            </w:pPr>
            <w:r w:rsidRPr="00F9735F">
              <w:t>02:13</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02:15</w:t>
            </w:r>
          </w:p>
        </w:tc>
        <w:tc>
          <w:tcPr>
            <w:tcW w:w="1025" w:type="dxa"/>
          </w:tcPr>
          <w:p w:rsidR="00F9735F" w:rsidRPr="00F9735F" w:rsidRDefault="00F9735F" w:rsidP="00F9735F">
            <w:pPr>
              <w:pStyle w:val="Tabletextcentred"/>
            </w:pPr>
            <w:r w:rsidRPr="00F9735F">
              <w:t>3</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2011-09-19</w:t>
            </w:r>
          </w:p>
        </w:tc>
        <w:tc>
          <w:tcPr>
            <w:tcW w:w="715" w:type="dxa"/>
          </w:tcPr>
          <w:p w:rsidR="00F9735F" w:rsidRPr="00F9735F" w:rsidRDefault="00F9735F" w:rsidP="00F9735F">
            <w:pPr>
              <w:pStyle w:val="Tabletextcentred"/>
            </w:pPr>
            <w:r w:rsidRPr="00F9735F">
              <w:t>00:30</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00:31</w:t>
            </w:r>
          </w:p>
        </w:tc>
        <w:tc>
          <w:tcPr>
            <w:tcW w:w="1025" w:type="dxa"/>
          </w:tcPr>
          <w:p w:rsidR="00F9735F" w:rsidRPr="00F9735F" w:rsidRDefault="00F9735F" w:rsidP="00F9735F">
            <w:pPr>
              <w:pStyle w:val="Tabletextcentred"/>
            </w:pPr>
            <w:r w:rsidRPr="00F9735F">
              <w:t>2</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2011-11-03</w:t>
            </w:r>
          </w:p>
        </w:tc>
        <w:tc>
          <w:tcPr>
            <w:tcW w:w="715" w:type="dxa"/>
          </w:tcPr>
          <w:p w:rsidR="00F9735F" w:rsidRPr="00F9735F" w:rsidRDefault="00F9735F" w:rsidP="00F9735F">
            <w:pPr>
              <w:pStyle w:val="Tabletextcentred"/>
            </w:pPr>
            <w:r w:rsidRPr="00F9735F">
              <w:t>01:52</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01:53</w:t>
            </w:r>
          </w:p>
        </w:tc>
        <w:tc>
          <w:tcPr>
            <w:tcW w:w="1025" w:type="dxa"/>
          </w:tcPr>
          <w:p w:rsidR="00F9735F" w:rsidRPr="00F9735F" w:rsidRDefault="00F9735F" w:rsidP="00F9735F">
            <w:pPr>
              <w:pStyle w:val="Tabletextcentred"/>
            </w:pPr>
            <w:r w:rsidRPr="00F9735F">
              <w:t>2</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2011-11-14</w:t>
            </w:r>
          </w:p>
        </w:tc>
        <w:tc>
          <w:tcPr>
            <w:tcW w:w="715" w:type="dxa"/>
          </w:tcPr>
          <w:p w:rsidR="00F9735F" w:rsidRPr="00F9735F" w:rsidRDefault="00F9735F" w:rsidP="00F9735F">
            <w:pPr>
              <w:pStyle w:val="Tabletextcentred"/>
            </w:pPr>
            <w:r w:rsidRPr="00F9735F">
              <w:t>07:01</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07:02</w:t>
            </w:r>
          </w:p>
        </w:tc>
        <w:tc>
          <w:tcPr>
            <w:tcW w:w="1025" w:type="dxa"/>
          </w:tcPr>
          <w:p w:rsidR="00F9735F" w:rsidRPr="00F9735F" w:rsidRDefault="00F9735F" w:rsidP="00F9735F">
            <w:pPr>
              <w:pStyle w:val="Tabletextcentred"/>
            </w:pPr>
            <w:r w:rsidRPr="00F9735F">
              <w:t>2</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2011-12-30</w:t>
            </w:r>
          </w:p>
        </w:tc>
        <w:tc>
          <w:tcPr>
            <w:tcW w:w="715" w:type="dxa"/>
          </w:tcPr>
          <w:p w:rsidR="00F9735F" w:rsidRPr="00F9735F" w:rsidRDefault="00F9735F" w:rsidP="00F9735F">
            <w:pPr>
              <w:pStyle w:val="Tabletextcentred"/>
            </w:pPr>
            <w:r w:rsidRPr="00F9735F">
              <w:t>00:02</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00:03</w:t>
            </w:r>
          </w:p>
        </w:tc>
        <w:tc>
          <w:tcPr>
            <w:tcW w:w="1025" w:type="dxa"/>
          </w:tcPr>
          <w:p w:rsidR="00F9735F" w:rsidRPr="00F9735F" w:rsidRDefault="00F9735F" w:rsidP="00F9735F">
            <w:pPr>
              <w:pStyle w:val="Tabletextcentred"/>
            </w:pPr>
            <w:r w:rsidRPr="00F9735F">
              <w:t>2</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rPr>
                <w:rStyle w:val="Bodytextitalic"/>
                <w:rFonts w:eastAsia="Times"/>
                <w:i w:val="0"/>
                <w:sz w:val="20"/>
              </w:rPr>
            </w:pPr>
            <w:r w:rsidRPr="00F9735F">
              <w:rPr>
                <w:rStyle w:val="Bodytextitalic"/>
              </w:rPr>
              <w:t>Scalar data</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2011-04-29</w:t>
            </w:r>
          </w:p>
        </w:tc>
        <w:tc>
          <w:tcPr>
            <w:tcW w:w="715" w:type="dxa"/>
          </w:tcPr>
          <w:p w:rsidR="00F9735F" w:rsidRPr="00F9735F" w:rsidRDefault="00F9735F" w:rsidP="00F9735F">
            <w:pPr>
              <w:pStyle w:val="Tabletextcentred"/>
            </w:pPr>
            <w:r w:rsidRPr="00F9735F">
              <w:t>23:36</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2011-04-30</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05:59</w:t>
            </w:r>
          </w:p>
        </w:tc>
        <w:tc>
          <w:tcPr>
            <w:tcW w:w="1025" w:type="dxa"/>
          </w:tcPr>
          <w:p w:rsidR="00F9735F" w:rsidRPr="00F9735F" w:rsidRDefault="00F9735F" w:rsidP="00F9735F">
            <w:pPr>
              <w:pStyle w:val="Tabletextcentred"/>
            </w:pPr>
            <w:r w:rsidRPr="00F9735F">
              <w:t>384</w:t>
            </w: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2011-05-01</w:t>
            </w:r>
          </w:p>
        </w:tc>
        <w:tc>
          <w:tcPr>
            <w:tcW w:w="715" w:type="dxa"/>
          </w:tcPr>
          <w:p w:rsidR="00F9735F" w:rsidRPr="00F9735F" w:rsidRDefault="00F9735F" w:rsidP="00F9735F">
            <w:pPr>
              <w:pStyle w:val="Tabletextcentred"/>
            </w:pPr>
            <w:r w:rsidRPr="00F9735F">
              <w:t>00:00</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05:59</w:t>
            </w:r>
          </w:p>
        </w:tc>
        <w:tc>
          <w:tcPr>
            <w:tcW w:w="1025" w:type="dxa"/>
          </w:tcPr>
          <w:p w:rsidR="00F9735F" w:rsidRPr="00F9735F" w:rsidRDefault="00F9735F" w:rsidP="00F9735F">
            <w:pPr>
              <w:pStyle w:val="Tabletextcentred"/>
            </w:pPr>
            <w:r w:rsidRPr="00F9735F">
              <w:t>360</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2011-05-01</w:t>
            </w:r>
          </w:p>
        </w:tc>
        <w:tc>
          <w:tcPr>
            <w:tcW w:w="715" w:type="dxa"/>
          </w:tcPr>
          <w:p w:rsidR="00F9735F" w:rsidRPr="00F9735F" w:rsidRDefault="00F9735F" w:rsidP="00F9735F">
            <w:pPr>
              <w:pStyle w:val="Tabletextcentred"/>
            </w:pPr>
            <w:r w:rsidRPr="00F9735F">
              <w:t>23:31</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2011-05-02</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08:29</w:t>
            </w:r>
          </w:p>
        </w:tc>
        <w:tc>
          <w:tcPr>
            <w:tcW w:w="1025" w:type="dxa"/>
          </w:tcPr>
          <w:p w:rsidR="00F9735F" w:rsidRPr="00F9735F" w:rsidRDefault="00F9735F" w:rsidP="00F9735F">
            <w:pPr>
              <w:pStyle w:val="Tabletextcentred"/>
            </w:pPr>
            <w:r w:rsidRPr="00F9735F">
              <w:t>539</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2011-05-03</w:t>
            </w:r>
          </w:p>
        </w:tc>
        <w:tc>
          <w:tcPr>
            <w:tcW w:w="715" w:type="dxa"/>
          </w:tcPr>
          <w:p w:rsidR="00F9735F" w:rsidRPr="00F9735F" w:rsidRDefault="00F9735F" w:rsidP="00F9735F">
            <w:pPr>
              <w:pStyle w:val="Tabletextcentred"/>
            </w:pPr>
            <w:r w:rsidRPr="00F9735F">
              <w:t>23:31</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2011-05-04</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04:59</w:t>
            </w:r>
          </w:p>
        </w:tc>
        <w:tc>
          <w:tcPr>
            <w:tcW w:w="1025" w:type="dxa"/>
          </w:tcPr>
          <w:p w:rsidR="00F9735F" w:rsidRPr="00F9735F" w:rsidRDefault="00F9735F" w:rsidP="00F9735F">
            <w:pPr>
              <w:pStyle w:val="Tabletextcentred"/>
            </w:pPr>
            <w:r w:rsidRPr="00F9735F">
              <w:t>329</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2011-09-12</w:t>
            </w:r>
          </w:p>
        </w:tc>
        <w:tc>
          <w:tcPr>
            <w:tcW w:w="715" w:type="dxa"/>
          </w:tcPr>
          <w:p w:rsidR="00F9735F" w:rsidRPr="00F9735F" w:rsidRDefault="00F9735F" w:rsidP="00F9735F">
            <w:pPr>
              <w:pStyle w:val="Tabletextcentred"/>
            </w:pPr>
            <w:r w:rsidRPr="00F9735F">
              <w:t>01:21</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p>
        </w:tc>
        <w:tc>
          <w:tcPr>
            <w:tcW w:w="1025" w:type="dxa"/>
          </w:tcPr>
          <w:p w:rsidR="00F9735F" w:rsidRPr="00F9735F" w:rsidRDefault="00F9735F" w:rsidP="00F9735F">
            <w:pPr>
              <w:pStyle w:val="Tabletextcentred"/>
            </w:pPr>
          </w:p>
        </w:tc>
      </w:tr>
      <w:tr w:rsidR="00F9735F" w:rsidRPr="00F9735F">
        <w:trPr>
          <w:cnfStyle w:val="000000100000" w:firstRow="0" w:lastRow="0" w:firstColumn="0" w:lastColumn="0" w:oddVBand="0" w:evenVBand="0" w:oddHBand="1" w:evenHBand="0" w:firstRowFirstColumn="0" w:firstRowLastColumn="0" w:lastRowFirstColumn="0" w:lastRowLastColumn="0"/>
        </w:trPr>
        <w:tc>
          <w:tcPr>
            <w:tcW w:w="1135" w:type="dxa"/>
          </w:tcPr>
          <w:p w:rsidR="00F9735F" w:rsidRPr="00F9735F" w:rsidRDefault="00F9735F" w:rsidP="00F9735F">
            <w:pPr>
              <w:pStyle w:val="Tabletextleft"/>
            </w:pPr>
            <w:r w:rsidRPr="00F9735F">
              <w:t>2011-10-25</w:t>
            </w:r>
          </w:p>
        </w:tc>
        <w:tc>
          <w:tcPr>
            <w:tcW w:w="715" w:type="dxa"/>
          </w:tcPr>
          <w:p w:rsidR="00F9735F" w:rsidRPr="00F9735F" w:rsidRDefault="00F9735F" w:rsidP="00F9735F">
            <w:pPr>
              <w:pStyle w:val="Tabletextcentred"/>
            </w:pPr>
          </w:p>
        </w:tc>
        <w:tc>
          <w:tcPr>
            <w:tcW w:w="224" w:type="dxa"/>
          </w:tcPr>
          <w:p w:rsidR="00F9735F" w:rsidRPr="00F9735F" w:rsidRDefault="00F9735F" w:rsidP="00F9735F">
            <w:pPr>
              <w:pStyle w:val="Tabletextcentred"/>
            </w:pPr>
          </w:p>
        </w:tc>
        <w:tc>
          <w:tcPr>
            <w:tcW w:w="715" w:type="dxa"/>
          </w:tcPr>
          <w:p w:rsidR="00F9735F" w:rsidRPr="00F9735F" w:rsidRDefault="00F9735F" w:rsidP="00F9735F">
            <w:pPr>
              <w:pStyle w:val="Tabletextcentred"/>
            </w:pPr>
            <w:r w:rsidRPr="00F9735F">
              <w:t>21:59</w:t>
            </w:r>
          </w:p>
        </w:tc>
        <w:tc>
          <w:tcPr>
            <w:tcW w:w="1025" w:type="dxa"/>
          </w:tcPr>
          <w:p w:rsidR="00F9735F" w:rsidRPr="00F9735F" w:rsidRDefault="00F9735F" w:rsidP="00F9735F">
            <w:pPr>
              <w:pStyle w:val="Tabletextcentred"/>
            </w:pPr>
            <w:r w:rsidRPr="00F9735F">
              <w:t>63159</w:t>
            </w:r>
          </w:p>
        </w:tc>
      </w:tr>
      <w:tr w:rsidR="00F9735F" w:rsidRPr="00F9735F">
        <w:trPr>
          <w:cnfStyle w:val="000000010000" w:firstRow="0" w:lastRow="0" w:firstColumn="0" w:lastColumn="0" w:oddVBand="0" w:evenVBand="0" w:oddHBand="0" w:evenHBand="1" w:firstRowFirstColumn="0" w:firstRowLastColumn="0" w:lastRowFirstColumn="0" w:lastRowLastColumn="0"/>
        </w:trPr>
        <w:tc>
          <w:tcPr>
            <w:tcW w:w="1135" w:type="dxa"/>
          </w:tcPr>
          <w:p w:rsidR="00F9735F" w:rsidRPr="00F9735F" w:rsidRDefault="00F9735F" w:rsidP="00F9735F">
            <w:pPr>
              <w:pStyle w:val="Tabletextleft"/>
            </w:pPr>
            <w:r w:rsidRPr="00F9735F">
              <w:t>2011-11-03</w:t>
            </w:r>
          </w:p>
        </w:tc>
        <w:tc>
          <w:tcPr>
            <w:tcW w:w="715" w:type="dxa"/>
          </w:tcPr>
          <w:p w:rsidR="00F9735F" w:rsidRPr="00F9735F" w:rsidRDefault="00F9735F" w:rsidP="00F9735F">
            <w:pPr>
              <w:pStyle w:val="Tabletextcentred"/>
            </w:pPr>
            <w:r w:rsidRPr="00F9735F">
              <w:t>01:53</w:t>
            </w:r>
          </w:p>
        </w:tc>
        <w:tc>
          <w:tcPr>
            <w:tcW w:w="224" w:type="dxa"/>
          </w:tcPr>
          <w:p w:rsidR="00F9735F" w:rsidRPr="00F9735F" w:rsidRDefault="00F9735F" w:rsidP="00F9735F">
            <w:pPr>
              <w:pStyle w:val="Tabletextcentred"/>
            </w:pPr>
            <w:r w:rsidRPr="00F9735F">
              <w:t>–</w:t>
            </w:r>
          </w:p>
        </w:tc>
        <w:tc>
          <w:tcPr>
            <w:tcW w:w="715" w:type="dxa"/>
          </w:tcPr>
          <w:p w:rsidR="00F9735F" w:rsidRPr="00F9735F" w:rsidRDefault="00F9735F" w:rsidP="00F9735F">
            <w:pPr>
              <w:pStyle w:val="Tabletextcentred"/>
            </w:pPr>
            <w:r w:rsidRPr="00F9735F">
              <w:t>01:53</w:t>
            </w:r>
          </w:p>
        </w:tc>
        <w:tc>
          <w:tcPr>
            <w:tcW w:w="1025" w:type="dxa"/>
          </w:tcPr>
          <w:p w:rsidR="00F9735F" w:rsidRPr="00F9735F" w:rsidRDefault="00F9735F" w:rsidP="00F9735F">
            <w:pPr>
              <w:pStyle w:val="Tabletextcentred"/>
            </w:pPr>
            <w:r w:rsidRPr="00F9735F">
              <w:t>1</w:t>
            </w:r>
          </w:p>
        </w:tc>
      </w:tr>
    </w:tbl>
    <w:p w:rsidR="00362D56" w:rsidRDefault="00362D56" w:rsidP="00362D56">
      <w:pPr>
        <w:pStyle w:val="Tabletitle"/>
      </w:pPr>
      <w:r w:rsidRPr="00362D56">
        <w:rPr>
          <w:rStyle w:val="Tabletitlebold"/>
        </w:rPr>
        <w:t>Table A.3.</w:t>
      </w:r>
      <w:r>
        <w:t xml:space="preserve"> Learmonth data losses.</w:t>
      </w:r>
    </w:p>
    <w:tbl>
      <w:tblPr>
        <w:tblStyle w:val="TableStyleGA"/>
        <w:tblW w:w="0" w:type="auto"/>
        <w:tblLook w:val="04A0" w:firstRow="1" w:lastRow="0" w:firstColumn="1" w:lastColumn="0" w:noHBand="0" w:noVBand="1"/>
      </w:tblPr>
      <w:tblGrid>
        <w:gridCol w:w="1135"/>
        <w:gridCol w:w="715"/>
        <w:gridCol w:w="217"/>
        <w:gridCol w:w="715"/>
        <w:gridCol w:w="1025"/>
      </w:tblGrid>
      <w:tr w:rsidR="00362D56" w:rsidRPr="00362D56"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362D56" w:rsidRPr="00362D56" w:rsidRDefault="00362D56" w:rsidP="00362D56">
            <w:pPr>
              <w:pStyle w:val="Tabletextleft"/>
            </w:pPr>
            <w:r w:rsidRPr="00362D56">
              <w:t>Date</w:t>
            </w:r>
          </w:p>
        </w:tc>
        <w:tc>
          <w:tcPr>
            <w:tcW w:w="1647" w:type="dxa"/>
            <w:gridSpan w:val="3"/>
          </w:tcPr>
          <w:p w:rsidR="00362D56" w:rsidRDefault="00362D56" w:rsidP="00362D56">
            <w:pPr>
              <w:pStyle w:val="Tabletextcentred"/>
            </w:pPr>
            <w:r w:rsidRPr="00362D56">
              <w:t>Interval</w:t>
            </w:r>
          </w:p>
          <w:p w:rsidR="00362D56" w:rsidRPr="00362D56" w:rsidRDefault="00362D56" w:rsidP="00362D56">
            <w:pPr>
              <w:pStyle w:val="Tabletextcentred"/>
            </w:pPr>
            <w:r w:rsidRPr="00362D56">
              <w:t>(hh:mm)</w:t>
            </w:r>
          </w:p>
        </w:tc>
        <w:tc>
          <w:tcPr>
            <w:tcW w:w="1025" w:type="dxa"/>
          </w:tcPr>
          <w:p w:rsidR="00362D56" w:rsidRDefault="00362D56" w:rsidP="00362D56">
            <w:pPr>
              <w:pStyle w:val="Tabletextcentred"/>
            </w:pPr>
            <w:r w:rsidRPr="00362D56">
              <w:t>Data loss</w:t>
            </w:r>
          </w:p>
          <w:p w:rsidR="00362D56" w:rsidRPr="00362D56" w:rsidRDefault="00362D56" w:rsidP="00362D56">
            <w:pPr>
              <w:pStyle w:val="Tabletextcentred"/>
            </w:pPr>
            <w:r w:rsidRPr="00362D56">
              <w:t>(minutes)</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rPr>
                <w:rStyle w:val="Bodytextitalic"/>
                <w:rFonts w:eastAsia="Times"/>
                <w:i w:val="0"/>
                <w:sz w:val="20"/>
              </w:rPr>
            </w:pPr>
            <w:r w:rsidRPr="00362D56">
              <w:rPr>
                <w:rStyle w:val="Bodytextitalic"/>
              </w:rPr>
              <w:t>Vector data</w:t>
            </w:r>
          </w:p>
        </w:tc>
        <w:tc>
          <w:tcPr>
            <w:tcW w:w="715" w:type="dxa"/>
          </w:tcPr>
          <w:p w:rsidR="00362D56" w:rsidRPr="00362D56" w:rsidRDefault="00362D56" w:rsidP="00362D56">
            <w:pPr>
              <w:pStyle w:val="Tabletextcentred"/>
            </w:pPr>
          </w:p>
        </w:tc>
        <w:tc>
          <w:tcPr>
            <w:tcW w:w="217"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2011-01-01</w:t>
            </w:r>
          </w:p>
        </w:tc>
        <w:tc>
          <w:tcPr>
            <w:tcW w:w="715" w:type="dxa"/>
          </w:tcPr>
          <w:p w:rsidR="00362D56" w:rsidRPr="00362D56" w:rsidRDefault="00362D56" w:rsidP="00362D56">
            <w:pPr>
              <w:pStyle w:val="Tabletextcentred"/>
            </w:pPr>
            <w:r w:rsidRPr="00362D56">
              <w:t>06:14</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2011-01-06</w:t>
            </w:r>
          </w:p>
        </w:tc>
        <w:tc>
          <w:tcPr>
            <w:tcW w:w="715" w:type="dxa"/>
          </w:tcPr>
          <w:p w:rsidR="00362D56" w:rsidRPr="00362D56" w:rsidRDefault="00362D56" w:rsidP="00362D56">
            <w:pPr>
              <w:pStyle w:val="Tabletextcentred"/>
            </w:pPr>
          </w:p>
        </w:tc>
        <w:tc>
          <w:tcPr>
            <w:tcW w:w="217"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05:46</w:t>
            </w:r>
          </w:p>
        </w:tc>
        <w:tc>
          <w:tcPr>
            <w:tcW w:w="1025" w:type="dxa"/>
          </w:tcPr>
          <w:p w:rsidR="00362D56" w:rsidRPr="00362D56" w:rsidRDefault="00362D56" w:rsidP="00362D56">
            <w:pPr>
              <w:pStyle w:val="Tabletextcentred"/>
            </w:pPr>
            <w:r w:rsidRPr="00362D56">
              <w:t>7173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2011-01-14</w:t>
            </w:r>
          </w:p>
        </w:tc>
        <w:tc>
          <w:tcPr>
            <w:tcW w:w="715" w:type="dxa"/>
          </w:tcPr>
          <w:p w:rsidR="00362D56" w:rsidRPr="00362D56" w:rsidRDefault="00362D56" w:rsidP="00362D56">
            <w:pPr>
              <w:pStyle w:val="Tabletextcentred"/>
            </w:pPr>
            <w:r w:rsidRPr="00362D56">
              <w:t>01:34</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01:37</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2011-03-04</w:t>
            </w:r>
          </w:p>
        </w:tc>
        <w:tc>
          <w:tcPr>
            <w:tcW w:w="715" w:type="dxa"/>
          </w:tcPr>
          <w:p w:rsidR="00362D56" w:rsidRPr="00362D56" w:rsidRDefault="00362D56" w:rsidP="00362D56">
            <w:pPr>
              <w:pStyle w:val="Tabletextcentred"/>
            </w:pPr>
            <w:r w:rsidRPr="00362D56">
              <w:t>01:48</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2011-07-30</w:t>
            </w:r>
          </w:p>
        </w:tc>
        <w:tc>
          <w:tcPr>
            <w:tcW w:w="715" w:type="dxa"/>
          </w:tcPr>
          <w:p w:rsidR="00362D56" w:rsidRPr="00362D56" w:rsidRDefault="00362D56" w:rsidP="00362D56">
            <w:pPr>
              <w:pStyle w:val="Tabletextcentred"/>
            </w:pPr>
            <w:r w:rsidRPr="00362D56">
              <w:t>06:18</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08:03</w:t>
            </w:r>
          </w:p>
        </w:tc>
        <w:tc>
          <w:tcPr>
            <w:tcW w:w="1025" w:type="dxa"/>
          </w:tcPr>
          <w:p w:rsidR="00362D56" w:rsidRPr="00362D56" w:rsidRDefault="00362D56" w:rsidP="00362D56">
            <w:pPr>
              <w:pStyle w:val="Tabletextcentred"/>
            </w:pPr>
            <w:r w:rsidRPr="00362D56">
              <w:t>106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2011-07-30</w:t>
            </w:r>
          </w:p>
        </w:tc>
        <w:tc>
          <w:tcPr>
            <w:tcW w:w="715" w:type="dxa"/>
          </w:tcPr>
          <w:p w:rsidR="00362D56" w:rsidRPr="00362D56" w:rsidRDefault="00362D56" w:rsidP="00362D56">
            <w:pPr>
              <w:pStyle w:val="Tabletextcentred"/>
            </w:pPr>
            <w:r w:rsidRPr="00362D56">
              <w:t>08:22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08:23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2011-07-31</w:t>
            </w:r>
          </w:p>
        </w:tc>
        <w:tc>
          <w:tcPr>
            <w:tcW w:w="715" w:type="dxa"/>
          </w:tcPr>
          <w:p w:rsidR="00362D56" w:rsidRPr="00362D56" w:rsidRDefault="00362D56" w:rsidP="00362D56">
            <w:pPr>
              <w:pStyle w:val="Tabletextcentred"/>
            </w:pPr>
            <w:r w:rsidRPr="00362D56">
              <w:t>03:12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03:16</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2011-07-31</w:t>
            </w:r>
          </w:p>
        </w:tc>
        <w:tc>
          <w:tcPr>
            <w:tcW w:w="715" w:type="dxa"/>
          </w:tcPr>
          <w:p w:rsidR="00362D56" w:rsidRPr="00362D56" w:rsidRDefault="00362D56" w:rsidP="00362D56">
            <w:pPr>
              <w:pStyle w:val="Tabletextcentred"/>
            </w:pPr>
            <w:r w:rsidRPr="00362D56">
              <w:t>03:54</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03:56</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2011-07-31</w:t>
            </w:r>
          </w:p>
        </w:tc>
        <w:tc>
          <w:tcPr>
            <w:tcW w:w="715" w:type="dxa"/>
          </w:tcPr>
          <w:p w:rsidR="00362D56" w:rsidRPr="00362D56" w:rsidRDefault="00362D56" w:rsidP="00362D56">
            <w:pPr>
              <w:pStyle w:val="Tabletextcentred"/>
            </w:pPr>
            <w:r w:rsidRPr="00362D56">
              <w:t>04:18</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04:19</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2011-07-31</w:t>
            </w:r>
          </w:p>
        </w:tc>
        <w:tc>
          <w:tcPr>
            <w:tcW w:w="715" w:type="dxa"/>
          </w:tcPr>
          <w:p w:rsidR="00362D56" w:rsidRPr="00362D56" w:rsidRDefault="00362D56" w:rsidP="00362D56">
            <w:pPr>
              <w:pStyle w:val="Tabletextcentred"/>
            </w:pPr>
            <w:r w:rsidRPr="00362D56">
              <w:t>04:37</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05:08</w:t>
            </w:r>
          </w:p>
        </w:tc>
        <w:tc>
          <w:tcPr>
            <w:tcW w:w="1025" w:type="dxa"/>
          </w:tcPr>
          <w:p w:rsidR="00362D56" w:rsidRPr="00362D56" w:rsidRDefault="00362D56" w:rsidP="00362D56">
            <w:pPr>
              <w:pStyle w:val="Tabletextcentred"/>
            </w:pPr>
            <w:r w:rsidRPr="00362D56">
              <w:t>32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2011-08-02</w:t>
            </w:r>
          </w:p>
        </w:tc>
        <w:tc>
          <w:tcPr>
            <w:tcW w:w="715" w:type="dxa"/>
          </w:tcPr>
          <w:p w:rsidR="00362D56" w:rsidRPr="00362D56" w:rsidRDefault="00362D56" w:rsidP="00362D56">
            <w:pPr>
              <w:pStyle w:val="Tabletextcentred"/>
            </w:pPr>
            <w:r w:rsidRPr="00362D56">
              <w:t>02:12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02:13</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2011-08-03</w:t>
            </w:r>
          </w:p>
        </w:tc>
        <w:tc>
          <w:tcPr>
            <w:tcW w:w="715" w:type="dxa"/>
          </w:tcPr>
          <w:p w:rsidR="00362D56" w:rsidRPr="00362D56" w:rsidRDefault="00362D56" w:rsidP="00362D56">
            <w:pPr>
              <w:pStyle w:val="Tabletextcentred"/>
            </w:pPr>
            <w:r w:rsidRPr="00362D56">
              <w:t>04:10</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04:12</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2011-11-11</w:t>
            </w:r>
          </w:p>
        </w:tc>
        <w:tc>
          <w:tcPr>
            <w:tcW w:w="715" w:type="dxa"/>
          </w:tcPr>
          <w:p w:rsidR="00362D56" w:rsidRPr="00362D56" w:rsidRDefault="00362D56" w:rsidP="00362D56">
            <w:pPr>
              <w:pStyle w:val="Tabletextcentred"/>
            </w:pPr>
            <w:r w:rsidRPr="00362D56">
              <w:t>06:38</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06:55</w:t>
            </w:r>
          </w:p>
        </w:tc>
        <w:tc>
          <w:tcPr>
            <w:tcW w:w="1025" w:type="dxa"/>
          </w:tcPr>
          <w:p w:rsidR="00362D56" w:rsidRPr="00362D56" w:rsidRDefault="00362D56" w:rsidP="00362D56">
            <w:pPr>
              <w:pStyle w:val="Tabletextcentred"/>
            </w:pPr>
            <w:r w:rsidRPr="00362D56">
              <w:t>18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2011-11-12</w:t>
            </w:r>
          </w:p>
        </w:tc>
        <w:tc>
          <w:tcPr>
            <w:tcW w:w="715" w:type="dxa"/>
          </w:tcPr>
          <w:p w:rsidR="00362D56" w:rsidRPr="00362D56" w:rsidRDefault="00362D56" w:rsidP="00362D56">
            <w:pPr>
              <w:pStyle w:val="Tabletextcentred"/>
            </w:pPr>
            <w:r w:rsidRPr="00362D56">
              <w:t>00:09</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00:11</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rPr>
                <w:rStyle w:val="Bodytextitalic"/>
                <w:rFonts w:eastAsia="Times"/>
                <w:i w:val="0"/>
                <w:sz w:val="20"/>
              </w:rPr>
            </w:pPr>
            <w:r w:rsidRPr="00362D56">
              <w:rPr>
                <w:rStyle w:val="Bodytextitalic"/>
              </w:rPr>
              <w:t>Scalar data</w:t>
            </w:r>
          </w:p>
        </w:tc>
        <w:tc>
          <w:tcPr>
            <w:tcW w:w="715" w:type="dxa"/>
          </w:tcPr>
          <w:p w:rsidR="00362D56" w:rsidRPr="00362D56" w:rsidRDefault="00362D56" w:rsidP="00362D56">
            <w:pPr>
              <w:pStyle w:val="Tabletextcentred"/>
            </w:pPr>
          </w:p>
        </w:tc>
        <w:tc>
          <w:tcPr>
            <w:tcW w:w="217"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2011-01-01</w:t>
            </w:r>
          </w:p>
        </w:tc>
        <w:tc>
          <w:tcPr>
            <w:tcW w:w="715" w:type="dxa"/>
          </w:tcPr>
          <w:p w:rsidR="00362D56" w:rsidRPr="00362D56" w:rsidRDefault="00362D56" w:rsidP="00362D56">
            <w:pPr>
              <w:pStyle w:val="Tabletextcentred"/>
            </w:pPr>
            <w:r w:rsidRPr="00362D56">
              <w:t>06:12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2011-11-12</w:t>
            </w:r>
          </w:p>
        </w:tc>
        <w:tc>
          <w:tcPr>
            <w:tcW w:w="715" w:type="dxa"/>
          </w:tcPr>
          <w:p w:rsidR="00362D56" w:rsidRPr="00362D56" w:rsidRDefault="00362D56" w:rsidP="00362D56">
            <w:pPr>
              <w:pStyle w:val="Tabletextcentred"/>
            </w:pPr>
          </w:p>
        </w:tc>
        <w:tc>
          <w:tcPr>
            <w:tcW w:w="217"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00:17</w:t>
            </w:r>
          </w:p>
        </w:tc>
        <w:tc>
          <w:tcPr>
            <w:tcW w:w="1025" w:type="dxa"/>
          </w:tcPr>
          <w:p w:rsidR="00362D56" w:rsidRPr="00362D56" w:rsidRDefault="00362D56" w:rsidP="00362D56">
            <w:pPr>
              <w:pStyle w:val="Tabletextcentred"/>
            </w:pPr>
            <w:r w:rsidRPr="00362D56">
              <w:t>453246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2011-11-24</w:t>
            </w:r>
          </w:p>
        </w:tc>
        <w:tc>
          <w:tcPr>
            <w:tcW w:w="715" w:type="dxa"/>
          </w:tcPr>
          <w:p w:rsidR="00362D56" w:rsidRPr="00362D56" w:rsidRDefault="00362D56" w:rsidP="00362D56">
            <w:pPr>
              <w:pStyle w:val="Tabletextcentred"/>
            </w:pPr>
            <w:r w:rsidRPr="00362D56">
              <w:t>17:52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2011-11-24</w:t>
            </w:r>
          </w:p>
        </w:tc>
        <w:tc>
          <w:tcPr>
            <w:tcW w:w="715" w:type="dxa"/>
          </w:tcPr>
          <w:p w:rsidR="00362D56" w:rsidRPr="00362D56" w:rsidRDefault="00362D56" w:rsidP="00362D56">
            <w:pPr>
              <w:pStyle w:val="Tabletextcentred"/>
            </w:pPr>
            <w:r w:rsidRPr="00362D56">
              <w:t>20:12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2011-11-24</w:t>
            </w:r>
          </w:p>
        </w:tc>
        <w:tc>
          <w:tcPr>
            <w:tcW w:w="715" w:type="dxa"/>
          </w:tcPr>
          <w:p w:rsidR="00362D56" w:rsidRPr="00362D56" w:rsidRDefault="00362D56" w:rsidP="00362D56">
            <w:pPr>
              <w:pStyle w:val="Tabletextcentred"/>
            </w:pPr>
            <w:r w:rsidRPr="00362D56">
              <w:t>20:14</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2011-11-24</w:t>
            </w:r>
          </w:p>
        </w:tc>
        <w:tc>
          <w:tcPr>
            <w:tcW w:w="715" w:type="dxa"/>
          </w:tcPr>
          <w:p w:rsidR="00362D56" w:rsidRPr="00362D56" w:rsidRDefault="00362D56" w:rsidP="00362D56">
            <w:pPr>
              <w:pStyle w:val="Tabletextcentred"/>
            </w:pPr>
            <w:r w:rsidRPr="00362D56">
              <w:t>22:05</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22:05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2011-11-29</w:t>
            </w:r>
          </w:p>
        </w:tc>
        <w:tc>
          <w:tcPr>
            <w:tcW w:w="715" w:type="dxa"/>
          </w:tcPr>
          <w:p w:rsidR="00362D56" w:rsidRPr="00362D56" w:rsidRDefault="00362D56" w:rsidP="00362D56">
            <w:pPr>
              <w:pStyle w:val="Tabletextcentred"/>
            </w:pPr>
            <w:r w:rsidRPr="00362D56">
              <w:t>02:10</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2011-11-29</w:t>
            </w:r>
          </w:p>
        </w:tc>
        <w:tc>
          <w:tcPr>
            <w:tcW w:w="715" w:type="dxa"/>
          </w:tcPr>
          <w:p w:rsidR="00362D56" w:rsidRPr="00362D56" w:rsidRDefault="00362D56" w:rsidP="00362D56">
            <w:pPr>
              <w:pStyle w:val="Tabletextcentred"/>
            </w:pPr>
            <w:r w:rsidRPr="00362D56">
              <w:t>02:24</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02:25</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2011-11-30</w:t>
            </w:r>
          </w:p>
        </w:tc>
        <w:tc>
          <w:tcPr>
            <w:tcW w:w="715" w:type="dxa"/>
          </w:tcPr>
          <w:p w:rsidR="00362D56" w:rsidRPr="00362D56" w:rsidRDefault="00362D56" w:rsidP="00362D56">
            <w:pPr>
              <w:pStyle w:val="Tabletextcentred"/>
            </w:pPr>
            <w:r w:rsidRPr="00362D56">
              <w:t>01:52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2011-11-30</w:t>
            </w:r>
          </w:p>
        </w:tc>
        <w:tc>
          <w:tcPr>
            <w:tcW w:w="715" w:type="dxa"/>
          </w:tcPr>
          <w:p w:rsidR="00362D56" w:rsidRPr="00362D56" w:rsidRDefault="00362D56" w:rsidP="00362D56">
            <w:pPr>
              <w:pStyle w:val="Tabletextcentred"/>
            </w:pPr>
            <w:r w:rsidRPr="00362D56">
              <w:t>12:08</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2011-12-01</w:t>
            </w:r>
          </w:p>
        </w:tc>
        <w:tc>
          <w:tcPr>
            <w:tcW w:w="715" w:type="dxa"/>
          </w:tcPr>
          <w:p w:rsidR="00362D56" w:rsidRPr="00362D56" w:rsidRDefault="00362D56" w:rsidP="00362D56">
            <w:pPr>
              <w:pStyle w:val="Tabletextcentred"/>
            </w:pPr>
            <w:r w:rsidRPr="00362D56">
              <w:t>11:46</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11:46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2011-12-03</w:t>
            </w:r>
          </w:p>
        </w:tc>
        <w:tc>
          <w:tcPr>
            <w:tcW w:w="715" w:type="dxa"/>
          </w:tcPr>
          <w:p w:rsidR="00362D56" w:rsidRPr="00362D56" w:rsidRDefault="00362D56" w:rsidP="00362D56">
            <w:pPr>
              <w:pStyle w:val="Tabletextcentred"/>
            </w:pPr>
            <w:r w:rsidRPr="00362D56">
              <w:t>17:59</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17:59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2011-12-03</w:t>
            </w:r>
          </w:p>
        </w:tc>
        <w:tc>
          <w:tcPr>
            <w:tcW w:w="715" w:type="dxa"/>
          </w:tcPr>
          <w:p w:rsidR="00362D56" w:rsidRPr="00362D56" w:rsidRDefault="00362D56" w:rsidP="00362D56">
            <w:pPr>
              <w:pStyle w:val="Tabletextcentred"/>
            </w:pPr>
            <w:r w:rsidRPr="00362D56">
              <w:t>18:02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2011-12-04</w:t>
            </w:r>
          </w:p>
        </w:tc>
        <w:tc>
          <w:tcPr>
            <w:tcW w:w="715" w:type="dxa"/>
          </w:tcPr>
          <w:p w:rsidR="00362D56" w:rsidRPr="00362D56" w:rsidRDefault="00362D56" w:rsidP="00362D56">
            <w:pPr>
              <w:pStyle w:val="Tabletextcentred"/>
            </w:pPr>
            <w:r w:rsidRPr="00362D56">
              <w:t>00:02</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00:03</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2011-12-04</w:t>
            </w:r>
          </w:p>
        </w:tc>
        <w:tc>
          <w:tcPr>
            <w:tcW w:w="715" w:type="dxa"/>
          </w:tcPr>
          <w:p w:rsidR="00362D56" w:rsidRPr="00362D56" w:rsidRDefault="00362D56" w:rsidP="00362D56">
            <w:pPr>
              <w:pStyle w:val="Tabletextcentred"/>
            </w:pPr>
            <w:r w:rsidRPr="00362D56">
              <w:t>00:08</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2011-12-08</w:t>
            </w:r>
          </w:p>
        </w:tc>
        <w:tc>
          <w:tcPr>
            <w:tcW w:w="715" w:type="dxa"/>
          </w:tcPr>
          <w:p w:rsidR="00362D56" w:rsidRPr="00362D56" w:rsidRDefault="00362D56" w:rsidP="00362D56">
            <w:pPr>
              <w:pStyle w:val="Tabletextcentred"/>
            </w:pPr>
            <w:r w:rsidRPr="00362D56">
              <w:t>16:16</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16:16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2011-12-11</w:t>
            </w:r>
          </w:p>
        </w:tc>
        <w:tc>
          <w:tcPr>
            <w:tcW w:w="715" w:type="dxa"/>
          </w:tcPr>
          <w:p w:rsidR="00362D56" w:rsidRPr="00362D56" w:rsidRDefault="00362D56" w:rsidP="00362D56">
            <w:pPr>
              <w:pStyle w:val="Tabletextcentred"/>
            </w:pPr>
            <w:r w:rsidRPr="00362D56">
              <w:t>16:06</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2011-12-12</w:t>
            </w:r>
          </w:p>
        </w:tc>
        <w:tc>
          <w:tcPr>
            <w:tcW w:w="715" w:type="dxa"/>
          </w:tcPr>
          <w:p w:rsidR="00362D56" w:rsidRPr="00362D56" w:rsidRDefault="00362D56" w:rsidP="00362D56">
            <w:pPr>
              <w:pStyle w:val="Tabletextcentred"/>
            </w:pPr>
            <w:r w:rsidRPr="00362D56">
              <w:t>16:06</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2011-12-12</w:t>
            </w:r>
          </w:p>
        </w:tc>
        <w:tc>
          <w:tcPr>
            <w:tcW w:w="715" w:type="dxa"/>
          </w:tcPr>
          <w:p w:rsidR="00362D56" w:rsidRPr="00362D56" w:rsidRDefault="00362D56" w:rsidP="00362D56">
            <w:pPr>
              <w:pStyle w:val="Tabletextcentred"/>
            </w:pPr>
            <w:r w:rsidRPr="00362D56">
              <w:t>16:19</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16:19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2011-12-13</w:t>
            </w:r>
          </w:p>
        </w:tc>
        <w:tc>
          <w:tcPr>
            <w:tcW w:w="715" w:type="dxa"/>
          </w:tcPr>
          <w:p w:rsidR="00362D56" w:rsidRPr="00362D56" w:rsidRDefault="00362D56" w:rsidP="00362D56">
            <w:pPr>
              <w:pStyle w:val="Tabletextcentred"/>
            </w:pPr>
            <w:r w:rsidRPr="00362D56">
              <w:t>01:41</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2011-12-14</w:t>
            </w:r>
          </w:p>
        </w:tc>
        <w:tc>
          <w:tcPr>
            <w:tcW w:w="715" w:type="dxa"/>
          </w:tcPr>
          <w:p w:rsidR="00362D56" w:rsidRPr="00362D56" w:rsidRDefault="00362D56" w:rsidP="00362D56">
            <w:pPr>
              <w:pStyle w:val="Tabletextcentred"/>
            </w:pPr>
            <w:r w:rsidRPr="00362D56">
              <w:t>17:43</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2011-12-29</w:t>
            </w:r>
          </w:p>
        </w:tc>
        <w:tc>
          <w:tcPr>
            <w:tcW w:w="715" w:type="dxa"/>
          </w:tcPr>
          <w:p w:rsidR="00362D56" w:rsidRPr="00362D56" w:rsidRDefault="00362D56" w:rsidP="00362D56">
            <w:pPr>
              <w:pStyle w:val="Tabletextcentred"/>
            </w:pPr>
            <w:r w:rsidRPr="00362D56">
              <w:t>15:49</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15:49</w:t>
            </w:r>
          </w:p>
        </w:tc>
        <w:tc>
          <w:tcPr>
            <w:tcW w:w="1025" w:type="dxa"/>
          </w:tcPr>
          <w:p w:rsidR="00362D56" w:rsidRPr="00362D56" w:rsidRDefault="00362D56" w:rsidP="00362D56">
            <w:pPr>
              <w:pStyle w:val="Tabletextcentred"/>
            </w:pPr>
            <w:r w:rsidRPr="00362D56">
              <w:t>1</w:t>
            </w:r>
          </w:p>
        </w:tc>
      </w:tr>
      <w:tr w:rsid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2011-12-29</w:t>
            </w:r>
          </w:p>
        </w:tc>
        <w:tc>
          <w:tcPr>
            <w:tcW w:w="715" w:type="dxa"/>
          </w:tcPr>
          <w:p w:rsidR="00362D56" w:rsidRPr="00362D56" w:rsidRDefault="00362D56" w:rsidP="00362D56">
            <w:pPr>
              <w:pStyle w:val="Tabletextcentred"/>
            </w:pPr>
            <w:r w:rsidRPr="00362D56">
              <w:t>16:20</w:t>
            </w:r>
          </w:p>
        </w:tc>
        <w:tc>
          <w:tcPr>
            <w:tcW w:w="217"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16:20</w:t>
            </w:r>
          </w:p>
        </w:tc>
        <w:tc>
          <w:tcPr>
            <w:tcW w:w="1025" w:type="dxa"/>
          </w:tcPr>
          <w:p w:rsidR="00362D56" w:rsidRDefault="00362D56" w:rsidP="00362D56">
            <w:pPr>
              <w:pStyle w:val="Tabletextcentred"/>
            </w:pPr>
            <w:r w:rsidRPr="00362D56">
              <w:t>1</w:t>
            </w:r>
          </w:p>
        </w:tc>
      </w:tr>
    </w:tbl>
    <w:p w:rsidR="00362D56" w:rsidRDefault="00362D56" w:rsidP="00362D56">
      <w:pPr>
        <w:pStyle w:val="Tabletitle"/>
      </w:pPr>
      <w:r w:rsidRPr="00362D56">
        <w:rPr>
          <w:rStyle w:val="Tabletitlebold"/>
        </w:rPr>
        <w:t>Table A.4.</w:t>
      </w:r>
      <w:r>
        <w:t xml:space="preserve"> Alice Springs data losses.</w:t>
      </w:r>
    </w:p>
    <w:tbl>
      <w:tblPr>
        <w:tblStyle w:val="TableStyleGA"/>
        <w:tblW w:w="0" w:type="auto"/>
        <w:tblLook w:val="04A0" w:firstRow="1" w:lastRow="0" w:firstColumn="1" w:lastColumn="0" w:noHBand="0" w:noVBand="1"/>
      </w:tblPr>
      <w:tblGrid>
        <w:gridCol w:w="1135"/>
        <w:gridCol w:w="715"/>
        <w:gridCol w:w="215"/>
        <w:gridCol w:w="715"/>
        <w:gridCol w:w="1025"/>
      </w:tblGrid>
      <w:tr w:rsidR="00362D56" w:rsidRPr="00362D56"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362D56" w:rsidRPr="00362D56" w:rsidRDefault="00362D56" w:rsidP="00362D56">
            <w:pPr>
              <w:pStyle w:val="Tabletextleft"/>
            </w:pPr>
            <w:r w:rsidRPr="00362D56">
              <w:t>Date</w:t>
            </w:r>
          </w:p>
        </w:tc>
        <w:tc>
          <w:tcPr>
            <w:tcW w:w="1645" w:type="dxa"/>
            <w:gridSpan w:val="3"/>
          </w:tcPr>
          <w:p w:rsidR="00362D56" w:rsidRDefault="00362D56" w:rsidP="00362D56">
            <w:pPr>
              <w:pStyle w:val="Tabletextcentred"/>
            </w:pPr>
            <w:r w:rsidRPr="00362D56">
              <w:t>Interval</w:t>
            </w:r>
          </w:p>
          <w:p w:rsidR="00362D56" w:rsidRPr="00362D56" w:rsidRDefault="00362D56" w:rsidP="00362D56">
            <w:pPr>
              <w:pStyle w:val="Tabletextcentred"/>
            </w:pPr>
            <w:r w:rsidRPr="00362D56">
              <w:t>(hh:mm)</w:t>
            </w:r>
          </w:p>
        </w:tc>
        <w:tc>
          <w:tcPr>
            <w:tcW w:w="1025" w:type="dxa"/>
          </w:tcPr>
          <w:p w:rsidR="00362D56" w:rsidRDefault="00362D56" w:rsidP="00362D56">
            <w:pPr>
              <w:pStyle w:val="Tabletextcentred"/>
            </w:pPr>
            <w:r w:rsidRPr="00362D56">
              <w:t>Data loss</w:t>
            </w:r>
          </w:p>
          <w:p w:rsidR="00362D56" w:rsidRPr="00362D56" w:rsidRDefault="00362D56" w:rsidP="00362D56">
            <w:pPr>
              <w:pStyle w:val="Tabletextcentred"/>
            </w:pPr>
            <w:r w:rsidRPr="00362D56">
              <w:t>(minutes)</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rPr>
                <w:rStyle w:val="Bodytextitalic"/>
                <w:rFonts w:eastAsia="Times"/>
                <w:i w:val="0"/>
                <w:sz w:val="20"/>
              </w:rPr>
            </w:pPr>
            <w:r w:rsidRPr="00362D56">
              <w:rPr>
                <w:rStyle w:val="Bodytextitalic"/>
              </w:rPr>
              <w:t>Vector data</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2011-01-04</w:t>
            </w:r>
          </w:p>
        </w:tc>
        <w:tc>
          <w:tcPr>
            <w:tcW w:w="715" w:type="dxa"/>
          </w:tcPr>
          <w:p w:rsidR="00362D56" w:rsidRPr="00362D56" w:rsidRDefault="00362D56" w:rsidP="00362D56">
            <w:pPr>
              <w:pStyle w:val="Tabletextcentred"/>
            </w:pPr>
            <w:r w:rsidRPr="00362D56">
              <w:t>03:20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03:21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2011-02-21</w:t>
            </w:r>
          </w:p>
        </w:tc>
        <w:tc>
          <w:tcPr>
            <w:tcW w:w="715" w:type="dxa"/>
          </w:tcPr>
          <w:p w:rsidR="00362D56" w:rsidRPr="00362D56" w:rsidRDefault="00362D56" w:rsidP="00362D56">
            <w:pPr>
              <w:pStyle w:val="Tabletextcentred"/>
            </w:pPr>
            <w:r w:rsidRPr="00362D56">
              <w:t>15:35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18:18</w:t>
            </w:r>
          </w:p>
        </w:tc>
        <w:tc>
          <w:tcPr>
            <w:tcW w:w="1025" w:type="dxa"/>
          </w:tcPr>
          <w:p w:rsidR="00362D56" w:rsidRPr="00362D56" w:rsidRDefault="00362D56" w:rsidP="00362D56">
            <w:pPr>
              <w:pStyle w:val="Tabletextcentred"/>
            </w:pPr>
            <w:r w:rsidRPr="00362D56">
              <w:t>164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2011-03-10</w:t>
            </w:r>
          </w:p>
        </w:tc>
        <w:tc>
          <w:tcPr>
            <w:tcW w:w="715" w:type="dxa"/>
          </w:tcPr>
          <w:p w:rsidR="00362D56" w:rsidRPr="00362D56" w:rsidRDefault="00362D56" w:rsidP="00362D56">
            <w:pPr>
              <w:pStyle w:val="Tabletextcentred"/>
            </w:pPr>
            <w:r w:rsidRPr="00362D56">
              <w:t>04:42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04:43</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2011-03-12</w:t>
            </w:r>
          </w:p>
        </w:tc>
        <w:tc>
          <w:tcPr>
            <w:tcW w:w="715" w:type="dxa"/>
          </w:tcPr>
          <w:p w:rsidR="00362D56" w:rsidRPr="00362D56" w:rsidRDefault="00362D56" w:rsidP="00362D56">
            <w:pPr>
              <w:pStyle w:val="Tabletextcentred"/>
            </w:pPr>
            <w:r w:rsidRPr="00362D56">
              <w:t>09:31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10:24</w:t>
            </w:r>
          </w:p>
        </w:tc>
        <w:tc>
          <w:tcPr>
            <w:tcW w:w="1025" w:type="dxa"/>
          </w:tcPr>
          <w:p w:rsidR="00362D56" w:rsidRPr="00362D56" w:rsidRDefault="00362D56" w:rsidP="00362D56">
            <w:pPr>
              <w:pStyle w:val="Tabletextcentred"/>
            </w:pPr>
            <w:r w:rsidRPr="00362D56">
              <w:t>54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2011-06-03</w:t>
            </w:r>
          </w:p>
        </w:tc>
        <w:tc>
          <w:tcPr>
            <w:tcW w:w="715" w:type="dxa"/>
          </w:tcPr>
          <w:p w:rsidR="00362D56" w:rsidRPr="00362D56" w:rsidRDefault="00362D56" w:rsidP="00362D56">
            <w:pPr>
              <w:pStyle w:val="Tabletextcentred"/>
            </w:pPr>
            <w:r w:rsidRPr="00362D56">
              <w:t>03:50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03:52</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2011-06-03</w:t>
            </w:r>
          </w:p>
        </w:tc>
        <w:tc>
          <w:tcPr>
            <w:tcW w:w="715" w:type="dxa"/>
          </w:tcPr>
          <w:p w:rsidR="00362D56" w:rsidRPr="00362D56" w:rsidRDefault="00362D56" w:rsidP="00362D56">
            <w:pPr>
              <w:pStyle w:val="Tabletextcentred"/>
            </w:pPr>
            <w:r w:rsidRPr="00362D56">
              <w:t>04:02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04:04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2011-06-03</w:t>
            </w:r>
          </w:p>
        </w:tc>
        <w:tc>
          <w:tcPr>
            <w:tcW w:w="715" w:type="dxa"/>
          </w:tcPr>
          <w:p w:rsidR="00362D56" w:rsidRPr="00362D56" w:rsidRDefault="00362D56" w:rsidP="00362D56">
            <w:pPr>
              <w:pStyle w:val="Tabletextcentred"/>
            </w:pPr>
            <w:r w:rsidRPr="00362D56">
              <w:t>04:06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04:07</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2011-06-03</w:t>
            </w:r>
          </w:p>
        </w:tc>
        <w:tc>
          <w:tcPr>
            <w:tcW w:w="715" w:type="dxa"/>
          </w:tcPr>
          <w:p w:rsidR="00362D56" w:rsidRPr="00362D56" w:rsidRDefault="00362D56" w:rsidP="00362D56">
            <w:pPr>
              <w:pStyle w:val="Tabletextcentred"/>
            </w:pPr>
            <w:r w:rsidRPr="00362D56">
              <w:t>04:11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04:13</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2011-06-03</w:t>
            </w:r>
          </w:p>
        </w:tc>
        <w:tc>
          <w:tcPr>
            <w:tcW w:w="715" w:type="dxa"/>
          </w:tcPr>
          <w:p w:rsidR="00362D56" w:rsidRPr="00362D56" w:rsidRDefault="00362D56" w:rsidP="00362D56">
            <w:pPr>
              <w:pStyle w:val="Tabletextcentred"/>
            </w:pPr>
            <w:r w:rsidRPr="00362D56">
              <w:t>07:16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07:28</w:t>
            </w:r>
          </w:p>
        </w:tc>
        <w:tc>
          <w:tcPr>
            <w:tcW w:w="1025" w:type="dxa"/>
          </w:tcPr>
          <w:p w:rsidR="00362D56" w:rsidRPr="00362D56" w:rsidRDefault="00362D56" w:rsidP="00362D56">
            <w:pPr>
              <w:pStyle w:val="Tabletextcentred"/>
            </w:pPr>
            <w:r w:rsidRPr="00362D56">
              <w:t>13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00:21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00:30</w:t>
            </w:r>
          </w:p>
        </w:tc>
        <w:tc>
          <w:tcPr>
            <w:tcW w:w="1025" w:type="dxa"/>
          </w:tcPr>
          <w:p w:rsidR="00362D56" w:rsidRPr="00362D56" w:rsidRDefault="00362D56" w:rsidP="00362D56">
            <w:pPr>
              <w:pStyle w:val="Tabletextcentred"/>
            </w:pPr>
            <w:r w:rsidRPr="00362D56">
              <w:t>10</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00:52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02:14</w:t>
            </w:r>
          </w:p>
        </w:tc>
        <w:tc>
          <w:tcPr>
            <w:tcW w:w="1025" w:type="dxa"/>
          </w:tcPr>
          <w:p w:rsidR="00362D56" w:rsidRPr="00362D56" w:rsidRDefault="00362D56" w:rsidP="00362D56">
            <w:pPr>
              <w:pStyle w:val="Tabletextcentred"/>
            </w:pPr>
            <w:r w:rsidRPr="00362D56">
              <w:t>83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03:53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04:10</w:t>
            </w:r>
          </w:p>
        </w:tc>
        <w:tc>
          <w:tcPr>
            <w:tcW w:w="1025" w:type="dxa"/>
          </w:tcPr>
          <w:p w:rsidR="00362D56" w:rsidRPr="00362D56" w:rsidRDefault="00362D56" w:rsidP="00362D56">
            <w:pPr>
              <w:pStyle w:val="Tabletextcentred"/>
            </w:pPr>
            <w:r w:rsidRPr="00362D56">
              <w:t>18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04:49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04:52</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04:59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05:57</w:t>
            </w:r>
          </w:p>
        </w:tc>
        <w:tc>
          <w:tcPr>
            <w:tcW w:w="1025" w:type="dxa"/>
          </w:tcPr>
          <w:p w:rsidR="00362D56" w:rsidRPr="00362D56" w:rsidRDefault="00362D56" w:rsidP="00362D56">
            <w:pPr>
              <w:pStyle w:val="Tabletextcentred"/>
            </w:pPr>
            <w:r w:rsidRPr="00362D56">
              <w:t>59</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06:50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06:55</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08:11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08:38</w:t>
            </w:r>
          </w:p>
        </w:tc>
        <w:tc>
          <w:tcPr>
            <w:tcW w:w="1025" w:type="dxa"/>
          </w:tcPr>
          <w:p w:rsidR="00362D56" w:rsidRPr="00362D56" w:rsidRDefault="00362D56" w:rsidP="00362D56">
            <w:pPr>
              <w:pStyle w:val="Tabletextcentred"/>
            </w:pPr>
            <w:r w:rsidRPr="00362D56">
              <w:t>28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2011-06-08</w:t>
            </w:r>
          </w:p>
        </w:tc>
        <w:tc>
          <w:tcPr>
            <w:tcW w:w="715" w:type="dxa"/>
          </w:tcPr>
          <w:p w:rsidR="00362D56" w:rsidRPr="00362D56" w:rsidRDefault="00362D56" w:rsidP="00362D56">
            <w:pPr>
              <w:pStyle w:val="Tabletextcentred"/>
            </w:pPr>
            <w:r w:rsidRPr="00362D56">
              <w:t>05:33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05:34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2011-06-08</w:t>
            </w:r>
          </w:p>
        </w:tc>
        <w:tc>
          <w:tcPr>
            <w:tcW w:w="715" w:type="dxa"/>
          </w:tcPr>
          <w:p w:rsidR="00362D56" w:rsidRPr="00362D56" w:rsidRDefault="00362D56" w:rsidP="00362D56">
            <w:pPr>
              <w:pStyle w:val="Tabletextcentred"/>
            </w:pPr>
            <w:r w:rsidRPr="00362D56">
              <w:t>23:58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00:01</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r w:rsidRPr="00362D56">
              <w:t>00:03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00:05</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r w:rsidRPr="00362D56">
              <w:t>00:31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00:33</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r w:rsidRPr="00362D56">
              <w:t>02:10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02:25</w:t>
            </w:r>
          </w:p>
        </w:tc>
        <w:tc>
          <w:tcPr>
            <w:tcW w:w="1025" w:type="dxa"/>
          </w:tcPr>
          <w:p w:rsidR="00362D56" w:rsidRPr="00362D56" w:rsidRDefault="00362D56" w:rsidP="00362D56">
            <w:pPr>
              <w:pStyle w:val="Tabletextcentred"/>
            </w:pPr>
            <w:r w:rsidRPr="00362D56">
              <w:t>16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r w:rsidRPr="00362D56">
              <w:t>03:16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03:31</w:t>
            </w:r>
          </w:p>
        </w:tc>
        <w:tc>
          <w:tcPr>
            <w:tcW w:w="1025" w:type="dxa"/>
          </w:tcPr>
          <w:p w:rsidR="00362D56" w:rsidRPr="00362D56" w:rsidRDefault="00362D56" w:rsidP="00362D56">
            <w:pPr>
              <w:pStyle w:val="Tabletextcentred"/>
            </w:pPr>
            <w:r w:rsidRPr="00362D56">
              <w:t>16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r w:rsidRPr="00362D56">
              <w:t>03:59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04:02</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2011-06-10</w:t>
            </w:r>
          </w:p>
        </w:tc>
        <w:tc>
          <w:tcPr>
            <w:tcW w:w="715" w:type="dxa"/>
          </w:tcPr>
          <w:p w:rsidR="00362D56" w:rsidRPr="00362D56" w:rsidRDefault="00362D56" w:rsidP="00362D56">
            <w:pPr>
              <w:pStyle w:val="Tabletextcentred"/>
            </w:pPr>
            <w:r w:rsidRPr="00362D56">
              <w:t>04:26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04:28</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rPr>
                <w:rStyle w:val="Bodytextitalic"/>
                <w:rFonts w:eastAsia="Times"/>
                <w:i w:val="0"/>
                <w:sz w:val="20"/>
              </w:rPr>
            </w:pPr>
            <w:r w:rsidRPr="00362D56">
              <w:rPr>
                <w:rStyle w:val="Bodytextitalic"/>
              </w:rPr>
              <w:t>Scalar data</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2011-03-12</w:t>
            </w:r>
          </w:p>
        </w:tc>
        <w:tc>
          <w:tcPr>
            <w:tcW w:w="715" w:type="dxa"/>
          </w:tcPr>
          <w:p w:rsidR="00362D56" w:rsidRPr="00362D56" w:rsidRDefault="00362D56" w:rsidP="00362D56">
            <w:pPr>
              <w:pStyle w:val="Tabletextcentred"/>
            </w:pPr>
            <w:r w:rsidRPr="00362D56">
              <w:t>09:32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09:56</w:t>
            </w:r>
          </w:p>
        </w:tc>
        <w:tc>
          <w:tcPr>
            <w:tcW w:w="1025" w:type="dxa"/>
          </w:tcPr>
          <w:p w:rsidR="00362D56" w:rsidRPr="00362D56" w:rsidRDefault="00362D56" w:rsidP="00362D56">
            <w:pPr>
              <w:pStyle w:val="Tabletextcentred"/>
            </w:pPr>
            <w:r w:rsidRPr="00362D56">
              <w:t>25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2011-03-12</w:t>
            </w:r>
          </w:p>
        </w:tc>
        <w:tc>
          <w:tcPr>
            <w:tcW w:w="715" w:type="dxa"/>
          </w:tcPr>
          <w:p w:rsidR="00362D56" w:rsidRPr="00362D56" w:rsidRDefault="00362D56" w:rsidP="00362D56">
            <w:pPr>
              <w:pStyle w:val="Tabletextcentred"/>
            </w:pPr>
            <w:r w:rsidRPr="00362D56">
              <w:t>10:06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10:12</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2011-03-12</w:t>
            </w:r>
          </w:p>
        </w:tc>
        <w:tc>
          <w:tcPr>
            <w:tcW w:w="715" w:type="dxa"/>
          </w:tcPr>
          <w:p w:rsidR="00362D56" w:rsidRPr="00362D56" w:rsidRDefault="00362D56" w:rsidP="00362D56">
            <w:pPr>
              <w:pStyle w:val="Tabletextcentred"/>
            </w:pPr>
            <w:r w:rsidRPr="00362D56">
              <w:t>10:15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10:23</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2011-05-10</w:t>
            </w:r>
          </w:p>
        </w:tc>
        <w:tc>
          <w:tcPr>
            <w:tcW w:w="715" w:type="dxa"/>
          </w:tcPr>
          <w:p w:rsidR="00362D56" w:rsidRPr="00362D56" w:rsidRDefault="00362D56" w:rsidP="00362D56">
            <w:pPr>
              <w:pStyle w:val="Tabletextcentred"/>
            </w:pPr>
            <w:r w:rsidRPr="00362D56">
              <w:t>21:47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2011-05-10</w:t>
            </w:r>
          </w:p>
        </w:tc>
        <w:tc>
          <w:tcPr>
            <w:tcW w:w="715" w:type="dxa"/>
          </w:tcPr>
          <w:p w:rsidR="00362D56" w:rsidRPr="00362D56" w:rsidRDefault="00362D56" w:rsidP="00362D56">
            <w:pPr>
              <w:pStyle w:val="Tabletextcentred"/>
            </w:pPr>
            <w:r w:rsidRPr="00362D56">
              <w:t>21:51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21:51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2011-05-10</w:t>
            </w:r>
          </w:p>
        </w:tc>
        <w:tc>
          <w:tcPr>
            <w:tcW w:w="715" w:type="dxa"/>
          </w:tcPr>
          <w:p w:rsidR="00362D56" w:rsidRPr="00362D56" w:rsidRDefault="00362D56" w:rsidP="00362D56">
            <w:pPr>
              <w:pStyle w:val="Tabletextcentred"/>
            </w:pPr>
            <w:r w:rsidRPr="00362D56">
              <w:t>22:00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2011-05-10</w:t>
            </w:r>
          </w:p>
        </w:tc>
        <w:tc>
          <w:tcPr>
            <w:tcW w:w="715" w:type="dxa"/>
          </w:tcPr>
          <w:p w:rsidR="00362D56" w:rsidRPr="00362D56" w:rsidRDefault="00362D56" w:rsidP="00362D56">
            <w:pPr>
              <w:pStyle w:val="Tabletextcentred"/>
            </w:pPr>
            <w:r w:rsidRPr="00362D56">
              <w:t>22:25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2011-05-10</w:t>
            </w:r>
          </w:p>
        </w:tc>
        <w:tc>
          <w:tcPr>
            <w:tcW w:w="715" w:type="dxa"/>
          </w:tcPr>
          <w:p w:rsidR="00362D56" w:rsidRPr="00362D56" w:rsidRDefault="00362D56" w:rsidP="00362D56">
            <w:pPr>
              <w:pStyle w:val="Tabletextcentred"/>
            </w:pPr>
            <w:r w:rsidRPr="00362D56">
              <w:t>23:00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2011-05-12</w:t>
            </w:r>
          </w:p>
        </w:tc>
        <w:tc>
          <w:tcPr>
            <w:tcW w:w="715" w:type="dxa"/>
          </w:tcPr>
          <w:p w:rsidR="00362D56" w:rsidRPr="00362D56" w:rsidRDefault="00362D56" w:rsidP="00362D56">
            <w:pPr>
              <w:pStyle w:val="Tabletextcentred"/>
            </w:pPr>
            <w:r w:rsidRPr="00362D56">
              <w:t>17:52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2011-05-12</w:t>
            </w:r>
          </w:p>
        </w:tc>
        <w:tc>
          <w:tcPr>
            <w:tcW w:w="715" w:type="dxa"/>
          </w:tcPr>
          <w:p w:rsidR="00362D56" w:rsidRPr="00362D56" w:rsidRDefault="00362D56" w:rsidP="00362D56">
            <w:pPr>
              <w:pStyle w:val="Tabletextcentred"/>
            </w:pPr>
            <w:r w:rsidRPr="00362D56">
              <w:t>20:02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2011-05-12</w:t>
            </w:r>
          </w:p>
        </w:tc>
        <w:tc>
          <w:tcPr>
            <w:tcW w:w="715" w:type="dxa"/>
          </w:tcPr>
          <w:p w:rsidR="00362D56" w:rsidRPr="00362D56" w:rsidRDefault="00362D56" w:rsidP="00362D56">
            <w:pPr>
              <w:pStyle w:val="Tabletextcentred"/>
            </w:pPr>
            <w:r w:rsidRPr="00362D56">
              <w:t>20:52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2011-05-12</w:t>
            </w:r>
          </w:p>
        </w:tc>
        <w:tc>
          <w:tcPr>
            <w:tcW w:w="715" w:type="dxa"/>
          </w:tcPr>
          <w:p w:rsidR="00362D56" w:rsidRPr="00362D56" w:rsidRDefault="00362D56" w:rsidP="00362D56">
            <w:pPr>
              <w:pStyle w:val="Tabletextcentred"/>
            </w:pPr>
            <w:r w:rsidRPr="00362D56">
              <w:t>20:57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2011-05-12</w:t>
            </w:r>
          </w:p>
        </w:tc>
        <w:tc>
          <w:tcPr>
            <w:tcW w:w="715" w:type="dxa"/>
          </w:tcPr>
          <w:p w:rsidR="00362D56" w:rsidRPr="00362D56" w:rsidRDefault="00362D56" w:rsidP="00362D56">
            <w:pPr>
              <w:pStyle w:val="Tabletextcentred"/>
            </w:pPr>
            <w:r w:rsidRPr="00362D56">
              <w:t>22:26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2011-05-12</w:t>
            </w:r>
          </w:p>
        </w:tc>
        <w:tc>
          <w:tcPr>
            <w:tcW w:w="715" w:type="dxa"/>
          </w:tcPr>
          <w:p w:rsidR="00362D56" w:rsidRPr="00362D56" w:rsidRDefault="00362D56" w:rsidP="00362D56">
            <w:pPr>
              <w:pStyle w:val="Tabletextcentred"/>
            </w:pPr>
            <w:r w:rsidRPr="00362D56">
              <w:t>23:24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2011-05-13</w:t>
            </w:r>
          </w:p>
        </w:tc>
        <w:tc>
          <w:tcPr>
            <w:tcW w:w="715" w:type="dxa"/>
          </w:tcPr>
          <w:p w:rsidR="00362D56" w:rsidRPr="00362D56" w:rsidRDefault="00362D56" w:rsidP="00362D56">
            <w:pPr>
              <w:pStyle w:val="Tabletextcentred"/>
            </w:pPr>
            <w:r w:rsidRPr="00362D56">
              <w:t>16:01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2011-05-13</w:t>
            </w:r>
          </w:p>
        </w:tc>
        <w:tc>
          <w:tcPr>
            <w:tcW w:w="715" w:type="dxa"/>
          </w:tcPr>
          <w:p w:rsidR="00362D56" w:rsidRPr="00362D56" w:rsidRDefault="00362D56" w:rsidP="00362D56">
            <w:pPr>
              <w:pStyle w:val="Tabletextcentred"/>
            </w:pPr>
            <w:r w:rsidRPr="00362D56">
              <w:t>22:11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2011-05-13</w:t>
            </w:r>
          </w:p>
        </w:tc>
        <w:tc>
          <w:tcPr>
            <w:tcW w:w="715" w:type="dxa"/>
          </w:tcPr>
          <w:p w:rsidR="00362D56" w:rsidRPr="00362D56" w:rsidRDefault="00362D56" w:rsidP="00362D56">
            <w:pPr>
              <w:pStyle w:val="Tabletextcentred"/>
            </w:pPr>
            <w:r w:rsidRPr="00362D56">
              <w:t>22:43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22:43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2011-05-13</w:t>
            </w:r>
          </w:p>
        </w:tc>
        <w:tc>
          <w:tcPr>
            <w:tcW w:w="715" w:type="dxa"/>
          </w:tcPr>
          <w:p w:rsidR="00362D56" w:rsidRPr="00362D56" w:rsidRDefault="00362D56" w:rsidP="00362D56">
            <w:pPr>
              <w:pStyle w:val="Tabletextcentred"/>
            </w:pPr>
            <w:r w:rsidRPr="00362D56">
              <w:t>23:09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2011-05-13</w:t>
            </w:r>
          </w:p>
        </w:tc>
        <w:tc>
          <w:tcPr>
            <w:tcW w:w="715" w:type="dxa"/>
          </w:tcPr>
          <w:p w:rsidR="00362D56" w:rsidRPr="00362D56" w:rsidRDefault="00362D56" w:rsidP="00362D56">
            <w:pPr>
              <w:pStyle w:val="Tabletextcentred"/>
            </w:pPr>
            <w:r w:rsidRPr="00362D56">
              <w:t>23:30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2011-05-14</w:t>
            </w:r>
          </w:p>
        </w:tc>
        <w:tc>
          <w:tcPr>
            <w:tcW w:w="715" w:type="dxa"/>
          </w:tcPr>
          <w:p w:rsidR="00362D56" w:rsidRPr="00362D56" w:rsidRDefault="00362D56" w:rsidP="00362D56">
            <w:pPr>
              <w:pStyle w:val="Tabletextcentred"/>
            </w:pPr>
            <w:r w:rsidRPr="00362D56">
              <w:t>03:45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16:59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16:59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20:27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20:33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20:34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20:45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20:46</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22:08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22:08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22:24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2011-05-15</w:t>
            </w:r>
          </w:p>
        </w:tc>
        <w:tc>
          <w:tcPr>
            <w:tcW w:w="715" w:type="dxa"/>
          </w:tcPr>
          <w:p w:rsidR="00362D56" w:rsidRPr="00362D56" w:rsidRDefault="00362D56" w:rsidP="00362D56">
            <w:pPr>
              <w:pStyle w:val="Tabletextcentred"/>
            </w:pPr>
            <w:r w:rsidRPr="00362D56">
              <w:t>22:40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22:40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15:54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20:20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20:24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20:40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21:00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21:01</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21:09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2011-05-23</w:t>
            </w:r>
          </w:p>
        </w:tc>
        <w:tc>
          <w:tcPr>
            <w:tcW w:w="715" w:type="dxa"/>
          </w:tcPr>
          <w:p w:rsidR="00362D56" w:rsidRPr="00362D56" w:rsidRDefault="00362D56" w:rsidP="00362D56">
            <w:pPr>
              <w:pStyle w:val="Tabletextcentred"/>
            </w:pPr>
            <w:r w:rsidRPr="00362D56">
              <w:t>21:45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2011-05-24</w:t>
            </w:r>
          </w:p>
        </w:tc>
        <w:tc>
          <w:tcPr>
            <w:tcW w:w="715" w:type="dxa"/>
          </w:tcPr>
          <w:p w:rsidR="00362D56" w:rsidRPr="00362D56" w:rsidRDefault="00362D56" w:rsidP="00362D56">
            <w:pPr>
              <w:pStyle w:val="Tabletextcentred"/>
            </w:pPr>
            <w:r w:rsidRPr="00362D56">
              <w:t>04:37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2011-05-24</w:t>
            </w:r>
          </w:p>
        </w:tc>
        <w:tc>
          <w:tcPr>
            <w:tcW w:w="715" w:type="dxa"/>
          </w:tcPr>
          <w:p w:rsidR="00362D56" w:rsidRPr="00362D56" w:rsidRDefault="00362D56" w:rsidP="00362D56">
            <w:pPr>
              <w:pStyle w:val="Tabletextcentred"/>
            </w:pPr>
            <w:r w:rsidRPr="00362D56">
              <w:t>04:51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2011-05-24</w:t>
            </w:r>
          </w:p>
        </w:tc>
        <w:tc>
          <w:tcPr>
            <w:tcW w:w="715" w:type="dxa"/>
          </w:tcPr>
          <w:p w:rsidR="00362D56" w:rsidRPr="00362D56" w:rsidRDefault="00362D56" w:rsidP="00362D56">
            <w:pPr>
              <w:pStyle w:val="Tabletextcentred"/>
            </w:pPr>
            <w:r w:rsidRPr="00362D56">
              <w:t>13:40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18:39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19:15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19:18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19:24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20:06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20:10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20:21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21:31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2011-05-25</w:t>
            </w:r>
          </w:p>
        </w:tc>
        <w:tc>
          <w:tcPr>
            <w:tcW w:w="715" w:type="dxa"/>
          </w:tcPr>
          <w:p w:rsidR="00362D56" w:rsidRPr="00362D56" w:rsidRDefault="00362D56" w:rsidP="00362D56">
            <w:pPr>
              <w:pStyle w:val="Tabletextcentred"/>
            </w:pPr>
            <w:r w:rsidRPr="00362D56">
              <w:t>21:39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14:11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14:11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14:44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14:44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14:50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15:28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15:29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15:31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15:33</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2011-05-26</w:t>
            </w:r>
          </w:p>
        </w:tc>
        <w:tc>
          <w:tcPr>
            <w:tcW w:w="715" w:type="dxa"/>
          </w:tcPr>
          <w:p w:rsidR="00362D56" w:rsidRPr="00362D56" w:rsidRDefault="00362D56" w:rsidP="00362D56">
            <w:pPr>
              <w:pStyle w:val="Tabletextcentred"/>
            </w:pPr>
            <w:r w:rsidRPr="00362D56">
              <w:t>15:36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15:36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18:33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18:34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23:27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23:27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23:32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23:53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23:53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23:57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2011-05-26</w:t>
            </w:r>
          </w:p>
        </w:tc>
        <w:tc>
          <w:tcPr>
            <w:tcW w:w="715" w:type="dxa"/>
          </w:tcPr>
          <w:p w:rsidR="00362D56" w:rsidRPr="00362D56" w:rsidRDefault="00362D56" w:rsidP="00362D56">
            <w:pPr>
              <w:pStyle w:val="Tabletextcentred"/>
            </w:pPr>
            <w:r w:rsidRPr="00362D56">
              <w:t>23:59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2011-05-27</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00:02</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2011-05-27</w:t>
            </w:r>
          </w:p>
        </w:tc>
        <w:tc>
          <w:tcPr>
            <w:tcW w:w="715" w:type="dxa"/>
          </w:tcPr>
          <w:p w:rsidR="00362D56" w:rsidRPr="00362D56" w:rsidRDefault="00362D56" w:rsidP="00362D56">
            <w:pPr>
              <w:pStyle w:val="Tabletextcentred"/>
            </w:pPr>
            <w:r w:rsidRPr="00362D56">
              <w:t>00:04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00:08</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2011-05-27</w:t>
            </w:r>
          </w:p>
        </w:tc>
        <w:tc>
          <w:tcPr>
            <w:tcW w:w="715" w:type="dxa"/>
          </w:tcPr>
          <w:p w:rsidR="00362D56" w:rsidRPr="00362D56" w:rsidRDefault="00362D56" w:rsidP="00362D56">
            <w:pPr>
              <w:pStyle w:val="Tabletextcentred"/>
            </w:pPr>
            <w:r w:rsidRPr="00362D56">
              <w:t>00:14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2011-05-27</w:t>
            </w:r>
          </w:p>
        </w:tc>
        <w:tc>
          <w:tcPr>
            <w:tcW w:w="715" w:type="dxa"/>
          </w:tcPr>
          <w:p w:rsidR="00362D56" w:rsidRPr="00362D56" w:rsidRDefault="00362D56" w:rsidP="00362D56">
            <w:pPr>
              <w:pStyle w:val="Tabletextcentred"/>
            </w:pPr>
            <w:r w:rsidRPr="00362D56">
              <w:t>00:24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06:06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06:07</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06:12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06:12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06:29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06:29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06:45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07:06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07:11</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07:43</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07:53</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07:56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08:31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08:33</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08:37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08:45</w:t>
            </w:r>
          </w:p>
        </w:tc>
        <w:tc>
          <w:tcPr>
            <w:tcW w:w="1025" w:type="dxa"/>
          </w:tcPr>
          <w:p w:rsidR="00362D56" w:rsidRPr="00362D56" w:rsidRDefault="00362D56" w:rsidP="00362D56">
            <w:pPr>
              <w:pStyle w:val="Tabletextcentred"/>
            </w:pPr>
            <w:r w:rsidRPr="00362D56">
              <w:t>9</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08:57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09:02</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09:04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09:23</w:t>
            </w:r>
          </w:p>
        </w:tc>
        <w:tc>
          <w:tcPr>
            <w:tcW w:w="1025" w:type="dxa"/>
          </w:tcPr>
          <w:p w:rsidR="00362D56" w:rsidRPr="00362D56" w:rsidRDefault="00362D56" w:rsidP="00362D56">
            <w:pPr>
              <w:pStyle w:val="Tabletextcentred"/>
            </w:pPr>
            <w:r w:rsidRPr="00362D56">
              <w:t>20</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09:26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09:29</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10:42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10:46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10:54</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11:10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11:15</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11:18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11:31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11:37</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13:04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13:07</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13:12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13:17</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13:19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13:19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2011-06-02</w:t>
            </w:r>
          </w:p>
        </w:tc>
        <w:tc>
          <w:tcPr>
            <w:tcW w:w="715" w:type="dxa"/>
          </w:tcPr>
          <w:p w:rsidR="00362D56" w:rsidRPr="00362D56" w:rsidRDefault="00362D56" w:rsidP="00362D56">
            <w:pPr>
              <w:pStyle w:val="Tabletextcentred"/>
            </w:pPr>
            <w:r w:rsidRPr="00362D56">
              <w:t>13:23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13:23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2011-06-02</w:t>
            </w:r>
          </w:p>
        </w:tc>
        <w:tc>
          <w:tcPr>
            <w:tcW w:w="715" w:type="dxa"/>
          </w:tcPr>
          <w:p w:rsidR="00362D56" w:rsidRPr="00362D56" w:rsidRDefault="00362D56" w:rsidP="00362D56">
            <w:pPr>
              <w:pStyle w:val="Tabletextcentred"/>
            </w:pPr>
            <w:r w:rsidRPr="00362D56">
              <w:t>16:08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18:02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18:53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19:00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19:01</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19:07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19:07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19:23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19:25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19:51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19:57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20:17</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20:29</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20:35</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20:37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20:50</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2011-06-04</w:t>
            </w:r>
          </w:p>
        </w:tc>
        <w:tc>
          <w:tcPr>
            <w:tcW w:w="715" w:type="dxa"/>
          </w:tcPr>
          <w:p w:rsidR="00362D56" w:rsidRPr="00362D56" w:rsidRDefault="00362D56" w:rsidP="00362D56">
            <w:pPr>
              <w:pStyle w:val="Tabletextcentred"/>
            </w:pPr>
            <w:r w:rsidRPr="00362D56">
              <w:t>20:59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03:05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03:05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03:09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04:14</w:t>
            </w:r>
          </w:p>
        </w:tc>
        <w:tc>
          <w:tcPr>
            <w:tcW w:w="1025" w:type="dxa"/>
          </w:tcPr>
          <w:p w:rsidR="00362D56" w:rsidRPr="00362D56" w:rsidRDefault="00362D56" w:rsidP="00362D56">
            <w:pPr>
              <w:pStyle w:val="Tabletextcentred"/>
            </w:pPr>
            <w:r w:rsidRPr="00362D56">
              <w:t>66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04:16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05:00</w:t>
            </w:r>
          </w:p>
        </w:tc>
        <w:tc>
          <w:tcPr>
            <w:tcW w:w="1025" w:type="dxa"/>
          </w:tcPr>
          <w:p w:rsidR="00362D56" w:rsidRPr="00362D56" w:rsidRDefault="00362D56" w:rsidP="00362D56">
            <w:pPr>
              <w:pStyle w:val="Tabletextcentred"/>
            </w:pPr>
            <w:r w:rsidRPr="00362D56">
              <w:t>45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05:02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05:11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05:11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05:58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09:56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21:59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22:03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2011-06-05</w:t>
            </w:r>
          </w:p>
        </w:tc>
        <w:tc>
          <w:tcPr>
            <w:tcW w:w="715" w:type="dxa"/>
          </w:tcPr>
          <w:p w:rsidR="00362D56" w:rsidRPr="00362D56" w:rsidRDefault="00362D56" w:rsidP="00362D56">
            <w:pPr>
              <w:pStyle w:val="Tabletextcentred"/>
            </w:pPr>
            <w:r w:rsidRPr="00362D56">
              <w:t>22:20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2011-06-06</w:t>
            </w:r>
          </w:p>
        </w:tc>
        <w:tc>
          <w:tcPr>
            <w:tcW w:w="715" w:type="dxa"/>
          </w:tcPr>
          <w:p w:rsidR="00362D56" w:rsidRPr="00362D56" w:rsidRDefault="00362D56" w:rsidP="00362D56">
            <w:pPr>
              <w:pStyle w:val="Tabletextcentred"/>
            </w:pPr>
            <w:r w:rsidRPr="00362D56">
              <w:t>00:45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00:45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2011-06-06</w:t>
            </w:r>
          </w:p>
        </w:tc>
        <w:tc>
          <w:tcPr>
            <w:tcW w:w="715" w:type="dxa"/>
          </w:tcPr>
          <w:p w:rsidR="00362D56" w:rsidRPr="00362D56" w:rsidRDefault="00362D56" w:rsidP="00362D56">
            <w:pPr>
              <w:pStyle w:val="Tabletextcentred"/>
            </w:pPr>
            <w:r w:rsidRPr="00362D56">
              <w:t>02:10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02:12</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2011-06-06</w:t>
            </w:r>
          </w:p>
        </w:tc>
        <w:tc>
          <w:tcPr>
            <w:tcW w:w="715" w:type="dxa"/>
          </w:tcPr>
          <w:p w:rsidR="00362D56" w:rsidRPr="00362D56" w:rsidRDefault="00362D56" w:rsidP="00362D56">
            <w:pPr>
              <w:pStyle w:val="Tabletextcentred"/>
            </w:pPr>
            <w:r w:rsidRPr="00362D56">
              <w:t>04:58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2011-06-06</w:t>
            </w:r>
          </w:p>
        </w:tc>
        <w:tc>
          <w:tcPr>
            <w:tcW w:w="715" w:type="dxa"/>
          </w:tcPr>
          <w:p w:rsidR="00362D56" w:rsidRPr="00362D56" w:rsidRDefault="00362D56" w:rsidP="00362D56">
            <w:pPr>
              <w:pStyle w:val="Tabletextcentred"/>
            </w:pPr>
            <w:r w:rsidRPr="00362D56">
              <w:t>08:43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2011-06-07</w:t>
            </w:r>
          </w:p>
        </w:tc>
        <w:tc>
          <w:tcPr>
            <w:tcW w:w="715" w:type="dxa"/>
          </w:tcPr>
          <w:p w:rsidR="00362D56" w:rsidRPr="00362D56" w:rsidRDefault="00362D56" w:rsidP="00362D56">
            <w:pPr>
              <w:pStyle w:val="Tabletextcentred"/>
            </w:pPr>
            <w:r w:rsidRPr="00362D56">
              <w:t>16:29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2011-06-07</w:t>
            </w:r>
          </w:p>
        </w:tc>
        <w:tc>
          <w:tcPr>
            <w:tcW w:w="715" w:type="dxa"/>
          </w:tcPr>
          <w:p w:rsidR="00362D56" w:rsidRPr="00362D56" w:rsidRDefault="00362D56" w:rsidP="00362D56">
            <w:pPr>
              <w:pStyle w:val="Tabletextcentred"/>
            </w:pPr>
            <w:r w:rsidRPr="00362D56">
              <w:t>21:38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2011-06-08</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01:31</w:t>
            </w:r>
          </w:p>
        </w:tc>
        <w:tc>
          <w:tcPr>
            <w:tcW w:w="1025" w:type="dxa"/>
          </w:tcPr>
          <w:p w:rsidR="00362D56" w:rsidRPr="00362D56" w:rsidRDefault="00362D56" w:rsidP="00362D56">
            <w:pPr>
              <w:pStyle w:val="Tabletextcentred"/>
            </w:pPr>
            <w:r w:rsidRPr="00362D56">
              <w:t>234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2011-06-08</w:t>
            </w:r>
          </w:p>
        </w:tc>
        <w:tc>
          <w:tcPr>
            <w:tcW w:w="715" w:type="dxa"/>
          </w:tcPr>
          <w:p w:rsidR="00362D56" w:rsidRPr="00362D56" w:rsidRDefault="00362D56" w:rsidP="00362D56">
            <w:pPr>
              <w:pStyle w:val="Tabletextcentred"/>
            </w:pPr>
            <w:r w:rsidRPr="00362D56">
              <w:t>06:52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2011-06-08</w:t>
            </w:r>
          </w:p>
        </w:tc>
        <w:tc>
          <w:tcPr>
            <w:tcW w:w="715" w:type="dxa"/>
          </w:tcPr>
          <w:p w:rsidR="00362D56" w:rsidRPr="00362D56" w:rsidRDefault="00362D56" w:rsidP="00362D56">
            <w:pPr>
              <w:pStyle w:val="Tabletextcentred"/>
            </w:pPr>
            <w:r w:rsidRPr="00362D56">
              <w:t>20:20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2011-06-08</w:t>
            </w:r>
          </w:p>
        </w:tc>
        <w:tc>
          <w:tcPr>
            <w:tcW w:w="715" w:type="dxa"/>
          </w:tcPr>
          <w:p w:rsidR="00362D56" w:rsidRPr="00362D56" w:rsidRDefault="00362D56" w:rsidP="00362D56">
            <w:pPr>
              <w:pStyle w:val="Tabletextcentred"/>
            </w:pPr>
            <w:r w:rsidRPr="00362D56">
              <w:t>21:29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2011-06-09</w:t>
            </w:r>
          </w:p>
        </w:tc>
        <w:tc>
          <w:tcPr>
            <w:tcW w:w="715" w:type="dxa"/>
          </w:tcPr>
          <w:p w:rsidR="00362D56" w:rsidRPr="00362D56" w:rsidRDefault="00362D56" w:rsidP="00362D56">
            <w:pPr>
              <w:pStyle w:val="Tabletextcentred"/>
            </w:pPr>
            <w:r w:rsidRPr="00362D56">
              <w:t>00:00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00:06</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2011-06-16</w:t>
            </w:r>
          </w:p>
        </w:tc>
        <w:tc>
          <w:tcPr>
            <w:tcW w:w="715" w:type="dxa"/>
          </w:tcPr>
          <w:p w:rsidR="00362D56" w:rsidRPr="00362D56" w:rsidRDefault="00362D56" w:rsidP="00362D56">
            <w:pPr>
              <w:pStyle w:val="Tabletextcentred"/>
            </w:pPr>
            <w:r w:rsidRPr="00362D56">
              <w:t>22:02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02:19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04:34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05:48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06:23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06:23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06:27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06:27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06:37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06:37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07:15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07:34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07:59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08:01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08:05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08:06</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08:44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08:49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09:10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09:17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10:23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10:26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10:28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11:01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11:01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11:14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11:44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11:45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11:49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11:49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11:51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11:58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12:02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12:16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12:17</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12:30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2011-06-20</w:t>
            </w:r>
          </w:p>
        </w:tc>
        <w:tc>
          <w:tcPr>
            <w:tcW w:w="715" w:type="dxa"/>
          </w:tcPr>
          <w:p w:rsidR="00362D56" w:rsidRPr="00362D56" w:rsidRDefault="00362D56" w:rsidP="00362D56">
            <w:pPr>
              <w:pStyle w:val="Tabletextcentred"/>
            </w:pPr>
            <w:r w:rsidRPr="00362D56">
              <w:t>12:51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12:53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12:55</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12:57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13:10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13:17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13:20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13:55</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13:59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13:59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14:05</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14:07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14:26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14:57</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14:59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15:00</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15:20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15:20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16:12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16:25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16:27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16:31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16:31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16:38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16:38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17:00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17:36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17:42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18:03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18:08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18:28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18:28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18:40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18:57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2011-06-20</w:t>
            </w:r>
          </w:p>
        </w:tc>
        <w:tc>
          <w:tcPr>
            <w:tcW w:w="715" w:type="dxa"/>
          </w:tcPr>
          <w:p w:rsidR="00362D56" w:rsidRPr="00362D56" w:rsidRDefault="00362D56" w:rsidP="00362D56">
            <w:pPr>
              <w:pStyle w:val="Tabletextcentred"/>
            </w:pPr>
            <w:r w:rsidRPr="00362D56">
              <w:t>19:06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19:06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19:38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19:54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20:18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20:26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20:28</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20:46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20:47</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20:52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20:56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20:58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21:02</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21:13</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21:18</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21:27</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21:33</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21:41</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21:48</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21:59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22:16</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22:19</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22:26</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22:33</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22:38</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22:43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22:50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22:52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23:11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23:12</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23:14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23:29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23:32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2011-06-20</w:t>
            </w:r>
          </w:p>
        </w:tc>
        <w:tc>
          <w:tcPr>
            <w:tcW w:w="715" w:type="dxa"/>
          </w:tcPr>
          <w:p w:rsidR="00362D56" w:rsidRPr="00362D56" w:rsidRDefault="00362D56" w:rsidP="00362D56">
            <w:pPr>
              <w:pStyle w:val="Tabletextcentred"/>
            </w:pPr>
            <w:r w:rsidRPr="00362D56">
              <w:t>23:59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2011-06-21</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00:00</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00:54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00:56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01:04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01:12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01:15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01:40</w:t>
            </w:r>
          </w:p>
        </w:tc>
        <w:tc>
          <w:tcPr>
            <w:tcW w:w="1025" w:type="dxa"/>
          </w:tcPr>
          <w:p w:rsidR="00362D56" w:rsidRPr="00362D56" w:rsidRDefault="00362D56" w:rsidP="00362D56">
            <w:pPr>
              <w:pStyle w:val="Tabletextcentred"/>
            </w:pPr>
            <w:r w:rsidRPr="00362D56">
              <w:t>20</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01:48</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01:55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02:00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02:04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02:08</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02:13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02:14</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09:24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09:25</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09:31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09:32</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10:58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11:22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11:25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11:34</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11:43</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11:50</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11:53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11:56</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12:16</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12:21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12:26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12:31</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12:36</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2011-06-21</w:t>
            </w:r>
          </w:p>
        </w:tc>
        <w:tc>
          <w:tcPr>
            <w:tcW w:w="715" w:type="dxa"/>
          </w:tcPr>
          <w:p w:rsidR="00362D56" w:rsidRPr="00362D56" w:rsidRDefault="00362D56" w:rsidP="00362D56">
            <w:pPr>
              <w:pStyle w:val="Tabletextcentred"/>
            </w:pPr>
            <w:r w:rsidRPr="00362D56">
              <w:t>12:44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12:46</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12:59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13:10</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13:21</w:t>
            </w:r>
          </w:p>
        </w:tc>
        <w:tc>
          <w:tcPr>
            <w:tcW w:w="1025" w:type="dxa"/>
          </w:tcPr>
          <w:p w:rsidR="00362D56" w:rsidRPr="00362D56" w:rsidRDefault="00362D56" w:rsidP="00362D56">
            <w:pPr>
              <w:pStyle w:val="Tabletextcentred"/>
            </w:pPr>
            <w:r w:rsidRPr="00362D56">
              <w:t>10</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13:26</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13:31</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13:55</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13:58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13:58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14:00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14:04</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14:07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14:17</w:t>
            </w:r>
          </w:p>
        </w:tc>
        <w:tc>
          <w:tcPr>
            <w:tcW w:w="1025" w:type="dxa"/>
          </w:tcPr>
          <w:p w:rsidR="00362D56" w:rsidRPr="00362D56" w:rsidRDefault="00362D56" w:rsidP="00362D56">
            <w:pPr>
              <w:pStyle w:val="Tabletextcentred"/>
            </w:pPr>
            <w:r w:rsidRPr="00362D56">
              <w:t>11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14:39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14:39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19:16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20:50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21:43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21:45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21:52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22:16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22:19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22:22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22:33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22:34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2011-06-21</w:t>
            </w:r>
          </w:p>
        </w:tc>
        <w:tc>
          <w:tcPr>
            <w:tcW w:w="715" w:type="dxa"/>
          </w:tcPr>
          <w:p w:rsidR="00362D56" w:rsidRPr="00362D56" w:rsidRDefault="00362D56" w:rsidP="00362D56">
            <w:pPr>
              <w:pStyle w:val="Tabletextcentred"/>
            </w:pPr>
            <w:r w:rsidRPr="00362D56">
              <w:t>23:19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00:11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00:22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00:22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00:49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00:49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01:18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01:18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01:47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01:53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02:23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02:23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03:04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03:04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2011-06-22</w:t>
            </w:r>
          </w:p>
        </w:tc>
        <w:tc>
          <w:tcPr>
            <w:tcW w:w="715" w:type="dxa"/>
          </w:tcPr>
          <w:p w:rsidR="00362D56" w:rsidRPr="00362D56" w:rsidRDefault="00362D56" w:rsidP="00362D56">
            <w:pPr>
              <w:pStyle w:val="Tabletextcentred"/>
            </w:pPr>
            <w:r w:rsidRPr="00362D56">
              <w:t>03:27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03:27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03:36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03:37</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03:40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03:41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03:43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03:47</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03:50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03:50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03:58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04:00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04:17</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04:23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04:44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05:12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05:30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05:44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06:32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06:32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06:39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06:39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06:42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06:54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07:32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07:55</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07:57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08:00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08:32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08:39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08:45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08:52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08:57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09:06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10:59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12:16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2011-06-22</w:t>
            </w:r>
          </w:p>
        </w:tc>
        <w:tc>
          <w:tcPr>
            <w:tcW w:w="715" w:type="dxa"/>
          </w:tcPr>
          <w:p w:rsidR="00362D56" w:rsidRPr="00362D56" w:rsidRDefault="00362D56" w:rsidP="00362D56">
            <w:pPr>
              <w:pStyle w:val="Tabletextcentred"/>
            </w:pPr>
            <w:r w:rsidRPr="00362D56">
              <w:t>12:51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13:09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13:09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14:23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14:23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14:25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14:25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14:31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14:32</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14:52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14:58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15:22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15:22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15:35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15:35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15:58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15:59</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16:06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16:25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16:29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16:34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16:44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16:46</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16:53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16:53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17:19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17:19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17:21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17:23</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17:25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17:27</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17:30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17:47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17:47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17:57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17:58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18:19</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18:52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19:10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19:28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19:42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19:42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19:46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19:46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19:48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19:49</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19:52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19:55</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2011-06-22</w:t>
            </w:r>
          </w:p>
        </w:tc>
        <w:tc>
          <w:tcPr>
            <w:tcW w:w="715" w:type="dxa"/>
          </w:tcPr>
          <w:p w:rsidR="00362D56" w:rsidRPr="00362D56" w:rsidRDefault="00362D56" w:rsidP="00362D56">
            <w:pPr>
              <w:pStyle w:val="Tabletextcentred"/>
            </w:pPr>
            <w:r w:rsidRPr="00362D56">
              <w:t>20:16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20:22</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20:34</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20:40</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20:59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21:11</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21:19</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21:24</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21:33</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21:39</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21:45</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21:51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21:54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21:55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22:21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22:35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22:37</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22:39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22:44</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22:46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22:48</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22:56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23:07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23:20</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23:24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23:27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2011-06-22</w:t>
            </w:r>
          </w:p>
        </w:tc>
        <w:tc>
          <w:tcPr>
            <w:tcW w:w="715" w:type="dxa"/>
          </w:tcPr>
          <w:p w:rsidR="00362D56" w:rsidRPr="00362D56" w:rsidRDefault="00362D56" w:rsidP="00362D56">
            <w:pPr>
              <w:pStyle w:val="Tabletextcentred"/>
            </w:pPr>
            <w:r w:rsidRPr="00362D56">
              <w:t>23:31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23:37</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23:47</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23:50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23:55</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2011-06-22</w:t>
            </w:r>
          </w:p>
        </w:tc>
        <w:tc>
          <w:tcPr>
            <w:tcW w:w="715" w:type="dxa"/>
          </w:tcPr>
          <w:p w:rsidR="00362D56" w:rsidRPr="00362D56" w:rsidRDefault="00362D56" w:rsidP="00362D56">
            <w:pPr>
              <w:pStyle w:val="Tabletextcentred"/>
            </w:pPr>
            <w:r w:rsidRPr="00362D56">
              <w:t>23:58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00:25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00:37</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00:40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00:46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00:55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00:55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01:10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01:12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01:20</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01:35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01:59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02:04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02:09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2011-06-23</w:t>
            </w:r>
          </w:p>
        </w:tc>
        <w:tc>
          <w:tcPr>
            <w:tcW w:w="715" w:type="dxa"/>
          </w:tcPr>
          <w:p w:rsidR="00362D56" w:rsidRPr="00362D56" w:rsidRDefault="00362D56" w:rsidP="00362D56">
            <w:pPr>
              <w:pStyle w:val="Tabletextcentred"/>
            </w:pPr>
            <w:r w:rsidRPr="00362D56">
              <w:t>02:14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02:25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02:43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02:45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02:48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02:53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02:56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03:05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03:07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03:12</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03:15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03:17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03:21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03:25</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03:27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03:29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03:36</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03:47</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03:53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03:57</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03:59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04:02</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04:11</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04:25</w:t>
            </w:r>
          </w:p>
        </w:tc>
        <w:tc>
          <w:tcPr>
            <w:tcW w:w="1025" w:type="dxa"/>
          </w:tcPr>
          <w:p w:rsidR="00362D56" w:rsidRPr="00362D56" w:rsidRDefault="00362D56" w:rsidP="00362D56">
            <w:pPr>
              <w:pStyle w:val="Tabletextcentred"/>
            </w:pPr>
            <w:r w:rsidRPr="00362D56">
              <w:t>13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04:29</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04:32</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04:35</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04:45</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04:48</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04:51</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04:57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04:59</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05:06</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2011-06-23</w:t>
            </w:r>
          </w:p>
        </w:tc>
        <w:tc>
          <w:tcPr>
            <w:tcW w:w="715" w:type="dxa"/>
          </w:tcPr>
          <w:p w:rsidR="00362D56" w:rsidRPr="00362D56" w:rsidRDefault="00362D56" w:rsidP="00362D56">
            <w:pPr>
              <w:pStyle w:val="Tabletextcentred"/>
            </w:pPr>
            <w:r w:rsidRPr="00362D56">
              <w:t>05:11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05:33</w:t>
            </w:r>
          </w:p>
        </w:tc>
        <w:tc>
          <w:tcPr>
            <w:tcW w:w="1025" w:type="dxa"/>
          </w:tcPr>
          <w:p w:rsidR="00362D56" w:rsidRPr="00362D56" w:rsidRDefault="00362D56" w:rsidP="00362D56">
            <w:pPr>
              <w:pStyle w:val="Tabletextcentred"/>
            </w:pPr>
            <w:r w:rsidRPr="00362D56">
              <w:t>23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05:45</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05:49</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05:51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05:51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06:15</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06:26</w:t>
            </w:r>
          </w:p>
        </w:tc>
        <w:tc>
          <w:tcPr>
            <w:tcW w:w="1025" w:type="dxa"/>
          </w:tcPr>
          <w:p w:rsidR="00362D56" w:rsidRPr="00362D56" w:rsidRDefault="00362D56" w:rsidP="00362D56">
            <w:pPr>
              <w:pStyle w:val="Tabletextcentred"/>
            </w:pPr>
            <w:r w:rsidRPr="00362D56">
              <w:t>10</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06:29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06:39</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06:45</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06:49</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06:53</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06:55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07:01</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07:06</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07:12</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07:14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07:16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07:31</w:t>
            </w:r>
          </w:p>
        </w:tc>
        <w:tc>
          <w:tcPr>
            <w:tcW w:w="1025" w:type="dxa"/>
          </w:tcPr>
          <w:p w:rsidR="00362D56" w:rsidRPr="00362D56" w:rsidRDefault="00362D56" w:rsidP="00362D56">
            <w:pPr>
              <w:pStyle w:val="Tabletextcentred"/>
            </w:pPr>
            <w:r w:rsidRPr="00362D56">
              <w:t>11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07:41</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07:45</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07:58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08:13</w:t>
            </w:r>
          </w:p>
        </w:tc>
        <w:tc>
          <w:tcPr>
            <w:tcW w:w="1025" w:type="dxa"/>
          </w:tcPr>
          <w:p w:rsidR="00362D56" w:rsidRPr="00362D56" w:rsidRDefault="00362D56" w:rsidP="00362D56">
            <w:pPr>
              <w:pStyle w:val="Tabletextcentred"/>
            </w:pPr>
            <w:r w:rsidRPr="00362D56">
              <w:t>14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08:15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08:18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08:22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08:29</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08:44</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08:52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2011-06-23</w:t>
            </w:r>
          </w:p>
        </w:tc>
        <w:tc>
          <w:tcPr>
            <w:tcW w:w="715" w:type="dxa"/>
          </w:tcPr>
          <w:p w:rsidR="00362D56" w:rsidRPr="00362D56" w:rsidRDefault="00362D56" w:rsidP="00362D56">
            <w:pPr>
              <w:pStyle w:val="Tabletextcentred"/>
            </w:pPr>
            <w:r w:rsidRPr="00362D56">
              <w:t>08:58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09:16</w:t>
            </w:r>
          </w:p>
        </w:tc>
        <w:tc>
          <w:tcPr>
            <w:tcW w:w="1025" w:type="dxa"/>
          </w:tcPr>
          <w:p w:rsidR="00362D56" w:rsidRPr="00362D56" w:rsidRDefault="00362D56" w:rsidP="00362D56">
            <w:pPr>
              <w:pStyle w:val="Tabletextcentred"/>
            </w:pPr>
            <w:r w:rsidRPr="00362D56">
              <w:t>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09:23</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09:30</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09:35</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09:51</w:t>
            </w:r>
          </w:p>
        </w:tc>
        <w:tc>
          <w:tcPr>
            <w:tcW w:w="1025" w:type="dxa"/>
          </w:tcPr>
          <w:p w:rsidR="00362D56" w:rsidRPr="00362D56" w:rsidRDefault="00362D56" w:rsidP="00362D56">
            <w:pPr>
              <w:pStyle w:val="Tabletextcentred"/>
            </w:pPr>
            <w:r w:rsidRPr="00362D56">
              <w:t>12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09:54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10:13</w:t>
            </w:r>
          </w:p>
        </w:tc>
        <w:tc>
          <w:tcPr>
            <w:tcW w:w="1025" w:type="dxa"/>
          </w:tcPr>
          <w:p w:rsidR="00362D56" w:rsidRPr="00362D56" w:rsidRDefault="00362D56" w:rsidP="00362D56">
            <w:pPr>
              <w:pStyle w:val="Tabletextcentred"/>
            </w:pPr>
            <w:r w:rsidRPr="00362D56">
              <w:t>20</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10:25</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10:28</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10:54</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10:59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11:00</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11:05</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11:17</w:t>
            </w:r>
          </w:p>
        </w:tc>
        <w:tc>
          <w:tcPr>
            <w:tcW w:w="1025" w:type="dxa"/>
          </w:tcPr>
          <w:p w:rsidR="00362D56" w:rsidRPr="00362D56" w:rsidRDefault="00362D56" w:rsidP="00362D56">
            <w:pPr>
              <w:pStyle w:val="Tabletextcentred"/>
            </w:pPr>
            <w:r w:rsidRPr="00362D56">
              <w:t>11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11:27</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11:35</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11:42</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11:46</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11:48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11:56</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12:01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12:03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12:06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12:10</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12:12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2011-06-23</w:t>
            </w:r>
          </w:p>
        </w:tc>
        <w:tc>
          <w:tcPr>
            <w:tcW w:w="715" w:type="dxa"/>
          </w:tcPr>
          <w:p w:rsidR="00362D56" w:rsidRPr="00362D56" w:rsidRDefault="00362D56" w:rsidP="00362D56">
            <w:pPr>
              <w:pStyle w:val="Tabletextcentred"/>
            </w:pPr>
            <w:r w:rsidRPr="00362D56">
              <w:t>12:14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12:25</w:t>
            </w:r>
          </w:p>
        </w:tc>
        <w:tc>
          <w:tcPr>
            <w:tcW w:w="1025" w:type="dxa"/>
          </w:tcPr>
          <w:p w:rsidR="00362D56" w:rsidRPr="00362D56" w:rsidRDefault="00362D56" w:rsidP="00362D56">
            <w:pPr>
              <w:pStyle w:val="Tabletextcentred"/>
            </w:pPr>
            <w:r w:rsidRPr="00362D56">
              <w:t>12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12:28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13:30</w:t>
            </w:r>
          </w:p>
        </w:tc>
        <w:tc>
          <w:tcPr>
            <w:tcW w:w="1025" w:type="dxa"/>
          </w:tcPr>
          <w:p w:rsidR="00362D56" w:rsidRPr="00362D56" w:rsidRDefault="00362D56" w:rsidP="00362D56">
            <w:pPr>
              <w:pStyle w:val="Tabletextcentred"/>
            </w:pPr>
            <w:r w:rsidRPr="00362D56">
              <w:t>63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13:32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13:35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13:36</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13:39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13:49</w:t>
            </w:r>
          </w:p>
        </w:tc>
        <w:tc>
          <w:tcPr>
            <w:tcW w:w="1025" w:type="dxa"/>
          </w:tcPr>
          <w:p w:rsidR="00362D56" w:rsidRPr="00362D56" w:rsidRDefault="00362D56" w:rsidP="00362D56">
            <w:pPr>
              <w:pStyle w:val="Tabletextcentred"/>
            </w:pPr>
            <w:r w:rsidRPr="00362D56">
              <w:t>11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13:51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13:54</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14:01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14:05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14:10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14:18</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14:21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14:30</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14:37</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14:47</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14:54</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14:58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14:59</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15:10</w:t>
            </w:r>
          </w:p>
        </w:tc>
        <w:tc>
          <w:tcPr>
            <w:tcW w:w="1025" w:type="dxa"/>
          </w:tcPr>
          <w:p w:rsidR="00362D56" w:rsidRPr="00362D56" w:rsidRDefault="00362D56" w:rsidP="00362D56">
            <w:pPr>
              <w:pStyle w:val="Tabletextcentred"/>
            </w:pPr>
            <w:r w:rsidRPr="00362D56">
              <w:t>10</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15:16</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15:18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15:30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15:35</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15:40</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15:50</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15:54</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15:59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16:01</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16:06</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16:10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16:20</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16:26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16:40</w:t>
            </w:r>
          </w:p>
        </w:tc>
        <w:tc>
          <w:tcPr>
            <w:tcW w:w="1025" w:type="dxa"/>
          </w:tcPr>
          <w:p w:rsidR="00362D56" w:rsidRPr="00362D56" w:rsidRDefault="00362D56" w:rsidP="00362D56">
            <w:pPr>
              <w:pStyle w:val="Tabletextcentred"/>
            </w:pPr>
            <w:r w:rsidRPr="00362D56">
              <w:t>10</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2011-06-23</w:t>
            </w:r>
          </w:p>
        </w:tc>
        <w:tc>
          <w:tcPr>
            <w:tcW w:w="715" w:type="dxa"/>
          </w:tcPr>
          <w:p w:rsidR="00362D56" w:rsidRPr="00362D56" w:rsidRDefault="00362D56" w:rsidP="00362D56">
            <w:pPr>
              <w:pStyle w:val="Tabletextcentred"/>
            </w:pPr>
            <w:r w:rsidRPr="00362D56">
              <w:t>16:45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16:49</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16:59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17:00</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17:03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17:10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17:12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17:17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17:21</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17:23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17:31</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17:42</w:t>
            </w:r>
          </w:p>
        </w:tc>
        <w:tc>
          <w:tcPr>
            <w:tcW w:w="1025" w:type="dxa"/>
          </w:tcPr>
          <w:p w:rsidR="00362D56" w:rsidRPr="00362D56" w:rsidRDefault="00362D56" w:rsidP="00362D56">
            <w:pPr>
              <w:pStyle w:val="Tabletextcentred"/>
            </w:pPr>
            <w:r w:rsidRPr="00362D56">
              <w:t>10</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17:51</w:t>
            </w:r>
          </w:p>
        </w:tc>
        <w:tc>
          <w:tcPr>
            <w:tcW w:w="1025" w:type="dxa"/>
          </w:tcPr>
          <w:p w:rsidR="00362D56" w:rsidRPr="00362D56" w:rsidRDefault="00362D56" w:rsidP="00362D56">
            <w:pPr>
              <w:pStyle w:val="Tabletextcentred"/>
            </w:pPr>
            <w:r w:rsidRPr="00362D56">
              <w:t>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17:57</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17:59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18:06</w:t>
            </w:r>
          </w:p>
        </w:tc>
        <w:tc>
          <w:tcPr>
            <w:tcW w:w="1025" w:type="dxa"/>
          </w:tcPr>
          <w:p w:rsidR="00362D56" w:rsidRPr="00362D56" w:rsidRDefault="00362D56" w:rsidP="00362D56">
            <w:pPr>
              <w:pStyle w:val="Tabletextcentred"/>
            </w:pPr>
            <w:r w:rsidRPr="00362D56">
              <w:t>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18:19</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18:25</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18:33</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18:36</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18:41</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18:46</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18:53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18:57</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19:01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19:12</w:t>
            </w:r>
          </w:p>
        </w:tc>
        <w:tc>
          <w:tcPr>
            <w:tcW w:w="1025" w:type="dxa"/>
          </w:tcPr>
          <w:p w:rsidR="00362D56" w:rsidRPr="00362D56" w:rsidRDefault="00362D56" w:rsidP="00362D56">
            <w:pPr>
              <w:pStyle w:val="Tabletextcentred"/>
            </w:pPr>
            <w:r w:rsidRPr="00362D56">
              <w:t>12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19:15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19:16</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19:18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19:49</w:t>
            </w:r>
          </w:p>
        </w:tc>
        <w:tc>
          <w:tcPr>
            <w:tcW w:w="1025" w:type="dxa"/>
          </w:tcPr>
          <w:p w:rsidR="00362D56" w:rsidRPr="00362D56" w:rsidRDefault="00362D56" w:rsidP="00362D56">
            <w:pPr>
              <w:pStyle w:val="Tabletextcentred"/>
            </w:pPr>
            <w:r w:rsidRPr="00362D56">
              <w:t>32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19:51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19:58</w:t>
            </w:r>
          </w:p>
        </w:tc>
        <w:tc>
          <w:tcPr>
            <w:tcW w:w="1025" w:type="dxa"/>
          </w:tcPr>
          <w:p w:rsidR="00362D56" w:rsidRPr="00362D56" w:rsidRDefault="00362D56" w:rsidP="00362D56">
            <w:pPr>
              <w:pStyle w:val="Tabletextcentred"/>
            </w:pPr>
            <w:r w:rsidRPr="00362D56">
              <w:t>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20:46</w:t>
            </w:r>
          </w:p>
        </w:tc>
        <w:tc>
          <w:tcPr>
            <w:tcW w:w="1025" w:type="dxa"/>
          </w:tcPr>
          <w:p w:rsidR="00362D56" w:rsidRPr="00362D56" w:rsidRDefault="00362D56" w:rsidP="00362D56">
            <w:pPr>
              <w:pStyle w:val="Tabletextcentred"/>
            </w:pPr>
            <w:r w:rsidRPr="00362D56">
              <w:t>47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20:53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20:57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21:00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21:01</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21:03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21:06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21:11</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21:13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21:20</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2011-06-23</w:t>
            </w:r>
          </w:p>
        </w:tc>
        <w:tc>
          <w:tcPr>
            <w:tcW w:w="715" w:type="dxa"/>
          </w:tcPr>
          <w:p w:rsidR="00362D56" w:rsidRPr="00362D56" w:rsidRDefault="00362D56" w:rsidP="00362D56">
            <w:pPr>
              <w:pStyle w:val="Tabletextcentred"/>
            </w:pPr>
            <w:r w:rsidRPr="00362D56">
              <w:t>21:22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21:26</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21:28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21:35</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21:42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22:09</w:t>
            </w:r>
          </w:p>
        </w:tc>
        <w:tc>
          <w:tcPr>
            <w:tcW w:w="1025" w:type="dxa"/>
          </w:tcPr>
          <w:p w:rsidR="00362D56" w:rsidRPr="00362D56" w:rsidRDefault="00362D56" w:rsidP="00362D56">
            <w:pPr>
              <w:pStyle w:val="Tabletextcentred"/>
            </w:pPr>
            <w:r w:rsidRPr="00362D56">
              <w:t>28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22:14</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22:19</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22:27</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22:38</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22:42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23:12</w:t>
            </w:r>
          </w:p>
        </w:tc>
        <w:tc>
          <w:tcPr>
            <w:tcW w:w="1025" w:type="dxa"/>
          </w:tcPr>
          <w:p w:rsidR="00362D56" w:rsidRPr="00362D56" w:rsidRDefault="00362D56" w:rsidP="00362D56">
            <w:pPr>
              <w:pStyle w:val="Tabletextcentred"/>
            </w:pPr>
            <w:r w:rsidRPr="00362D56">
              <w:t>31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23:14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23:27</w:t>
            </w:r>
          </w:p>
        </w:tc>
        <w:tc>
          <w:tcPr>
            <w:tcW w:w="1025" w:type="dxa"/>
          </w:tcPr>
          <w:p w:rsidR="00362D56" w:rsidRPr="00362D56" w:rsidRDefault="00362D56" w:rsidP="00362D56">
            <w:pPr>
              <w:pStyle w:val="Tabletextcentred"/>
            </w:pPr>
            <w:r w:rsidRPr="00362D56">
              <w:t>14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23:29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23:38</w:t>
            </w:r>
          </w:p>
        </w:tc>
        <w:tc>
          <w:tcPr>
            <w:tcW w:w="1025" w:type="dxa"/>
          </w:tcPr>
          <w:p w:rsidR="00362D56" w:rsidRPr="00362D56" w:rsidRDefault="00362D56" w:rsidP="00362D56">
            <w:pPr>
              <w:pStyle w:val="Tabletextcentred"/>
            </w:pPr>
            <w:r w:rsidRPr="00362D56">
              <w:t>10</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23:40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23:42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2011-06-23</w:t>
            </w:r>
          </w:p>
        </w:tc>
        <w:tc>
          <w:tcPr>
            <w:tcW w:w="715" w:type="dxa"/>
          </w:tcPr>
          <w:p w:rsidR="00362D56" w:rsidRPr="00362D56" w:rsidRDefault="00362D56" w:rsidP="00362D56">
            <w:pPr>
              <w:pStyle w:val="Tabletextcentred"/>
            </w:pPr>
            <w:r w:rsidRPr="00362D56">
              <w:t>23:44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00:06</w:t>
            </w:r>
          </w:p>
        </w:tc>
        <w:tc>
          <w:tcPr>
            <w:tcW w:w="1025" w:type="dxa"/>
          </w:tcPr>
          <w:p w:rsidR="00362D56" w:rsidRPr="00362D56" w:rsidRDefault="00362D56" w:rsidP="00362D56">
            <w:pPr>
              <w:pStyle w:val="Tabletextcentred"/>
            </w:pPr>
            <w:r w:rsidRPr="00362D56">
              <w:t>23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00:09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00:09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00:19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00:25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00:25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04:37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04:37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04:42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04:45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04:45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06:05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06:08</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06:12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06:14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06:14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07:22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07:22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07:31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07:37</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07:48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07:53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07:56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07:59</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08:01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08:22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08:22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08:44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08:49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08:51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09:01</w:t>
            </w:r>
          </w:p>
        </w:tc>
        <w:tc>
          <w:tcPr>
            <w:tcW w:w="1025" w:type="dxa"/>
          </w:tcPr>
          <w:p w:rsidR="00362D56" w:rsidRPr="00362D56" w:rsidRDefault="00362D56" w:rsidP="00362D56">
            <w:pPr>
              <w:pStyle w:val="Tabletextcentred"/>
            </w:pPr>
            <w:r w:rsidRPr="00362D56">
              <w:t>11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09:09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09:12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09:25</w:t>
            </w:r>
          </w:p>
        </w:tc>
        <w:tc>
          <w:tcPr>
            <w:tcW w:w="1025" w:type="dxa"/>
          </w:tcPr>
          <w:p w:rsidR="00362D56" w:rsidRPr="00362D56" w:rsidRDefault="00362D56" w:rsidP="00362D56">
            <w:pPr>
              <w:pStyle w:val="Tabletextcentred"/>
            </w:pPr>
            <w:r w:rsidRPr="00362D56">
              <w:t>14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2011-06-24</w:t>
            </w:r>
          </w:p>
        </w:tc>
        <w:tc>
          <w:tcPr>
            <w:tcW w:w="715" w:type="dxa"/>
          </w:tcPr>
          <w:p w:rsidR="00362D56" w:rsidRPr="00362D56" w:rsidRDefault="00362D56" w:rsidP="00362D56">
            <w:pPr>
              <w:pStyle w:val="Tabletextcentred"/>
            </w:pPr>
            <w:r w:rsidRPr="00362D56">
              <w:t>09:27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09:31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09:42</w:t>
            </w:r>
          </w:p>
        </w:tc>
        <w:tc>
          <w:tcPr>
            <w:tcW w:w="1025" w:type="dxa"/>
          </w:tcPr>
          <w:p w:rsidR="00362D56" w:rsidRPr="00362D56" w:rsidRDefault="00362D56" w:rsidP="00362D56">
            <w:pPr>
              <w:pStyle w:val="Tabletextcentred"/>
            </w:pPr>
            <w:r w:rsidRPr="00362D56">
              <w:t>12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09:45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09:51</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09:54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09:57</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10:04</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10:44</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10:47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10:48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11:06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11:06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11:13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11:59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12:06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12:52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12:54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12:58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13:01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13:01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13:03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13:06</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13:18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13:18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15:35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15:35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15:46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15:46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16:59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17:00</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17:04</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17:08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17:12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17:20</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17:28</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17:31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17:32</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17:38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17:41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17:43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17:47</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2011-06-24</w:t>
            </w:r>
          </w:p>
        </w:tc>
        <w:tc>
          <w:tcPr>
            <w:tcW w:w="715" w:type="dxa"/>
          </w:tcPr>
          <w:p w:rsidR="00362D56" w:rsidRPr="00362D56" w:rsidRDefault="00362D56" w:rsidP="00362D56">
            <w:pPr>
              <w:pStyle w:val="Tabletextcentred"/>
            </w:pPr>
            <w:r w:rsidRPr="00362D56">
              <w:t>17:51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18:04</w:t>
            </w:r>
          </w:p>
        </w:tc>
        <w:tc>
          <w:tcPr>
            <w:tcW w:w="1025" w:type="dxa"/>
          </w:tcPr>
          <w:p w:rsidR="00362D56" w:rsidRPr="00362D56" w:rsidRDefault="00362D56" w:rsidP="00362D56">
            <w:pPr>
              <w:pStyle w:val="Tabletextcentred"/>
            </w:pPr>
            <w:r w:rsidRPr="00362D56">
              <w:t>14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18:08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18:15</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18:23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18:26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18:28</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18:38</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18:49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18:59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19:07</w:t>
            </w:r>
          </w:p>
        </w:tc>
        <w:tc>
          <w:tcPr>
            <w:tcW w:w="1025" w:type="dxa"/>
          </w:tcPr>
          <w:p w:rsidR="00362D56" w:rsidRPr="00362D56" w:rsidRDefault="00362D56" w:rsidP="00362D56">
            <w:pPr>
              <w:pStyle w:val="Tabletextcentred"/>
            </w:pPr>
            <w:r w:rsidRPr="00362D56">
              <w:t>9</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19:14</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19:28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19:33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19:38</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19:45</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19:54</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19:56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19:58</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20:07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20:19</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20:27</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20:31</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20:52</w:t>
            </w:r>
          </w:p>
        </w:tc>
        <w:tc>
          <w:tcPr>
            <w:tcW w:w="1025" w:type="dxa"/>
          </w:tcPr>
          <w:p w:rsidR="00362D56" w:rsidRPr="00362D56" w:rsidRDefault="00362D56" w:rsidP="00362D56">
            <w:pPr>
              <w:pStyle w:val="Tabletextcentred"/>
            </w:pPr>
            <w:r w:rsidRPr="00362D56">
              <w:t>20</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20:54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21:08</w:t>
            </w:r>
          </w:p>
        </w:tc>
        <w:tc>
          <w:tcPr>
            <w:tcW w:w="1025" w:type="dxa"/>
          </w:tcPr>
          <w:p w:rsidR="00362D56" w:rsidRPr="00362D56" w:rsidRDefault="00362D56" w:rsidP="00362D56">
            <w:pPr>
              <w:pStyle w:val="Tabletextcentred"/>
            </w:pPr>
            <w:r w:rsidRPr="00362D56">
              <w:t>15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21:11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21:14</w:t>
            </w:r>
          </w:p>
        </w:tc>
        <w:tc>
          <w:tcPr>
            <w:tcW w:w="1025" w:type="dxa"/>
          </w:tcPr>
          <w:p w:rsidR="00362D56" w:rsidRPr="00362D56" w:rsidRDefault="00362D56" w:rsidP="00362D56">
            <w:pPr>
              <w:pStyle w:val="Tabletextcentred"/>
            </w:pPr>
            <w:r w:rsidRPr="00362D56">
              <w:t>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21:16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21:24</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21:32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21:37</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21:39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21:41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21:43</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21:45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23:42</w:t>
            </w:r>
          </w:p>
        </w:tc>
        <w:tc>
          <w:tcPr>
            <w:tcW w:w="1025" w:type="dxa"/>
          </w:tcPr>
          <w:p w:rsidR="00362D56" w:rsidRPr="00362D56" w:rsidRDefault="00362D56" w:rsidP="00362D56">
            <w:pPr>
              <w:pStyle w:val="Tabletextcentred"/>
            </w:pPr>
            <w:r w:rsidRPr="00362D56">
              <w:t>118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2011-06-24</w:t>
            </w:r>
          </w:p>
        </w:tc>
        <w:tc>
          <w:tcPr>
            <w:tcW w:w="715" w:type="dxa"/>
          </w:tcPr>
          <w:p w:rsidR="00362D56" w:rsidRPr="00362D56" w:rsidRDefault="00362D56" w:rsidP="00362D56">
            <w:pPr>
              <w:pStyle w:val="Tabletextcentred"/>
            </w:pPr>
            <w:r w:rsidRPr="00362D56">
              <w:t>23:44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23:45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2011-06-24</w:t>
            </w:r>
          </w:p>
        </w:tc>
        <w:tc>
          <w:tcPr>
            <w:tcW w:w="715" w:type="dxa"/>
          </w:tcPr>
          <w:p w:rsidR="00362D56" w:rsidRPr="00362D56" w:rsidRDefault="00362D56" w:rsidP="00362D56">
            <w:pPr>
              <w:pStyle w:val="Tabletextcentred"/>
            </w:pPr>
            <w:r w:rsidRPr="00362D56">
              <w:t>23:48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p>
        </w:tc>
        <w:tc>
          <w:tcPr>
            <w:tcW w:w="1025" w:type="dxa"/>
          </w:tcPr>
          <w:p w:rsidR="00362D56" w:rsidRPr="00362D56" w:rsidRDefault="00362D56" w:rsidP="00362D56">
            <w:pPr>
              <w:pStyle w:val="Tabletextcentred"/>
            </w:pP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p>
        </w:tc>
        <w:tc>
          <w:tcPr>
            <w:tcW w:w="215" w:type="dxa"/>
          </w:tcPr>
          <w:p w:rsidR="00362D56" w:rsidRPr="00362D56" w:rsidRDefault="00362D56" w:rsidP="00362D56">
            <w:pPr>
              <w:pStyle w:val="Tabletextcentred"/>
            </w:pPr>
          </w:p>
        </w:tc>
        <w:tc>
          <w:tcPr>
            <w:tcW w:w="715" w:type="dxa"/>
          </w:tcPr>
          <w:p w:rsidR="00362D56" w:rsidRPr="00362D56" w:rsidRDefault="00362D56" w:rsidP="00362D56">
            <w:pPr>
              <w:pStyle w:val="Tabletextcentred"/>
            </w:pPr>
            <w:r w:rsidRPr="00362D56">
              <w:t>00:21</w:t>
            </w:r>
          </w:p>
        </w:tc>
        <w:tc>
          <w:tcPr>
            <w:tcW w:w="1025" w:type="dxa"/>
          </w:tcPr>
          <w:p w:rsidR="00362D56" w:rsidRPr="00362D56" w:rsidRDefault="00362D56" w:rsidP="00362D56">
            <w:pPr>
              <w:pStyle w:val="Tabletextcentred"/>
            </w:pPr>
            <w:r w:rsidRPr="00362D56">
              <w:t>34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00:24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00:39</w:t>
            </w:r>
          </w:p>
        </w:tc>
        <w:tc>
          <w:tcPr>
            <w:tcW w:w="1025" w:type="dxa"/>
          </w:tcPr>
          <w:p w:rsidR="00362D56" w:rsidRPr="00362D56" w:rsidRDefault="00362D56" w:rsidP="00362D56">
            <w:pPr>
              <w:pStyle w:val="Tabletextcentred"/>
            </w:pPr>
            <w:r w:rsidRPr="00362D56">
              <w:t>16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00:43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00:50</w:t>
            </w:r>
          </w:p>
        </w:tc>
        <w:tc>
          <w:tcPr>
            <w:tcW w:w="1025" w:type="dxa"/>
          </w:tcPr>
          <w:p w:rsidR="00362D56" w:rsidRPr="00362D56" w:rsidRDefault="00362D56" w:rsidP="00362D56">
            <w:pPr>
              <w:pStyle w:val="Tabletextcentred"/>
            </w:pPr>
            <w:r w:rsidRPr="00362D56">
              <w:t>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00:53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01:00</w:t>
            </w:r>
          </w:p>
        </w:tc>
        <w:tc>
          <w:tcPr>
            <w:tcW w:w="1025" w:type="dxa"/>
          </w:tcPr>
          <w:p w:rsidR="00362D56" w:rsidRPr="00362D56" w:rsidRDefault="00362D56" w:rsidP="00362D56">
            <w:pPr>
              <w:pStyle w:val="Tabletextcentred"/>
            </w:pPr>
            <w:r w:rsidRPr="00362D56">
              <w:t>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01:03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01:20</w:t>
            </w:r>
          </w:p>
        </w:tc>
        <w:tc>
          <w:tcPr>
            <w:tcW w:w="1025" w:type="dxa"/>
          </w:tcPr>
          <w:p w:rsidR="00362D56" w:rsidRPr="00362D56" w:rsidRDefault="00362D56" w:rsidP="00362D56">
            <w:pPr>
              <w:pStyle w:val="Tabletextcentred"/>
            </w:pPr>
            <w:r w:rsidRPr="00362D56">
              <w:t>18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01:23</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01:25</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01:29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01:33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01:37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01:37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01:45</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01:47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01:53</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01:59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01:59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02:02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02:18</w:t>
            </w:r>
          </w:p>
        </w:tc>
        <w:tc>
          <w:tcPr>
            <w:tcW w:w="1025" w:type="dxa"/>
          </w:tcPr>
          <w:p w:rsidR="00362D56" w:rsidRPr="00362D56" w:rsidRDefault="00362D56" w:rsidP="00362D56">
            <w:pPr>
              <w:pStyle w:val="Tabletextcentred"/>
            </w:pPr>
            <w:r w:rsidRPr="00362D56">
              <w:t>17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02:27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02:28</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02:58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02:59</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03:04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03:05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03:09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03:11</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03:16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03:32</w:t>
            </w:r>
          </w:p>
        </w:tc>
        <w:tc>
          <w:tcPr>
            <w:tcW w:w="1025" w:type="dxa"/>
          </w:tcPr>
          <w:p w:rsidR="00362D56" w:rsidRPr="00362D56" w:rsidRDefault="00362D56" w:rsidP="00362D56">
            <w:pPr>
              <w:pStyle w:val="Tabletextcentred"/>
            </w:pPr>
            <w:r w:rsidRPr="00362D56">
              <w:t>17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03:34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03:34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03:36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03:40</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03:42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04:50</w:t>
            </w:r>
          </w:p>
        </w:tc>
        <w:tc>
          <w:tcPr>
            <w:tcW w:w="1025" w:type="dxa"/>
          </w:tcPr>
          <w:p w:rsidR="00362D56" w:rsidRPr="00362D56" w:rsidRDefault="00362D56" w:rsidP="00362D56">
            <w:pPr>
              <w:pStyle w:val="Tabletextcentred"/>
            </w:pPr>
            <w:r w:rsidRPr="00362D56">
              <w:t>69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05:09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05:09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05:18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05:32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05:32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05:36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05:46</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05:49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05:49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05:54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06:02</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06:04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06:06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06:27</w:t>
            </w:r>
          </w:p>
        </w:tc>
        <w:tc>
          <w:tcPr>
            <w:tcW w:w="1025" w:type="dxa"/>
          </w:tcPr>
          <w:p w:rsidR="00362D56" w:rsidRPr="00362D56" w:rsidRDefault="00362D56" w:rsidP="00362D56">
            <w:pPr>
              <w:pStyle w:val="Tabletextcentred"/>
            </w:pPr>
            <w:r w:rsidRPr="00362D56">
              <w:t>22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2011-06-25</w:t>
            </w:r>
          </w:p>
        </w:tc>
        <w:tc>
          <w:tcPr>
            <w:tcW w:w="715" w:type="dxa"/>
          </w:tcPr>
          <w:p w:rsidR="00362D56" w:rsidRPr="00362D56" w:rsidRDefault="00362D56" w:rsidP="00362D56">
            <w:pPr>
              <w:pStyle w:val="Tabletextcentred"/>
            </w:pPr>
            <w:r w:rsidRPr="00362D56">
              <w:t>06:35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06:53</w:t>
            </w:r>
          </w:p>
        </w:tc>
        <w:tc>
          <w:tcPr>
            <w:tcW w:w="1025" w:type="dxa"/>
          </w:tcPr>
          <w:p w:rsidR="00362D56" w:rsidRPr="00362D56" w:rsidRDefault="00362D56" w:rsidP="00362D56">
            <w:pPr>
              <w:pStyle w:val="Tabletextcentred"/>
            </w:pPr>
            <w:r w:rsidRPr="00362D56">
              <w:t>19</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06:55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06:59</w:t>
            </w:r>
          </w:p>
        </w:tc>
        <w:tc>
          <w:tcPr>
            <w:tcW w:w="1025" w:type="dxa"/>
          </w:tcPr>
          <w:p w:rsidR="00362D56" w:rsidRPr="00362D56" w:rsidRDefault="00362D56" w:rsidP="00362D56">
            <w:pPr>
              <w:pStyle w:val="Tabletextcentred"/>
            </w:pPr>
            <w:r w:rsidRPr="00362D56">
              <w:t>5</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07:01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07:47</w:t>
            </w:r>
          </w:p>
        </w:tc>
        <w:tc>
          <w:tcPr>
            <w:tcW w:w="1025" w:type="dxa"/>
          </w:tcPr>
          <w:p w:rsidR="00362D56" w:rsidRPr="00362D56" w:rsidRDefault="00362D56" w:rsidP="00362D56">
            <w:pPr>
              <w:pStyle w:val="Tabletextcentred"/>
            </w:pPr>
            <w:r w:rsidRPr="00362D56">
              <w:t>47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07:51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07:57</w:t>
            </w:r>
          </w:p>
        </w:tc>
        <w:tc>
          <w:tcPr>
            <w:tcW w:w="1025" w:type="dxa"/>
          </w:tcPr>
          <w:p w:rsidR="00362D56" w:rsidRPr="00362D56" w:rsidRDefault="00362D56" w:rsidP="00362D56">
            <w:pPr>
              <w:pStyle w:val="Tabletextcentred"/>
            </w:pPr>
            <w:r w:rsidRPr="00362D56">
              <w:t>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07:59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08:18</w:t>
            </w:r>
          </w:p>
        </w:tc>
        <w:tc>
          <w:tcPr>
            <w:tcW w:w="1025" w:type="dxa"/>
          </w:tcPr>
          <w:p w:rsidR="00362D56" w:rsidRPr="00362D56" w:rsidRDefault="00362D56" w:rsidP="00362D56">
            <w:pPr>
              <w:pStyle w:val="Tabletextcentred"/>
            </w:pPr>
            <w:r w:rsidRPr="00362D56">
              <w:t>20</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08:20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08:58</w:t>
            </w:r>
          </w:p>
        </w:tc>
        <w:tc>
          <w:tcPr>
            <w:tcW w:w="1025" w:type="dxa"/>
          </w:tcPr>
          <w:p w:rsidR="00362D56" w:rsidRPr="00362D56" w:rsidRDefault="00362D56" w:rsidP="00362D56">
            <w:pPr>
              <w:pStyle w:val="Tabletextcentred"/>
            </w:pPr>
            <w:r w:rsidRPr="00362D56">
              <w:t>39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09:00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09:06</w:t>
            </w:r>
          </w:p>
        </w:tc>
        <w:tc>
          <w:tcPr>
            <w:tcW w:w="1025" w:type="dxa"/>
          </w:tcPr>
          <w:p w:rsidR="00362D56" w:rsidRPr="00362D56" w:rsidRDefault="00362D56" w:rsidP="00362D56">
            <w:pPr>
              <w:pStyle w:val="Tabletextcentred"/>
            </w:pPr>
            <w:r w:rsidRPr="00362D56">
              <w:t>7</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09:10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09:12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09:16</w:t>
            </w:r>
          </w:p>
        </w:tc>
        <w:tc>
          <w:tcPr>
            <w:tcW w:w="1025" w:type="dxa"/>
          </w:tcPr>
          <w:p w:rsidR="00362D56" w:rsidRPr="00362D56" w:rsidRDefault="00362D56" w:rsidP="00362D56">
            <w:pPr>
              <w:pStyle w:val="Tabletextcentred"/>
            </w:pPr>
            <w:r w:rsidRPr="00362D56">
              <w:t>5</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09:18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09:20</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09:22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10:39</w:t>
            </w:r>
          </w:p>
        </w:tc>
        <w:tc>
          <w:tcPr>
            <w:tcW w:w="1025" w:type="dxa"/>
          </w:tcPr>
          <w:p w:rsidR="00362D56" w:rsidRPr="00362D56" w:rsidRDefault="00362D56" w:rsidP="00362D56">
            <w:pPr>
              <w:pStyle w:val="Tabletextcentred"/>
            </w:pPr>
            <w:r w:rsidRPr="00362D56">
              <w:t>78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10:41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10:53</w:t>
            </w:r>
          </w:p>
        </w:tc>
        <w:tc>
          <w:tcPr>
            <w:tcW w:w="1025" w:type="dxa"/>
          </w:tcPr>
          <w:p w:rsidR="00362D56" w:rsidRPr="00362D56" w:rsidRDefault="00362D56" w:rsidP="00362D56">
            <w:pPr>
              <w:pStyle w:val="Tabletextcentred"/>
            </w:pPr>
            <w:r w:rsidRPr="00362D56">
              <w:t>13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10:58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11:01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11:02</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11:07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11:09</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11:13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11:18</w:t>
            </w:r>
          </w:p>
        </w:tc>
        <w:tc>
          <w:tcPr>
            <w:tcW w:w="1025" w:type="dxa"/>
          </w:tcPr>
          <w:p w:rsidR="00362D56" w:rsidRPr="00362D56" w:rsidRDefault="00362D56" w:rsidP="00362D56">
            <w:pPr>
              <w:pStyle w:val="Tabletextcentred"/>
            </w:pPr>
            <w:r w:rsidRPr="00362D56">
              <w:t>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11:21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11:28</w:t>
            </w:r>
          </w:p>
        </w:tc>
        <w:tc>
          <w:tcPr>
            <w:tcW w:w="1025" w:type="dxa"/>
          </w:tcPr>
          <w:p w:rsidR="00362D56" w:rsidRPr="00362D56" w:rsidRDefault="00362D56" w:rsidP="00362D56">
            <w:pPr>
              <w:pStyle w:val="Tabletextcentred"/>
            </w:pPr>
            <w:r w:rsidRPr="00362D56">
              <w:t>8</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11:36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11:36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11:41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12:14</w:t>
            </w:r>
          </w:p>
        </w:tc>
        <w:tc>
          <w:tcPr>
            <w:tcW w:w="1025" w:type="dxa"/>
          </w:tcPr>
          <w:p w:rsidR="00362D56" w:rsidRPr="00362D56" w:rsidRDefault="00362D56" w:rsidP="00362D56">
            <w:pPr>
              <w:pStyle w:val="Tabletextcentred"/>
            </w:pPr>
            <w:r w:rsidRPr="00362D56">
              <w:t>34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12:17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13:43</w:t>
            </w:r>
          </w:p>
        </w:tc>
        <w:tc>
          <w:tcPr>
            <w:tcW w:w="1025" w:type="dxa"/>
          </w:tcPr>
          <w:p w:rsidR="00362D56" w:rsidRPr="00362D56" w:rsidRDefault="00362D56" w:rsidP="00362D56">
            <w:pPr>
              <w:pStyle w:val="Tabletextcentred"/>
            </w:pPr>
            <w:r w:rsidRPr="00362D56">
              <w:t>87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13:45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14:20</w:t>
            </w:r>
          </w:p>
        </w:tc>
        <w:tc>
          <w:tcPr>
            <w:tcW w:w="1025" w:type="dxa"/>
          </w:tcPr>
          <w:p w:rsidR="00362D56" w:rsidRPr="00362D56" w:rsidRDefault="00362D56" w:rsidP="00362D56">
            <w:pPr>
              <w:pStyle w:val="Tabletextcentred"/>
            </w:pPr>
            <w:r w:rsidRPr="00362D56">
              <w:t>36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20:18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20:18</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20:51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20:51</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20:53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20:53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21:30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21:30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2011-06-25</w:t>
            </w:r>
          </w:p>
        </w:tc>
        <w:tc>
          <w:tcPr>
            <w:tcW w:w="715" w:type="dxa"/>
          </w:tcPr>
          <w:p w:rsidR="00362D56" w:rsidRPr="00362D56" w:rsidRDefault="00362D56" w:rsidP="00362D56">
            <w:pPr>
              <w:pStyle w:val="Tabletextcentred"/>
            </w:pPr>
            <w:r w:rsidRPr="00362D56">
              <w:t>22:25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22:26</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06:54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07:08</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07:33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07:36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07:46</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07:48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07:51</w:t>
            </w:r>
          </w:p>
        </w:tc>
        <w:tc>
          <w:tcPr>
            <w:tcW w:w="1025" w:type="dxa"/>
          </w:tcPr>
          <w:p w:rsidR="00362D56" w:rsidRPr="00362D56" w:rsidRDefault="00362D56" w:rsidP="00362D56">
            <w:pPr>
              <w:pStyle w:val="Tabletextcentred"/>
            </w:pPr>
            <w:r w:rsidRPr="00362D56">
              <w:t>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07:55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08:00</w:t>
            </w:r>
          </w:p>
        </w:tc>
        <w:tc>
          <w:tcPr>
            <w:tcW w:w="1025" w:type="dxa"/>
          </w:tcPr>
          <w:p w:rsidR="00362D56" w:rsidRPr="00362D56" w:rsidRDefault="00362D56" w:rsidP="00362D56">
            <w:pPr>
              <w:pStyle w:val="Tabletextcentred"/>
            </w:pPr>
            <w:r w:rsidRPr="00362D56">
              <w:t>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08:03</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08:19</w:t>
            </w:r>
          </w:p>
        </w:tc>
        <w:tc>
          <w:tcPr>
            <w:tcW w:w="1025" w:type="dxa"/>
          </w:tcPr>
          <w:p w:rsidR="00362D56" w:rsidRPr="00362D56" w:rsidRDefault="00362D56" w:rsidP="00362D56">
            <w:pPr>
              <w:pStyle w:val="Tabletextcentred"/>
            </w:pPr>
            <w:r w:rsidRPr="00362D56">
              <w:t>14</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2011-06-26</w:t>
            </w:r>
          </w:p>
        </w:tc>
        <w:tc>
          <w:tcPr>
            <w:tcW w:w="715" w:type="dxa"/>
          </w:tcPr>
          <w:p w:rsidR="00362D56" w:rsidRPr="00362D56" w:rsidRDefault="00362D56" w:rsidP="00362D56">
            <w:pPr>
              <w:pStyle w:val="Tabletextcentred"/>
            </w:pPr>
            <w:r w:rsidRPr="00362D56">
              <w:t>08:22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08:22</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08:29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08:29</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08:41</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08:41</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08:58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08:59</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09:07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09:18</w:t>
            </w:r>
          </w:p>
        </w:tc>
        <w:tc>
          <w:tcPr>
            <w:tcW w:w="1025" w:type="dxa"/>
          </w:tcPr>
          <w:p w:rsidR="00362D56" w:rsidRPr="00362D56" w:rsidRDefault="00362D56" w:rsidP="00362D56">
            <w:pPr>
              <w:pStyle w:val="Tabletextcentred"/>
            </w:pPr>
            <w:r w:rsidRPr="00362D56">
              <w:t>12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09:21</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09:23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09:31</w:t>
            </w:r>
          </w:p>
        </w:tc>
        <w:tc>
          <w:tcPr>
            <w:tcW w:w="1025" w:type="dxa"/>
          </w:tcPr>
          <w:p w:rsidR="00362D56" w:rsidRPr="00362D56" w:rsidRDefault="00362D56" w:rsidP="00362D56">
            <w:pPr>
              <w:pStyle w:val="Tabletextcentred"/>
            </w:pPr>
            <w:r w:rsidRPr="00362D56">
              <w:t>9</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09:33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09:36</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09:53</w:t>
            </w:r>
          </w:p>
        </w:tc>
        <w:tc>
          <w:tcPr>
            <w:tcW w:w="1025" w:type="dxa"/>
          </w:tcPr>
          <w:p w:rsidR="00362D56" w:rsidRPr="00362D56" w:rsidRDefault="00362D56" w:rsidP="00362D56">
            <w:pPr>
              <w:pStyle w:val="Tabletextcentred"/>
            </w:pPr>
            <w:r w:rsidRPr="00362D56">
              <w:t>12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09:55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12:00</w:t>
            </w:r>
          </w:p>
        </w:tc>
        <w:tc>
          <w:tcPr>
            <w:tcW w:w="1025" w:type="dxa"/>
          </w:tcPr>
          <w:p w:rsidR="00362D56" w:rsidRPr="00362D56" w:rsidRDefault="00362D56" w:rsidP="00362D56">
            <w:pPr>
              <w:pStyle w:val="Tabletextcentred"/>
            </w:pPr>
            <w:r w:rsidRPr="00362D56">
              <w:t>126</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12:02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12:03</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12:05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12:41</w:t>
            </w:r>
          </w:p>
        </w:tc>
        <w:tc>
          <w:tcPr>
            <w:tcW w:w="1025" w:type="dxa"/>
          </w:tcPr>
          <w:p w:rsidR="00362D56" w:rsidRPr="00362D56" w:rsidRDefault="00362D56" w:rsidP="00362D56">
            <w:pPr>
              <w:pStyle w:val="Tabletextcentred"/>
            </w:pPr>
            <w:r w:rsidRPr="00362D56">
              <w:t>37</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12:43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12:43</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12:50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12:50</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12:54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12:54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12:58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14:31</w:t>
            </w:r>
          </w:p>
        </w:tc>
        <w:tc>
          <w:tcPr>
            <w:tcW w:w="1025" w:type="dxa"/>
          </w:tcPr>
          <w:p w:rsidR="00362D56" w:rsidRPr="00362D56" w:rsidRDefault="00362D56" w:rsidP="00362D56">
            <w:pPr>
              <w:pStyle w:val="Tabletextcentred"/>
            </w:pPr>
            <w:r w:rsidRPr="00362D56">
              <w:t>94</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14:35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14:37</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14:40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14:42</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14:44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14:45</w:t>
            </w:r>
          </w:p>
        </w:tc>
        <w:tc>
          <w:tcPr>
            <w:tcW w:w="1025" w:type="dxa"/>
          </w:tcPr>
          <w:p w:rsidR="00362D56" w:rsidRPr="00362D56" w:rsidRDefault="00362D56" w:rsidP="00362D56">
            <w:pPr>
              <w:pStyle w:val="Tabletextcentred"/>
            </w:pPr>
            <w:r w:rsidRPr="00362D56">
              <w:t>2</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14:53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14:53</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14:56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14:56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15:44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15:44</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17:30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17:30</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17:36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17:36</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2011-06-26</w:t>
            </w:r>
          </w:p>
        </w:tc>
        <w:tc>
          <w:tcPr>
            <w:tcW w:w="715" w:type="dxa"/>
          </w:tcPr>
          <w:p w:rsidR="00362D56" w:rsidRPr="00362D56" w:rsidRDefault="00362D56" w:rsidP="00362D56">
            <w:pPr>
              <w:pStyle w:val="Tabletextcentred"/>
            </w:pPr>
            <w:r w:rsidRPr="00362D56">
              <w:t>23:30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23:32</w:t>
            </w:r>
          </w:p>
        </w:tc>
        <w:tc>
          <w:tcPr>
            <w:tcW w:w="1025" w:type="dxa"/>
          </w:tcPr>
          <w:p w:rsidR="00362D56" w:rsidRPr="00362D56" w:rsidRDefault="00362D56" w:rsidP="00362D56">
            <w:pPr>
              <w:pStyle w:val="Tabletextcentred"/>
            </w:pPr>
            <w:r w:rsidRPr="00362D56">
              <w:t>3</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2011-06-27</w:t>
            </w:r>
          </w:p>
        </w:tc>
        <w:tc>
          <w:tcPr>
            <w:tcW w:w="715" w:type="dxa"/>
          </w:tcPr>
          <w:p w:rsidR="00362D56" w:rsidRPr="00362D56" w:rsidRDefault="00362D56" w:rsidP="00362D56">
            <w:pPr>
              <w:pStyle w:val="Tabletextcentred"/>
            </w:pPr>
            <w:r w:rsidRPr="00362D56">
              <w:t>01:43</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06:00</w:t>
            </w:r>
          </w:p>
        </w:tc>
        <w:tc>
          <w:tcPr>
            <w:tcW w:w="1025" w:type="dxa"/>
          </w:tcPr>
          <w:p w:rsidR="00362D56" w:rsidRPr="00362D56" w:rsidRDefault="00362D56" w:rsidP="00362D56">
            <w:pPr>
              <w:pStyle w:val="Tabletextcentred"/>
            </w:pPr>
            <w:r w:rsidRPr="00362D56">
              <w:t>258</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2011-06-29</w:t>
            </w:r>
          </w:p>
        </w:tc>
        <w:tc>
          <w:tcPr>
            <w:tcW w:w="715" w:type="dxa"/>
          </w:tcPr>
          <w:p w:rsidR="00362D56" w:rsidRPr="00362D56" w:rsidRDefault="00362D56" w:rsidP="00362D56">
            <w:pPr>
              <w:pStyle w:val="Tabletextcentred"/>
            </w:pPr>
            <w:r w:rsidRPr="00362D56">
              <w:t>08:20</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08:35</w:t>
            </w:r>
          </w:p>
        </w:tc>
        <w:tc>
          <w:tcPr>
            <w:tcW w:w="1025" w:type="dxa"/>
          </w:tcPr>
          <w:p w:rsidR="00362D56" w:rsidRPr="00362D56" w:rsidRDefault="00362D56" w:rsidP="00362D56">
            <w:pPr>
              <w:pStyle w:val="Tabletextcentred"/>
            </w:pPr>
            <w:r w:rsidRPr="00362D56">
              <w:t>16</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2011-08-14</w:t>
            </w:r>
          </w:p>
        </w:tc>
        <w:tc>
          <w:tcPr>
            <w:tcW w:w="715" w:type="dxa"/>
          </w:tcPr>
          <w:p w:rsidR="00362D56" w:rsidRPr="00362D56" w:rsidRDefault="00362D56" w:rsidP="00362D56">
            <w:pPr>
              <w:pStyle w:val="Tabletextcentred"/>
            </w:pPr>
            <w:r w:rsidRPr="00362D56">
              <w:t>10:19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10:19</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2011-08-14</w:t>
            </w:r>
          </w:p>
        </w:tc>
        <w:tc>
          <w:tcPr>
            <w:tcW w:w="715" w:type="dxa"/>
          </w:tcPr>
          <w:p w:rsidR="00362D56" w:rsidRPr="00362D56" w:rsidRDefault="00362D56" w:rsidP="00362D56">
            <w:pPr>
              <w:pStyle w:val="Tabletextcentred"/>
            </w:pPr>
            <w:r w:rsidRPr="00362D56">
              <w:t>11:58</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11:58</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2011-08-25</w:t>
            </w:r>
          </w:p>
        </w:tc>
        <w:tc>
          <w:tcPr>
            <w:tcW w:w="715" w:type="dxa"/>
          </w:tcPr>
          <w:p w:rsidR="00362D56" w:rsidRPr="00362D56" w:rsidRDefault="00362D56" w:rsidP="00362D56">
            <w:pPr>
              <w:pStyle w:val="Tabletextcentred"/>
            </w:pPr>
            <w:r w:rsidRPr="00362D56">
              <w:t>06:55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06:55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2011-08-25</w:t>
            </w:r>
          </w:p>
        </w:tc>
        <w:tc>
          <w:tcPr>
            <w:tcW w:w="715" w:type="dxa"/>
          </w:tcPr>
          <w:p w:rsidR="00362D56" w:rsidRPr="00362D56" w:rsidRDefault="00362D56" w:rsidP="00362D56">
            <w:pPr>
              <w:pStyle w:val="Tabletextcentred"/>
            </w:pPr>
            <w:r w:rsidRPr="00362D56">
              <w:t>16:42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2011-08-28</w:t>
            </w:r>
          </w:p>
        </w:tc>
        <w:tc>
          <w:tcPr>
            <w:tcW w:w="715" w:type="dxa"/>
          </w:tcPr>
          <w:p w:rsidR="00362D56" w:rsidRPr="00362D56" w:rsidRDefault="00362D56" w:rsidP="00362D56">
            <w:pPr>
              <w:pStyle w:val="Tabletextcentred"/>
            </w:pPr>
            <w:r w:rsidRPr="00362D56">
              <w:t>04:57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04:57</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2011-09-18</w:t>
            </w:r>
          </w:p>
        </w:tc>
        <w:tc>
          <w:tcPr>
            <w:tcW w:w="715" w:type="dxa"/>
          </w:tcPr>
          <w:p w:rsidR="00362D56" w:rsidRPr="00362D56" w:rsidRDefault="00362D56" w:rsidP="00362D56">
            <w:pPr>
              <w:pStyle w:val="Tabletextcentred"/>
            </w:pPr>
            <w:r w:rsidRPr="00362D56">
              <w:t>07:54</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07:54</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2011-10-13</w:t>
            </w:r>
          </w:p>
        </w:tc>
        <w:tc>
          <w:tcPr>
            <w:tcW w:w="715" w:type="dxa"/>
          </w:tcPr>
          <w:p w:rsidR="00362D56" w:rsidRPr="00362D56" w:rsidRDefault="00362D56" w:rsidP="00362D56">
            <w:pPr>
              <w:pStyle w:val="Tabletextcentred"/>
            </w:pPr>
            <w:r w:rsidRPr="00362D56">
              <w:t>16:39</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16:40</w:t>
            </w:r>
          </w:p>
        </w:tc>
        <w:tc>
          <w:tcPr>
            <w:tcW w:w="1025" w:type="dxa"/>
          </w:tcPr>
          <w:p w:rsidR="00362D56" w:rsidRPr="00362D56" w:rsidRDefault="00362D56" w:rsidP="00362D56">
            <w:pPr>
              <w:pStyle w:val="Tabletextcentred"/>
            </w:pPr>
            <w:r w:rsidRPr="00362D56">
              <w:t>2</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lastRenderedPageBreak/>
              <w:t>2011-10-13</w:t>
            </w:r>
          </w:p>
        </w:tc>
        <w:tc>
          <w:tcPr>
            <w:tcW w:w="715" w:type="dxa"/>
          </w:tcPr>
          <w:p w:rsidR="00362D56" w:rsidRPr="00362D56" w:rsidRDefault="00362D56" w:rsidP="00362D56">
            <w:pPr>
              <w:pStyle w:val="Tabletextcentred"/>
            </w:pPr>
            <w:r w:rsidRPr="00362D56">
              <w:t>16:42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16:42</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2011-10-13</w:t>
            </w:r>
          </w:p>
        </w:tc>
        <w:tc>
          <w:tcPr>
            <w:tcW w:w="715" w:type="dxa"/>
          </w:tcPr>
          <w:p w:rsidR="00362D56" w:rsidRPr="00362D56" w:rsidRDefault="00362D56" w:rsidP="00362D56">
            <w:pPr>
              <w:pStyle w:val="Tabletextcentred"/>
            </w:pPr>
            <w:r w:rsidRPr="00362D56">
              <w:t>17:12</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17:14</w:t>
            </w:r>
          </w:p>
        </w:tc>
        <w:tc>
          <w:tcPr>
            <w:tcW w:w="1025" w:type="dxa"/>
          </w:tcPr>
          <w:p w:rsidR="00362D56" w:rsidRPr="00362D56" w:rsidRDefault="00362D56" w:rsidP="00362D56">
            <w:pPr>
              <w:pStyle w:val="Tabletextcentred"/>
            </w:pPr>
            <w:r w:rsidRPr="00362D56">
              <w:t>3</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2011-10-13</w:t>
            </w:r>
          </w:p>
        </w:tc>
        <w:tc>
          <w:tcPr>
            <w:tcW w:w="715" w:type="dxa"/>
          </w:tcPr>
          <w:p w:rsidR="00362D56" w:rsidRPr="00362D56" w:rsidRDefault="00362D56" w:rsidP="00362D56">
            <w:pPr>
              <w:pStyle w:val="Tabletextcentred"/>
            </w:pPr>
            <w:r w:rsidRPr="00362D56">
              <w:t>18:06</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18:06</w:t>
            </w:r>
          </w:p>
        </w:tc>
        <w:tc>
          <w:tcPr>
            <w:tcW w:w="1025" w:type="dxa"/>
          </w:tcPr>
          <w:p w:rsidR="00362D56" w:rsidRPr="00362D56" w:rsidRDefault="00362D56" w:rsidP="00362D56">
            <w:pPr>
              <w:pStyle w:val="Tabletextcentred"/>
            </w:pPr>
            <w:r w:rsidRPr="00362D56">
              <w:t>1</w:t>
            </w:r>
          </w:p>
        </w:tc>
      </w:tr>
      <w:tr w:rsidR="00362D56" w:rsidRPr="00362D56">
        <w:trPr>
          <w:cnfStyle w:val="000000010000" w:firstRow="0" w:lastRow="0" w:firstColumn="0" w:lastColumn="0" w:oddVBand="0" w:evenVBand="0" w:oddHBand="0" w:evenHBand="1" w:firstRowFirstColumn="0" w:firstRowLastColumn="0" w:lastRowFirstColumn="0" w:lastRowLastColumn="0"/>
        </w:trPr>
        <w:tc>
          <w:tcPr>
            <w:tcW w:w="1135" w:type="dxa"/>
          </w:tcPr>
          <w:p w:rsidR="00362D56" w:rsidRPr="00362D56" w:rsidRDefault="00362D56" w:rsidP="00362D56">
            <w:pPr>
              <w:pStyle w:val="Tabletextleft"/>
            </w:pPr>
            <w:r w:rsidRPr="00362D56">
              <w:t>2011-10-13</w:t>
            </w:r>
          </w:p>
        </w:tc>
        <w:tc>
          <w:tcPr>
            <w:tcW w:w="715" w:type="dxa"/>
          </w:tcPr>
          <w:p w:rsidR="00362D56" w:rsidRPr="00362D56" w:rsidRDefault="00362D56" w:rsidP="00362D56">
            <w:pPr>
              <w:pStyle w:val="Tabletextcentred"/>
            </w:pPr>
            <w:r w:rsidRPr="00362D56">
              <w:t>23:55</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23:55</w:t>
            </w:r>
          </w:p>
        </w:tc>
        <w:tc>
          <w:tcPr>
            <w:tcW w:w="1025" w:type="dxa"/>
          </w:tcPr>
          <w:p w:rsidR="00362D56" w:rsidRPr="00362D56" w:rsidRDefault="00362D56" w:rsidP="00362D56">
            <w:pPr>
              <w:pStyle w:val="Tabletextcentred"/>
            </w:pPr>
            <w:r w:rsidRPr="00362D56">
              <w:t>1</w:t>
            </w:r>
          </w:p>
        </w:tc>
      </w:tr>
      <w:tr w:rsidR="00362D56" w:rsidRPr="00362D56">
        <w:trPr>
          <w:cnfStyle w:val="000000100000" w:firstRow="0" w:lastRow="0" w:firstColumn="0" w:lastColumn="0" w:oddVBand="0" w:evenVBand="0" w:oddHBand="1" w:evenHBand="0" w:firstRowFirstColumn="0" w:firstRowLastColumn="0" w:lastRowFirstColumn="0" w:lastRowLastColumn="0"/>
        </w:trPr>
        <w:tc>
          <w:tcPr>
            <w:tcW w:w="1135" w:type="dxa"/>
          </w:tcPr>
          <w:p w:rsidR="00362D56" w:rsidRPr="00362D56" w:rsidRDefault="00362D56" w:rsidP="00362D56">
            <w:pPr>
              <w:pStyle w:val="Tabletextleft"/>
            </w:pPr>
            <w:r w:rsidRPr="00362D56">
              <w:t>2011-10-28</w:t>
            </w:r>
          </w:p>
        </w:tc>
        <w:tc>
          <w:tcPr>
            <w:tcW w:w="715" w:type="dxa"/>
          </w:tcPr>
          <w:p w:rsidR="00362D56" w:rsidRPr="00362D56" w:rsidRDefault="00362D56" w:rsidP="00362D56">
            <w:pPr>
              <w:pStyle w:val="Tabletextcentred"/>
            </w:pPr>
            <w:r w:rsidRPr="00362D56">
              <w:t>00:17</w:t>
            </w:r>
          </w:p>
        </w:tc>
        <w:tc>
          <w:tcPr>
            <w:tcW w:w="215" w:type="dxa"/>
          </w:tcPr>
          <w:p w:rsidR="00362D56" w:rsidRPr="00362D56" w:rsidRDefault="00362D56" w:rsidP="00362D56">
            <w:pPr>
              <w:pStyle w:val="Tabletextcentred"/>
            </w:pPr>
            <w:r w:rsidRPr="00362D56">
              <w:t>–</w:t>
            </w:r>
          </w:p>
        </w:tc>
        <w:tc>
          <w:tcPr>
            <w:tcW w:w="715" w:type="dxa"/>
          </w:tcPr>
          <w:p w:rsidR="00362D56" w:rsidRPr="00362D56" w:rsidRDefault="00362D56" w:rsidP="00362D56">
            <w:pPr>
              <w:pStyle w:val="Tabletextcentred"/>
            </w:pPr>
            <w:r w:rsidRPr="00362D56">
              <w:t>00:19</w:t>
            </w:r>
          </w:p>
        </w:tc>
        <w:tc>
          <w:tcPr>
            <w:tcW w:w="1025" w:type="dxa"/>
          </w:tcPr>
          <w:p w:rsidR="00362D56" w:rsidRPr="00362D56" w:rsidRDefault="00362D56" w:rsidP="00362D56">
            <w:pPr>
              <w:pStyle w:val="Tabletextcentred"/>
            </w:pPr>
            <w:r w:rsidRPr="00362D56">
              <w:t>3</w:t>
            </w:r>
          </w:p>
        </w:tc>
      </w:tr>
    </w:tbl>
    <w:p w:rsidR="00B56454" w:rsidRDefault="00B56454" w:rsidP="00B56454">
      <w:pPr>
        <w:pStyle w:val="Tabletitle"/>
      </w:pPr>
      <w:r w:rsidRPr="00B56454">
        <w:rPr>
          <w:rStyle w:val="Tabletitlebold"/>
        </w:rPr>
        <w:t>Table A.5.</w:t>
      </w:r>
      <w:r>
        <w:t xml:space="preserve"> Gingin data losses following the commencement of operation in November.</w:t>
      </w:r>
    </w:p>
    <w:tbl>
      <w:tblPr>
        <w:tblStyle w:val="TableStyleGA"/>
        <w:tblW w:w="0" w:type="auto"/>
        <w:tblLook w:val="04A0" w:firstRow="1" w:lastRow="0" w:firstColumn="1" w:lastColumn="0" w:noHBand="0" w:noVBand="1"/>
      </w:tblPr>
      <w:tblGrid>
        <w:gridCol w:w="1135"/>
        <w:gridCol w:w="715"/>
        <w:gridCol w:w="215"/>
        <w:gridCol w:w="715"/>
        <w:gridCol w:w="1025"/>
      </w:tblGrid>
      <w:tr w:rsidR="00B56454" w:rsidRPr="00B56454"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B56454" w:rsidRPr="00B56454" w:rsidRDefault="00B56454" w:rsidP="00B56454">
            <w:pPr>
              <w:pStyle w:val="Tabletextleft"/>
            </w:pPr>
            <w:r w:rsidRPr="00B56454">
              <w:t>Date</w:t>
            </w:r>
          </w:p>
        </w:tc>
        <w:tc>
          <w:tcPr>
            <w:tcW w:w="1645" w:type="dxa"/>
            <w:gridSpan w:val="3"/>
          </w:tcPr>
          <w:p w:rsidR="00B56454" w:rsidRDefault="00B56454" w:rsidP="00B56454">
            <w:pPr>
              <w:pStyle w:val="Tabletextcentred"/>
            </w:pPr>
            <w:r w:rsidRPr="00B56454">
              <w:t>Interval</w:t>
            </w:r>
          </w:p>
          <w:p w:rsidR="00B56454" w:rsidRPr="00B56454" w:rsidRDefault="00B56454" w:rsidP="00B56454">
            <w:pPr>
              <w:pStyle w:val="Tabletextcentred"/>
            </w:pPr>
            <w:r w:rsidRPr="00B56454">
              <w:t>(hh:mm)</w:t>
            </w:r>
          </w:p>
        </w:tc>
        <w:tc>
          <w:tcPr>
            <w:tcW w:w="1025" w:type="dxa"/>
          </w:tcPr>
          <w:p w:rsidR="00B56454" w:rsidRDefault="00B56454" w:rsidP="00B56454">
            <w:pPr>
              <w:pStyle w:val="Tabletextcentred"/>
            </w:pPr>
            <w:r w:rsidRPr="00B56454">
              <w:t>Data loss</w:t>
            </w:r>
          </w:p>
          <w:p w:rsidR="00B56454" w:rsidRPr="00B56454" w:rsidRDefault="00B56454" w:rsidP="00B56454">
            <w:pPr>
              <w:pStyle w:val="Tabletextcentred"/>
            </w:pPr>
            <w:r w:rsidRPr="00B56454">
              <w:t>(minutes)</w:t>
            </w:r>
          </w:p>
        </w:tc>
      </w:tr>
      <w:tr w:rsidR="00B56454" w:rsidRPr="00B56454">
        <w:trPr>
          <w:cnfStyle w:val="000000100000" w:firstRow="0" w:lastRow="0" w:firstColumn="0" w:lastColumn="0" w:oddVBand="0" w:evenVBand="0" w:oddHBand="1" w:evenHBand="0" w:firstRowFirstColumn="0" w:firstRowLastColumn="0" w:lastRowFirstColumn="0" w:lastRowLastColumn="0"/>
        </w:trPr>
        <w:tc>
          <w:tcPr>
            <w:tcW w:w="0" w:type="auto"/>
          </w:tcPr>
          <w:p w:rsidR="00B56454" w:rsidRPr="00B56454" w:rsidRDefault="00B56454" w:rsidP="00B56454">
            <w:pPr>
              <w:pStyle w:val="Tabletextleft"/>
              <w:rPr>
                <w:rStyle w:val="Bodytextitalic"/>
                <w:rFonts w:eastAsia="Times"/>
                <w:i w:val="0"/>
                <w:sz w:val="20"/>
              </w:rPr>
            </w:pPr>
            <w:r w:rsidRPr="00B56454">
              <w:rPr>
                <w:rStyle w:val="Bodytextitalic"/>
              </w:rPr>
              <w:t>Vector data</w:t>
            </w:r>
          </w:p>
        </w:tc>
        <w:tc>
          <w:tcPr>
            <w:tcW w:w="715" w:type="dxa"/>
          </w:tcPr>
          <w:p w:rsidR="00B56454" w:rsidRPr="00B56454" w:rsidRDefault="00B56454" w:rsidP="00B56454">
            <w:pPr>
              <w:pStyle w:val="Tabletextcentred"/>
            </w:pPr>
          </w:p>
        </w:tc>
        <w:tc>
          <w:tcPr>
            <w:tcW w:w="215" w:type="dxa"/>
          </w:tcPr>
          <w:p w:rsidR="00B56454" w:rsidRPr="00B56454" w:rsidRDefault="00B56454" w:rsidP="00B56454">
            <w:pPr>
              <w:pStyle w:val="Tabletextcentred"/>
            </w:pPr>
          </w:p>
        </w:tc>
        <w:tc>
          <w:tcPr>
            <w:tcW w:w="715" w:type="dxa"/>
          </w:tcPr>
          <w:p w:rsidR="00B56454" w:rsidRPr="00B56454" w:rsidRDefault="00B56454" w:rsidP="00B56454">
            <w:pPr>
              <w:pStyle w:val="Tabletextcentred"/>
            </w:pPr>
          </w:p>
        </w:tc>
        <w:tc>
          <w:tcPr>
            <w:tcW w:w="1025" w:type="dxa"/>
          </w:tcPr>
          <w:p w:rsidR="00B56454" w:rsidRPr="00B56454" w:rsidRDefault="00B56454" w:rsidP="00B56454">
            <w:pPr>
              <w:pStyle w:val="Tabletextcentred"/>
            </w:pPr>
          </w:p>
        </w:tc>
      </w:tr>
      <w:tr w:rsidR="00B56454" w:rsidRPr="00B56454">
        <w:trPr>
          <w:cnfStyle w:val="000000010000" w:firstRow="0" w:lastRow="0" w:firstColumn="0" w:lastColumn="0" w:oddVBand="0" w:evenVBand="0" w:oddHBand="0" w:evenHBand="1" w:firstRowFirstColumn="0" w:firstRowLastColumn="0" w:lastRowFirstColumn="0" w:lastRowLastColumn="0"/>
        </w:trPr>
        <w:tc>
          <w:tcPr>
            <w:tcW w:w="0" w:type="auto"/>
          </w:tcPr>
          <w:p w:rsidR="00B56454" w:rsidRPr="00B56454" w:rsidRDefault="00B56454" w:rsidP="00B56454">
            <w:pPr>
              <w:pStyle w:val="Tabletextleft"/>
            </w:pPr>
            <w:r w:rsidRPr="00B56454">
              <w:t>2011-12-17</w:t>
            </w:r>
          </w:p>
        </w:tc>
        <w:tc>
          <w:tcPr>
            <w:tcW w:w="715" w:type="dxa"/>
          </w:tcPr>
          <w:p w:rsidR="00B56454" w:rsidRPr="00B56454" w:rsidRDefault="00B56454" w:rsidP="00B56454">
            <w:pPr>
              <w:pStyle w:val="Tabletextcentred"/>
            </w:pPr>
            <w:r w:rsidRPr="00B56454">
              <w:t>06:55</w:t>
            </w:r>
          </w:p>
        </w:tc>
        <w:tc>
          <w:tcPr>
            <w:tcW w:w="215" w:type="dxa"/>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08:00</w:t>
            </w:r>
          </w:p>
        </w:tc>
        <w:tc>
          <w:tcPr>
            <w:tcW w:w="1025" w:type="dxa"/>
          </w:tcPr>
          <w:p w:rsidR="00B56454" w:rsidRPr="00B56454" w:rsidRDefault="00B56454" w:rsidP="00B56454">
            <w:pPr>
              <w:pStyle w:val="Tabletextcentred"/>
            </w:pPr>
            <w:r w:rsidRPr="00B56454">
              <w:t>66</w:t>
            </w:r>
          </w:p>
        </w:tc>
      </w:tr>
      <w:tr w:rsidR="00B56454" w:rsidRPr="00B56454">
        <w:trPr>
          <w:cnfStyle w:val="000000100000" w:firstRow="0" w:lastRow="0" w:firstColumn="0" w:lastColumn="0" w:oddVBand="0" w:evenVBand="0" w:oddHBand="1" w:evenHBand="0" w:firstRowFirstColumn="0" w:firstRowLastColumn="0" w:lastRowFirstColumn="0" w:lastRowLastColumn="0"/>
        </w:trPr>
        <w:tc>
          <w:tcPr>
            <w:tcW w:w="0" w:type="auto"/>
          </w:tcPr>
          <w:p w:rsidR="00B56454" w:rsidRPr="00B56454" w:rsidRDefault="00B56454" w:rsidP="00B56454">
            <w:pPr>
              <w:pStyle w:val="Tabletextleft"/>
              <w:rPr>
                <w:rStyle w:val="Bodytextitalic"/>
                <w:rFonts w:eastAsia="Times"/>
                <w:i w:val="0"/>
                <w:sz w:val="20"/>
              </w:rPr>
            </w:pPr>
            <w:r w:rsidRPr="00B56454">
              <w:rPr>
                <w:rStyle w:val="Bodytextitalic"/>
              </w:rPr>
              <w:t>Scalar data</w:t>
            </w:r>
          </w:p>
        </w:tc>
        <w:tc>
          <w:tcPr>
            <w:tcW w:w="715" w:type="dxa"/>
          </w:tcPr>
          <w:p w:rsidR="00B56454" w:rsidRPr="00B56454" w:rsidRDefault="00B56454" w:rsidP="00B56454">
            <w:pPr>
              <w:pStyle w:val="Tabletextcentred"/>
            </w:pPr>
          </w:p>
        </w:tc>
        <w:tc>
          <w:tcPr>
            <w:tcW w:w="215" w:type="dxa"/>
          </w:tcPr>
          <w:p w:rsidR="00B56454" w:rsidRPr="00B56454" w:rsidRDefault="00B56454" w:rsidP="00B56454">
            <w:pPr>
              <w:pStyle w:val="Tabletextcentred"/>
            </w:pPr>
          </w:p>
        </w:tc>
        <w:tc>
          <w:tcPr>
            <w:tcW w:w="715" w:type="dxa"/>
          </w:tcPr>
          <w:p w:rsidR="00B56454" w:rsidRPr="00B56454" w:rsidRDefault="00B56454" w:rsidP="00B56454">
            <w:pPr>
              <w:pStyle w:val="Tabletextcentred"/>
            </w:pPr>
          </w:p>
        </w:tc>
        <w:tc>
          <w:tcPr>
            <w:tcW w:w="1025" w:type="dxa"/>
          </w:tcPr>
          <w:p w:rsidR="00B56454" w:rsidRPr="00B56454" w:rsidRDefault="00B56454" w:rsidP="00B56454">
            <w:pPr>
              <w:pStyle w:val="Tabletextcentred"/>
            </w:pPr>
          </w:p>
        </w:tc>
      </w:tr>
      <w:tr w:rsidR="00B56454" w:rsidRPr="00B56454">
        <w:trPr>
          <w:cnfStyle w:val="000000010000" w:firstRow="0" w:lastRow="0" w:firstColumn="0" w:lastColumn="0" w:oddVBand="0" w:evenVBand="0" w:oddHBand="0" w:evenHBand="1" w:firstRowFirstColumn="0" w:firstRowLastColumn="0" w:lastRowFirstColumn="0" w:lastRowLastColumn="0"/>
        </w:trPr>
        <w:tc>
          <w:tcPr>
            <w:tcW w:w="0" w:type="auto"/>
          </w:tcPr>
          <w:p w:rsidR="00B56454" w:rsidRPr="00B56454" w:rsidRDefault="00B56454" w:rsidP="00B56454">
            <w:pPr>
              <w:pStyle w:val="Tabletextleft"/>
            </w:pPr>
            <w:r w:rsidRPr="00B56454">
              <w:t>Nil</w:t>
            </w:r>
          </w:p>
        </w:tc>
        <w:tc>
          <w:tcPr>
            <w:tcW w:w="715" w:type="dxa"/>
          </w:tcPr>
          <w:p w:rsidR="00B56454" w:rsidRPr="00B56454" w:rsidRDefault="00B56454" w:rsidP="00B56454">
            <w:pPr>
              <w:pStyle w:val="Tabletextcentred"/>
            </w:pPr>
          </w:p>
        </w:tc>
        <w:tc>
          <w:tcPr>
            <w:tcW w:w="215" w:type="dxa"/>
          </w:tcPr>
          <w:p w:rsidR="00B56454" w:rsidRPr="00B56454" w:rsidRDefault="00B56454" w:rsidP="00B56454">
            <w:pPr>
              <w:pStyle w:val="Tabletextcentred"/>
            </w:pPr>
          </w:p>
        </w:tc>
        <w:tc>
          <w:tcPr>
            <w:tcW w:w="715" w:type="dxa"/>
          </w:tcPr>
          <w:p w:rsidR="00B56454" w:rsidRPr="00B56454" w:rsidRDefault="00B56454" w:rsidP="00B56454">
            <w:pPr>
              <w:pStyle w:val="Tabletextcentred"/>
            </w:pPr>
          </w:p>
        </w:tc>
        <w:tc>
          <w:tcPr>
            <w:tcW w:w="1025" w:type="dxa"/>
          </w:tcPr>
          <w:p w:rsidR="00B56454" w:rsidRPr="00B56454" w:rsidRDefault="00B56454" w:rsidP="00B56454">
            <w:pPr>
              <w:pStyle w:val="Tabletextcentred"/>
            </w:pPr>
          </w:p>
        </w:tc>
      </w:tr>
    </w:tbl>
    <w:p w:rsidR="00B56454" w:rsidRDefault="00B56454" w:rsidP="00B56454">
      <w:pPr>
        <w:pStyle w:val="Tabletitle"/>
      </w:pPr>
      <w:r w:rsidRPr="005C5FD5">
        <w:rPr>
          <w:rStyle w:val="Tabletitlebold"/>
        </w:rPr>
        <w:t>Table A.6.</w:t>
      </w:r>
      <w:r>
        <w:t xml:space="preserve"> Gnangara data losses.</w:t>
      </w:r>
    </w:p>
    <w:tbl>
      <w:tblPr>
        <w:tblStyle w:val="TableStyleGA"/>
        <w:tblW w:w="0" w:type="auto"/>
        <w:tblLook w:val="04A0" w:firstRow="1" w:lastRow="0" w:firstColumn="1" w:lastColumn="0" w:noHBand="0" w:noVBand="1"/>
      </w:tblPr>
      <w:tblGrid>
        <w:gridCol w:w="1135"/>
        <w:gridCol w:w="715"/>
        <w:gridCol w:w="215"/>
        <w:gridCol w:w="715"/>
        <w:gridCol w:w="1025"/>
      </w:tblGrid>
      <w:tr w:rsidR="00B56454" w:rsidRPr="00B56454"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B56454" w:rsidRPr="00B56454" w:rsidRDefault="00B56454" w:rsidP="00B56454">
            <w:pPr>
              <w:pStyle w:val="Tabletextleft"/>
            </w:pPr>
            <w:r w:rsidRPr="00B56454">
              <w:t>Date</w:t>
            </w:r>
          </w:p>
        </w:tc>
        <w:tc>
          <w:tcPr>
            <w:tcW w:w="1645" w:type="dxa"/>
            <w:gridSpan w:val="3"/>
          </w:tcPr>
          <w:p w:rsidR="00B56454" w:rsidRDefault="00B56454" w:rsidP="00B56454">
            <w:pPr>
              <w:pStyle w:val="Tabletextcentred"/>
            </w:pPr>
            <w:r>
              <w:t>Interval</w:t>
            </w:r>
          </w:p>
          <w:p w:rsidR="00B56454" w:rsidRPr="00B56454" w:rsidRDefault="00B56454" w:rsidP="00B56454">
            <w:pPr>
              <w:pStyle w:val="Tabletextcentred"/>
            </w:pPr>
            <w:r w:rsidRPr="00B56454">
              <w:t>(hh:mm)</w:t>
            </w:r>
          </w:p>
        </w:tc>
        <w:tc>
          <w:tcPr>
            <w:tcW w:w="1025" w:type="dxa"/>
          </w:tcPr>
          <w:p w:rsidR="00B56454" w:rsidRDefault="00B56454" w:rsidP="00B56454">
            <w:pPr>
              <w:pStyle w:val="Tabletextcentred"/>
            </w:pPr>
            <w:r w:rsidRPr="00B56454">
              <w:t>D</w:t>
            </w:r>
            <w:r>
              <w:t>ata loss</w:t>
            </w:r>
          </w:p>
          <w:p w:rsidR="00B56454" w:rsidRPr="00B56454" w:rsidRDefault="00B56454" w:rsidP="00B56454">
            <w:pPr>
              <w:pStyle w:val="Tabletextcentred"/>
            </w:pPr>
            <w:r w:rsidRPr="00B56454">
              <w:t>(minutes)</w:t>
            </w:r>
          </w:p>
        </w:tc>
      </w:tr>
      <w:tr w:rsidR="00B56454" w:rsidRPr="00B56454">
        <w:trPr>
          <w:cnfStyle w:val="000000100000" w:firstRow="0" w:lastRow="0" w:firstColumn="0" w:lastColumn="0" w:oddVBand="0" w:evenVBand="0" w:oddHBand="1" w:evenHBand="0" w:firstRowFirstColumn="0" w:firstRowLastColumn="0" w:lastRowFirstColumn="0" w:lastRowLastColumn="0"/>
        </w:trPr>
        <w:tc>
          <w:tcPr>
            <w:tcW w:w="1135" w:type="dxa"/>
          </w:tcPr>
          <w:p w:rsidR="00B56454" w:rsidRPr="00F925BB" w:rsidRDefault="00B56454" w:rsidP="00B56454">
            <w:pPr>
              <w:pStyle w:val="Tabletextleft"/>
              <w:rPr>
                <w:rStyle w:val="Bodytextitalic"/>
                <w:rFonts w:eastAsia="Times"/>
                <w:i w:val="0"/>
                <w:sz w:val="20"/>
              </w:rPr>
            </w:pPr>
            <w:r w:rsidRPr="00F925BB">
              <w:rPr>
                <w:rStyle w:val="Bodytextitalic"/>
              </w:rPr>
              <w:t>Vector data</w:t>
            </w:r>
          </w:p>
        </w:tc>
        <w:tc>
          <w:tcPr>
            <w:tcW w:w="715" w:type="dxa"/>
          </w:tcPr>
          <w:p w:rsidR="00B56454" w:rsidRPr="00B56454" w:rsidRDefault="00B56454" w:rsidP="00B56454">
            <w:pPr>
              <w:pStyle w:val="Tabletextcentred"/>
            </w:pPr>
          </w:p>
        </w:tc>
        <w:tc>
          <w:tcPr>
            <w:tcW w:w="0" w:type="auto"/>
          </w:tcPr>
          <w:p w:rsidR="00B56454" w:rsidRPr="00B56454" w:rsidRDefault="00B56454" w:rsidP="00B56454">
            <w:pPr>
              <w:pStyle w:val="Tabletextcentred"/>
            </w:pPr>
          </w:p>
        </w:tc>
        <w:tc>
          <w:tcPr>
            <w:tcW w:w="715" w:type="dxa"/>
          </w:tcPr>
          <w:p w:rsidR="00B56454" w:rsidRPr="00B56454" w:rsidRDefault="00B56454" w:rsidP="00B56454">
            <w:pPr>
              <w:pStyle w:val="Tabletextcentred"/>
            </w:pPr>
          </w:p>
        </w:tc>
        <w:tc>
          <w:tcPr>
            <w:tcW w:w="1025" w:type="dxa"/>
          </w:tcPr>
          <w:p w:rsidR="00B56454" w:rsidRPr="00B56454" w:rsidRDefault="00B56454" w:rsidP="00B56454">
            <w:pPr>
              <w:pStyle w:val="Tabletextcentred"/>
            </w:pPr>
          </w:p>
        </w:tc>
      </w:tr>
      <w:tr w:rsidR="00B56454" w:rsidRPr="00B56454">
        <w:trPr>
          <w:cnfStyle w:val="000000010000" w:firstRow="0" w:lastRow="0" w:firstColumn="0" w:lastColumn="0" w:oddVBand="0" w:evenVBand="0" w:oddHBand="0" w:evenHBand="1" w:firstRowFirstColumn="0" w:firstRowLastColumn="0" w:lastRowFirstColumn="0" w:lastRowLastColumn="0"/>
        </w:trPr>
        <w:tc>
          <w:tcPr>
            <w:tcW w:w="1135" w:type="dxa"/>
          </w:tcPr>
          <w:p w:rsidR="00B56454" w:rsidRPr="00B56454" w:rsidRDefault="00B56454" w:rsidP="00B56454">
            <w:pPr>
              <w:pStyle w:val="Tabletextleft"/>
            </w:pPr>
            <w:r w:rsidRPr="00B56454">
              <w:t>2011-03-02</w:t>
            </w:r>
          </w:p>
        </w:tc>
        <w:tc>
          <w:tcPr>
            <w:tcW w:w="715" w:type="dxa"/>
          </w:tcPr>
          <w:p w:rsidR="00B56454" w:rsidRPr="00B56454" w:rsidRDefault="00B56454" w:rsidP="00B56454">
            <w:pPr>
              <w:pStyle w:val="Tabletextcentred"/>
            </w:pPr>
            <w:r w:rsidRPr="00B56454">
              <w:t>05:25</w:t>
            </w:r>
          </w:p>
        </w:tc>
        <w:tc>
          <w:tcPr>
            <w:tcW w:w="0" w:type="auto"/>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05:27</w:t>
            </w:r>
          </w:p>
        </w:tc>
        <w:tc>
          <w:tcPr>
            <w:tcW w:w="1025" w:type="dxa"/>
          </w:tcPr>
          <w:p w:rsidR="00B56454" w:rsidRPr="00B56454" w:rsidRDefault="00B56454" w:rsidP="00B56454">
            <w:pPr>
              <w:pStyle w:val="Tabletextcentred"/>
            </w:pPr>
            <w:r w:rsidRPr="00B56454">
              <w:t>3</w:t>
            </w:r>
          </w:p>
        </w:tc>
      </w:tr>
      <w:tr w:rsidR="00B56454" w:rsidRPr="00B56454">
        <w:trPr>
          <w:cnfStyle w:val="000000100000" w:firstRow="0" w:lastRow="0" w:firstColumn="0" w:lastColumn="0" w:oddVBand="0" w:evenVBand="0" w:oddHBand="1" w:evenHBand="0" w:firstRowFirstColumn="0" w:firstRowLastColumn="0" w:lastRowFirstColumn="0" w:lastRowLastColumn="0"/>
        </w:trPr>
        <w:tc>
          <w:tcPr>
            <w:tcW w:w="1135" w:type="dxa"/>
          </w:tcPr>
          <w:p w:rsidR="00B56454" w:rsidRPr="00B56454" w:rsidRDefault="00B56454" w:rsidP="00B56454">
            <w:pPr>
              <w:pStyle w:val="Tabletextleft"/>
            </w:pPr>
            <w:r w:rsidRPr="00B56454">
              <w:t>2011-04-11</w:t>
            </w:r>
          </w:p>
        </w:tc>
        <w:tc>
          <w:tcPr>
            <w:tcW w:w="715" w:type="dxa"/>
          </w:tcPr>
          <w:p w:rsidR="00B56454" w:rsidRPr="00B56454" w:rsidRDefault="00B56454" w:rsidP="00B56454">
            <w:pPr>
              <w:pStyle w:val="Tabletextcentred"/>
            </w:pPr>
            <w:r w:rsidRPr="00B56454">
              <w:t>05:20</w:t>
            </w:r>
          </w:p>
        </w:tc>
        <w:tc>
          <w:tcPr>
            <w:tcW w:w="0" w:type="auto"/>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05:21</w:t>
            </w:r>
          </w:p>
        </w:tc>
        <w:tc>
          <w:tcPr>
            <w:tcW w:w="1025" w:type="dxa"/>
          </w:tcPr>
          <w:p w:rsidR="00B56454" w:rsidRPr="00B56454" w:rsidRDefault="00B56454" w:rsidP="00B56454">
            <w:pPr>
              <w:pStyle w:val="Tabletextcentred"/>
            </w:pPr>
            <w:r w:rsidRPr="00B56454">
              <w:t>2</w:t>
            </w:r>
          </w:p>
        </w:tc>
      </w:tr>
      <w:tr w:rsidR="00B56454" w:rsidRPr="00B56454">
        <w:trPr>
          <w:cnfStyle w:val="000000010000" w:firstRow="0" w:lastRow="0" w:firstColumn="0" w:lastColumn="0" w:oddVBand="0" w:evenVBand="0" w:oddHBand="0" w:evenHBand="1" w:firstRowFirstColumn="0" w:firstRowLastColumn="0" w:lastRowFirstColumn="0" w:lastRowLastColumn="0"/>
        </w:trPr>
        <w:tc>
          <w:tcPr>
            <w:tcW w:w="1135" w:type="dxa"/>
          </w:tcPr>
          <w:p w:rsidR="00B56454" w:rsidRPr="00F925BB" w:rsidRDefault="00B56454" w:rsidP="00B56454">
            <w:pPr>
              <w:pStyle w:val="Tabletextleft"/>
              <w:rPr>
                <w:rStyle w:val="Bodytextitalic"/>
                <w:rFonts w:eastAsia="Times"/>
                <w:i w:val="0"/>
                <w:sz w:val="20"/>
              </w:rPr>
            </w:pPr>
            <w:r w:rsidRPr="00F925BB">
              <w:rPr>
                <w:rStyle w:val="Bodytextitalic"/>
              </w:rPr>
              <w:t>Scalar data</w:t>
            </w:r>
          </w:p>
        </w:tc>
        <w:tc>
          <w:tcPr>
            <w:tcW w:w="715" w:type="dxa"/>
          </w:tcPr>
          <w:p w:rsidR="00B56454" w:rsidRPr="00B56454" w:rsidRDefault="00B56454" w:rsidP="00B56454">
            <w:pPr>
              <w:pStyle w:val="Tabletextcentred"/>
            </w:pPr>
          </w:p>
        </w:tc>
        <w:tc>
          <w:tcPr>
            <w:tcW w:w="0" w:type="auto"/>
          </w:tcPr>
          <w:p w:rsidR="00B56454" w:rsidRPr="00B56454" w:rsidRDefault="00B56454" w:rsidP="00B56454">
            <w:pPr>
              <w:pStyle w:val="Tabletextcentred"/>
            </w:pPr>
          </w:p>
        </w:tc>
        <w:tc>
          <w:tcPr>
            <w:tcW w:w="715" w:type="dxa"/>
          </w:tcPr>
          <w:p w:rsidR="00B56454" w:rsidRPr="00B56454" w:rsidRDefault="00B56454" w:rsidP="00B56454">
            <w:pPr>
              <w:pStyle w:val="Tabletextcentred"/>
            </w:pPr>
          </w:p>
        </w:tc>
        <w:tc>
          <w:tcPr>
            <w:tcW w:w="1025" w:type="dxa"/>
          </w:tcPr>
          <w:p w:rsidR="00B56454" w:rsidRPr="00B56454" w:rsidRDefault="00B56454" w:rsidP="00B56454">
            <w:pPr>
              <w:pStyle w:val="Tabletextcentred"/>
            </w:pPr>
          </w:p>
        </w:tc>
      </w:tr>
      <w:tr w:rsidR="00B56454" w:rsidRPr="00B56454">
        <w:trPr>
          <w:cnfStyle w:val="000000100000" w:firstRow="0" w:lastRow="0" w:firstColumn="0" w:lastColumn="0" w:oddVBand="0" w:evenVBand="0" w:oddHBand="1" w:evenHBand="0" w:firstRowFirstColumn="0" w:firstRowLastColumn="0" w:lastRowFirstColumn="0" w:lastRowLastColumn="0"/>
        </w:trPr>
        <w:tc>
          <w:tcPr>
            <w:tcW w:w="1135" w:type="dxa"/>
          </w:tcPr>
          <w:p w:rsidR="00B56454" w:rsidRPr="00B56454" w:rsidRDefault="00B56454" w:rsidP="00B56454">
            <w:pPr>
              <w:pStyle w:val="Tabletextleft"/>
            </w:pPr>
            <w:r w:rsidRPr="00B56454">
              <w:t>2011-02-18</w:t>
            </w:r>
          </w:p>
        </w:tc>
        <w:tc>
          <w:tcPr>
            <w:tcW w:w="715" w:type="dxa"/>
          </w:tcPr>
          <w:p w:rsidR="00B56454" w:rsidRPr="00B56454" w:rsidRDefault="00B56454" w:rsidP="00B56454">
            <w:pPr>
              <w:pStyle w:val="Tabletextcentred"/>
            </w:pPr>
            <w:r w:rsidRPr="00B56454">
              <w:t>04:56</w:t>
            </w:r>
          </w:p>
        </w:tc>
        <w:tc>
          <w:tcPr>
            <w:tcW w:w="0" w:type="auto"/>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04:56</w:t>
            </w:r>
          </w:p>
        </w:tc>
        <w:tc>
          <w:tcPr>
            <w:tcW w:w="1025" w:type="dxa"/>
          </w:tcPr>
          <w:p w:rsidR="00B56454" w:rsidRPr="00B56454" w:rsidRDefault="00B56454" w:rsidP="00B56454">
            <w:pPr>
              <w:pStyle w:val="Tabletextcentred"/>
            </w:pPr>
            <w:r w:rsidRPr="00B56454">
              <w:t>1</w:t>
            </w:r>
          </w:p>
        </w:tc>
      </w:tr>
      <w:tr w:rsidR="00B56454" w:rsidRPr="00B56454">
        <w:trPr>
          <w:cnfStyle w:val="000000010000" w:firstRow="0" w:lastRow="0" w:firstColumn="0" w:lastColumn="0" w:oddVBand="0" w:evenVBand="0" w:oddHBand="0" w:evenHBand="1" w:firstRowFirstColumn="0" w:firstRowLastColumn="0" w:lastRowFirstColumn="0" w:lastRowLastColumn="0"/>
        </w:trPr>
        <w:tc>
          <w:tcPr>
            <w:tcW w:w="1135" w:type="dxa"/>
          </w:tcPr>
          <w:p w:rsidR="00B56454" w:rsidRPr="00B56454" w:rsidRDefault="00B56454" w:rsidP="00B56454">
            <w:pPr>
              <w:pStyle w:val="Tabletextleft"/>
            </w:pPr>
            <w:r w:rsidRPr="00B56454">
              <w:t>2011-03-10</w:t>
            </w:r>
          </w:p>
        </w:tc>
        <w:tc>
          <w:tcPr>
            <w:tcW w:w="715" w:type="dxa"/>
          </w:tcPr>
          <w:p w:rsidR="00B56454" w:rsidRPr="00B56454" w:rsidRDefault="00B56454" w:rsidP="00B56454">
            <w:pPr>
              <w:pStyle w:val="Tabletextcentred"/>
            </w:pPr>
            <w:r w:rsidRPr="00B56454">
              <w:t>18:17</w:t>
            </w:r>
          </w:p>
        </w:tc>
        <w:tc>
          <w:tcPr>
            <w:tcW w:w="0" w:type="auto"/>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18:17</w:t>
            </w:r>
          </w:p>
        </w:tc>
        <w:tc>
          <w:tcPr>
            <w:tcW w:w="1025" w:type="dxa"/>
          </w:tcPr>
          <w:p w:rsidR="00B56454" w:rsidRPr="00B56454" w:rsidRDefault="00B56454" w:rsidP="00B56454">
            <w:pPr>
              <w:pStyle w:val="Tabletextcentred"/>
            </w:pPr>
            <w:r w:rsidRPr="00B56454">
              <w:t>1</w:t>
            </w:r>
          </w:p>
        </w:tc>
      </w:tr>
      <w:tr w:rsidR="00B56454" w:rsidRPr="00B56454">
        <w:trPr>
          <w:cnfStyle w:val="000000100000" w:firstRow="0" w:lastRow="0" w:firstColumn="0" w:lastColumn="0" w:oddVBand="0" w:evenVBand="0" w:oddHBand="1" w:evenHBand="0" w:firstRowFirstColumn="0" w:firstRowLastColumn="0" w:lastRowFirstColumn="0" w:lastRowLastColumn="0"/>
        </w:trPr>
        <w:tc>
          <w:tcPr>
            <w:tcW w:w="1135" w:type="dxa"/>
          </w:tcPr>
          <w:p w:rsidR="00B56454" w:rsidRPr="00B56454" w:rsidRDefault="00B56454" w:rsidP="00B56454">
            <w:pPr>
              <w:pStyle w:val="Tabletextleft"/>
            </w:pPr>
            <w:r w:rsidRPr="00B56454">
              <w:t>2011-07-21</w:t>
            </w:r>
          </w:p>
        </w:tc>
        <w:tc>
          <w:tcPr>
            <w:tcW w:w="715" w:type="dxa"/>
          </w:tcPr>
          <w:p w:rsidR="00B56454" w:rsidRPr="00B56454" w:rsidRDefault="00B56454" w:rsidP="00B56454">
            <w:pPr>
              <w:pStyle w:val="Tabletextcentred"/>
            </w:pPr>
            <w:r w:rsidRPr="00B56454">
              <w:t>05:55</w:t>
            </w:r>
          </w:p>
        </w:tc>
        <w:tc>
          <w:tcPr>
            <w:tcW w:w="0" w:type="auto"/>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05:55</w:t>
            </w:r>
          </w:p>
        </w:tc>
        <w:tc>
          <w:tcPr>
            <w:tcW w:w="1025" w:type="dxa"/>
          </w:tcPr>
          <w:p w:rsidR="00B56454" w:rsidRPr="00B56454" w:rsidRDefault="00B56454" w:rsidP="00B56454">
            <w:pPr>
              <w:pStyle w:val="Tabletextcentred"/>
            </w:pPr>
            <w:r w:rsidRPr="00B56454">
              <w:t>1</w:t>
            </w:r>
          </w:p>
        </w:tc>
      </w:tr>
      <w:tr w:rsidR="00B56454" w:rsidRPr="00B56454">
        <w:trPr>
          <w:cnfStyle w:val="000000010000" w:firstRow="0" w:lastRow="0" w:firstColumn="0" w:lastColumn="0" w:oddVBand="0" w:evenVBand="0" w:oddHBand="0" w:evenHBand="1" w:firstRowFirstColumn="0" w:firstRowLastColumn="0" w:lastRowFirstColumn="0" w:lastRowLastColumn="0"/>
        </w:trPr>
        <w:tc>
          <w:tcPr>
            <w:tcW w:w="1135" w:type="dxa"/>
          </w:tcPr>
          <w:p w:rsidR="00B56454" w:rsidRPr="00B56454" w:rsidRDefault="00B56454" w:rsidP="00B56454">
            <w:pPr>
              <w:pStyle w:val="Tabletextleft"/>
            </w:pPr>
            <w:r w:rsidRPr="00B56454">
              <w:t>2011-11-10</w:t>
            </w:r>
          </w:p>
        </w:tc>
        <w:tc>
          <w:tcPr>
            <w:tcW w:w="715" w:type="dxa"/>
          </w:tcPr>
          <w:p w:rsidR="00B56454" w:rsidRPr="00B56454" w:rsidRDefault="00B56454" w:rsidP="00B56454">
            <w:pPr>
              <w:pStyle w:val="Tabletextcentred"/>
            </w:pPr>
            <w:r w:rsidRPr="00B56454">
              <w:t>04:57</w:t>
            </w:r>
          </w:p>
        </w:tc>
        <w:tc>
          <w:tcPr>
            <w:tcW w:w="0" w:type="auto"/>
          </w:tcPr>
          <w:p w:rsidR="00B56454" w:rsidRPr="00B56454" w:rsidRDefault="00B56454" w:rsidP="00B56454">
            <w:pPr>
              <w:pStyle w:val="Tabletextcentred"/>
            </w:pPr>
            <w:r w:rsidRPr="00B56454">
              <w:t>–</w:t>
            </w:r>
          </w:p>
        </w:tc>
        <w:tc>
          <w:tcPr>
            <w:tcW w:w="715" w:type="dxa"/>
          </w:tcPr>
          <w:p w:rsidR="00B56454" w:rsidRPr="00B56454" w:rsidRDefault="00B56454" w:rsidP="00B56454">
            <w:pPr>
              <w:pStyle w:val="Tabletextcentred"/>
            </w:pPr>
            <w:r w:rsidRPr="00B56454">
              <w:t>05:12</w:t>
            </w:r>
          </w:p>
        </w:tc>
        <w:tc>
          <w:tcPr>
            <w:tcW w:w="1025" w:type="dxa"/>
          </w:tcPr>
          <w:p w:rsidR="00B56454" w:rsidRPr="00B56454" w:rsidRDefault="00B56454" w:rsidP="00B56454">
            <w:pPr>
              <w:pStyle w:val="Tabletextcentred"/>
            </w:pPr>
            <w:r w:rsidRPr="00B56454">
              <w:t>16</w:t>
            </w:r>
          </w:p>
        </w:tc>
      </w:tr>
    </w:tbl>
    <w:p w:rsidR="00F925BB" w:rsidRDefault="00F925BB" w:rsidP="00F925BB">
      <w:pPr>
        <w:pStyle w:val="Tabletitle"/>
      </w:pPr>
      <w:r w:rsidRPr="00F925BB">
        <w:rPr>
          <w:rStyle w:val="Tabletitlebold"/>
        </w:rPr>
        <w:t>Table A.7.</w:t>
      </w:r>
      <w:r>
        <w:t xml:space="preserve"> Canberra data losses.</w:t>
      </w:r>
    </w:p>
    <w:tbl>
      <w:tblPr>
        <w:tblStyle w:val="TableStyleGA"/>
        <w:tblW w:w="0" w:type="auto"/>
        <w:tblLook w:val="04A0" w:firstRow="1" w:lastRow="0" w:firstColumn="1" w:lastColumn="0" w:noHBand="0" w:noVBand="1"/>
      </w:tblPr>
      <w:tblGrid>
        <w:gridCol w:w="1135"/>
        <w:gridCol w:w="715"/>
        <w:gridCol w:w="215"/>
        <w:gridCol w:w="715"/>
        <w:gridCol w:w="1025"/>
      </w:tblGrid>
      <w:tr w:rsidR="00F925BB" w:rsidRPr="00F925BB"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F925BB" w:rsidRPr="00F925BB" w:rsidRDefault="00F925BB" w:rsidP="00F925BB">
            <w:pPr>
              <w:pStyle w:val="Tabletextleft"/>
            </w:pPr>
            <w:r w:rsidRPr="00F925BB">
              <w:t>Date</w:t>
            </w:r>
          </w:p>
        </w:tc>
        <w:tc>
          <w:tcPr>
            <w:tcW w:w="1645" w:type="dxa"/>
            <w:gridSpan w:val="3"/>
          </w:tcPr>
          <w:p w:rsidR="00F925BB" w:rsidRDefault="00F925BB" w:rsidP="00F925BB">
            <w:pPr>
              <w:pStyle w:val="Tabletextcentred"/>
            </w:pPr>
            <w:r w:rsidRPr="00F925BB">
              <w:t>Interval</w:t>
            </w:r>
          </w:p>
          <w:p w:rsidR="00F925BB" w:rsidRPr="00F925BB" w:rsidRDefault="00F925BB" w:rsidP="00F925BB">
            <w:pPr>
              <w:pStyle w:val="Tabletextcentred"/>
            </w:pPr>
            <w:r w:rsidRPr="00F925BB">
              <w:t>(hh:mm)</w:t>
            </w:r>
          </w:p>
        </w:tc>
        <w:tc>
          <w:tcPr>
            <w:tcW w:w="1025" w:type="dxa"/>
          </w:tcPr>
          <w:p w:rsidR="00F925BB" w:rsidRDefault="00F925BB" w:rsidP="00F925BB">
            <w:pPr>
              <w:pStyle w:val="Tabletextcentred"/>
            </w:pPr>
            <w:r w:rsidRPr="00F925BB">
              <w:t>Data loss</w:t>
            </w:r>
          </w:p>
          <w:p w:rsidR="00F925BB" w:rsidRPr="00F925BB" w:rsidRDefault="00F925BB" w:rsidP="00F925BB">
            <w:pPr>
              <w:pStyle w:val="Tabletextcentred"/>
            </w:pPr>
            <w:r w:rsidRPr="00F925BB">
              <w:t>(minutes)</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rPr>
                <w:rStyle w:val="Bodytextitalic"/>
                <w:rFonts w:eastAsia="Times"/>
                <w:i w:val="0"/>
                <w:sz w:val="20"/>
              </w:rPr>
            </w:pPr>
            <w:r w:rsidRPr="00F925BB">
              <w:rPr>
                <w:rStyle w:val="Bodytextitalic"/>
              </w:rPr>
              <w:t>Vector data</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2011-06-29</w:t>
            </w:r>
          </w:p>
        </w:tc>
        <w:tc>
          <w:tcPr>
            <w:tcW w:w="715" w:type="dxa"/>
          </w:tcPr>
          <w:p w:rsidR="00F925BB" w:rsidRPr="00F925BB" w:rsidRDefault="00F925BB" w:rsidP="00F925BB">
            <w:pPr>
              <w:pStyle w:val="Tabletextcentred"/>
            </w:pPr>
            <w:r w:rsidRPr="00F925BB">
              <w:t>23:35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23:38</w:t>
            </w:r>
          </w:p>
        </w:tc>
        <w:tc>
          <w:tcPr>
            <w:tcW w:w="1025" w:type="dxa"/>
          </w:tcPr>
          <w:p w:rsidR="00F925BB" w:rsidRPr="00F925BB" w:rsidRDefault="00F925BB" w:rsidP="00F925BB">
            <w:pPr>
              <w:pStyle w:val="Tabletextcentred"/>
            </w:pPr>
            <w:r w:rsidRPr="00F925BB">
              <w:t>4</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2011-10-18</w:t>
            </w:r>
          </w:p>
        </w:tc>
        <w:tc>
          <w:tcPr>
            <w:tcW w:w="715" w:type="dxa"/>
          </w:tcPr>
          <w:p w:rsidR="00F925BB" w:rsidRPr="00F925BB" w:rsidRDefault="00F925BB" w:rsidP="00F925BB">
            <w:pPr>
              <w:pStyle w:val="Tabletextcentred"/>
            </w:pPr>
            <w:r w:rsidRPr="00F925BB">
              <w:t>05:16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05:18</w:t>
            </w:r>
          </w:p>
        </w:tc>
        <w:tc>
          <w:tcPr>
            <w:tcW w:w="1025" w:type="dxa"/>
          </w:tcPr>
          <w:p w:rsidR="00F925BB" w:rsidRPr="00F925BB" w:rsidRDefault="00F925BB" w:rsidP="00F925BB">
            <w:pPr>
              <w:pStyle w:val="Tabletextcentred"/>
            </w:pPr>
            <w:r w:rsidRPr="00F925BB">
              <w:t>3</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2011-10-18</w:t>
            </w:r>
          </w:p>
        </w:tc>
        <w:tc>
          <w:tcPr>
            <w:tcW w:w="715" w:type="dxa"/>
          </w:tcPr>
          <w:p w:rsidR="00F925BB" w:rsidRPr="00F925BB" w:rsidRDefault="00F925BB" w:rsidP="00F925BB">
            <w:pPr>
              <w:pStyle w:val="Tabletextcentred"/>
            </w:pPr>
            <w:r w:rsidRPr="00F925BB">
              <w:t>18:59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19:04</w:t>
            </w:r>
          </w:p>
        </w:tc>
        <w:tc>
          <w:tcPr>
            <w:tcW w:w="1025" w:type="dxa"/>
          </w:tcPr>
          <w:p w:rsidR="00F925BB" w:rsidRPr="00F925BB" w:rsidRDefault="00F925BB" w:rsidP="00F925BB">
            <w:pPr>
              <w:pStyle w:val="Tabletextcentred"/>
            </w:pPr>
            <w:r w:rsidRPr="00F925BB">
              <w:t>6</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2011-10-19</w:t>
            </w:r>
          </w:p>
        </w:tc>
        <w:tc>
          <w:tcPr>
            <w:tcW w:w="715" w:type="dxa"/>
          </w:tcPr>
          <w:p w:rsidR="00F925BB" w:rsidRPr="00F925BB" w:rsidRDefault="00F925BB" w:rsidP="00F925BB">
            <w:pPr>
              <w:pStyle w:val="Tabletextcentred"/>
            </w:pPr>
            <w:r w:rsidRPr="00F925BB">
              <w:t>00:14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00:17</w:t>
            </w:r>
          </w:p>
        </w:tc>
        <w:tc>
          <w:tcPr>
            <w:tcW w:w="1025" w:type="dxa"/>
          </w:tcPr>
          <w:p w:rsidR="00F925BB" w:rsidRPr="00F925BB" w:rsidRDefault="00F925BB" w:rsidP="00F925BB">
            <w:pPr>
              <w:pStyle w:val="Tabletextcentred"/>
            </w:pPr>
            <w:r w:rsidRPr="00F925BB">
              <w:t>4</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2011-10-19</w:t>
            </w:r>
          </w:p>
        </w:tc>
        <w:tc>
          <w:tcPr>
            <w:tcW w:w="715" w:type="dxa"/>
          </w:tcPr>
          <w:p w:rsidR="00F925BB" w:rsidRPr="00F925BB" w:rsidRDefault="00F925BB" w:rsidP="00F925BB">
            <w:pPr>
              <w:pStyle w:val="Tabletextcentred"/>
            </w:pPr>
            <w:r w:rsidRPr="00F925BB">
              <w:t>02:23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02:28</w:t>
            </w:r>
          </w:p>
        </w:tc>
        <w:tc>
          <w:tcPr>
            <w:tcW w:w="1025" w:type="dxa"/>
          </w:tcPr>
          <w:p w:rsidR="00F925BB" w:rsidRPr="00F925BB" w:rsidRDefault="00F925BB" w:rsidP="00F925BB">
            <w:pPr>
              <w:pStyle w:val="Tabletextcentred"/>
            </w:pPr>
            <w:r w:rsidRPr="00F925BB">
              <w:t>6</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2011-10-19</w:t>
            </w:r>
          </w:p>
        </w:tc>
        <w:tc>
          <w:tcPr>
            <w:tcW w:w="715" w:type="dxa"/>
          </w:tcPr>
          <w:p w:rsidR="00F925BB" w:rsidRPr="00F925BB" w:rsidRDefault="00F925BB" w:rsidP="00F925BB">
            <w:pPr>
              <w:pStyle w:val="Tabletextcentred"/>
            </w:pPr>
            <w:r w:rsidRPr="00F925BB">
              <w:t>04:29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04:32</w:t>
            </w:r>
          </w:p>
        </w:tc>
        <w:tc>
          <w:tcPr>
            <w:tcW w:w="1025" w:type="dxa"/>
          </w:tcPr>
          <w:p w:rsidR="00F925BB" w:rsidRPr="00F925BB" w:rsidRDefault="00F925BB" w:rsidP="00F925BB">
            <w:pPr>
              <w:pStyle w:val="Tabletextcentred"/>
            </w:pPr>
            <w:r w:rsidRPr="00F925BB">
              <w:t>4</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2011-10-19</w:t>
            </w:r>
          </w:p>
        </w:tc>
        <w:tc>
          <w:tcPr>
            <w:tcW w:w="715" w:type="dxa"/>
          </w:tcPr>
          <w:p w:rsidR="00F925BB" w:rsidRPr="00F925BB" w:rsidRDefault="00F925BB" w:rsidP="00F925BB">
            <w:pPr>
              <w:pStyle w:val="Tabletextcentred"/>
            </w:pPr>
            <w:r w:rsidRPr="00F925BB">
              <w:t>05:09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05:12</w:t>
            </w:r>
          </w:p>
        </w:tc>
        <w:tc>
          <w:tcPr>
            <w:tcW w:w="1025" w:type="dxa"/>
          </w:tcPr>
          <w:p w:rsidR="00F925BB" w:rsidRPr="00F925BB" w:rsidRDefault="00F925BB" w:rsidP="00F925BB">
            <w:pPr>
              <w:pStyle w:val="Tabletextcentred"/>
            </w:pPr>
            <w:r w:rsidRPr="00F925BB">
              <w:t>4</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2011-10-19</w:t>
            </w:r>
          </w:p>
        </w:tc>
        <w:tc>
          <w:tcPr>
            <w:tcW w:w="715" w:type="dxa"/>
          </w:tcPr>
          <w:p w:rsidR="00F925BB" w:rsidRPr="00F925BB" w:rsidRDefault="00F925BB" w:rsidP="00F925BB">
            <w:pPr>
              <w:pStyle w:val="Tabletextcentred"/>
            </w:pPr>
            <w:r w:rsidRPr="00F925BB">
              <w:t>21:53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21:55</w:t>
            </w:r>
          </w:p>
        </w:tc>
        <w:tc>
          <w:tcPr>
            <w:tcW w:w="1025" w:type="dxa"/>
          </w:tcPr>
          <w:p w:rsidR="00F925BB" w:rsidRPr="00F925BB" w:rsidRDefault="00F925BB" w:rsidP="00F925BB">
            <w:pPr>
              <w:pStyle w:val="Tabletextcentred"/>
            </w:pPr>
            <w:r w:rsidRPr="00F925BB">
              <w:t>3</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lastRenderedPageBreak/>
              <w:t>2011-10-19</w:t>
            </w:r>
          </w:p>
        </w:tc>
        <w:tc>
          <w:tcPr>
            <w:tcW w:w="715" w:type="dxa"/>
          </w:tcPr>
          <w:p w:rsidR="00F925BB" w:rsidRPr="00F925BB" w:rsidRDefault="00F925BB" w:rsidP="00F925BB">
            <w:pPr>
              <w:pStyle w:val="Tabletextcentred"/>
            </w:pPr>
            <w:r w:rsidRPr="00F925BB">
              <w:t>21:58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22:00</w:t>
            </w:r>
          </w:p>
        </w:tc>
        <w:tc>
          <w:tcPr>
            <w:tcW w:w="1025" w:type="dxa"/>
          </w:tcPr>
          <w:p w:rsidR="00F925BB" w:rsidRPr="00F925BB" w:rsidRDefault="00F925BB" w:rsidP="00F925BB">
            <w:pPr>
              <w:pStyle w:val="Tabletextcentred"/>
            </w:pPr>
            <w:r w:rsidRPr="00F925BB">
              <w:t>3</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rPr>
                <w:rStyle w:val="Bodytextitalic"/>
                <w:rFonts w:eastAsia="Times"/>
                <w:i w:val="0"/>
                <w:sz w:val="20"/>
              </w:rPr>
            </w:pPr>
            <w:r w:rsidRPr="00F925BB">
              <w:rPr>
                <w:rStyle w:val="Bodytextitalic"/>
              </w:rPr>
              <w:t>Scalar data</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2011-03-30</w:t>
            </w:r>
          </w:p>
        </w:tc>
        <w:tc>
          <w:tcPr>
            <w:tcW w:w="715" w:type="dxa"/>
          </w:tcPr>
          <w:p w:rsidR="00F925BB" w:rsidRPr="00F925BB" w:rsidRDefault="00F925BB" w:rsidP="00F925BB">
            <w:pPr>
              <w:pStyle w:val="Tabletextcentred"/>
            </w:pPr>
            <w:r w:rsidRPr="00F925BB">
              <w:t>01:37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04:32</w:t>
            </w:r>
          </w:p>
        </w:tc>
        <w:tc>
          <w:tcPr>
            <w:tcW w:w="1025" w:type="dxa"/>
          </w:tcPr>
          <w:p w:rsidR="00F925BB" w:rsidRPr="00F925BB" w:rsidRDefault="00F925BB" w:rsidP="00F925BB">
            <w:pPr>
              <w:pStyle w:val="Tabletextcentred"/>
            </w:pPr>
            <w:r w:rsidRPr="00F925BB">
              <w:t>176</w:t>
            </w:r>
          </w:p>
        </w:tc>
      </w:tr>
      <w:tr w:rsid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2011-05-13</w:t>
            </w:r>
          </w:p>
        </w:tc>
        <w:tc>
          <w:tcPr>
            <w:tcW w:w="715" w:type="dxa"/>
          </w:tcPr>
          <w:p w:rsidR="00F925BB" w:rsidRPr="00F925BB" w:rsidRDefault="00F925BB" w:rsidP="00F925BB">
            <w:pPr>
              <w:pStyle w:val="Tabletextcentred"/>
            </w:pPr>
            <w:r w:rsidRPr="00F925BB">
              <w:t>02:13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04:06</w:t>
            </w:r>
          </w:p>
        </w:tc>
        <w:tc>
          <w:tcPr>
            <w:tcW w:w="1025" w:type="dxa"/>
          </w:tcPr>
          <w:p w:rsidR="00F925BB" w:rsidRDefault="00F925BB" w:rsidP="00F925BB">
            <w:pPr>
              <w:pStyle w:val="Tabletextcentred"/>
            </w:pPr>
            <w:r w:rsidRPr="00F925BB">
              <w:t>114</w:t>
            </w:r>
          </w:p>
        </w:tc>
      </w:tr>
    </w:tbl>
    <w:p w:rsidR="00F925BB" w:rsidRDefault="00F925BB" w:rsidP="00F925BB">
      <w:pPr>
        <w:pStyle w:val="Tabletitle"/>
      </w:pPr>
      <w:r w:rsidRPr="00F925BB">
        <w:rPr>
          <w:rStyle w:val="Tabletitlebold"/>
        </w:rPr>
        <w:t>Table A.8.</w:t>
      </w:r>
      <w:r>
        <w:t xml:space="preserve"> Macquarie Island data losses.</w:t>
      </w:r>
    </w:p>
    <w:tbl>
      <w:tblPr>
        <w:tblStyle w:val="TableStyleGA"/>
        <w:tblW w:w="0" w:type="auto"/>
        <w:tblLook w:val="04A0" w:firstRow="1" w:lastRow="0" w:firstColumn="1" w:lastColumn="0" w:noHBand="0" w:noVBand="1"/>
      </w:tblPr>
      <w:tblGrid>
        <w:gridCol w:w="1135"/>
        <w:gridCol w:w="715"/>
        <w:gridCol w:w="215"/>
        <w:gridCol w:w="715"/>
        <w:gridCol w:w="1025"/>
      </w:tblGrid>
      <w:tr w:rsidR="00F925BB" w:rsidRPr="00F925BB"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F925BB" w:rsidRPr="00F925BB" w:rsidRDefault="00F925BB" w:rsidP="00F925BB">
            <w:pPr>
              <w:pStyle w:val="Tabletextleft"/>
            </w:pPr>
            <w:r w:rsidRPr="00F925BB">
              <w:t>Date</w:t>
            </w:r>
          </w:p>
        </w:tc>
        <w:tc>
          <w:tcPr>
            <w:tcW w:w="1645" w:type="dxa"/>
            <w:gridSpan w:val="3"/>
          </w:tcPr>
          <w:p w:rsidR="00F925BB" w:rsidRDefault="00F925BB" w:rsidP="00F925BB">
            <w:pPr>
              <w:pStyle w:val="Tabletextcentred"/>
            </w:pPr>
            <w:r>
              <w:t>Interval</w:t>
            </w:r>
          </w:p>
          <w:p w:rsidR="00F925BB" w:rsidRPr="00F925BB" w:rsidRDefault="00F925BB" w:rsidP="00F925BB">
            <w:pPr>
              <w:pStyle w:val="Tabletextcentred"/>
            </w:pPr>
            <w:r w:rsidRPr="00F925BB">
              <w:t>(hh:mm)</w:t>
            </w:r>
          </w:p>
        </w:tc>
        <w:tc>
          <w:tcPr>
            <w:tcW w:w="1025" w:type="dxa"/>
          </w:tcPr>
          <w:p w:rsidR="00F925BB" w:rsidRDefault="00F925BB" w:rsidP="00F925BB">
            <w:pPr>
              <w:pStyle w:val="Tabletextcentred"/>
            </w:pPr>
            <w:r w:rsidRPr="00F925BB">
              <w:t>Data loss</w:t>
            </w:r>
          </w:p>
          <w:p w:rsidR="00F925BB" w:rsidRPr="00F925BB" w:rsidRDefault="00F925BB" w:rsidP="00F925BB">
            <w:pPr>
              <w:pStyle w:val="Tabletextcentred"/>
            </w:pPr>
            <w:r w:rsidRPr="00F925BB">
              <w:t>(minutes)</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rPr>
                <w:rStyle w:val="Bodytextitalic"/>
                <w:rFonts w:eastAsia="Times"/>
                <w:i w:val="0"/>
                <w:sz w:val="20"/>
              </w:rPr>
            </w:pPr>
            <w:r w:rsidRPr="00F925BB">
              <w:rPr>
                <w:rStyle w:val="Bodytextitalic"/>
              </w:rPr>
              <w:t>Vector data</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2011-03-11</w:t>
            </w:r>
          </w:p>
        </w:tc>
        <w:tc>
          <w:tcPr>
            <w:tcW w:w="715" w:type="dxa"/>
          </w:tcPr>
          <w:p w:rsidR="00F925BB" w:rsidRPr="00F925BB" w:rsidRDefault="00F925BB" w:rsidP="00F925BB">
            <w:pPr>
              <w:pStyle w:val="Tabletextcentred"/>
            </w:pPr>
            <w:r w:rsidRPr="00F925BB">
              <w:t>02:54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02:56</w:t>
            </w:r>
          </w:p>
        </w:tc>
        <w:tc>
          <w:tcPr>
            <w:tcW w:w="1025" w:type="dxa"/>
          </w:tcPr>
          <w:p w:rsidR="00F925BB" w:rsidRPr="00F925BB" w:rsidRDefault="00F925BB" w:rsidP="00F925BB">
            <w:pPr>
              <w:pStyle w:val="Tabletextcentred"/>
            </w:pPr>
            <w:r w:rsidRPr="00F925BB">
              <w:t>3</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2011-03-11</w:t>
            </w:r>
          </w:p>
        </w:tc>
        <w:tc>
          <w:tcPr>
            <w:tcW w:w="715" w:type="dxa"/>
          </w:tcPr>
          <w:p w:rsidR="00F925BB" w:rsidRPr="00F925BB" w:rsidRDefault="00F925BB" w:rsidP="00F925BB">
            <w:pPr>
              <w:pStyle w:val="Tabletextcentred"/>
            </w:pPr>
            <w:r w:rsidRPr="00F925BB">
              <w:t>03:41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03:43</w:t>
            </w:r>
          </w:p>
        </w:tc>
        <w:tc>
          <w:tcPr>
            <w:tcW w:w="1025" w:type="dxa"/>
          </w:tcPr>
          <w:p w:rsidR="00F925BB" w:rsidRPr="00F925BB" w:rsidRDefault="00F925BB" w:rsidP="00F925BB">
            <w:pPr>
              <w:pStyle w:val="Tabletextcentred"/>
            </w:pPr>
            <w:r w:rsidRPr="00F925BB">
              <w:t>3</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2011-03-31</w:t>
            </w:r>
          </w:p>
        </w:tc>
        <w:tc>
          <w:tcPr>
            <w:tcW w:w="715" w:type="dxa"/>
          </w:tcPr>
          <w:p w:rsidR="00F925BB" w:rsidRPr="00F925BB" w:rsidRDefault="00F925BB" w:rsidP="00F925BB">
            <w:pPr>
              <w:pStyle w:val="Tabletextcentred"/>
            </w:pPr>
            <w:r w:rsidRPr="00F925BB">
              <w:t>00:01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00:03</w:t>
            </w:r>
          </w:p>
        </w:tc>
        <w:tc>
          <w:tcPr>
            <w:tcW w:w="1025" w:type="dxa"/>
          </w:tcPr>
          <w:p w:rsidR="00F925BB" w:rsidRPr="00F925BB" w:rsidRDefault="00F925BB" w:rsidP="00F925BB">
            <w:pPr>
              <w:pStyle w:val="Tabletextcentred"/>
            </w:pPr>
            <w:r w:rsidRPr="00F925BB">
              <w:t>3</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2011-10-12</w:t>
            </w:r>
          </w:p>
        </w:tc>
        <w:tc>
          <w:tcPr>
            <w:tcW w:w="715" w:type="dxa"/>
          </w:tcPr>
          <w:p w:rsidR="00F925BB" w:rsidRPr="00F925BB" w:rsidRDefault="00F925BB" w:rsidP="00F925BB">
            <w:pPr>
              <w:pStyle w:val="Tabletextcentred"/>
            </w:pPr>
            <w:r w:rsidRPr="00F925BB">
              <w:t>02:25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02:26</w:t>
            </w:r>
          </w:p>
        </w:tc>
        <w:tc>
          <w:tcPr>
            <w:tcW w:w="1025" w:type="dxa"/>
          </w:tcPr>
          <w:p w:rsidR="00F925BB" w:rsidRPr="00F925BB" w:rsidRDefault="00F925BB" w:rsidP="00F925BB">
            <w:pPr>
              <w:pStyle w:val="Tabletextcentred"/>
            </w:pPr>
            <w:r w:rsidRPr="00F925BB">
              <w:t>2</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rPr>
                <w:rStyle w:val="Bodytextitalic"/>
                <w:rFonts w:eastAsia="Times"/>
                <w:i w:val="0"/>
                <w:sz w:val="20"/>
              </w:rPr>
            </w:pPr>
            <w:r w:rsidRPr="00F925BB">
              <w:rPr>
                <w:rStyle w:val="Bodytextitalic"/>
              </w:rPr>
              <w:t>Scalar data</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2011-03-11</w:t>
            </w:r>
          </w:p>
        </w:tc>
        <w:tc>
          <w:tcPr>
            <w:tcW w:w="715" w:type="dxa"/>
          </w:tcPr>
          <w:p w:rsidR="00F925BB" w:rsidRPr="00F925BB" w:rsidRDefault="00F925BB" w:rsidP="00F925BB">
            <w:pPr>
              <w:pStyle w:val="Tabletextcentred"/>
            </w:pPr>
            <w:r w:rsidRPr="00F925BB">
              <w:t>02:55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02:55</w:t>
            </w:r>
          </w:p>
        </w:tc>
        <w:tc>
          <w:tcPr>
            <w:tcW w:w="1025" w:type="dxa"/>
          </w:tcPr>
          <w:p w:rsidR="00F925BB" w:rsidRPr="00F925BB" w:rsidRDefault="00F925BB" w:rsidP="00F925BB">
            <w:pPr>
              <w:pStyle w:val="Tabletextcentred"/>
            </w:pPr>
            <w:r w:rsidRPr="00F925BB">
              <w:t>1</w:t>
            </w:r>
          </w:p>
        </w:tc>
      </w:tr>
      <w:tr w:rsidR="00F925BB" w:rsidRPr="00F925BB">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2011-03-11</w:t>
            </w:r>
          </w:p>
        </w:tc>
        <w:tc>
          <w:tcPr>
            <w:tcW w:w="715" w:type="dxa"/>
          </w:tcPr>
          <w:p w:rsidR="00F925BB" w:rsidRPr="00F925BB" w:rsidRDefault="00F925BB" w:rsidP="00F925BB">
            <w:pPr>
              <w:pStyle w:val="Tabletextcentred"/>
            </w:pPr>
            <w:r w:rsidRPr="00F925BB">
              <w:t>03:42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03:43</w:t>
            </w:r>
          </w:p>
        </w:tc>
        <w:tc>
          <w:tcPr>
            <w:tcW w:w="1025" w:type="dxa"/>
          </w:tcPr>
          <w:p w:rsidR="00F925BB" w:rsidRPr="00F925BB" w:rsidRDefault="00F925BB" w:rsidP="00F925BB">
            <w:pPr>
              <w:pStyle w:val="Tabletextcentred"/>
            </w:pPr>
            <w:r w:rsidRPr="00F925BB">
              <w:t>2</w:t>
            </w:r>
          </w:p>
        </w:tc>
      </w:tr>
      <w:tr w:rsidR="00F925BB" w:rsidRPr="00F925BB">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2011-03-31</w:t>
            </w:r>
          </w:p>
        </w:tc>
        <w:tc>
          <w:tcPr>
            <w:tcW w:w="715" w:type="dxa"/>
          </w:tcPr>
          <w:p w:rsidR="00F925BB" w:rsidRPr="00F925BB" w:rsidRDefault="00F925BB" w:rsidP="00F925BB">
            <w:pPr>
              <w:pStyle w:val="Tabletextcentred"/>
            </w:pPr>
            <w:r w:rsidRPr="00F925BB">
              <w:t>00:02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00:02</w:t>
            </w:r>
          </w:p>
        </w:tc>
        <w:tc>
          <w:tcPr>
            <w:tcW w:w="1025" w:type="dxa"/>
          </w:tcPr>
          <w:p w:rsidR="00F925BB" w:rsidRPr="00F925BB" w:rsidRDefault="00F925BB" w:rsidP="00F925BB">
            <w:pPr>
              <w:pStyle w:val="Tabletextcentred"/>
            </w:pPr>
            <w:r w:rsidRPr="00F925BB">
              <w:t>1</w:t>
            </w:r>
          </w:p>
        </w:tc>
      </w:tr>
    </w:tbl>
    <w:p w:rsidR="00F925BB" w:rsidRDefault="00F925BB" w:rsidP="00F925BB">
      <w:pPr>
        <w:pStyle w:val="Tabletitle"/>
      </w:pPr>
      <w:r w:rsidRPr="00F925BB">
        <w:rPr>
          <w:rStyle w:val="Tabletitlebold"/>
        </w:rPr>
        <w:t>Table A.9.</w:t>
      </w:r>
      <w:r>
        <w:t xml:space="preserve"> Mawson data losses.</w:t>
      </w:r>
    </w:p>
    <w:tbl>
      <w:tblPr>
        <w:tblStyle w:val="TableStyleGA"/>
        <w:tblW w:w="0" w:type="auto"/>
        <w:tblCellMar>
          <w:top w:w="51" w:type="dxa"/>
          <w:bottom w:w="51" w:type="dxa"/>
        </w:tblCellMar>
        <w:tblLook w:val="04A0" w:firstRow="1" w:lastRow="0" w:firstColumn="1" w:lastColumn="0" w:noHBand="0" w:noVBand="1"/>
      </w:tblPr>
      <w:tblGrid>
        <w:gridCol w:w="1135"/>
        <w:gridCol w:w="715"/>
        <w:gridCol w:w="215"/>
        <w:gridCol w:w="715"/>
        <w:gridCol w:w="1025"/>
      </w:tblGrid>
      <w:tr w:rsidR="00F925BB" w:rsidRPr="00F925BB" w:rsidTr="00BA01D9">
        <w:trPr>
          <w:cnfStyle w:val="100000000000" w:firstRow="1" w:lastRow="0" w:firstColumn="0" w:lastColumn="0" w:oddVBand="0" w:evenVBand="0" w:oddHBand="0" w:evenHBand="0" w:firstRowFirstColumn="0" w:firstRowLastColumn="0" w:lastRowFirstColumn="0" w:lastRowLastColumn="0"/>
          <w:tblHeader/>
        </w:trPr>
        <w:tc>
          <w:tcPr>
            <w:tcW w:w="1135" w:type="dxa"/>
          </w:tcPr>
          <w:p w:rsidR="00F925BB" w:rsidRPr="00F925BB" w:rsidRDefault="00F925BB" w:rsidP="00F925BB">
            <w:pPr>
              <w:pStyle w:val="Tabletextleft"/>
            </w:pPr>
            <w:r w:rsidRPr="00F925BB">
              <w:t>Date</w:t>
            </w:r>
          </w:p>
        </w:tc>
        <w:tc>
          <w:tcPr>
            <w:tcW w:w="1645" w:type="dxa"/>
            <w:gridSpan w:val="3"/>
          </w:tcPr>
          <w:p w:rsidR="00F925BB" w:rsidRDefault="00F925BB" w:rsidP="00F925BB">
            <w:pPr>
              <w:pStyle w:val="Tabletextcentred"/>
            </w:pPr>
            <w:r w:rsidRPr="00F925BB">
              <w:t>Interval</w:t>
            </w:r>
          </w:p>
          <w:p w:rsidR="00F925BB" w:rsidRPr="00F925BB" w:rsidRDefault="00F925BB" w:rsidP="00F925BB">
            <w:pPr>
              <w:pStyle w:val="Tabletextcentred"/>
            </w:pPr>
            <w:r w:rsidRPr="00F925BB">
              <w:t>(hh:mm)</w:t>
            </w:r>
          </w:p>
        </w:tc>
        <w:tc>
          <w:tcPr>
            <w:tcW w:w="1025" w:type="dxa"/>
          </w:tcPr>
          <w:p w:rsidR="00F925BB" w:rsidRDefault="00F925BB" w:rsidP="00F925BB">
            <w:pPr>
              <w:pStyle w:val="Tabletextcentred"/>
            </w:pPr>
            <w:r w:rsidRPr="00F925BB">
              <w:t>Data loss</w:t>
            </w:r>
          </w:p>
          <w:p w:rsidR="00F925BB" w:rsidRPr="00F925BB" w:rsidRDefault="00F925BB" w:rsidP="00F925BB">
            <w:pPr>
              <w:pStyle w:val="Tabletextcentred"/>
            </w:pPr>
            <w:r w:rsidRPr="00F925BB">
              <w:t>(minutes)</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rPr>
                <w:rStyle w:val="Bodytextitalic"/>
                <w:rFonts w:eastAsia="Times"/>
                <w:i w:val="0"/>
                <w:sz w:val="20"/>
              </w:rPr>
            </w:pPr>
            <w:r w:rsidRPr="00F925BB">
              <w:rPr>
                <w:rStyle w:val="Bodytextitalic"/>
              </w:rPr>
              <w:t>Vector data</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2011-01-06</w:t>
            </w:r>
          </w:p>
        </w:tc>
        <w:tc>
          <w:tcPr>
            <w:tcW w:w="715" w:type="dxa"/>
          </w:tcPr>
          <w:p w:rsidR="00F925BB" w:rsidRPr="00F925BB" w:rsidRDefault="00F925BB" w:rsidP="00F925BB">
            <w:pPr>
              <w:pStyle w:val="Tabletextcentred"/>
            </w:pPr>
            <w:r w:rsidRPr="00F925BB">
              <w:t>05:42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05:58</w:t>
            </w:r>
          </w:p>
        </w:tc>
        <w:tc>
          <w:tcPr>
            <w:tcW w:w="1025" w:type="dxa"/>
          </w:tcPr>
          <w:p w:rsidR="00F925BB" w:rsidRPr="00F925BB" w:rsidRDefault="00F925BB" w:rsidP="00F925BB">
            <w:pPr>
              <w:pStyle w:val="Tabletextcentred"/>
            </w:pPr>
            <w:r w:rsidRPr="00F925BB">
              <w:t>17</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2011-01-10</w:t>
            </w:r>
          </w:p>
        </w:tc>
        <w:tc>
          <w:tcPr>
            <w:tcW w:w="715" w:type="dxa"/>
          </w:tcPr>
          <w:p w:rsidR="00F925BB" w:rsidRPr="00F925BB" w:rsidRDefault="00F925BB" w:rsidP="00F925BB">
            <w:pPr>
              <w:pStyle w:val="Tabletextcentred"/>
            </w:pPr>
            <w:r w:rsidRPr="00F925BB">
              <w:t>01:18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01:19</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2011-02-07</w:t>
            </w:r>
          </w:p>
        </w:tc>
        <w:tc>
          <w:tcPr>
            <w:tcW w:w="715" w:type="dxa"/>
          </w:tcPr>
          <w:p w:rsidR="00F925BB" w:rsidRPr="00F925BB" w:rsidRDefault="00F925BB" w:rsidP="00F925BB">
            <w:pPr>
              <w:pStyle w:val="Tabletextcentred"/>
            </w:pPr>
            <w:r w:rsidRPr="00F925BB">
              <w:t>08:48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11:07</w:t>
            </w:r>
          </w:p>
        </w:tc>
        <w:tc>
          <w:tcPr>
            <w:tcW w:w="1025" w:type="dxa"/>
          </w:tcPr>
          <w:p w:rsidR="00F925BB" w:rsidRPr="00F925BB" w:rsidRDefault="00F925BB" w:rsidP="00F925BB">
            <w:pPr>
              <w:pStyle w:val="Tabletextcentred"/>
            </w:pPr>
            <w:r w:rsidRPr="00F925BB">
              <w:t>140</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2011-02-25</w:t>
            </w:r>
          </w:p>
        </w:tc>
        <w:tc>
          <w:tcPr>
            <w:tcW w:w="715" w:type="dxa"/>
          </w:tcPr>
          <w:p w:rsidR="00F925BB" w:rsidRPr="00F925BB" w:rsidRDefault="00F925BB" w:rsidP="00F925BB">
            <w:pPr>
              <w:pStyle w:val="Tabletextcentred"/>
            </w:pPr>
            <w:r w:rsidRPr="00F925BB">
              <w:t>10:55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r w:rsidRPr="00F925BB">
              <w:t>01:17</w:t>
            </w:r>
          </w:p>
        </w:tc>
        <w:tc>
          <w:tcPr>
            <w:tcW w:w="1025" w:type="dxa"/>
          </w:tcPr>
          <w:p w:rsidR="00F925BB" w:rsidRPr="00F925BB" w:rsidRDefault="00F925BB" w:rsidP="00F925BB">
            <w:pPr>
              <w:pStyle w:val="Tabletextcentred"/>
            </w:pPr>
            <w:r w:rsidRPr="00F925BB">
              <w:t>3743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07:04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07:06</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07:09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07:11</w:t>
            </w:r>
          </w:p>
        </w:tc>
        <w:tc>
          <w:tcPr>
            <w:tcW w:w="1025" w:type="dxa"/>
          </w:tcPr>
          <w:p w:rsidR="00F925BB" w:rsidRPr="00F925BB" w:rsidRDefault="00F925BB" w:rsidP="00F925BB">
            <w:pPr>
              <w:pStyle w:val="Tabletextcentred"/>
            </w:pPr>
            <w:r w:rsidRPr="00F925BB">
              <w:t>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07:13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07:13</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2011-03-05</w:t>
            </w:r>
          </w:p>
        </w:tc>
        <w:tc>
          <w:tcPr>
            <w:tcW w:w="715" w:type="dxa"/>
          </w:tcPr>
          <w:p w:rsidR="00F925BB" w:rsidRPr="00F925BB" w:rsidRDefault="00F925BB" w:rsidP="00F925BB">
            <w:pPr>
              <w:pStyle w:val="Tabletextcentred"/>
            </w:pPr>
            <w:r w:rsidRPr="00F925BB">
              <w:t>05:53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05:53</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2011-03-05</w:t>
            </w:r>
          </w:p>
        </w:tc>
        <w:tc>
          <w:tcPr>
            <w:tcW w:w="715" w:type="dxa"/>
          </w:tcPr>
          <w:p w:rsidR="00F925BB" w:rsidRPr="00F925BB" w:rsidRDefault="00F925BB" w:rsidP="00F925BB">
            <w:pPr>
              <w:pStyle w:val="Tabletextcentred"/>
            </w:pPr>
            <w:r w:rsidRPr="00F925BB">
              <w:t>06:18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06:18</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2011-06-29</w:t>
            </w:r>
          </w:p>
        </w:tc>
        <w:tc>
          <w:tcPr>
            <w:tcW w:w="715" w:type="dxa"/>
          </w:tcPr>
          <w:p w:rsidR="00F925BB" w:rsidRPr="00F925BB" w:rsidRDefault="00F925BB" w:rsidP="00F925BB">
            <w:pPr>
              <w:pStyle w:val="Tabletextcentred"/>
            </w:pPr>
            <w:r w:rsidRPr="00F925BB">
              <w:t>10:04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10:07</w:t>
            </w:r>
          </w:p>
        </w:tc>
        <w:tc>
          <w:tcPr>
            <w:tcW w:w="1025" w:type="dxa"/>
          </w:tcPr>
          <w:p w:rsidR="00F925BB" w:rsidRPr="00F925BB" w:rsidRDefault="00F925BB" w:rsidP="00F925BB">
            <w:pPr>
              <w:pStyle w:val="Tabletextcentred"/>
            </w:pPr>
            <w:r w:rsidRPr="00F925BB">
              <w:t>4</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2011-07-25</w:t>
            </w:r>
          </w:p>
        </w:tc>
        <w:tc>
          <w:tcPr>
            <w:tcW w:w="715" w:type="dxa"/>
          </w:tcPr>
          <w:p w:rsidR="00F925BB" w:rsidRPr="00F925BB" w:rsidRDefault="00F925BB" w:rsidP="00F925BB">
            <w:pPr>
              <w:pStyle w:val="Tabletextcentred"/>
            </w:pPr>
            <w:r w:rsidRPr="00F925BB">
              <w:t>01:38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01:39</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rPr>
                <w:rStyle w:val="Bodytextitalic"/>
                <w:rFonts w:eastAsia="Times"/>
                <w:i w:val="0"/>
                <w:sz w:val="20"/>
              </w:rPr>
            </w:pPr>
            <w:r w:rsidRPr="00F925BB">
              <w:rPr>
                <w:rStyle w:val="Bodytextitalic"/>
              </w:rPr>
              <w:t>Scalar data</w:t>
            </w:r>
          </w:p>
        </w:tc>
        <w:tc>
          <w:tcPr>
            <w:tcW w:w="715" w:type="dxa"/>
          </w:tcPr>
          <w:p w:rsidR="00F925BB" w:rsidRPr="00F925BB" w:rsidRDefault="00F925BB" w:rsidP="00F925BB">
            <w:pPr>
              <w:pStyle w:val="Tabletextcentred"/>
            </w:pPr>
          </w:p>
        </w:tc>
        <w:tc>
          <w:tcPr>
            <w:tcW w:w="215" w:type="dxa"/>
          </w:tcPr>
          <w:p w:rsidR="00F925BB" w:rsidRPr="00F925BB" w:rsidRDefault="00F925BB" w:rsidP="00F925BB">
            <w:pPr>
              <w:pStyle w:val="Tabletextcentred"/>
            </w:pPr>
          </w:p>
        </w:tc>
        <w:tc>
          <w:tcPr>
            <w:tcW w:w="715" w:type="dxa"/>
          </w:tcPr>
          <w:p w:rsidR="00F925BB" w:rsidRPr="00F925BB" w:rsidRDefault="00F925BB" w:rsidP="00F925BB">
            <w:pPr>
              <w:pStyle w:val="Tabletextcentred"/>
            </w:pPr>
          </w:p>
        </w:tc>
        <w:tc>
          <w:tcPr>
            <w:tcW w:w="1025" w:type="dxa"/>
          </w:tcPr>
          <w:p w:rsidR="00F925BB" w:rsidRPr="00F925BB" w:rsidRDefault="00F925BB" w:rsidP="00F925BB">
            <w:pPr>
              <w:pStyle w:val="Tabletextcentred"/>
            </w:pP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2011-01-10</w:t>
            </w:r>
          </w:p>
        </w:tc>
        <w:tc>
          <w:tcPr>
            <w:tcW w:w="715" w:type="dxa"/>
          </w:tcPr>
          <w:p w:rsidR="00F925BB" w:rsidRPr="00F925BB" w:rsidRDefault="00F925BB" w:rsidP="00F925BB">
            <w:pPr>
              <w:pStyle w:val="Tabletextcentred"/>
            </w:pPr>
            <w:r w:rsidRPr="00F925BB">
              <w:t>01:19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01:19</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2011-02-03</w:t>
            </w:r>
          </w:p>
        </w:tc>
        <w:tc>
          <w:tcPr>
            <w:tcW w:w="715" w:type="dxa"/>
          </w:tcPr>
          <w:p w:rsidR="00F925BB" w:rsidRPr="00F925BB" w:rsidRDefault="00F925BB" w:rsidP="00F925BB">
            <w:pPr>
              <w:pStyle w:val="Tabletextcentred"/>
            </w:pPr>
            <w:r w:rsidRPr="00F925BB">
              <w:t>09:22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09:22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2011-02-25</w:t>
            </w:r>
          </w:p>
        </w:tc>
        <w:tc>
          <w:tcPr>
            <w:tcW w:w="715" w:type="dxa"/>
          </w:tcPr>
          <w:p w:rsidR="00F925BB" w:rsidRPr="00F925BB" w:rsidRDefault="00F925BB" w:rsidP="00F925BB">
            <w:pPr>
              <w:pStyle w:val="Tabletextcentred"/>
            </w:pPr>
            <w:r w:rsidRPr="00F925BB">
              <w:t>14:30</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14:46</w:t>
            </w:r>
          </w:p>
        </w:tc>
        <w:tc>
          <w:tcPr>
            <w:tcW w:w="1025" w:type="dxa"/>
          </w:tcPr>
          <w:p w:rsidR="00F925BB" w:rsidRPr="00F925BB" w:rsidRDefault="00F925BB" w:rsidP="00F925BB">
            <w:pPr>
              <w:pStyle w:val="Tabletextcentred"/>
            </w:pPr>
            <w:r w:rsidRPr="00F925BB">
              <w:t>17</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2011-02-25</w:t>
            </w:r>
          </w:p>
        </w:tc>
        <w:tc>
          <w:tcPr>
            <w:tcW w:w="715" w:type="dxa"/>
          </w:tcPr>
          <w:p w:rsidR="00F925BB" w:rsidRPr="00F925BB" w:rsidRDefault="00F925BB" w:rsidP="00F925BB">
            <w:pPr>
              <w:pStyle w:val="Tabletextcentred"/>
            </w:pPr>
            <w:r w:rsidRPr="00F925BB">
              <w:t>15:06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15:06</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lastRenderedPageBreak/>
              <w:t>2011-02-26</w:t>
            </w:r>
          </w:p>
        </w:tc>
        <w:tc>
          <w:tcPr>
            <w:tcW w:w="715" w:type="dxa"/>
          </w:tcPr>
          <w:p w:rsidR="00F925BB" w:rsidRPr="00F925BB" w:rsidRDefault="00F925BB" w:rsidP="00F925BB">
            <w:pPr>
              <w:pStyle w:val="Tabletextcentred"/>
            </w:pPr>
            <w:r w:rsidRPr="00F925BB">
              <w:t>06:04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22:45</w:t>
            </w:r>
          </w:p>
        </w:tc>
        <w:tc>
          <w:tcPr>
            <w:tcW w:w="1025" w:type="dxa"/>
          </w:tcPr>
          <w:p w:rsidR="00F925BB" w:rsidRPr="00F925BB" w:rsidRDefault="00F925BB" w:rsidP="00F925BB">
            <w:pPr>
              <w:pStyle w:val="Tabletextcentred"/>
            </w:pPr>
            <w:r w:rsidRPr="00F925BB">
              <w:t>1002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2011-02-27</w:t>
            </w:r>
          </w:p>
        </w:tc>
        <w:tc>
          <w:tcPr>
            <w:tcW w:w="715" w:type="dxa"/>
          </w:tcPr>
          <w:p w:rsidR="00F925BB" w:rsidRPr="00F925BB" w:rsidRDefault="00F925BB" w:rsidP="00F925BB">
            <w:pPr>
              <w:pStyle w:val="Tabletextcentred"/>
            </w:pPr>
            <w:r w:rsidRPr="00F925BB">
              <w:t>10:19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10:19</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04:05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04:45</w:t>
            </w:r>
          </w:p>
        </w:tc>
        <w:tc>
          <w:tcPr>
            <w:tcW w:w="1025" w:type="dxa"/>
          </w:tcPr>
          <w:p w:rsidR="00F925BB" w:rsidRPr="00F925BB" w:rsidRDefault="00F925BB" w:rsidP="00F925BB">
            <w:pPr>
              <w:pStyle w:val="Tabletextcentred"/>
            </w:pPr>
            <w:r w:rsidRPr="00F925BB">
              <w:t>41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05:14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05:15</w:t>
            </w:r>
          </w:p>
        </w:tc>
        <w:tc>
          <w:tcPr>
            <w:tcW w:w="1025" w:type="dxa"/>
          </w:tcPr>
          <w:p w:rsidR="00F925BB" w:rsidRPr="00F925BB" w:rsidRDefault="00F925BB" w:rsidP="00F925BB">
            <w:pPr>
              <w:pStyle w:val="Tabletextcentred"/>
            </w:pPr>
            <w:r w:rsidRPr="00F925BB">
              <w:t>2</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06:08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06:26</w:t>
            </w:r>
          </w:p>
        </w:tc>
        <w:tc>
          <w:tcPr>
            <w:tcW w:w="1025" w:type="dxa"/>
          </w:tcPr>
          <w:p w:rsidR="00F925BB" w:rsidRPr="00F925BB" w:rsidRDefault="00F925BB" w:rsidP="00F925BB">
            <w:pPr>
              <w:pStyle w:val="Tabletextcentred"/>
            </w:pPr>
            <w:r w:rsidRPr="00F925BB">
              <w:t>19</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2011-02-28</w:t>
            </w:r>
          </w:p>
        </w:tc>
        <w:tc>
          <w:tcPr>
            <w:tcW w:w="715" w:type="dxa"/>
          </w:tcPr>
          <w:p w:rsidR="00F925BB" w:rsidRPr="00F925BB" w:rsidRDefault="00F925BB" w:rsidP="00F925BB">
            <w:pPr>
              <w:pStyle w:val="Tabletextcentred"/>
            </w:pPr>
            <w:r w:rsidRPr="00F925BB">
              <w:t>07:05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07:06</w:t>
            </w:r>
          </w:p>
        </w:tc>
        <w:tc>
          <w:tcPr>
            <w:tcW w:w="1025" w:type="dxa"/>
          </w:tcPr>
          <w:p w:rsidR="00F925BB" w:rsidRPr="00F925BB" w:rsidRDefault="00F925BB" w:rsidP="00F925BB">
            <w:pPr>
              <w:pStyle w:val="Tabletextcentred"/>
            </w:pPr>
            <w:r w:rsidRPr="00F925BB">
              <w:t>2</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2011-03-05</w:t>
            </w:r>
          </w:p>
        </w:tc>
        <w:tc>
          <w:tcPr>
            <w:tcW w:w="715" w:type="dxa"/>
          </w:tcPr>
          <w:p w:rsidR="00F925BB" w:rsidRPr="00F925BB" w:rsidRDefault="00F925BB" w:rsidP="00F925BB">
            <w:pPr>
              <w:pStyle w:val="Tabletextcentred"/>
            </w:pPr>
            <w:r w:rsidRPr="00F925BB">
              <w:t>05:53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05:53</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2011-03-05</w:t>
            </w:r>
          </w:p>
        </w:tc>
        <w:tc>
          <w:tcPr>
            <w:tcW w:w="715" w:type="dxa"/>
          </w:tcPr>
          <w:p w:rsidR="00F925BB" w:rsidRPr="00F925BB" w:rsidRDefault="00F925BB" w:rsidP="00F925BB">
            <w:pPr>
              <w:pStyle w:val="Tabletextcentred"/>
            </w:pPr>
            <w:r w:rsidRPr="00F925BB">
              <w:t>06:18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06:18</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2011-03-16</w:t>
            </w:r>
          </w:p>
        </w:tc>
        <w:tc>
          <w:tcPr>
            <w:tcW w:w="715" w:type="dxa"/>
          </w:tcPr>
          <w:p w:rsidR="00F925BB" w:rsidRPr="00F925BB" w:rsidRDefault="00F925BB" w:rsidP="00F925BB">
            <w:pPr>
              <w:pStyle w:val="Tabletextcentred"/>
            </w:pPr>
            <w:r w:rsidRPr="00F925BB">
              <w:t>05:56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05:56</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2011-03-16</w:t>
            </w:r>
          </w:p>
        </w:tc>
        <w:tc>
          <w:tcPr>
            <w:tcW w:w="715" w:type="dxa"/>
          </w:tcPr>
          <w:p w:rsidR="00F925BB" w:rsidRPr="00F925BB" w:rsidRDefault="00F925BB" w:rsidP="00F925BB">
            <w:pPr>
              <w:pStyle w:val="Tabletextcentred"/>
            </w:pPr>
            <w:r w:rsidRPr="00F925BB">
              <w:t>07:00</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07:00</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2011-05-27</w:t>
            </w:r>
          </w:p>
        </w:tc>
        <w:tc>
          <w:tcPr>
            <w:tcW w:w="715" w:type="dxa"/>
          </w:tcPr>
          <w:p w:rsidR="00F925BB" w:rsidRPr="00F925BB" w:rsidRDefault="00F925BB" w:rsidP="00F925BB">
            <w:pPr>
              <w:pStyle w:val="Tabletextcentred"/>
            </w:pPr>
            <w:r w:rsidRPr="00F925BB">
              <w:t>05:22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05:22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2011-05-27</w:t>
            </w:r>
          </w:p>
        </w:tc>
        <w:tc>
          <w:tcPr>
            <w:tcW w:w="715" w:type="dxa"/>
          </w:tcPr>
          <w:p w:rsidR="00F925BB" w:rsidRPr="00F925BB" w:rsidRDefault="00F925BB" w:rsidP="00F925BB">
            <w:pPr>
              <w:pStyle w:val="Tabletextcentred"/>
            </w:pPr>
            <w:r w:rsidRPr="00F925BB">
              <w:t>05:29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05:29</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2011-06-03</w:t>
            </w:r>
          </w:p>
        </w:tc>
        <w:tc>
          <w:tcPr>
            <w:tcW w:w="715" w:type="dxa"/>
          </w:tcPr>
          <w:p w:rsidR="00F925BB" w:rsidRPr="00F925BB" w:rsidRDefault="00F925BB" w:rsidP="00F925BB">
            <w:pPr>
              <w:pStyle w:val="Tabletextcentred"/>
            </w:pPr>
            <w:r w:rsidRPr="00F925BB">
              <w:t>11:53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11:53</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2011-06-03</w:t>
            </w:r>
          </w:p>
        </w:tc>
        <w:tc>
          <w:tcPr>
            <w:tcW w:w="715" w:type="dxa"/>
          </w:tcPr>
          <w:p w:rsidR="00F925BB" w:rsidRPr="00F925BB" w:rsidRDefault="00F925BB" w:rsidP="00F925BB">
            <w:pPr>
              <w:pStyle w:val="Tabletextcentred"/>
            </w:pPr>
            <w:r w:rsidRPr="00F925BB">
              <w:t>12:23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12:23</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2011-06-03</w:t>
            </w:r>
          </w:p>
        </w:tc>
        <w:tc>
          <w:tcPr>
            <w:tcW w:w="715" w:type="dxa"/>
          </w:tcPr>
          <w:p w:rsidR="00F925BB" w:rsidRPr="00F925BB" w:rsidRDefault="00F925BB" w:rsidP="00F925BB">
            <w:pPr>
              <w:pStyle w:val="Tabletextcentred"/>
            </w:pPr>
            <w:r w:rsidRPr="00F925BB">
              <w:t>12:26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12:27</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01:12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01:12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03:02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03:02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03:38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03:38</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03:54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03:54</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04:08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04:09</w:t>
            </w:r>
          </w:p>
        </w:tc>
        <w:tc>
          <w:tcPr>
            <w:tcW w:w="1025" w:type="dxa"/>
          </w:tcPr>
          <w:p w:rsidR="00F925BB" w:rsidRPr="00F925BB" w:rsidRDefault="00F925BB" w:rsidP="00F925BB">
            <w:pPr>
              <w:pStyle w:val="Tabletextcentred"/>
            </w:pPr>
            <w:r w:rsidRPr="00F925BB">
              <w:t>2</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04:14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04:14</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04:22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04:22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04:24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04:26</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04:28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04:28</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04:42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04:42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04:44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04:44</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04:46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04:46</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04:48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04:48</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04:50</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04:50</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04:52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04:54</w:t>
            </w:r>
          </w:p>
        </w:tc>
        <w:tc>
          <w:tcPr>
            <w:tcW w:w="1025" w:type="dxa"/>
          </w:tcPr>
          <w:p w:rsidR="00F925BB" w:rsidRPr="00F925BB" w:rsidRDefault="00F925BB" w:rsidP="00F925BB">
            <w:pPr>
              <w:pStyle w:val="Tabletextcentred"/>
            </w:pPr>
            <w:r w:rsidRPr="00F925BB">
              <w:t>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04:56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04:56</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04:58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05:01</w:t>
            </w:r>
          </w:p>
        </w:tc>
        <w:tc>
          <w:tcPr>
            <w:tcW w:w="1025" w:type="dxa"/>
          </w:tcPr>
          <w:p w:rsidR="00F925BB" w:rsidRPr="00F925BB" w:rsidRDefault="00F925BB" w:rsidP="00F925BB">
            <w:pPr>
              <w:pStyle w:val="Tabletextcentred"/>
            </w:pPr>
            <w:r w:rsidRPr="00F925BB">
              <w:t>4</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05:05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05:10</w:t>
            </w:r>
          </w:p>
        </w:tc>
        <w:tc>
          <w:tcPr>
            <w:tcW w:w="1025" w:type="dxa"/>
          </w:tcPr>
          <w:p w:rsidR="00F925BB" w:rsidRPr="00F925BB" w:rsidRDefault="00F925BB" w:rsidP="00F925BB">
            <w:pPr>
              <w:pStyle w:val="Tabletextcentred"/>
            </w:pPr>
            <w:r w:rsidRPr="00F925BB">
              <w:t>6</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05:14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05:16</w:t>
            </w:r>
          </w:p>
        </w:tc>
        <w:tc>
          <w:tcPr>
            <w:tcW w:w="1025" w:type="dxa"/>
          </w:tcPr>
          <w:p w:rsidR="00F925BB" w:rsidRPr="00F925BB" w:rsidRDefault="00F925BB" w:rsidP="00F925BB">
            <w:pPr>
              <w:pStyle w:val="Tabletextcentred"/>
            </w:pPr>
            <w:r w:rsidRPr="00F925BB">
              <w:t>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05:18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05:21</w:t>
            </w:r>
          </w:p>
        </w:tc>
        <w:tc>
          <w:tcPr>
            <w:tcW w:w="1025" w:type="dxa"/>
          </w:tcPr>
          <w:p w:rsidR="00F925BB" w:rsidRPr="00F925BB" w:rsidRDefault="00F925BB" w:rsidP="00F925BB">
            <w:pPr>
              <w:pStyle w:val="Tabletextcentred"/>
            </w:pPr>
            <w:r w:rsidRPr="00F925BB">
              <w:t>4</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05:23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05:24</w:t>
            </w:r>
          </w:p>
        </w:tc>
        <w:tc>
          <w:tcPr>
            <w:tcW w:w="1025" w:type="dxa"/>
          </w:tcPr>
          <w:p w:rsidR="00F925BB" w:rsidRPr="00F925BB" w:rsidRDefault="00F925BB" w:rsidP="00F925BB">
            <w:pPr>
              <w:pStyle w:val="Tabletextcentred"/>
            </w:pPr>
            <w:r w:rsidRPr="00F925BB">
              <w:t>2</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05:26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05:26</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05:28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05:35</w:t>
            </w:r>
          </w:p>
        </w:tc>
        <w:tc>
          <w:tcPr>
            <w:tcW w:w="1025" w:type="dxa"/>
          </w:tcPr>
          <w:p w:rsidR="00F925BB" w:rsidRPr="00F925BB" w:rsidRDefault="00F925BB" w:rsidP="00F925BB">
            <w:pPr>
              <w:pStyle w:val="Tabletextcentred"/>
            </w:pPr>
            <w:r w:rsidRPr="00F925BB">
              <w:t>8</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05:37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05:39</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lastRenderedPageBreak/>
              <w:t>2011-10-22</w:t>
            </w:r>
          </w:p>
        </w:tc>
        <w:tc>
          <w:tcPr>
            <w:tcW w:w="715" w:type="dxa"/>
          </w:tcPr>
          <w:p w:rsidR="00F925BB" w:rsidRPr="00F925BB" w:rsidRDefault="00F925BB" w:rsidP="00F925BB">
            <w:pPr>
              <w:pStyle w:val="Tabletextcentred"/>
            </w:pPr>
            <w:r w:rsidRPr="00F925BB">
              <w:t>05:41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05:46</w:t>
            </w:r>
          </w:p>
        </w:tc>
        <w:tc>
          <w:tcPr>
            <w:tcW w:w="1025" w:type="dxa"/>
          </w:tcPr>
          <w:p w:rsidR="00F925BB" w:rsidRPr="00F925BB" w:rsidRDefault="00F925BB" w:rsidP="00F925BB">
            <w:pPr>
              <w:pStyle w:val="Tabletextcentred"/>
            </w:pPr>
            <w:r w:rsidRPr="00F925BB">
              <w:t>6</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05:48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05:49</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05:52</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05:52</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05:54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06:12</w:t>
            </w:r>
          </w:p>
        </w:tc>
        <w:tc>
          <w:tcPr>
            <w:tcW w:w="1025" w:type="dxa"/>
          </w:tcPr>
          <w:p w:rsidR="00F925BB" w:rsidRPr="00F925BB" w:rsidRDefault="00F925BB" w:rsidP="00F925BB">
            <w:pPr>
              <w:pStyle w:val="Tabletextcentred"/>
            </w:pPr>
            <w:r w:rsidRPr="00F925BB">
              <w:t>19</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06:15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06:15</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06:17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06:19</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06:21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06:25</w:t>
            </w:r>
          </w:p>
        </w:tc>
        <w:tc>
          <w:tcPr>
            <w:tcW w:w="1025" w:type="dxa"/>
          </w:tcPr>
          <w:p w:rsidR="00F925BB" w:rsidRPr="00F925BB" w:rsidRDefault="00F925BB" w:rsidP="00F925BB">
            <w:pPr>
              <w:pStyle w:val="Tabletextcentred"/>
            </w:pPr>
            <w:r w:rsidRPr="00F925BB">
              <w:t>5</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06:27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06:29</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06:31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06:37</w:t>
            </w:r>
          </w:p>
        </w:tc>
        <w:tc>
          <w:tcPr>
            <w:tcW w:w="1025" w:type="dxa"/>
          </w:tcPr>
          <w:p w:rsidR="00F925BB" w:rsidRPr="00F925BB" w:rsidRDefault="00F925BB" w:rsidP="00F925BB">
            <w:pPr>
              <w:pStyle w:val="Tabletextcentred"/>
            </w:pPr>
            <w:r w:rsidRPr="00F925BB">
              <w:t>7</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06:39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06:40</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06:43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06:47</w:t>
            </w:r>
          </w:p>
        </w:tc>
        <w:tc>
          <w:tcPr>
            <w:tcW w:w="1025" w:type="dxa"/>
          </w:tcPr>
          <w:p w:rsidR="00F925BB" w:rsidRPr="00F925BB" w:rsidRDefault="00F925BB" w:rsidP="00F925BB">
            <w:pPr>
              <w:pStyle w:val="Tabletextcentred"/>
            </w:pPr>
            <w:r w:rsidRPr="00F925BB">
              <w:t>5</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06:51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06:53</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06:56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06:59</w:t>
            </w:r>
          </w:p>
        </w:tc>
        <w:tc>
          <w:tcPr>
            <w:tcW w:w="1025" w:type="dxa"/>
          </w:tcPr>
          <w:p w:rsidR="00F925BB" w:rsidRPr="00F925BB" w:rsidRDefault="00F925BB" w:rsidP="00F925BB">
            <w:pPr>
              <w:pStyle w:val="Tabletextcentred"/>
            </w:pPr>
            <w:r w:rsidRPr="00F925BB">
              <w:t>4</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07:01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07:02</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07:05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07:07</w:t>
            </w:r>
          </w:p>
        </w:tc>
        <w:tc>
          <w:tcPr>
            <w:tcW w:w="1025" w:type="dxa"/>
          </w:tcPr>
          <w:p w:rsidR="00F925BB" w:rsidRPr="00F925BB" w:rsidRDefault="00F925BB" w:rsidP="00F925BB">
            <w:pPr>
              <w:pStyle w:val="Tabletextcentred"/>
            </w:pPr>
            <w:r w:rsidRPr="00F925BB">
              <w:t>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07:11</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07:14</w:t>
            </w:r>
          </w:p>
        </w:tc>
        <w:tc>
          <w:tcPr>
            <w:tcW w:w="1025" w:type="dxa"/>
          </w:tcPr>
          <w:p w:rsidR="00F925BB" w:rsidRPr="00F925BB" w:rsidRDefault="00F925BB" w:rsidP="00F925BB">
            <w:pPr>
              <w:pStyle w:val="Tabletextcentred"/>
            </w:pPr>
            <w:r w:rsidRPr="00F925BB">
              <w:t>4</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07:18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07:20</w:t>
            </w:r>
          </w:p>
        </w:tc>
        <w:tc>
          <w:tcPr>
            <w:tcW w:w="1025" w:type="dxa"/>
          </w:tcPr>
          <w:p w:rsidR="00F925BB" w:rsidRPr="00F925BB" w:rsidRDefault="00F925BB" w:rsidP="00F925BB">
            <w:pPr>
              <w:pStyle w:val="Tabletextcentred"/>
            </w:pPr>
            <w:r w:rsidRPr="00F925BB">
              <w:t>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07:23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07:32</w:t>
            </w:r>
          </w:p>
        </w:tc>
        <w:tc>
          <w:tcPr>
            <w:tcW w:w="1025" w:type="dxa"/>
          </w:tcPr>
          <w:p w:rsidR="00F925BB" w:rsidRPr="00F925BB" w:rsidRDefault="00F925BB" w:rsidP="00F925BB">
            <w:pPr>
              <w:pStyle w:val="Tabletextcentred"/>
            </w:pPr>
            <w:r w:rsidRPr="00F925BB">
              <w:t>10</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07:34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07:42</w:t>
            </w:r>
          </w:p>
        </w:tc>
        <w:tc>
          <w:tcPr>
            <w:tcW w:w="1025" w:type="dxa"/>
          </w:tcPr>
          <w:p w:rsidR="00F925BB" w:rsidRPr="00F925BB" w:rsidRDefault="00F925BB" w:rsidP="00F925BB">
            <w:pPr>
              <w:pStyle w:val="Tabletextcentred"/>
            </w:pPr>
            <w:r w:rsidRPr="00F925BB">
              <w:t>9</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07:46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07:48</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07:50</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07:54</w:t>
            </w:r>
          </w:p>
        </w:tc>
        <w:tc>
          <w:tcPr>
            <w:tcW w:w="1025" w:type="dxa"/>
          </w:tcPr>
          <w:p w:rsidR="00F925BB" w:rsidRPr="00F925BB" w:rsidRDefault="00F925BB" w:rsidP="00F925BB">
            <w:pPr>
              <w:pStyle w:val="Tabletextcentred"/>
            </w:pPr>
            <w:r w:rsidRPr="00F925BB">
              <w:t>5</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07:56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08:03</w:t>
            </w:r>
          </w:p>
        </w:tc>
        <w:tc>
          <w:tcPr>
            <w:tcW w:w="1025" w:type="dxa"/>
          </w:tcPr>
          <w:p w:rsidR="00F925BB" w:rsidRPr="00F925BB" w:rsidRDefault="00F925BB" w:rsidP="00F925BB">
            <w:pPr>
              <w:pStyle w:val="Tabletextcentred"/>
            </w:pPr>
            <w:r w:rsidRPr="00F925BB">
              <w:t>8</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08:05</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08:08</w:t>
            </w:r>
          </w:p>
        </w:tc>
        <w:tc>
          <w:tcPr>
            <w:tcW w:w="1025" w:type="dxa"/>
          </w:tcPr>
          <w:p w:rsidR="00F925BB" w:rsidRPr="00F925BB" w:rsidRDefault="00F925BB" w:rsidP="00F925BB">
            <w:pPr>
              <w:pStyle w:val="Tabletextcentred"/>
            </w:pPr>
            <w:r w:rsidRPr="00F925BB">
              <w:t>4</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08:10</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08:14</w:t>
            </w:r>
          </w:p>
        </w:tc>
        <w:tc>
          <w:tcPr>
            <w:tcW w:w="1025" w:type="dxa"/>
          </w:tcPr>
          <w:p w:rsidR="00F925BB" w:rsidRPr="00F925BB" w:rsidRDefault="00F925BB" w:rsidP="00F925BB">
            <w:pPr>
              <w:pStyle w:val="Tabletextcentred"/>
            </w:pPr>
            <w:r w:rsidRPr="00F925BB">
              <w:t>5</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08:16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08:24</w:t>
            </w:r>
          </w:p>
        </w:tc>
        <w:tc>
          <w:tcPr>
            <w:tcW w:w="1025" w:type="dxa"/>
          </w:tcPr>
          <w:p w:rsidR="00F925BB" w:rsidRPr="00F925BB" w:rsidRDefault="00F925BB" w:rsidP="00F925BB">
            <w:pPr>
              <w:pStyle w:val="Tabletextcentred"/>
            </w:pPr>
            <w:r w:rsidRPr="00F925BB">
              <w:t>9</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08:26</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08:45</w:t>
            </w:r>
          </w:p>
        </w:tc>
        <w:tc>
          <w:tcPr>
            <w:tcW w:w="1025" w:type="dxa"/>
          </w:tcPr>
          <w:p w:rsidR="00F925BB" w:rsidRPr="00F925BB" w:rsidRDefault="00F925BB" w:rsidP="00F925BB">
            <w:pPr>
              <w:pStyle w:val="Tabletextcentred"/>
            </w:pPr>
            <w:r w:rsidRPr="00F925BB">
              <w:t>20</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08:47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08:48</w:t>
            </w:r>
          </w:p>
        </w:tc>
        <w:tc>
          <w:tcPr>
            <w:tcW w:w="1025" w:type="dxa"/>
          </w:tcPr>
          <w:p w:rsidR="00F925BB" w:rsidRPr="00F925BB" w:rsidRDefault="00F925BB" w:rsidP="00F925BB">
            <w:pPr>
              <w:pStyle w:val="Tabletextcentred"/>
            </w:pPr>
            <w:r w:rsidRPr="00F925BB">
              <w:t>2</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08:50</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08:50</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08:53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08:55</w:t>
            </w:r>
          </w:p>
        </w:tc>
        <w:tc>
          <w:tcPr>
            <w:tcW w:w="1025" w:type="dxa"/>
          </w:tcPr>
          <w:p w:rsidR="00F925BB" w:rsidRPr="00F925BB" w:rsidRDefault="00F925BB" w:rsidP="00F925BB">
            <w:pPr>
              <w:pStyle w:val="Tabletextcentred"/>
            </w:pPr>
            <w:r w:rsidRPr="00F925BB">
              <w:t>3</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08:57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08:59</w:t>
            </w:r>
          </w:p>
        </w:tc>
        <w:tc>
          <w:tcPr>
            <w:tcW w:w="1025" w:type="dxa"/>
          </w:tcPr>
          <w:p w:rsidR="00F925BB" w:rsidRPr="00F925BB" w:rsidRDefault="00F925BB" w:rsidP="00F925BB">
            <w:pPr>
              <w:pStyle w:val="Tabletextcentred"/>
            </w:pPr>
            <w:r w:rsidRPr="00F925BB">
              <w:t>3</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09:17</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09:17</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09:38</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09:39</w:t>
            </w:r>
          </w:p>
        </w:tc>
        <w:tc>
          <w:tcPr>
            <w:tcW w:w="1025" w:type="dxa"/>
          </w:tcPr>
          <w:p w:rsidR="00F925BB" w:rsidRPr="00F925BB" w:rsidRDefault="00F925BB" w:rsidP="00F925BB">
            <w:pPr>
              <w:pStyle w:val="Tabletextcentred"/>
            </w:pPr>
            <w:r w:rsidRPr="00F925BB">
              <w:t>2</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09:43</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09:43</w:t>
            </w:r>
          </w:p>
        </w:tc>
        <w:tc>
          <w:tcPr>
            <w:tcW w:w="1025" w:type="dxa"/>
          </w:tcPr>
          <w:p w:rsidR="00F925BB" w:rsidRPr="00F925BB" w:rsidRDefault="00F925BB" w:rsidP="00F925BB">
            <w:pPr>
              <w:pStyle w:val="Tabletextcentred"/>
            </w:pPr>
            <w:r w:rsidRPr="00F925BB">
              <w:t>1</w:t>
            </w:r>
          </w:p>
        </w:tc>
      </w:tr>
      <w:tr w:rsidR="00F925BB" w:rsidRPr="00F925BB" w:rsidTr="00BA01D9">
        <w:trPr>
          <w:cnfStyle w:val="000000100000" w:firstRow="0" w:lastRow="0" w:firstColumn="0" w:lastColumn="0" w:oddVBand="0" w:evenVBand="0" w:oddHBand="1" w:evenHBand="0"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09:49</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09:49</w:t>
            </w:r>
          </w:p>
        </w:tc>
        <w:tc>
          <w:tcPr>
            <w:tcW w:w="1025" w:type="dxa"/>
          </w:tcPr>
          <w:p w:rsidR="00F925BB" w:rsidRPr="00F925BB" w:rsidRDefault="00F925BB" w:rsidP="00F925BB">
            <w:pPr>
              <w:pStyle w:val="Tabletextcentred"/>
            </w:pPr>
            <w:r w:rsidRPr="00F925BB">
              <w:t>1</w:t>
            </w:r>
          </w:p>
        </w:tc>
      </w:tr>
      <w:tr w:rsidR="00F925BB" w:rsidRPr="00F925BB" w:rsidTr="00BA01D9">
        <w:trPr>
          <w:cnfStyle w:val="000000010000" w:firstRow="0" w:lastRow="0" w:firstColumn="0" w:lastColumn="0" w:oddVBand="0" w:evenVBand="0" w:oddHBand="0" w:evenHBand="1" w:firstRowFirstColumn="0" w:firstRowLastColumn="0" w:lastRowFirstColumn="0" w:lastRowLastColumn="0"/>
        </w:trPr>
        <w:tc>
          <w:tcPr>
            <w:tcW w:w="1135" w:type="dxa"/>
          </w:tcPr>
          <w:p w:rsidR="00F925BB" w:rsidRPr="00F925BB" w:rsidRDefault="00F925BB" w:rsidP="00F925BB">
            <w:pPr>
              <w:pStyle w:val="Tabletextleft"/>
            </w:pPr>
            <w:r w:rsidRPr="00F925BB">
              <w:t>2011-10-22</w:t>
            </w:r>
          </w:p>
        </w:tc>
        <w:tc>
          <w:tcPr>
            <w:tcW w:w="715" w:type="dxa"/>
          </w:tcPr>
          <w:p w:rsidR="00F925BB" w:rsidRPr="00F925BB" w:rsidRDefault="00F925BB" w:rsidP="00F925BB">
            <w:pPr>
              <w:pStyle w:val="Tabletextcentred"/>
            </w:pPr>
            <w:r w:rsidRPr="00F925BB">
              <w:t>11:14</w:t>
            </w:r>
          </w:p>
        </w:tc>
        <w:tc>
          <w:tcPr>
            <w:tcW w:w="215" w:type="dxa"/>
          </w:tcPr>
          <w:p w:rsidR="00F925BB" w:rsidRPr="00F925BB" w:rsidRDefault="00F925BB" w:rsidP="00F925BB">
            <w:pPr>
              <w:pStyle w:val="Tabletextcentred"/>
            </w:pPr>
            <w:r w:rsidRPr="00F925BB">
              <w:t>–</w:t>
            </w:r>
          </w:p>
        </w:tc>
        <w:tc>
          <w:tcPr>
            <w:tcW w:w="715" w:type="dxa"/>
          </w:tcPr>
          <w:p w:rsidR="00F925BB" w:rsidRPr="00F925BB" w:rsidRDefault="00F925BB" w:rsidP="00F925BB">
            <w:pPr>
              <w:pStyle w:val="Tabletextcentred"/>
            </w:pPr>
            <w:r w:rsidRPr="00F925BB">
              <w:t>11:14</w:t>
            </w:r>
          </w:p>
        </w:tc>
        <w:tc>
          <w:tcPr>
            <w:tcW w:w="1025" w:type="dxa"/>
          </w:tcPr>
          <w:p w:rsidR="00F925BB" w:rsidRPr="00F925BB" w:rsidRDefault="00F925BB" w:rsidP="00F925BB">
            <w:pPr>
              <w:pStyle w:val="Tabletextcentred"/>
            </w:pPr>
            <w:r w:rsidRPr="00F925BB">
              <w:t>1</w:t>
            </w:r>
          </w:p>
        </w:tc>
      </w:tr>
    </w:tbl>
    <w:p w:rsidR="00A67D53" w:rsidRDefault="00A67D53" w:rsidP="00A67D53">
      <w:pPr>
        <w:pStyle w:val="Tabletitle"/>
      </w:pPr>
      <w:r w:rsidRPr="00A67D53">
        <w:rPr>
          <w:rStyle w:val="Tabletitlebold"/>
        </w:rPr>
        <w:lastRenderedPageBreak/>
        <w:t>Table A.10.</w:t>
      </w:r>
      <w:r>
        <w:t xml:space="preserve"> Casey data losses.</w:t>
      </w:r>
    </w:p>
    <w:tbl>
      <w:tblPr>
        <w:tblStyle w:val="TableStyleGA"/>
        <w:tblW w:w="0" w:type="auto"/>
        <w:tblLook w:val="04A0" w:firstRow="1" w:lastRow="0" w:firstColumn="1" w:lastColumn="0" w:noHBand="0" w:noVBand="1"/>
      </w:tblPr>
      <w:tblGrid>
        <w:gridCol w:w="1135"/>
        <w:gridCol w:w="715"/>
        <w:gridCol w:w="215"/>
        <w:gridCol w:w="715"/>
        <w:gridCol w:w="1025"/>
      </w:tblGrid>
      <w:tr w:rsidR="00A67D53" w:rsidRPr="00A67D53" w:rsidTr="008F5136">
        <w:trPr>
          <w:cnfStyle w:val="100000000000" w:firstRow="1" w:lastRow="0" w:firstColumn="0" w:lastColumn="0" w:oddVBand="0" w:evenVBand="0" w:oddHBand="0" w:evenHBand="0" w:firstRowFirstColumn="0" w:firstRowLastColumn="0" w:lastRowFirstColumn="0" w:lastRowLastColumn="0"/>
          <w:tblHeader/>
        </w:trPr>
        <w:tc>
          <w:tcPr>
            <w:tcW w:w="1135" w:type="dxa"/>
          </w:tcPr>
          <w:p w:rsidR="00A67D53" w:rsidRPr="00A67D53" w:rsidRDefault="00A67D53" w:rsidP="00A67D53">
            <w:pPr>
              <w:pStyle w:val="Tabletextleft"/>
            </w:pPr>
            <w:r w:rsidRPr="00A67D53">
              <w:t>Date</w:t>
            </w:r>
          </w:p>
        </w:tc>
        <w:tc>
          <w:tcPr>
            <w:tcW w:w="1645" w:type="dxa"/>
            <w:gridSpan w:val="3"/>
          </w:tcPr>
          <w:p w:rsidR="00A67D53" w:rsidRDefault="00A67D53" w:rsidP="00A67D53">
            <w:pPr>
              <w:pStyle w:val="Tabletextcentred"/>
            </w:pPr>
            <w:r w:rsidRPr="00A67D53">
              <w:t>Interval</w:t>
            </w:r>
          </w:p>
          <w:p w:rsidR="00A67D53" w:rsidRPr="00A67D53" w:rsidRDefault="00A67D53" w:rsidP="00A67D53">
            <w:pPr>
              <w:pStyle w:val="Tabletextcentred"/>
            </w:pPr>
            <w:r w:rsidRPr="00A67D53">
              <w:t>(hh:mm)</w:t>
            </w:r>
          </w:p>
        </w:tc>
        <w:tc>
          <w:tcPr>
            <w:tcW w:w="1025" w:type="dxa"/>
          </w:tcPr>
          <w:p w:rsidR="00A67D53" w:rsidRDefault="00A67D53" w:rsidP="00A67D53">
            <w:pPr>
              <w:pStyle w:val="Tabletextcentred"/>
            </w:pPr>
            <w:r w:rsidRPr="00A67D53">
              <w:t>Data loss</w:t>
            </w:r>
          </w:p>
          <w:p w:rsidR="00A67D53" w:rsidRPr="00A67D53" w:rsidRDefault="00A67D53" w:rsidP="00A67D53">
            <w:pPr>
              <w:pStyle w:val="Tabletextcentred"/>
            </w:pPr>
            <w:r w:rsidRPr="00A67D53">
              <w:t>(minutes)</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rPr>
                <w:rStyle w:val="Bodytextitalic"/>
                <w:rFonts w:eastAsia="Times"/>
                <w:i w:val="0"/>
                <w:sz w:val="20"/>
              </w:rPr>
            </w:pPr>
            <w:r w:rsidRPr="00A67D53">
              <w:rPr>
                <w:rStyle w:val="Bodytextitalic"/>
              </w:rPr>
              <w:t>Vector data</w:t>
            </w:r>
          </w:p>
        </w:tc>
        <w:tc>
          <w:tcPr>
            <w:tcW w:w="715" w:type="dxa"/>
          </w:tcPr>
          <w:p w:rsidR="00A67D53" w:rsidRPr="00A67D53" w:rsidRDefault="00A67D53" w:rsidP="00A67D53">
            <w:pPr>
              <w:pStyle w:val="Tabletextcentred"/>
            </w:pPr>
          </w:p>
        </w:tc>
        <w:tc>
          <w:tcPr>
            <w:tcW w:w="215" w:type="dxa"/>
          </w:tcPr>
          <w:p w:rsidR="00A67D53" w:rsidRPr="00A67D53" w:rsidRDefault="00A67D53" w:rsidP="00A67D53">
            <w:pPr>
              <w:pStyle w:val="Tabletextcentred"/>
            </w:pPr>
          </w:p>
        </w:tc>
        <w:tc>
          <w:tcPr>
            <w:tcW w:w="715" w:type="dxa"/>
          </w:tcPr>
          <w:p w:rsidR="00A67D53" w:rsidRPr="00A67D53" w:rsidRDefault="00A67D53" w:rsidP="00A67D53">
            <w:pPr>
              <w:pStyle w:val="Tabletextcentred"/>
            </w:pPr>
          </w:p>
        </w:tc>
        <w:tc>
          <w:tcPr>
            <w:tcW w:w="1025" w:type="dxa"/>
          </w:tcPr>
          <w:p w:rsidR="00A67D53" w:rsidRPr="00A67D53" w:rsidRDefault="00A67D53" w:rsidP="00A67D53">
            <w:pPr>
              <w:pStyle w:val="Tabletextcentred"/>
            </w:pP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2011-05-15</w:t>
            </w:r>
          </w:p>
        </w:tc>
        <w:tc>
          <w:tcPr>
            <w:tcW w:w="715" w:type="dxa"/>
          </w:tcPr>
          <w:p w:rsidR="00A67D53" w:rsidRPr="00A67D53" w:rsidRDefault="00A67D53" w:rsidP="00A67D53">
            <w:pPr>
              <w:pStyle w:val="Tabletextcentred"/>
            </w:pPr>
            <w:r w:rsidRPr="00A67D53">
              <w:t>23:59</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p>
        </w:tc>
        <w:tc>
          <w:tcPr>
            <w:tcW w:w="1025" w:type="dxa"/>
          </w:tcPr>
          <w:p w:rsidR="00A67D53" w:rsidRPr="00A67D53" w:rsidRDefault="00A67D53" w:rsidP="00A67D53">
            <w:pPr>
              <w:pStyle w:val="Tabletextcentred"/>
            </w:pP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2011-05-18</w:t>
            </w:r>
          </w:p>
        </w:tc>
        <w:tc>
          <w:tcPr>
            <w:tcW w:w="715" w:type="dxa"/>
          </w:tcPr>
          <w:p w:rsidR="00A67D53" w:rsidRPr="00A67D53" w:rsidRDefault="00A67D53" w:rsidP="00A67D53">
            <w:pPr>
              <w:pStyle w:val="Tabletextcentred"/>
            </w:pPr>
          </w:p>
        </w:tc>
        <w:tc>
          <w:tcPr>
            <w:tcW w:w="215" w:type="dxa"/>
          </w:tcPr>
          <w:p w:rsidR="00A67D53" w:rsidRPr="00A67D53" w:rsidRDefault="00A67D53" w:rsidP="00A67D53">
            <w:pPr>
              <w:pStyle w:val="Tabletextcentred"/>
            </w:pPr>
          </w:p>
        </w:tc>
        <w:tc>
          <w:tcPr>
            <w:tcW w:w="715" w:type="dxa"/>
          </w:tcPr>
          <w:p w:rsidR="00A67D53" w:rsidRPr="00A67D53" w:rsidRDefault="00A67D53" w:rsidP="00A67D53">
            <w:pPr>
              <w:pStyle w:val="Tabletextcentred"/>
            </w:pPr>
            <w:r w:rsidRPr="00A67D53">
              <w:t>23:59</w:t>
            </w:r>
          </w:p>
        </w:tc>
        <w:tc>
          <w:tcPr>
            <w:tcW w:w="1025" w:type="dxa"/>
          </w:tcPr>
          <w:p w:rsidR="00A67D53" w:rsidRPr="00A67D53" w:rsidRDefault="00A67D53" w:rsidP="00A67D53">
            <w:pPr>
              <w:pStyle w:val="Tabletextcentred"/>
            </w:pPr>
            <w:r w:rsidRPr="00A67D53">
              <w:t>4321</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2011-08-23</w:t>
            </w:r>
          </w:p>
        </w:tc>
        <w:tc>
          <w:tcPr>
            <w:tcW w:w="715" w:type="dxa"/>
          </w:tcPr>
          <w:p w:rsidR="00A67D53" w:rsidRPr="00A67D53" w:rsidRDefault="00A67D53" w:rsidP="00A67D53">
            <w:pPr>
              <w:pStyle w:val="Tabletextcentred"/>
            </w:pPr>
            <w:r w:rsidRPr="00A67D53">
              <w:t>06:20</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23:32</w:t>
            </w:r>
          </w:p>
        </w:tc>
        <w:tc>
          <w:tcPr>
            <w:tcW w:w="1025" w:type="dxa"/>
          </w:tcPr>
          <w:p w:rsidR="00A67D53" w:rsidRPr="00A67D53" w:rsidRDefault="00A67D53" w:rsidP="00A67D53">
            <w:pPr>
              <w:pStyle w:val="Tabletextcentred"/>
            </w:pPr>
            <w:r w:rsidRPr="00A67D53">
              <w:t>1033</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2011-10-04</w:t>
            </w:r>
          </w:p>
        </w:tc>
        <w:tc>
          <w:tcPr>
            <w:tcW w:w="715" w:type="dxa"/>
          </w:tcPr>
          <w:p w:rsidR="00A67D53" w:rsidRPr="00A67D53" w:rsidRDefault="00A67D53" w:rsidP="00A67D53">
            <w:pPr>
              <w:pStyle w:val="Tabletextcentred"/>
            </w:pPr>
            <w:r w:rsidRPr="00A67D53">
              <w:t>08:09</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08:21</w:t>
            </w:r>
          </w:p>
        </w:tc>
        <w:tc>
          <w:tcPr>
            <w:tcW w:w="1025" w:type="dxa"/>
          </w:tcPr>
          <w:p w:rsidR="00A67D53" w:rsidRPr="00A67D53" w:rsidRDefault="00A67D53" w:rsidP="00A67D53">
            <w:pPr>
              <w:pStyle w:val="Tabletextcentred"/>
            </w:pPr>
            <w:r w:rsidRPr="00A67D53">
              <w:t>13</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2011-10-05</w:t>
            </w:r>
          </w:p>
        </w:tc>
        <w:tc>
          <w:tcPr>
            <w:tcW w:w="715" w:type="dxa"/>
          </w:tcPr>
          <w:p w:rsidR="00A67D53" w:rsidRPr="00A67D53" w:rsidRDefault="00A67D53" w:rsidP="00A67D53">
            <w:pPr>
              <w:pStyle w:val="Tabletextcentred"/>
            </w:pPr>
            <w:r w:rsidRPr="00A67D53">
              <w:t>00:43</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01:40</w:t>
            </w:r>
          </w:p>
        </w:tc>
        <w:tc>
          <w:tcPr>
            <w:tcW w:w="1025" w:type="dxa"/>
          </w:tcPr>
          <w:p w:rsidR="00A67D53" w:rsidRPr="00A67D53" w:rsidRDefault="00A67D53" w:rsidP="00A67D53">
            <w:pPr>
              <w:pStyle w:val="Tabletextcentred"/>
            </w:pPr>
            <w:r w:rsidRPr="00A67D53">
              <w:t>58</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2011-10-05</w:t>
            </w:r>
          </w:p>
        </w:tc>
        <w:tc>
          <w:tcPr>
            <w:tcW w:w="715" w:type="dxa"/>
          </w:tcPr>
          <w:p w:rsidR="00A67D53" w:rsidRPr="00A67D53" w:rsidRDefault="00A67D53" w:rsidP="00A67D53">
            <w:pPr>
              <w:pStyle w:val="Tabletextcentred"/>
            </w:pPr>
            <w:r w:rsidRPr="00A67D53">
              <w:t>06:40</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08:40</w:t>
            </w:r>
          </w:p>
        </w:tc>
        <w:tc>
          <w:tcPr>
            <w:tcW w:w="1025" w:type="dxa"/>
          </w:tcPr>
          <w:p w:rsidR="00A67D53" w:rsidRPr="00A67D53" w:rsidRDefault="00A67D53" w:rsidP="00A67D53">
            <w:pPr>
              <w:pStyle w:val="Tabletextcentred"/>
            </w:pPr>
            <w:r w:rsidRPr="00A67D53">
              <w:t>121</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03:43</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22:59</w:t>
            </w:r>
          </w:p>
        </w:tc>
        <w:tc>
          <w:tcPr>
            <w:tcW w:w="1025" w:type="dxa"/>
          </w:tcPr>
          <w:p w:rsidR="00A67D53" w:rsidRPr="00A67D53" w:rsidRDefault="00A67D53" w:rsidP="00A67D53">
            <w:pPr>
              <w:pStyle w:val="Tabletextcentred"/>
            </w:pPr>
            <w:r w:rsidRPr="00A67D53">
              <w:t>1157</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2011-10-07</w:t>
            </w:r>
          </w:p>
        </w:tc>
        <w:tc>
          <w:tcPr>
            <w:tcW w:w="715" w:type="dxa"/>
          </w:tcPr>
          <w:p w:rsidR="00A67D53" w:rsidRPr="00A67D53" w:rsidRDefault="00A67D53" w:rsidP="00A67D53">
            <w:pPr>
              <w:pStyle w:val="Tabletextcentred"/>
            </w:pPr>
            <w:r w:rsidRPr="00A67D53">
              <w:t>00:11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03:26</w:t>
            </w:r>
          </w:p>
        </w:tc>
        <w:tc>
          <w:tcPr>
            <w:tcW w:w="1025" w:type="dxa"/>
          </w:tcPr>
          <w:p w:rsidR="00A67D53" w:rsidRPr="00A67D53" w:rsidRDefault="00A67D53" w:rsidP="00A67D53">
            <w:pPr>
              <w:pStyle w:val="Tabletextcentred"/>
            </w:pPr>
            <w:r w:rsidRPr="00A67D53">
              <w:t>196</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rPr>
                <w:rStyle w:val="Bodytextitalic"/>
                <w:rFonts w:eastAsia="Times"/>
                <w:i w:val="0"/>
                <w:sz w:val="20"/>
              </w:rPr>
            </w:pPr>
            <w:r w:rsidRPr="00A67D53">
              <w:rPr>
                <w:rStyle w:val="Bodytextitalic"/>
              </w:rPr>
              <w:t>Scalar data</w:t>
            </w:r>
          </w:p>
        </w:tc>
        <w:tc>
          <w:tcPr>
            <w:tcW w:w="715" w:type="dxa"/>
          </w:tcPr>
          <w:p w:rsidR="00A67D53" w:rsidRPr="00A67D53" w:rsidRDefault="00A67D53" w:rsidP="00A67D53">
            <w:pPr>
              <w:pStyle w:val="Tabletextcentred"/>
            </w:pPr>
          </w:p>
        </w:tc>
        <w:tc>
          <w:tcPr>
            <w:tcW w:w="215" w:type="dxa"/>
          </w:tcPr>
          <w:p w:rsidR="00A67D53" w:rsidRPr="00A67D53" w:rsidRDefault="00A67D53" w:rsidP="00A67D53">
            <w:pPr>
              <w:pStyle w:val="Tabletextcentred"/>
            </w:pPr>
          </w:p>
        </w:tc>
        <w:tc>
          <w:tcPr>
            <w:tcW w:w="715" w:type="dxa"/>
          </w:tcPr>
          <w:p w:rsidR="00A67D53" w:rsidRPr="00A67D53" w:rsidRDefault="00A67D53" w:rsidP="00A67D53">
            <w:pPr>
              <w:pStyle w:val="Tabletextcentred"/>
            </w:pPr>
          </w:p>
        </w:tc>
        <w:tc>
          <w:tcPr>
            <w:tcW w:w="1025" w:type="dxa"/>
          </w:tcPr>
          <w:p w:rsidR="00A67D53" w:rsidRPr="00A67D53" w:rsidRDefault="00A67D53" w:rsidP="00A67D53">
            <w:pPr>
              <w:pStyle w:val="Tabletextcentred"/>
            </w:pP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2011-01-25</w:t>
            </w:r>
          </w:p>
        </w:tc>
        <w:tc>
          <w:tcPr>
            <w:tcW w:w="715" w:type="dxa"/>
          </w:tcPr>
          <w:p w:rsidR="00A67D53" w:rsidRPr="00A67D53" w:rsidRDefault="00A67D53" w:rsidP="00A67D53">
            <w:pPr>
              <w:pStyle w:val="Tabletextcentred"/>
            </w:pPr>
            <w:r w:rsidRPr="00A67D53">
              <w:t>04:39</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04:42</w:t>
            </w:r>
          </w:p>
        </w:tc>
        <w:tc>
          <w:tcPr>
            <w:tcW w:w="1025" w:type="dxa"/>
          </w:tcPr>
          <w:p w:rsidR="00A67D53" w:rsidRPr="00A67D53" w:rsidRDefault="00A67D53" w:rsidP="00A67D53">
            <w:pPr>
              <w:pStyle w:val="Tabletextcentred"/>
            </w:pPr>
            <w:r w:rsidRPr="00A67D53">
              <w:t>4</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2011-05-16</w:t>
            </w:r>
          </w:p>
        </w:tc>
        <w:tc>
          <w:tcPr>
            <w:tcW w:w="715" w:type="dxa"/>
          </w:tcPr>
          <w:p w:rsidR="00A67D53" w:rsidRPr="00A67D53" w:rsidRDefault="00A67D53" w:rsidP="00A67D53">
            <w:pPr>
              <w:pStyle w:val="Tabletextcentred"/>
            </w:pPr>
            <w:r w:rsidRPr="00A67D53">
              <w:t>00:00</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p>
        </w:tc>
        <w:tc>
          <w:tcPr>
            <w:tcW w:w="1025" w:type="dxa"/>
          </w:tcPr>
          <w:p w:rsidR="00A67D53" w:rsidRPr="00A67D53" w:rsidRDefault="00A67D53" w:rsidP="00A67D53">
            <w:pPr>
              <w:pStyle w:val="Tabletextcentred"/>
            </w:pP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2011-05-18</w:t>
            </w:r>
          </w:p>
        </w:tc>
        <w:tc>
          <w:tcPr>
            <w:tcW w:w="715" w:type="dxa"/>
          </w:tcPr>
          <w:p w:rsidR="00A67D53" w:rsidRPr="00A67D53" w:rsidRDefault="00A67D53" w:rsidP="00A67D53">
            <w:pPr>
              <w:pStyle w:val="Tabletextcentred"/>
            </w:pPr>
          </w:p>
        </w:tc>
        <w:tc>
          <w:tcPr>
            <w:tcW w:w="215" w:type="dxa"/>
          </w:tcPr>
          <w:p w:rsidR="00A67D53" w:rsidRPr="00A67D53" w:rsidRDefault="00A67D53" w:rsidP="00A67D53">
            <w:pPr>
              <w:pStyle w:val="Tabletextcentred"/>
            </w:pPr>
          </w:p>
        </w:tc>
        <w:tc>
          <w:tcPr>
            <w:tcW w:w="715" w:type="dxa"/>
          </w:tcPr>
          <w:p w:rsidR="00A67D53" w:rsidRPr="00A67D53" w:rsidRDefault="00A67D53" w:rsidP="00A67D53">
            <w:pPr>
              <w:pStyle w:val="Tabletextcentred"/>
            </w:pPr>
            <w:r w:rsidRPr="00A67D53">
              <w:t>23:59</w:t>
            </w:r>
          </w:p>
        </w:tc>
        <w:tc>
          <w:tcPr>
            <w:tcW w:w="1025" w:type="dxa"/>
          </w:tcPr>
          <w:p w:rsidR="00A67D53" w:rsidRPr="00A67D53" w:rsidRDefault="00A67D53" w:rsidP="00A67D53">
            <w:pPr>
              <w:pStyle w:val="Tabletextcentred"/>
            </w:pPr>
            <w:r w:rsidRPr="00A67D53">
              <w:t>4320</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2011-08-23</w:t>
            </w:r>
          </w:p>
        </w:tc>
        <w:tc>
          <w:tcPr>
            <w:tcW w:w="715" w:type="dxa"/>
          </w:tcPr>
          <w:p w:rsidR="00A67D53" w:rsidRPr="00A67D53" w:rsidRDefault="00A67D53" w:rsidP="00A67D53">
            <w:pPr>
              <w:pStyle w:val="Tabletextcentred"/>
            </w:pPr>
            <w:r w:rsidRPr="00A67D53">
              <w:t>06:21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06:21</w:t>
            </w:r>
          </w:p>
        </w:tc>
        <w:tc>
          <w:tcPr>
            <w:tcW w:w="1025" w:type="dxa"/>
          </w:tcPr>
          <w:p w:rsidR="00A67D53" w:rsidRPr="00A67D53" w:rsidRDefault="00A67D53" w:rsidP="00A67D53">
            <w:pPr>
              <w:pStyle w:val="Tabletextcentred"/>
            </w:pPr>
            <w:r w:rsidRPr="00A67D53">
              <w:t>1</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2011-08-23</w:t>
            </w:r>
          </w:p>
        </w:tc>
        <w:tc>
          <w:tcPr>
            <w:tcW w:w="715" w:type="dxa"/>
          </w:tcPr>
          <w:p w:rsidR="00A67D53" w:rsidRPr="00A67D53" w:rsidRDefault="00A67D53" w:rsidP="00A67D53">
            <w:pPr>
              <w:pStyle w:val="Tabletextcentred"/>
            </w:pPr>
            <w:r w:rsidRPr="00A67D53">
              <w:t>23:04</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23:05</w:t>
            </w:r>
          </w:p>
        </w:tc>
        <w:tc>
          <w:tcPr>
            <w:tcW w:w="1025" w:type="dxa"/>
          </w:tcPr>
          <w:p w:rsidR="00A67D53" w:rsidRPr="00A67D53" w:rsidRDefault="00A67D53" w:rsidP="00A67D53">
            <w:pPr>
              <w:pStyle w:val="Tabletextcentred"/>
            </w:pPr>
            <w:r w:rsidRPr="00A67D53">
              <w:t>2</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2011-10-04</w:t>
            </w:r>
          </w:p>
        </w:tc>
        <w:tc>
          <w:tcPr>
            <w:tcW w:w="715" w:type="dxa"/>
          </w:tcPr>
          <w:p w:rsidR="00A67D53" w:rsidRPr="00A67D53" w:rsidRDefault="00A67D53" w:rsidP="00A67D53">
            <w:pPr>
              <w:pStyle w:val="Tabletextcentred"/>
            </w:pPr>
            <w:r w:rsidRPr="00A67D53">
              <w:t>07:31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08:22</w:t>
            </w:r>
          </w:p>
        </w:tc>
        <w:tc>
          <w:tcPr>
            <w:tcW w:w="1025" w:type="dxa"/>
          </w:tcPr>
          <w:p w:rsidR="00A67D53" w:rsidRPr="00A67D53" w:rsidRDefault="00A67D53" w:rsidP="00A67D53">
            <w:pPr>
              <w:pStyle w:val="Tabletextcentred"/>
            </w:pPr>
            <w:r w:rsidRPr="00A67D53">
              <w:t>52</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2011-10-05</w:t>
            </w:r>
          </w:p>
        </w:tc>
        <w:tc>
          <w:tcPr>
            <w:tcW w:w="715" w:type="dxa"/>
          </w:tcPr>
          <w:p w:rsidR="00A67D53" w:rsidRPr="00A67D53" w:rsidRDefault="00A67D53" w:rsidP="00A67D53">
            <w:pPr>
              <w:pStyle w:val="Tabletextcentred"/>
            </w:pPr>
            <w:r w:rsidRPr="00A67D53">
              <w:t>00:41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01:40</w:t>
            </w:r>
          </w:p>
        </w:tc>
        <w:tc>
          <w:tcPr>
            <w:tcW w:w="1025" w:type="dxa"/>
          </w:tcPr>
          <w:p w:rsidR="00A67D53" w:rsidRPr="00A67D53" w:rsidRDefault="00A67D53" w:rsidP="00A67D53">
            <w:pPr>
              <w:pStyle w:val="Tabletextcentred"/>
            </w:pPr>
            <w:r w:rsidRPr="00A67D53">
              <w:t>60</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2011-10-05</w:t>
            </w:r>
          </w:p>
        </w:tc>
        <w:tc>
          <w:tcPr>
            <w:tcW w:w="715" w:type="dxa"/>
          </w:tcPr>
          <w:p w:rsidR="00A67D53" w:rsidRPr="00A67D53" w:rsidRDefault="00A67D53" w:rsidP="00A67D53">
            <w:pPr>
              <w:pStyle w:val="Tabletextcentred"/>
            </w:pPr>
            <w:r w:rsidRPr="00A67D53">
              <w:t>06:41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08:39</w:t>
            </w:r>
          </w:p>
        </w:tc>
        <w:tc>
          <w:tcPr>
            <w:tcW w:w="1025" w:type="dxa"/>
          </w:tcPr>
          <w:p w:rsidR="00A67D53" w:rsidRPr="00A67D53" w:rsidRDefault="00A67D53" w:rsidP="00A67D53">
            <w:pPr>
              <w:pStyle w:val="Tabletextcentred"/>
            </w:pPr>
            <w:r w:rsidRPr="00A67D53">
              <w:t>119</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00:52</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01:55</w:t>
            </w:r>
          </w:p>
        </w:tc>
        <w:tc>
          <w:tcPr>
            <w:tcW w:w="1025" w:type="dxa"/>
          </w:tcPr>
          <w:p w:rsidR="00A67D53" w:rsidRPr="00A67D53" w:rsidRDefault="00A67D53" w:rsidP="00A67D53">
            <w:pPr>
              <w:pStyle w:val="Tabletextcentred"/>
            </w:pPr>
            <w:r w:rsidRPr="00A67D53">
              <w:t>64</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03:41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04:08</w:t>
            </w:r>
          </w:p>
        </w:tc>
        <w:tc>
          <w:tcPr>
            <w:tcW w:w="1025" w:type="dxa"/>
          </w:tcPr>
          <w:p w:rsidR="00A67D53" w:rsidRPr="00A67D53" w:rsidRDefault="00A67D53" w:rsidP="00A67D53">
            <w:pPr>
              <w:pStyle w:val="Tabletextcentred"/>
            </w:pPr>
            <w:r w:rsidRPr="00A67D53">
              <w:t>28</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04:36</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04:36</w:t>
            </w:r>
          </w:p>
        </w:tc>
        <w:tc>
          <w:tcPr>
            <w:tcW w:w="1025" w:type="dxa"/>
          </w:tcPr>
          <w:p w:rsidR="00A67D53" w:rsidRPr="00A67D53" w:rsidRDefault="00A67D53" w:rsidP="00A67D53">
            <w:pPr>
              <w:pStyle w:val="Tabletextcentred"/>
            </w:pPr>
            <w:r w:rsidRPr="00A67D53">
              <w:t>1</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04:44</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04:44</w:t>
            </w:r>
          </w:p>
        </w:tc>
        <w:tc>
          <w:tcPr>
            <w:tcW w:w="1025" w:type="dxa"/>
          </w:tcPr>
          <w:p w:rsidR="00A67D53" w:rsidRPr="00A67D53" w:rsidRDefault="00A67D53" w:rsidP="00A67D53">
            <w:pPr>
              <w:pStyle w:val="Tabletextcentred"/>
            </w:pPr>
            <w:r w:rsidRPr="00A67D53">
              <w:t>1</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04:52</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04:52</w:t>
            </w:r>
          </w:p>
        </w:tc>
        <w:tc>
          <w:tcPr>
            <w:tcW w:w="1025" w:type="dxa"/>
          </w:tcPr>
          <w:p w:rsidR="00A67D53" w:rsidRPr="00A67D53" w:rsidRDefault="00A67D53" w:rsidP="00A67D53">
            <w:pPr>
              <w:pStyle w:val="Tabletextcentred"/>
            </w:pPr>
            <w:r w:rsidRPr="00A67D53">
              <w:t>1</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05:07</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05:07</w:t>
            </w:r>
          </w:p>
        </w:tc>
        <w:tc>
          <w:tcPr>
            <w:tcW w:w="1025" w:type="dxa"/>
          </w:tcPr>
          <w:p w:rsidR="00A67D53" w:rsidRPr="00A67D53" w:rsidRDefault="00A67D53" w:rsidP="00A67D53">
            <w:pPr>
              <w:pStyle w:val="Tabletextcentred"/>
            </w:pPr>
            <w:r w:rsidRPr="00A67D53">
              <w:t>1</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05:16</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05:17</w:t>
            </w:r>
          </w:p>
        </w:tc>
        <w:tc>
          <w:tcPr>
            <w:tcW w:w="1025" w:type="dxa"/>
          </w:tcPr>
          <w:p w:rsidR="00A67D53" w:rsidRPr="00A67D53" w:rsidRDefault="00A67D53" w:rsidP="00A67D53">
            <w:pPr>
              <w:pStyle w:val="Tabletextcentred"/>
            </w:pPr>
            <w:r w:rsidRPr="00A67D53">
              <w:t>2</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06:41</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09:08</w:t>
            </w:r>
          </w:p>
        </w:tc>
        <w:tc>
          <w:tcPr>
            <w:tcW w:w="1025" w:type="dxa"/>
          </w:tcPr>
          <w:p w:rsidR="00A67D53" w:rsidRPr="00A67D53" w:rsidRDefault="00A67D53" w:rsidP="00A67D53">
            <w:pPr>
              <w:pStyle w:val="Tabletextcentred"/>
            </w:pPr>
            <w:r w:rsidRPr="00A67D53">
              <w:t>148</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2011-10-06</w:t>
            </w:r>
          </w:p>
        </w:tc>
        <w:tc>
          <w:tcPr>
            <w:tcW w:w="715" w:type="dxa"/>
          </w:tcPr>
          <w:p w:rsidR="00A67D53" w:rsidRPr="00A67D53" w:rsidRDefault="00A67D53" w:rsidP="00A67D53">
            <w:pPr>
              <w:pStyle w:val="Tabletextcentred"/>
            </w:pPr>
            <w:r w:rsidRPr="00A67D53">
              <w:t>22:58</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22:58</w:t>
            </w:r>
          </w:p>
        </w:tc>
        <w:tc>
          <w:tcPr>
            <w:tcW w:w="1025" w:type="dxa"/>
          </w:tcPr>
          <w:p w:rsidR="00A67D53" w:rsidRPr="00A67D53" w:rsidRDefault="00A67D53" w:rsidP="00A67D53">
            <w:pPr>
              <w:pStyle w:val="Tabletextcentred"/>
            </w:pPr>
            <w:r w:rsidRPr="00A67D53">
              <w:t>1</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2011-10-07</w:t>
            </w:r>
          </w:p>
        </w:tc>
        <w:tc>
          <w:tcPr>
            <w:tcW w:w="715" w:type="dxa"/>
          </w:tcPr>
          <w:p w:rsidR="00A67D53" w:rsidRPr="00A67D53" w:rsidRDefault="00A67D53" w:rsidP="00A67D53">
            <w:pPr>
              <w:pStyle w:val="Tabletextcentred"/>
            </w:pPr>
            <w:r w:rsidRPr="00A67D53">
              <w:t>00:15</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02:07</w:t>
            </w:r>
          </w:p>
        </w:tc>
        <w:tc>
          <w:tcPr>
            <w:tcW w:w="1025" w:type="dxa"/>
          </w:tcPr>
          <w:p w:rsidR="00A67D53" w:rsidRPr="00A67D53" w:rsidRDefault="00A67D53" w:rsidP="00A67D53">
            <w:pPr>
              <w:pStyle w:val="Tabletextcentred"/>
            </w:pPr>
            <w:r w:rsidRPr="00A67D53">
              <w:t>113</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2011-10-07</w:t>
            </w:r>
          </w:p>
        </w:tc>
        <w:tc>
          <w:tcPr>
            <w:tcW w:w="715" w:type="dxa"/>
          </w:tcPr>
          <w:p w:rsidR="00A67D53" w:rsidRPr="00A67D53" w:rsidRDefault="00A67D53" w:rsidP="00A67D53">
            <w:pPr>
              <w:pStyle w:val="Tabletextcentred"/>
            </w:pPr>
            <w:r w:rsidRPr="00A67D53">
              <w:t>03:23</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03:23</w:t>
            </w:r>
          </w:p>
        </w:tc>
        <w:tc>
          <w:tcPr>
            <w:tcW w:w="1025" w:type="dxa"/>
          </w:tcPr>
          <w:p w:rsidR="00A67D53" w:rsidRPr="00A67D53" w:rsidRDefault="00A67D53" w:rsidP="00A67D53">
            <w:pPr>
              <w:pStyle w:val="Tabletextcentred"/>
            </w:pPr>
            <w:r w:rsidRPr="00A67D53">
              <w:t>1</w:t>
            </w:r>
          </w:p>
        </w:tc>
      </w:tr>
      <w:tr w:rsidR="00A67D53" w:rsidRPr="00A67D53">
        <w:trPr>
          <w:cnfStyle w:val="000000010000" w:firstRow="0" w:lastRow="0" w:firstColumn="0" w:lastColumn="0" w:oddVBand="0" w:evenVBand="0" w:oddHBand="0" w:evenHBand="1" w:firstRowFirstColumn="0" w:firstRowLastColumn="0" w:lastRowFirstColumn="0" w:lastRowLastColumn="0"/>
        </w:trPr>
        <w:tc>
          <w:tcPr>
            <w:tcW w:w="1135" w:type="dxa"/>
          </w:tcPr>
          <w:p w:rsidR="00A67D53" w:rsidRPr="00A67D53" w:rsidRDefault="00A67D53" w:rsidP="00A67D53">
            <w:pPr>
              <w:pStyle w:val="Tabletextleft"/>
            </w:pPr>
            <w:r w:rsidRPr="00A67D53">
              <w:t>2011-11-18</w:t>
            </w:r>
          </w:p>
        </w:tc>
        <w:tc>
          <w:tcPr>
            <w:tcW w:w="715" w:type="dxa"/>
          </w:tcPr>
          <w:p w:rsidR="00A67D53" w:rsidRPr="00A67D53" w:rsidRDefault="00A67D53" w:rsidP="00A67D53">
            <w:pPr>
              <w:pStyle w:val="Tabletextcentred"/>
            </w:pPr>
            <w:r w:rsidRPr="00A67D53">
              <w:t>03:55</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04:09</w:t>
            </w:r>
          </w:p>
        </w:tc>
        <w:tc>
          <w:tcPr>
            <w:tcW w:w="1025" w:type="dxa"/>
          </w:tcPr>
          <w:p w:rsidR="00A67D53" w:rsidRPr="00A67D53" w:rsidRDefault="00A67D53" w:rsidP="00A67D53">
            <w:pPr>
              <w:pStyle w:val="Tabletextcentred"/>
            </w:pPr>
            <w:r w:rsidRPr="00A67D53">
              <w:t>15</w:t>
            </w:r>
          </w:p>
        </w:tc>
      </w:tr>
      <w:tr w:rsidR="00A67D53" w:rsidRPr="00A67D53">
        <w:trPr>
          <w:cnfStyle w:val="000000100000" w:firstRow="0" w:lastRow="0" w:firstColumn="0" w:lastColumn="0" w:oddVBand="0" w:evenVBand="0" w:oddHBand="1" w:evenHBand="0" w:firstRowFirstColumn="0" w:firstRowLastColumn="0" w:lastRowFirstColumn="0" w:lastRowLastColumn="0"/>
        </w:trPr>
        <w:tc>
          <w:tcPr>
            <w:tcW w:w="1135" w:type="dxa"/>
          </w:tcPr>
          <w:p w:rsidR="00A67D53" w:rsidRPr="00A67D53" w:rsidRDefault="00A67D53" w:rsidP="00A67D53">
            <w:pPr>
              <w:pStyle w:val="Tabletextleft"/>
            </w:pPr>
            <w:r w:rsidRPr="00A67D53">
              <w:t>2011-11-21</w:t>
            </w:r>
          </w:p>
        </w:tc>
        <w:tc>
          <w:tcPr>
            <w:tcW w:w="715" w:type="dxa"/>
          </w:tcPr>
          <w:p w:rsidR="00A67D53" w:rsidRPr="00A67D53" w:rsidRDefault="00A67D53" w:rsidP="00A67D53">
            <w:pPr>
              <w:pStyle w:val="Tabletextcentred"/>
            </w:pPr>
            <w:r w:rsidRPr="00A67D53">
              <w:t>00:38</w:t>
            </w:r>
          </w:p>
        </w:tc>
        <w:tc>
          <w:tcPr>
            <w:tcW w:w="215" w:type="dxa"/>
          </w:tcPr>
          <w:p w:rsidR="00A67D53" w:rsidRPr="00A67D53" w:rsidRDefault="00A67D53" w:rsidP="00A67D53">
            <w:pPr>
              <w:pStyle w:val="Tabletextcentred"/>
            </w:pPr>
            <w:r w:rsidRPr="00A67D53">
              <w:t>–</w:t>
            </w:r>
          </w:p>
        </w:tc>
        <w:tc>
          <w:tcPr>
            <w:tcW w:w="715" w:type="dxa"/>
          </w:tcPr>
          <w:p w:rsidR="00A67D53" w:rsidRPr="00A67D53" w:rsidRDefault="00A67D53" w:rsidP="00A67D53">
            <w:pPr>
              <w:pStyle w:val="Tabletextcentred"/>
            </w:pPr>
            <w:r w:rsidRPr="00A67D53">
              <w:t>01:54</w:t>
            </w:r>
          </w:p>
        </w:tc>
        <w:tc>
          <w:tcPr>
            <w:tcW w:w="1025" w:type="dxa"/>
          </w:tcPr>
          <w:p w:rsidR="00A67D53" w:rsidRPr="00A67D53" w:rsidRDefault="00A67D53" w:rsidP="00A67D53">
            <w:pPr>
              <w:pStyle w:val="Tabletextcentred"/>
            </w:pPr>
            <w:r w:rsidRPr="00A67D53">
              <w:t>77</w:t>
            </w:r>
          </w:p>
        </w:tc>
      </w:tr>
    </w:tbl>
    <w:p w:rsidR="00246713" w:rsidRPr="004C2F8A" w:rsidRDefault="00246713" w:rsidP="004C2F8A">
      <w:pPr>
        <w:pStyle w:val="BodyText"/>
        <w:sectPr w:rsidR="00246713" w:rsidRPr="004C2F8A" w:rsidSect="00623C6F">
          <w:type w:val="continuous"/>
          <w:pgSz w:w="11907" w:h="16840" w:code="9"/>
          <w:pgMar w:top="1985" w:right="1418" w:bottom="1418" w:left="1418" w:header="720" w:footer="397" w:gutter="0"/>
          <w:cols w:num="2" w:space="720"/>
        </w:sectPr>
      </w:pPr>
    </w:p>
    <w:p w:rsidR="00BA01D9" w:rsidRPr="004C2F8A" w:rsidRDefault="00BA01D9" w:rsidP="004C2F8A">
      <w:pPr>
        <w:pStyle w:val="BodyText"/>
      </w:pPr>
      <w:r w:rsidRPr="004C2F8A">
        <w:lastRenderedPageBreak/>
        <w:br w:type="page"/>
      </w:r>
    </w:p>
    <w:p w:rsidR="00246713" w:rsidRDefault="00246713" w:rsidP="00246713">
      <w:pPr>
        <w:pStyle w:val="Tabletitle"/>
      </w:pPr>
      <w:r w:rsidRPr="00246713">
        <w:rPr>
          <w:rStyle w:val="Tabletitlebold"/>
        </w:rPr>
        <w:lastRenderedPageBreak/>
        <w:t>Table A.1</w:t>
      </w:r>
      <w:r w:rsidR="008C173A">
        <w:rPr>
          <w:rStyle w:val="Tabletitlebold"/>
        </w:rPr>
        <w:t>1</w:t>
      </w:r>
      <w:r w:rsidRPr="00246713">
        <w:rPr>
          <w:rStyle w:val="Tabletitlebold"/>
        </w:rPr>
        <w:t>.</w:t>
      </w:r>
      <w:r>
        <w:t xml:space="preserve"> Summary of 2011 data losses from Australian observatories.</w:t>
      </w:r>
    </w:p>
    <w:tbl>
      <w:tblPr>
        <w:tblStyle w:val="TableStyleGA"/>
        <w:tblW w:w="0" w:type="auto"/>
        <w:tblLook w:val="04A0" w:firstRow="1" w:lastRow="0" w:firstColumn="1" w:lastColumn="0" w:noHBand="0" w:noVBand="1"/>
      </w:tblPr>
      <w:tblGrid>
        <w:gridCol w:w="1585"/>
        <w:gridCol w:w="1025"/>
        <w:gridCol w:w="565"/>
        <w:gridCol w:w="1025"/>
        <w:gridCol w:w="665"/>
      </w:tblGrid>
      <w:tr w:rsidR="00246713" w:rsidRPr="00246713" w:rsidTr="00BA01D9">
        <w:trPr>
          <w:cnfStyle w:val="100000000000" w:firstRow="1" w:lastRow="0" w:firstColumn="0" w:lastColumn="0" w:oddVBand="0" w:evenVBand="0" w:oddHBand="0" w:evenHBand="0" w:firstRowFirstColumn="0" w:firstRowLastColumn="0" w:lastRowFirstColumn="0" w:lastRowLastColumn="0"/>
          <w:tblHeader/>
        </w:trPr>
        <w:tc>
          <w:tcPr>
            <w:tcW w:w="1585" w:type="dxa"/>
            <w:vMerge w:val="restart"/>
          </w:tcPr>
          <w:p w:rsidR="00246713" w:rsidRPr="00246713" w:rsidRDefault="00246713" w:rsidP="00246713">
            <w:pPr>
              <w:pStyle w:val="Tabletextleft"/>
            </w:pPr>
            <w:r w:rsidRPr="00246713">
              <w:t>Observatory</w:t>
            </w:r>
          </w:p>
        </w:tc>
        <w:tc>
          <w:tcPr>
            <w:tcW w:w="1590" w:type="dxa"/>
            <w:gridSpan w:val="2"/>
          </w:tcPr>
          <w:p w:rsidR="00246713" w:rsidRPr="00246713" w:rsidRDefault="00246713" w:rsidP="00246713">
            <w:pPr>
              <w:pStyle w:val="Tabletextcentred"/>
            </w:pPr>
            <w:r w:rsidRPr="00246713">
              <w:t>Vector</w:t>
            </w:r>
          </w:p>
        </w:tc>
        <w:tc>
          <w:tcPr>
            <w:tcW w:w="1690" w:type="dxa"/>
            <w:gridSpan w:val="2"/>
          </w:tcPr>
          <w:p w:rsidR="00246713" w:rsidRPr="00246713" w:rsidRDefault="00246713" w:rsidP="00246713">
            <w:pPr>
              <w:pStyle w:val="Tabletextcentred"/>
            </w:pPr>
            <w:r w:rsidRPr="00246713">
              <w:t>Scalar</w:t>
            </w:r>
          </w:p>
        </w:tc>
      </w:tr>
      <w:tr w:rsidR="00246713" w:rsidRPr="00246713" w:rsidTr="00BA01D9">
        <w:trPr>
          <w:cnfStyle w:val="100000000000" w:firstRow="1" w:lastRow="0" w:firstColumn="0" w:lastColumn="0" w:oddVBand="0" w:evenVBand="0" w:oddHBand="0" w:evenHBand="0" w:firstRowFirstColumn="0" w:firstRowLastColumn="0" w:lastRowFirstColumn="0" w:lastRowLastColumn="0"/>
          <w:tblHeader/>
        </w:trPr>
        <w:tc>
          <w:tcPr>
            <w:tcW w:w="1585" w:type="dxa"/>
            <w:vMerge/>
          </w:tcPr>
          <w:p w:rsidR="00246713" w:rsidRPr="00246713" w:rsidRDefault="00246713" w:rsidP="00246713">
            <w:pPr>
              <w:pStyle w:val="Tabletextleft"/>
            </w:pPr>
          </w:p>
        </w:tc>
        <w:tc>
          <w:tcPr>
            <w:tcW w:w="1025" w:type="dxa"/>
          </w:tcPr>
          <w:p w:rsidR="00246713" w:rsidRPr="00246713" w:rsidRDefault="00246713" w:rsidP="00246713">
            <w:pPr>
              <w:pStyle w:val="Tabletextcentred"/>
            </w:pPr>
            <w:r w:rsidRPr="00246713">
              <w:t>(minutes)</w:t>
            </w:r>
          </w:p>
        </w:tc>
        <w:tc>
          <w:tcPr>
            <w:tcW w:w="565" w:type="dxa"/>
          </w:tcPr>
          <w:p w:rsidR="00246713" w:rsidRPr="00246713" w:rsidRDefault="00246713" w:rsidP="00246713">
            <w:pPr>
              <w:pStyle w:val="Tabletextcentred"/>
            </w:pPr>
            <w:r w:rsidRPr="00246713">
              <w:t>(%)</w:t>
            </w:r>
          </w:p>
        </w:tc>
        <w:tc>
          <w:tcPr>
            <w:tcW w:w="1025" w:type="dxa"/>
          </w:tcPr>
          <w:p w:rsidR="00246713" w:rsidRPr="00246713" w:rsidRDefault="00246713" w:rsidP="00246713">
            <w:pPr>
              <w:pStyle w:val="Tabletextcentred"/>
            </w:pPr>
            <w:r w:rsidRPr="00246713">
              <w:t>(minutes)</w:t>
            </w:r>
          </w:p>
        </w:tc>
        <w:tc>
          <w:tcPr>
            <w:tcW w:w="665" w:type="dxa"/>
          </w:tcPr>
          <w:p w:rsidR="00246713" w:rsidRPr="00246713" w:rsidRDefault="00246713" w:rsidP="00246713">
            <w:pPr>
              <w:pStyle w:val="Tabletextcentred"/>
            </w:pPr>
            <w:r w:rsidRPr="00246713">
              <w:t>(%)</w:t>
            </w:r>
          </w:p>
        </w:tc>
      </w:tr>
      <w:tr w:rsidR="00246713" w:rsidRPr="00246713">
        <w:trPr>
          <w:cnfStyle w:val="000000100000" w:firstRow="0" w:lastRow="0" w:firstColumn="0" w:lastColumn="0" w:oddVBand="0" w:evenVBand="0" w:oddHBand="1" w:evenHBand="0" w:firstRowFirstColumn="0" w:firstRowLastColumn="0" w:lastRowFirstColumn="0" w:lastRowLastColumn="0"/>
        </w:trPr>
        <w:tc>
          <w:tcPr>
            <w:tcW w:w="1585" w:type="dxa"/>
          </w:tcPr>
          <w:p w:rsidR="00246713" w:rsidRPr="00246713" w:rsidRDefault="00246713" w:rsidP="00246713">
            <w:pPr>
              <w:pStyle w:val="Tabletextleft"/>
            </w:pPr>
            <w:r w:rsidRPr="00246713">
              <w:t>Kakadu</w:t>
            </w:r>
          </w:p>
        </w:tc>
        <w:tc>
          <w:tcPr>
            <w:tcW w:w="1025" w:type="dxa"/>
          </w:tcPr>
          <w:p w:rsidR="00246713" w:rsidRPr="00246713" w:rsidRDefault="00246713" w:rsidP="00246713">
            <w:pPr>
              <w:pStyle w:val="Tabletextleft"/>
            </w:pPr>
            <w:r w:rsidRPr="00246713">
              <w:t>8454</w:t>
            </w:r>
          </w:p>
        </w:tc>
        <w:tc>
          <w:tcPr>
            <w:tcW w:w="565" w:type="dxa"/>
          </w:tcPr>
          <w:p w:rsidR="00246713" w:rsidRPr="00246713" w:rsidRDefault="00246713" w:rsidP="00246713">
            <w:pPr>
              <w:pStyle w:val="Tabletextleft"/>
            </w:pPr>
            <w:r w:rsidRPr="00246713">
              <w:t>1.61</w:t>
            </w:r>
          </w:p>
        </w:tc>
        <w:tc>
          <w:tcPr>
            <w:tcW w:w="1025" w:type="dxa"/>
          </w:tcPr>
          <w:p w:rsidR="00246713" w:rsidRPr="00246713" w:rsidRDefault="00246713" w:rsidP="00246713">
            <w:pPr>
              <w:pStyle w:val="Tabletextleft"/>
            </w:pPr>
            <w:r w:rsidRPr="00246713">
              <w:t>3261</w:t>
            </w:r>
          </w:p>
        </w:tc>
        <w:tc>
          <w:tcPr>
            <w:tcW w:w="665" w:type="dxa"/>
          </w:tcPr>
          <w:p w:rsidR="00246713" w:rsidRPr="00246713" w:rsidRDefault="00246713" w:rsidP="00246713">
            <w:pPr>
              <w:pStyle w:val="Tabletextleft"/>
            </w:pPr>
            <w:r w:rsidRPr="00246713">
              <w:t>0.62</w:t>
            </w:r>
          </w:p>
        </w:tc>
      </w:tr>
      <w:tr w:rsidR="00246713" w:rsidRPr="00246713">
        <w:trPr>
          <w:cnfStyle w:val="000000010000" w:firstRow="0" w:lastRow="0" w:firstColumn="0" w:lastColumn="0" w:oddVBand="0" w:evenVBand="0" w:oddHBand="0" w:evenHBand="1" w:firstRowFirstColumn="0" w:firstRowLastColumn="0" w:lastRowFirstColumn="0" w:lastRowLastColumn="0"/>
        </w:trPr>
        <w:tc>
          <w:tcPr>
            <w:tcW w:w="1585" w:type="dxa"/>
          </w:tcPr>
          <w:p w:rsidR="00246713" w:rsidRPr="00246713" w:rsidRDefault="00246713" w:rsidP="00246713">
            <w:pPr>
              <w:pStyle w:val="Tabletextleft"/>
            </w:pPr>
            <w:r w:rsidRPr="00246713">
              <w:t>Charters Towers</w:t>
            </w:r>
          </w:p>
        </w:tc>
        <w:tc>
          <w:tcPr>
            <w:tcW w:w="1025" w:type="dxa"/>
          </w:tcPr>
          <w:p w:rsidR="00246713" w:rsidRPr="00246713" w:rsidRDefault="00246713" w:rsidP="00246713">
            <w:pPr>
              <w:pStyle w:val="Tabletextleft"/>
            </w:pPr>
            <w:r w:rsidRPr="00246713">
              <w:t>1659</w:t>
            </w:r>
          </w:p>
        </w:tc>
        <w:tc>
          <w:tcPr>
            <w:tcW w:w="565" w:type="dxa"/>
          </w:tcPr>
          <w:p w:rsidR="00246713" w:rsidRPr="00246713" w:rsidRDefault="00246713" w:rsidP="00246713">
            <w:pPr>
              <w:pStyle w:val="Tabletextleft"/>
            </w:pPr>
            <w:r w:rsidRPr="00246713">
              <w:t>0.32</w:t>
            </w:r>
          </w:p>
        </w:tc>
        <w:tc>
          <w:tcPr>
            <w:tcW w:w="1025" w:type="dxa"/>
          </w:tcPr>
          <w:p w:rsidR="00246713" w:rsidRPr="00246713" w:rsidRDefault="00246713" w:rsidP="00246713">
            <w:pPr>
              <w:pStyle w:val="Tabletextleft"/>
            </w:pPr>
            <w:r w:rsidRPr="00246713">
              <w:t>64772</w:t>
            </w:r>
          </w:p>
        </w:tc>
        <w:tc>
          <w:tcPr>
            <w:tcW w:w="665" w:type="dxa"/>
          </w:tcPr>
          <w:p w:rsidR="00246713" w:rsidRPr="00246713" w:rsidRDefault="00246713" w:rsidP="00246713">
            <w:pPr>
              <w:pStyle w:val="Tabletextleft"/>
            </w:pPr>
            <w:r w:rsidRPr="00246713">
              <w:t>12.32</w:t>
            </w:r>
          </w:p>
        </w:tc>
      </w:tr>
      <w:tr w:rsidR="00246713" w:rsidRPr="00246713">
        <w:trPr>
          <w:cnfStyle w:val="000000100000" w:firstRow="0" w:lastRow="0" w:firstColumn="0" w:lastColumn="0" w:oddVBand="0" w:evenVBand="0" w:oddHBand="1" w:evenHBand="0" w:firstRowFirstColumn="0" w:firstRowLastColumn="0" w:lastRowFirstColumn="0" w:lastRowLastColumn="0"/>
        </w:trPr>
        <w:tc>
          <w:tcPr>
            <w:tcW w:w="1585" w:type="dxa"/>
          </w:tcPr>
          <w:p w:rsidR="00246713" w:rsidRPr="00246713" w:rsidRDefault="00246713" w:rsidP="00246713">
            <w:pPr>
              <w:pStyle w:val="Tabletextleft"/>
            </w:pPr>
            <w:r w:rsidRPr="00246713">
              <w:t>Learmonth</w:t>
            </w:r>
          </w:p>
        </w:tc>
        <w:tc>
          <w:tcPr>
            <w:tcW w:w="1025" w:type="dxa"/>
          </w:tcPr>
          <w:p w:rsidR="00246713" w:rsidRPr="00246713" w:rsidRDefault="00246713" w:rsidP="00246713">
            <w:pPr>
              <w:pStyle w:val="Tabletextleft"/>
            </w:pPr>
            <w:r w:rsidRPr="00246713">
              <w:t>7344</w:t>
            </w:r>
          </w:p>
        </w:tc>
        <w:tc>
          <w:tcPr>
            <w:tcW w:w="565" w:type="dxa"/>
          </w:tcPr>
          <w:p w:rsidR="00246713" w:rsidRPr="00246713" w:rsidRDefault="00246713" w:rsidP="00246713">
            <w:pPr>
              <w:pStyle w:val="Tabletextleft"/>
            </w:pPr>
            <w:r w:rsidRPr="00246713">
              <w:t>1.40</w:t>
            </w:r>
          </w:p>
        </w:tc>
        <w:tc>
          <w:tcPr>
            <w:tcW w:w="1025" w:type="dxa"/>
          </w:tcPr>
          <w:p w:rsidR="00246713" w:rsidRPr="00246713" w:rsidRDefault="00246713" w:rsidP="00246713">
            <w:pPr>
              <w:pStyle w:val="Tabletextleft"/>
            </w:pPr>
            <w:r w:rsidRPr="00246713">
              <w:t>453270</w:t>
            </w:r>
          </w:p>
        </w:tc>
        <w:tc>
          <w:tcPr>
            <w:tcW w:w="665" w:type="dxa"/>
          </w:tcPr>
          <w:p w:rsidR="00246713" w:rsidRPr="00246713" w:rsidRDefault="00246713" w:rsidP="00246713">
            <w:pPr>
              <w:pStyle w:val="Tabletextleft"/>
            </w:pPr>
            <w:r w:rsidRPr="00246713">
              <w:t>86.24</w:t>
            </w:r>
          </w:p>
        </w:tc>
      </w:tr>
      <w:tr w:rsidR="00246713" w:rsidRPr="00246713">
        <w:trPr>
          <w:cnfStyle w:val="000000010000" w:firstRow="0" w:lastRow="0" w:firstColumn="0" w:lastColumn="0" w:oddVBand="0" w:evenVBand="0" w:oddHBand="0" w:evenHBand="1" w:firstRowFirstColumn="0" w:firstRowLastColumn="0" w:lastRowFirstColumn="0" w:lastRowLastColumn="0"/>
        </w:trPr>
        <w:tc>
          <w:tcPr>
            <w:tcW w:w="1585" w:type="dxa"/>
          </w:tcPr>
          <w:p w:rsidR="00246713" w:rsidRPr="00246713" w:rsidRDefault="00246713" w:rsidP="00246713">
            <w:pPr>
              <w:pStyle w:val="Tabletextleft"/>
            </w:pPr>
            <w:r w:rsidRPr="00246713">
              <w:t>Alice Springs</w:t>
            </w:r>
          </w:p>
        </w:tc>
        <w:tc>
          <w:tcPr>
            <w:tcW w:w="1025" w:type="dxa"/>
          </w:tcPr>
          <w:p w:rsidR="00246713" w:rsidRPr="00246713" w:rsidRDefault="00246713" w:rsidP="00246713">
            <w:pPr>
              <w:pStyle w:val="Tabletextleft"/>
            </w:pPr>
            <w:r w:rsidRPr="00246713">
              <w:t>505</w:t>
            </w:r>
          </w:p>
        </w:tc>
        <w:tc>
          <w:tcPr>
            <w:tcW w:w="565" w:type="dxa"/>
          </w:tcPr>
          <w:p w:rsidR="00246713" w:rsidRPr="00246713" w:rsidRDefault="00246713" w:rsidP="00246713">
            <w:pPr>
              <w:pStyle w:val="Tabletextleft"/>
            </w:pPr>
            <w:r w:rsidRPr="00246713">
              <w:t>0.10</w:t>
            </w:r>
          </w:p>
        </w:tc>
        <w:tc>
          <w:tcPr>
            <w:tcW w:w="1025" w:type="dxa"/>
          </w:tcPr>
          <w:p w:rsidR="00246713" w:rsidRPr="00246713" w:rsidRDefault="00246713" w:rsidP="00246713">
            <w:pPr>
              <w:pStyle w:val="Tabletextleft"/>
            </w:pPr>
            <w:r w:rsidRPr="00246713">
              <w:t>3885</w:t>
            </w:r>
          </w:p>
        </w:tc>
        <w:tc>
          <w:tcPr>
            <w:tcW w:w="665" w:type="dxa"/>
          </w:tcPr>
          <w:p w:rsidR="00246713" w:rsidRPr="00246713" w:rsidRDefault="00246713" w:rsidP="00246713">
            <w:pPr>
              <w:pStyle w:val="Tabletextleft"/>
            </w:pPr>
            <w:r w:rsidRPr="00246713">
              <w:t>0.74</w:t>
            </w:r>
          </w:p>
        </w:tc>
      </w:tr>
      <w:tr w:rsidR="00246713" w:rsidRPr="00246713">
        <w:trPr>
          <w:cnfStyle w:val="000000100000" w:firstRow="0" w:lastRow="0" w:firstColumn="0" w:lastColumn="0" w:oddVBand="0" w:evenVBand="0" w:oddHBand="1" w:evenHBand="0" w:firstRowFirstColumn="0" w:firstRowLastColumn="0" w:lastRowFirstColumn="0" w:lastRowLastColumn="0"/>
        </w:trPr>
        <w:tc>
          <w:tcPr>
            <w:tcW w:w="1585" w:type="dxa"/>
          </w:tcPr>
          <w:p w:rsidR="00246713" w:rsidRPr="00246713" w:rsidRDefault="00246713" w:rsidP="00246713">
            <w:pPr>
              <w:pStyle w:val="Tabletextleft"/>
            </w:pPr>
            <w:r w:rsidRPr="00246713">
              <w:t>Gingin</w:t>
            </w:r>
          </w:p>
        </w:tc>
        <w:tc>
          <w:tcPr>
            <w:tcW w:w="1025" w:type="dxa"/>
          </w:tcPr>
          <w:p w:rsidR="00246713" w:rsidRPr="00246713" w:rsidRDefault="00246713" w:rsidP="00246713">
            <w:pPr>
              <w:pStyle w:val="Tabletextleft"/>
            </w:pPr>
            <w:r w:rsidRPr="00246713">
              <w:t>66</w:t>
            </w:r>
          </w:p>
        </w:tc>
        <w:tc>
          <w:tcPr>
            <w:tcW w:w="565" w:type="dxa"/>
          </w:tcPr>
          <w:p w:rsidR="00246713" w:rsidRPr="00246713" w:rsidRDefault="00246713" w:rsidP="00246713">
            <w:pPr>
              <w:pStyle w:val="Tabletextleft"/>
            </w:pPr>
            <w:r w:rsidRPr="00246713">
              <w:t>0.10</w:t>
            </w:r>
          </w:p>
        </w:tc>
        <w:tc>
          <w:tcPr>
            <w:tcW w:w="1025" w:type="dxa"/>
          </w:tcPr>
          <w:p w:rsidR="00246713" w:rsidRPr="00246713" w:rsidRDefault="00246713" w:rsidP="00246713">
            <w:pPr>
              <w:pStyle w:val="Tabletextleft"/>
            </w:pPr>
            <w:r w:rsidRPr="00246713">
              <w:t>0</w:t>
            </w:r>
          </w:p>
        </w:tc>
        <w:tc>
          <w:tcPr>
            <w:tcW w:w="665" w:type="dxa"/>
          </w:tcPr>
          <w:p w:rsidR="00246713" w:rsidRPr="00246713" w:rsidRDefault="00246713" w:rsidP="00246713">
            <w:pPr>
              <w:pStyle w:val="Tabletextleft"/>
            </w:pPr>
            <w:r w:rsidRPr="00246713">
              <w:t>0.00</w:t>
            </w:r>
          </w:p>
        </w:tc>
      </w:tr>
      <w:tr w:rsidR="00246713" w:rsidRPr="00246713">
        <w:trPr>
          <w:cnfStyle w:val="000000010000" w:firstRow="0" w:lastRow="0" w:firstColumn="0" w:lastColumn="0" w:oddVBand="0" w:evenVBand="0" w:oddHBand="0" w:evenHBand="1" w:firstRowFirstColumn="0" w:firstRowLastColumn="0" w:lastRowFirstColumn="0" w:lastRowLastColumn="0"/>
        </w:trPr>
        <w:tc>
          <w:tcPr>
            <w:tcW w:w="1585" w:type="dxa"/>
          </w:tcPr>
          <w:p w:rsidR="00246713" w:rsidRPr="00246713" w:rsidRDefault="00246713" w:rsidP="00246713">
            <w:pPr>
              <w:pStyle w:val="Tabletextleft"/>
            </w:pPr>
            <w:r w:rsidRPr="00246713">
              <w:t>Gnangara</w:t>
            </w:r>
          </w:p>
        </w:tc>
        <w:tc>
          <w:tcPr>
            <w:tcW w:w="1025" w:type="dxa"/>
          </w:tcPr>
          <w:p w:rsidR="00246713" w:rsidRPr="00246713" w:rsidRDefault="00246713" w:rsidP="00246713">
            <w:pPr>
              <w:pStyle w:val="Tabletextleft"/>
            </w:pPr>
            <w:r w:rsidRPr="00246713">
              <w:t>5</w:t>
            </w:r>
          </w:p>
        </w:tc>
        <w:tc>
          <w:tcPr>
            <w:tcW w:w="565" w:type="dxa"/>
          </w:tcPr>
          <w:p w:rsidR="00246713" w:rsidRPr="00246713" w:rsidRDefault="00246713" w:rsidP="00246713">
            <w:pPr>
              <w:pStyle w:val="Tabletextleft"/>
            </w:pPr>
            <w:r w:rsidRPr="00246713">
              <w:t>0.00</w:t>
            </w:r>
          </w:p>
        </w:tc>
        <w:tc>
          <w:tcPr>
            <w:tcW w:w="1025" w:type="dxa"/>
          </w:tcPr>
          <w:p w:rsidR="00246713" w:rsidRPr="00246713" w:rsidRDefault="00246713" w:rsidP="00246713">
            <w:pPr>
              <w:pStyle w:val="Tabletextleft"/>
            </w:pPr>
            <w:r w:rsidRPr="00246713">
              <w:t>19</w:t>
            </w:r>
          </w:p>
        </w:tc>
        <w:tc>
          <w:tcPr>
            <w:tcW w:w="665" w:type="dxa"/>
          </w:tcPr>
          <w:p w:rsidR="00246713" w:rsidRPr="00246713" w:rsidRDefault="00246713" w:rsidP="00246713">
            <w:pPr>
              <w:pStyle w:val="Tabletextleft"/>
            </w:pPr>
            <w:r w:rsidRPr="00246713">
              <w:t>0.00</w:t>
            </w:r>
          </w:p>
        </w:tc>
      </w:tr>
      <w:tr w:rsidR="00246713" w:rsidRPr="00246713">
        <w:trPr>
          <w:cnfStyle w:val="000000100000" w:firstRow="0" w:lastRow="0" w:firstColumn="0" w:lastColumn="0" w:oddVBand="0" w:evenVBand="0" w:oddHBand="1" w:evenHBand="0" w:firstRowFirstColumn="0" w:firstRowLastColumn="0" w:lastRowFirstColumn="0" w:lastRowLastColumn="0"/>
        </w:trPr>
        <w:tc>
          <w:tcPr>
            <w:tcW w:w="1585" w:type="dxa"/>
          </w:tcPr>
          <w:p w:rsidR="00246713" w:rsidRPr="00246713" w:rsidRDefault="00246713" w:rsidP="00246713">
            <w:pPr>
              <w:pStyle w:val="Tabletextleft"/>
            </w:pPr>
            <w:r w:rsidRPr="00246713">
              <w:t>Canberra</w:t>
            </w:r>
          </w:p>
        </w:tc>
        <w:tc>
          <w:tcPr>
            <w:tcW w:w="1025" w:type="dxa"/>
          </w:tcPr>
          <w:p w:rsidR="00246713" w:rsidRPr="00246713" w:rsidRDefault="00246713" w:rsidP="00246713">
            <w:pPr>
              <w:pStyle w:val="Tabletextleft"/>
            </w:pPr>
            <w:r w:rsidRPr="00246713">
              <w:t>37</w:t>
            </w:r>
          </w:p>
        </w:tc>
        <w:tc>
          <w:tcPr>
            <w:tcW w:w="565" w:type="dxa"/>
          </w:tcPr>
          <w:p w:rsidR="00246713" w:rsidRPr="00246713" w:rsidRDefault="00246713" w:rsidP="00246713">
            <w:pPr>
              <w:pStyle w:val="Tabletextleft"/>
            </w:pPr>
            <w:r w:rsidRPr="00246713">
              <w:t>0.01</w:t>
            </w:r>
          </w:p>
        </w:tc>
        <w:tc>
          <w:tcPr>
            <w:tcW w:w="1025" w:type="dxa"/>
          </w:tcPr>
          <w:p w:rsidR="00246713" w:rsidRPr="00246713" w:rsidRDefault="00246713" w:rsidP="00246713">
            <w:pPr>
              <w:pStyle w:val="Tabletextleft"/>
            </w:pPr>
            <w:r w:rsidRPr="00246713">
              <w:t>290</w:t>
            </w:r>
          </w:p>
        </w:tc>
        <w:tc>
          <w:tcPr>
            <w:tcW w:w="665" w:type="dxa"/>
          </w:tcPr>
          <w:p w:rsidR="00246713" w:rsidRPr="00246713" w:rsidRDefault="00246713" w:rsidP="00246713">
            <w:pPr>
              <w:pStyle w:val="Tabletextleft"/>
            </w:pPr>
            <w:r w:rsidRPr="00246713">
              <w:t>0.06</w:t>
            </w:r>
          </w:p>
        </w:tc>
      </w:tr>
      <w:tr w:rsidR="00246713" w:rsidRPr="00246713">
        <w:trPr>
          <w:cnfStyle w:val="000000010000" w:firstRow="0" w:lastRow="0" w:firstColumn="0" w:lastColumn="0" w:oddVBand="0" w:evenVBand="0" w:oddHBand="0" w:evenHBand="1" w:firstRowFirstColumn="0" w:firstRowLastColumn="0" w:lastRowFirstColumn="0" w:lastRowLastColumn="0"/>
        </w:trPr>
        <w:tc>
          <w:tcPr>
            <w:tcW w:w="1585" w:type="dxa"/>
          </w:tcPr>
          <w:p w:rsidR="00246713" w:rsidRPr="00246713" w:rsidRDefault="00246713" w:rsidP="00246713">
            <w:pPr>
              <w:pStyle w:val="Tabletextleft"/>
            </w:pPr>
            <w:r w:rsidRPr="00246713">
              <w:t>Macquarie Island</w:t>
            </w:r>
          </w:p>
        </w:tc>
        <w:tc>
          <w:tcPr>
            <w:tcW w:w="1025" w:type="dxa"/>
          </w:tcPr>
          <w:p w:rsidR="00246713" w:rsidRPr="00246713" w:rsidRDefault="00246713" w:rsidP="00246713">
            <w:pPr>
              <w:pStyle w:val="Tabletextleft"/>
            </w:pPr>
            <w:r w:rsidRPr="00246713">
              <w:t>11</w:t>
            </w:r>
          </w:p>
        </w:tc>
        <w:tc>
          <w:tcPr>
            <w:tcW w:w="565" w:type="dxa"/>
          </w:tcPr>
          <w:p w:rsidR="00246713" w:rsidRPr="00246713" w:rsidRDefault="00246713" w:rsidP="00246713">
            <w:pPr>
              <w:pStyle w:val="Tabletextleft"/>
            </w:pPr>
            <w:r w:rsidRPr="00246713">
              <w:t>0.00</w:t>
            </w:r>
          </w:p>
        </w:tc>
        <w:tc>
          <w:tcPr>
            <w:tcW w:w="1025" w:type="dxa"/>
          </w:tcPr>
          <w:p w:rsidR="00246713" w:rsidRPr="00246713" w:rsidRDefault="00246713" w:rsidP="00246713">
            <w:pPr>
              <w:pStyle w:val="Tabletextleft"/>
            </w:pPr>
            <w:r w:rsidRPr="00246713">
              <w:t>4</w:t>
            </w:r>
          </w:p>
        </w:tc>
        <w:tc>
          <w:tcPr>
            <w:tcW w:w="665" w:type="dxa"/>
          </w:tcPr>
          <w:p w:rsidR="00246713" w:rsidRPr="00246713" w:rsidRDefault="00246713" w:rsidP="00246713">
            <w:pPr>
              <w:pStyle w:val="Tabletextleft"/>
            </w:pPr>
            <w:r w:rsidRPr="00246713">
              <w:t>0.00</w:t>
            </w:r>
          </w:p>
        </w:tc>
      </w:tr>
      <w:tr w:rsidR="00246713" w:rsidRPr="00246713">
        <w:trPr>
          <w:cnfStyle w:val="000000100000" w:firstRow="0" w:lastRow="0" w:firstColumn="0" w:lastColumn="0" w:oddVBand="0" w:evenVBand="0" w:oddHBand="1" w:evenHBand="0" w:firstRowFirstColumn="0" w:firstRowLastColumn="0" w:lastRowFirstColumn="0" w:lastRowLastColumn="0"/>
        </w:trPr>
        <w:tc>
          <w:tcPr>
            <w:tcW w:w="1585" w:type="dxa"/>
          </w:tcPr>
          <w:p w:rsidR="00246713" w:rsidRPr="00246713" w:rsidRDefault="00246713" w:rsidP="00246713">
            <w:pPr>
              <w:pStyle w:val="Tabletextleft"/>
            </w:pPr>
            <w:r w:rsidRPr="00246713">
              <w:t>Mawson</w:t>
            </w:r>
          </w:p>
        </w:tc>
        <w:tc>
          <w:tcPr>
            <w:tcW w:w="1025" w:type="dxa"/>
          </w:tcPr>
          <w:p w:rsidR="00246713" w:rsidRPr="00246713" w:rsidRDefault="00246713" w:rsidP="00246713">
            <w:pPr>
              <w:pStyle w:val="Tabletextleft"/>
            </w:pPr>
            <w:r w:rsidRPr="00246713">
              <w:t>3917</w:t>
            </w:r>
          </w:p>
        </w:tc>
        <w:tc>
          <w:tcPr>
            <w:tcW w:w="565" w:type="dxa"/>
          </w:tcPr>
          <w:p w:rsidR="00246713" w:rsidRPr="00246713" w:rsidRDefault="00246713" w:rsidP="00246713">
            <w:pPr>
              <w:pStyle w:val="Tabletextleft"/>
            </w:pPr>
            <w:r w:rsidRPr="00246713">
              <w:t>0.75</w:t>
            </w:r>
          </w:p>
        </w:tc>
        <w:tc>
          <w:tcPr>
            <w:tcW w:w="1025" w:type="dxa"/>
          </w:tcPr>
          <w:p w:rsidR="00246713" w:rsidRPr="00246713" w:rsidRDefault="00246713" w:rsidP="00246713">
            <w:pPr>
              <w:pStyle w:val="Tabletextleft"/>
            </w:pPr>
            <w:r w:rsidRPr="00246713">
              <w:t>1310</w:t>
            </w:r>
          </w:p>
        </w:tc>
        <w:tc>
          <w:tcPr>
            <w:tcW w:w="665" w:type="dxa"/>
          </w:tcPr>
          <w:p w:rsidR="00246713" w:rsidRPr="00246713" w:rsidRDefault="00246713" w:rsidP="00246713">
            <w:pPr>
              <w:pStyle w:val="Tabletextleft"/>
            </w:pPr>
            <w:r w:rsidRPr="00246713">
              <w:t>0.25</w:t>
            </w:r>
          </w:p>
        </w:tc>
      </w:tr>
      <w:tr w:rsidR="00246713" w:rsidRPr="00246713">
        <w:trPr>
          <w:cnfStyle w:val="000000010000" w:firstRow="0" w:lastRow="0" w:firstColumn="0" w:lastColumn="0" w:oddVBand="0" w:evenVBand="0" w:oddHBand="0" w:evenHBand="1" w:firstRowFirstColumn="0" w:firstRowLastColumn="0" w:lastRowFirstColumn="0" w:lastRowLastColumn="0"/>
        </w:trPr>
        <w:tc>
          <w:tcPr>
            <w:tcW w:w="1585" w:type="dxa"/>
          </w:tcPr>
          <w:p w:rsidR="00246713" w:rsidRPr="00246713" w:rsidRDefault="00246713" w:rsidP="00246713">
            <w:pPr>
              <w:pStyle w:val="Tabletextleft"/>
            </w:pPr>
            <w:r w:rsidRPr="00246713">
              <w:t>Casey</w:t>
            </w:r>
          </w:p>
        </w:tc>
        <w:tc>
          <w:tcPr>
            <w:tcW w:w="1025" w:type="dxa"/>
          </w:tcPr>
          <w:p w:rsidR="00246713" w:rsidRPr="00246713" w:rsidRDefault="00246713" w:rsidP="00246713">
            <w:pPr>
              <w:pStyle w:val="Tabletextleft"/>
            </w:pPr>
            <w:r w:rsidRPr="00246713">
              <w:t>6899</w:t>
            </w:r>
          </w:p>
        </w:tc>
        <w:tc>
          <w:tcPr>
            <w:tcW w:w="565" w:type="dxa"/>
          </w:tcPr>
          <w:p w:rsidR="00246713" w:rsidRPr="00246713" w:rsidRDefault="00246713" w:rsidP="00246713">
            <w:pPr>
              <w:pStyle w:val="Tabletextleft"/>
            </w:pPr>
            <w:r w:rsidRPr="00246713">
              <w:t>1.31</w:t>
            </w:r>
          </w:p>
        </w:tc>
        <w:tc>
          <w:tcPr>
            <w:tcW w:w="1025" w:type="dxa"/>
          </w:tcPr>
          <w:p w:rsidR="00246713" w:rsidRPr="00246713" w:rsidRDefault="00246713" w:rsidP="00246713">
            <w:pPr>
              <w:pStyle w:val="Tabletextleft"/>
            </w:pPr>
            <w:r w:rsidRPr="00246713">
              <w:t>5011</w:t>
            </w:r>
          </w:p>
        </w:tc>
        <w:tc>
          <w:tcPr>
            <w:tcW w:w="665" w:type="dxa"/>
          </w:tcPr>
          <w:p w:rsidR="00246713" w:rsidRPr="00246713" w:rsidRDefault="00246713" w:rsidP="00246713">
            <w:pPr>
              <w:pStyle w:val="Tabletextleft"/>
            </w:pPr>
            <w:r w:rsidRPr="00246713">
              <w:t>0.95</w:t>
            </w:r>
          </w:p>
        </w:tc>
      </w:tr>
      <w:tr w:rsidR="00246713" w:rsidRPr="00246713">
        <w:trPr>
          <w:cnfStyle w:val="000000100000" w:firstRow="0" w:lastRow="0" w:firstColumn="0" w:lastColumn="0" w:oddVBand="0" w:evenVBand="0" w:oddHBand="1" w:evenHBand="0" w:firstRowFirstColumn="0" w:firstRowLastColumn="0" w:lastRowFirstColumn="0" w:lastRowLastColumn="0"/>
        </w:trPr>
        <w:tc>
          <w:tcPr>
            <w:tcW w:w="1585" w:type="dxa"/>
          </w:tcPr>
          <w:p w:rsidR="00246713" w:rsidRPr="008C173A" w:rsidRDefault="00246713" w:rsidP="00246713">
            <w:pPr>
              <w:pStyle w:val="Tabletextleft"/>
              <w:rPr>
                <w:rStyle w:val="Tabletitlebold"/>
              </w:rPr>
            </w:pPr>
            <w:r w:rsidRPr="008C173A">
              <w:rPr>
                <w:rStyle w:val="Tabletitlebold"/>
              </w:rPr>
              <w:t>Total</w:t>
            </w:r>
          </w:p>
        </w:tc>
        <w:tc>
          <w:tcPr>
            <w:tcW w:w="1025" w:type="dxa"/>
          </w:tcPr>
          <w:p w:rsidR="00246713" w:rsidRPr="008C173A" w:rsidRDefault="00246713" w:rsidP="00246713">
            <w:pPr>
              <w:pStyle w:val="Tabletextleft"/>
              <w:rPr>
                <w:rStyle w:val="Tabletitlebold"/>
              </w:rPr>
            </w:pPr>
            <w:r w:rsidRPr="008C173A">
              <w:rPr>
                <w:rStyle w:val="Tabletitlebold"/>
              </w:rPr>
              <w:t>28897</w:t>
            </w:r>
          </w:p>
        </w:tc>
        <w:tc>
          <w:tcPr>
            <w:tcW w:w="565" w:type="dxa"/>
          </w:tcPr>
          <w:p w:rsidR="00246713" w:rsidRPr="008C173A" w:rsidRDefault="00246713" w:rsidP="00246713">
            <w:pPr>
              <w:pStyle w:val="Tabletextleft"/>
              <w:rPr>
                <w:rStyle w:val="Tabletitlebold"/>
              </w:rPr>
            </w:pPr>
            <w:r w:rsidRPr="008C173A">
              <w:rPr>
                <w:rStyle w:val="Tabletitlebold"/>
              </w:rPr>
              <w:t>0.60</w:t>
            </w:r>
          </w:p>
        </w:tc>
        <w:tc>
          <w:tcPr>
            <w:tcW w:w="1025" w:type="dxa"/>
          </w:tcPr>
          <w:p w:rsidR="00246713" w:rsidRPr="008C173A" w:rsidRDefault="00246713" w:rsidP="00246713">
            <w:pPr>
              <w:pStyle w:val="Tabletextleft"/>
              <w:rPr>
                <w:rStyle w:val="Tabletitlebold"/>
              </w:rPr>
            </w:pPr>
            <w:r w:rsidRPr="008C173A">
              <w:rPr>
                <w:rStyle w:val="Tabletitlebold"/>
              </w:rPr>
              <w:t>531822</w:t>
            </w:r>
          </w:p>
        </w:tc>
        <w:tc>
          <w:tcPr>
            <w:tcW w:w="665" w:type="dxa"/>
          </w:tcPr>
          <w:p w:rsidR="00246713" w:rsidRPr="008C173A" w:rsidRDefault="00246713" w:rsidP="00246713">
            <w:pPr>
              <w:pStyle w:val="Tabletextleft"/>
              <w:rPr>
                <w:rStyle w:val="Tabletitlebold"/>
              </w:rPr>
            </w:pPr>
            <w:r w:rsidRPr="008C173A">
              <w:rPr>
                <w:rStyle w:val="Tabletitlebold"/>
              </w:rPr>
              <w:t>11.09</w:t>
            </w:r>
          </w:p>
        </w:tc>
      </w:tr>
    </w:tbl>
    <w:p w:rsidR="00D13842" w:rsidRDefault="00D6777D" w:rsidP="00F9735F">
      <w:pPr>
        <w:pStyle w:val="Heading1"/>
        <w:sectPr w:rsidR="00D13842" w:rsidSect="00623C6F">
          <w:type w:val="continuous"/>
          <w:pgSz w:w="11907" w:h="16840" w:code="9"/>
          <w:pgMar w:top="1985" w:right="1418" w:bottom="1418" w:left="1418" w:header="720" w:footer="397" w:gutter="0"/>
          <w:cols w:space="720"/>
        </w:sectPr>
      </w:pPr>
      <w:bookmarkStart w:id="113" w:name="_Toc348695101"/>
      <w:r>
        <w:lastRenderedPageBreak/>
        <w:t>Appendix B.</w:t>
      </w:r>
      <w:r w:rsidR="0021422D">
        <w:t xml:space="preserve"> </w:t>
      </w:r>
      <w:r>
        <w:t>Backup data</w:t>
      </w:r>
      <w:bookmarkEnd w:id="113"/>
    </w:p>
    <w:p w:rsidR="00D13842" w:rsidRDefault="00D13842" w:rsidP="00D13842">
      <w:pPr>
        <w:pStyle w:val="Tabletitle"/>
      </w:pPr>
      <w:r w:rsidRPr="00D13842">
        <w:rPr>
          <w:rStyle w:val="Tabletitlebold"/>
        </w:rPr>
        <w:lastRenderedPageBreak/>
        <w:t>Table B.1.</w:t>
      </w:r>
      <w:r>
        <w:t xml:space="preserve"> Canberra CN1 or temporary variometer data used for infill of CNB variometer during 2011.</w:t>
      </w:r>
    </w:p>
    <w:tbl>
      <w:tblPr>
        <w:tblStyle w:val="TableStyleGA"/>
        <w:tblW w:w="0" w:type="auto"/>
        <w:tblLook w:val="04A0" w:firstRow="1" w:lastRow="0" w:firstColumn="1" w:lastColumn="0" w:noHBand="0" w:noVBand="1"/>
      </w:tblPr>
      <w:tblGrid>
        <w:gridCol w:w="1135"/>
        <w:gridCol w:w="715"/>
        <w:gridCol w:w="215"/>
        <w:gridCol w:w="715"/>
        <w:gridCol w:w="1235"/>
      </w:tblGrid>
      <w:tr w:rsidR="00D13842" w:rsidRPr="00D13842" w:rsidTr="00BA01D9">
        <w:trPr>
          <w:cnfStyle w:val="100000000000" w:firstRow="1" w:lastRow="0" w:firstColumn="0" w:lastColumn="0" w:oddVBand="0" w:evenVBand="0" w:oddHBand="0" w:evenHBand="0" w:firstRowFirstColumn="0" w:firstRowLastColumn="0" w:lastRowFirstColumn="0" w:lastRowLastColumn="0"/>
          <w:tblHeader/>
        </w:trPr>
        <w:tc>
          <w:tcPr>
            <w:tcW w:w="1135" w:type="dxa"/>
          </w:tcPr>
          <w:p w:rsidR="00D13842" w:rsidRPr="00D13842" w:rsidRDefault="00D13842" w:rsidP="00D13842">
            <w:pPr>
              <w:pStyle w:val="Tabletextleft"/>
            </w:pPr>
            <w:r w:rsidRPr="00D13842">
              <w:t>Date</w:t>
            </w:r>
          </w:p>
        </w:tc>
        <w:tc>
          <w:tcPr>
            <w:tcW w:w="1645" w:type="dxa"/>
            <w:gridSpan w:val="3"/>
          </w:tcPr>
          <w:p w:rsidR="00D13842" w:rsidRDefault="00D13842" w:rsidP="00D13842">
            <w:pPr>
              <w:pStyle w:val="Tabletextcentred"/>
            </w:pPr>
            <w:r w:rsidRPr="00D13842">
              <w:t>Interval</w:t>
            </w:r>
          </w:p>
          <w:p w:rsidR="00D13842" w:rsidRPr="00D13842" w:rsidRDefault="00D13842" w:rsidP="00D13842">
            <w:pPr>
              <w:pStyle w:val="Tabletextcentred"/>
            </w:pPr>
            <w:r w:rsidRPr="00D13842">
              <w:t>(hh:mm)</w:t>
            </w:r>
          </w:p>
        </w:tc>
        <w:tc>
          <w:tcPr>
            <w:tcW w:w="1235" w:type="dxa"/>
          </w:tcPr>
          <w:p w:rsidR="00D13842" w:rsidRDefault="00D13842" w:rsidP="00D13842">
            <w:pPr>
              <w:pStyle w:val="Tabletextcentred"/>
            </w:pPr>
            <w:r w:rsidRPr="00D13842">
              <w:t>Data infilled</w:t>
            </w:r>
          </w:p>
          <w:p w:rsidR="00D13842" w:rsidRPr="00D13842" w:rsidRDefault="00D13842" w:rsidP="00D13842">
            <w:pPr>
              <w:pStyle w:val="Tabletextcentred"/>
            </w:pPr>
            <w:r w:rsidRPr="00D13842">
              <w:t>(minutes)</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2011-03-30</w:t>
            </w:r>
          </w:p>
        </w:tc>
        <w:tc>
          <w:tcPr>
            <w:tcW w:w="715" w:type="dxa"/>
          </w:tcPr>
          <w:p w:rsidR="00D13842" w:rsidRPr="00D13842" w:rsidRDefault="00D13842" w:rsidP="00D13842">
            <w:pPr>
              <w:pStyle w:val="Tabletextcentred"/>
            </w:pPr>
            <w:r w:rsidRPr="00D13842">
              <w:t>01:36</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05:50</w:t>
            </w:r>
          </w:p>
        </w:tc>
        <w:tc>
          <w:tcPr>
            <w:tcW w:w="1235" w:type="dxa"/>
          </w:tcPr>
          <w:p w:rsidR="00D13842" w:rsidRPr="00D13842" w:rsidRDefault="00D13842" w:rsidP="00D13842">
            <w:pPr>
              <w:pStyle w:val="Tabletextcentred"/>
            </w:pPr>
            <w:r w:rsidRPr="00D13842">
              <w:t>255</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2011-05-12</w:t>
            </w:r>
          </w:p>
        </w:tc>
        <w:tc>
          <w:tcPr>
            <w:tcW w:w="715" w:type="dxa"/>
          </w:tcPr>
          <w:p w:rsidR="00D13842" w:rsidRPr="00D13842" w:rsidRDefault="00D13842" w:rsidP="00D13842">
            <w:pPr>
              <w:pStyle w:val="Tabletextcentred"/>
            </w:pPr>
            <w:r w:rsidRPr="00D13842">
              <w:t>23:05</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23:59</w:t>
            </w:r>
          </w:p>
        </w:tc>
        <w:tc>
          <w:tcPr>
            <w:tcW w:w="1235" w:type="dxa"/>
          </w:tcPr>
          <w:p w:rsidR="00D13842" w:rsidRPr="00D13842" w:rsidRDefault="00D13842" w:rsidP="00D13842">
            <w:pPr>
              <w:pStyle w:val="Tabletextcentred"/>
            </w:pPr>
            <w:r w:rsidRPr="00D13842">
              <w:t>55</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2011-05-13</w:t>
            </w:r>
          </w:p>
        </w:tc>
        <w:tc>
          <w:tcPr>
            <w:tcW w:w="715" w:type="dxa"/>
          </w:tcPr>
          <w:p w:rsidR="00D13842" w:rsidRPr="00D13842" w:rsidRDefault="00D13842" w:rsidP="00D13842">
            <w:pPr>
              <w:pStyle w:val="Tabletextcentred"/>
            </w:pPr>
            <w:r w:rsidRPr="00D13842">
              <w:t>00:00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05:40</w:t>
            </w:r>
          </w:p>
        </w:tc>
        <w:tc>
          <w:tcPr>
            <w:tcW w:w="1235" w:type="dxa"/>
          </w:tcPr>
          <w:p w:rsidR="00D13842" w:rsidRPr="00D13842" w:rsidRDefault="00D13842" w:rsidP="00D13842">
            <w:pPr>
              <w:pStyle w:val="Tabletextcentred"/>
            </w:pPr>
            <w:r w:rsidRPr="00D13842">
              <w:t>341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2011-10-20</w:t>
            </w:r>
          </w:p>
        </w:tc>
        <w:tc>
          <w:tcPr>
            <w:tcW w:w="715" w:type="dxa"/>
          </w:tcPr>
          <w:p w:rsidR="00D13842" w:rsidRPr="00D13842" w:rsidRDefault="00D13842" w:rsidP="00D13842">
            <w:pPr>
              <w:pStyle w:val="Tabletextcentred"/>
            </w:pPr>
            <w:r w:rsidRPr="00D13842">
              <w:t>04:54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05:01</w:t>
            </w:r>
          </w:p>
        </w:tc>
        <w:tc>
          <w:tcPr>
            <w:tcW w:w="1235" w:type="dxa"/>
          </w:tcPr>
          <w:p w:rsidR="00D13842" w:rsidRPr="00D13842" w:rsidRDefault="00D13842" w:rsidP="00D13842">
            <w:pPr>
              <w:pStyle w:val="Tabletextcentred"/>
            </w:pPr>
            <w:r w:rsidRPr="00D13842">
              <w:t>8</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2011-10-20</w:t>
            </w:r>
          </w:p>
        </w:tc>
        <w:tc>
          <w:tcPr>
            <w:tcW w:w="715" w:type="dxa"/>
          </w:tcPr>
          <w:p w:rsidR="00D13842" w:rsidRPr="00D13842" w:rsidRDefault="00D13842" w:rsidP="00D13842">
            <w:pPr>
              <w:pStyle w:val="Tabletextcentred"/>
            </w:pPr>
            <w:r w:rsidRPr="00D13842">
              <w:t>14:14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14:26</w:t>
            </w:r>
          </w:p>
        </w:tc>
        <w:tc>
          <w:tcPr>
            <w:tcW w:w="1235" w:type="dxa"/>
          </w:tcPr>
          <w:p w:rsidR="00D13842" w:rsidRPr="00D13842" w:rsidRDefault="00D13842" w:rsidP="00D13842">
            <w:pPr>
              <w:pStyle w:val="Tabletextcentred"/>
            </w:pPr>
            <w:r w:rsidRPr="00D13842">
              <w:t>13</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2011-10-20</w:t>
            </w:r>
          </w:p>
        </w:tc>
        <w:tc>
          <w:tcPr>
            <w:tcW w:w="715" w:type="dxa"/>
          </w:tcPr>
          <w:p w:rsidR="00D13842" w:rsidRPr="00D13842" w:rsidRDefault="00D13842" w:rsidP="00D13842">
            <w:pPr>
              <w:pStyle w:val="Tabletextcentred"/>
            </w:pPr>
            <w:r w:rsidRPr="00D13842">
              <w:t>19:29</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23:59</w:t>
            </w:r>
          </w:p>
        </w:tc>
        <w:tc>
          <w:tcPr>
            <w:tcW w:w="1235" w:type="dxa"/>
          </w:tcPr>
          <w:p w:rsidR="00D13842" w:rsidRPr="00D13842" w:rsidRDefault="00D13842" w:rsidP="00D13842">
            <w:pPr>
              <w:pStyle w:val="Tabletextcentred"/>
            </w:pPr>
            <w:r w:rsidRPr="00D13842">
              <w:t>271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2011-10-21</w:t>
            </w:r>
          </w:p>
        </w:tc>
        <w:tc>
          <w:tcPr>
            <w:tcW w:w="715" w:type="dxa"/>
          </w:tcPr>
          <w:p w:rsidR="00D13842" w:rsidRPr="00D13842" w:rsidRDefault="00D13842" w:rsidP="00D13842">
            <w:pPr>
              <w:pStyle w:val="Tabletextcentred"/>
            </w:pPr>
            <w:r w:rsidRPr="00D13842">
              <w:t>01:04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01:16</w:t>
            </w:r>
          </w:p>
        </w:tc>
        <w:tc>
          <w:tcPr>
            <w:tcW w:w="1235" w:type="dxa"/>
          </w:tcPr>
          <w:p w:rsidR="00D13842" w:rsidRPr="00D13842" w:rsidRDefault="00D13842" w:rsidP="00D13842">
            <w:pPr>
              <w:pStyle w:val="Tabletextcentred"/>
            </w:pPr>
            <w:r w:rsidRPr="00D13842">
              <w:t>13</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2011-10-22</w:t>
            </w:r>
          </w:p>
        </w:tc>
        <w:tc>
          <w:tcPr>
            <w:tcW w:w="715" w:type="dxa"/>
          </w:tcPr>
          <w:p w:rsidR="00D13842" w:rsidRPr="00D13842" w:rsidRDefault="00D13842" w:rsidP="00D13842">
            <w:pPr>
              <w:pStyle w:val="Tabletextcentred"/>
            </w:pPr>
            <w:r w:rsidRPr="00D13842">
              <w:t>20:49</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21:01</w:t>
            </w:r>
          </w:p>
        </w:tc>
        <w:tc>
          <w:tcPr>
            <w:tcW w:w="1235" w:type="dxa"/>
          </w:tcPr>
          <w:p w:rsidR="00D13842" w:rsidRPr="00D13842" w:rsidRDefault="00D13842" w:rsidP="00D13842">
            <w:pPr>
              <w:pStyle w:val="Tabletextcentred"/>
            </w:pPr>
            <w:r w:rsidRPr="00D13842">
              <w:t>13</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2011-10-23</w:t>
            </w:r>
          </w:p>
        </w:tc>
        <w:tc>
          <w:tcPr>
            <w:tcW w:w="715" w:type="dxa"/>
          </w:tcPr>
          <w:p w:rsidR="00D13842" w:rsidRPr="00D13842" w:rsidRDefault="00D13842" w:rsidP="00D13842">
            <w:pPr>
              <w:pStyle w:val="Tabletextcentred"/>
            </w:pPr>
            <w:r w:rsidRPr="00D13842">
              <w:t>00:04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00:16</w:t>
            </w:r>
          </w:p>
        </w:tc>
        <w:tc>
          <w:tcPr>
            <w:tcW w:w="1235" w:type="dxa"/>
          </w:tcPr>
          <w:p w:rsidR="00D13842" w:rsidRPr="00D13842" w:rsidRDefault="00D13842" w:rsidP="00D13842">
            <w:pPr>
              <w:pStyle w:val="Tabletextcentred"/>
            </w:pPr>
            <w:r w:rsidRPr="00D13842">
              <w:t>13</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2011-10-23</w:t>
            </w:r>
          </w:p>
        </w:tc>
        <w:tc>
          <w:tcPr>
            <w:tcW w:w="715" w:type="dxa"/>
          </w:tcPr>
          <w:p w:rsidR="00D13842" w:rsidRPr="00D13842" w:rsidRDefault="00D13842" w:rsidP="00D13842">
            <w:pPr>
              <w:pStyle w:val="Tabletextcentred"/>
            </w:pPr>
            <w:r w:rsidRPr="00D13842">
              <w:t>18:09</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18:21</w:t>
            </w:r>
          </w:p>
        </w:tc>
        <w:tc>
          <w:tcPr>
            <w:tcW w:w="1235" w:type="dxa"/>
          </w:tcPr>
          <w:p w:rsidR="00D13842" w:rsidRPr="00D13842" w:rsidRDefault="00D13842" w:rsidP="00D13842">
            <w:pPr>
              <w:pStyle w:val="Tabletextcentred"/>
            </w:pPr>
            <w:r w:rsidRPr="00D13842">
              <w:t>13</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2011-10-24</w:t>
            </w:r>
          </w:p>
        </w:tc>
        <w:tc>
          <w:tcPr>
            <w:tcW w:w="715" w:type="dxa"/>
          </w:tcPr>
          <w:p w:rsidR="00D13842" w:rsidRPr="00D13842" w:rsidRDefault="00D13842" w:rsidP="00D13842">
            <w:pPr>
              <w:pStyle w:val="Tabletextcentred"/>
            </w:pPr>
            <w:r w:rsidRPr="00D13842">
              <w:t>05:44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06:26</w:t>
            </w:r>
          </w:p>
        </w:tc>
        <w:tc>
          <w:tcPr>
            <w:tcW w:w="1235" w:type="dxa"/>
          </w:tcPr>
          <w:p w:rsidR="00D13842" w:rsidRPr="00D13842" w:rsidRDefault="00D13842" w:rsidP="00D13842">
            <w:pPr>
              <w:pStyle w:val="Tabletextcentred"/>
            </w:pPr>
            <w:r w:rsidRPr="00D13842">
              <w:t>43</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2011-10-25</w:t>
            </w:r>
          </w:p>
        </w:tc>
        <w:tc>
          <w:tcPr>
            <w:tcW w:w="715" w:type="dxa"/>
          </w:tcPr>
          <w:p w:rsidR="00D13842" w:rsidRPr="00D13842" w:rsidRDefault="00D13842" w:rsidP="00D13842">
            <w:pPr>
              <w:pStyle w:val="Tabletextcentred"/>
            </w:pPr>
            <w:r w:rsidRPr="00D13842">
              <w:t>00:00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00:21</w:t>
            </w:r>
          </w:p>
        </w:tc>
        <w:tc>
          <w:tcPr>
            <w:tcW w:w="1235" w:type="dxa"/>
          </w:tcPr>
          <w:p w:rsidR="00D13842" w:rsidRPr="00D13842" w:rsidRDefault="00D13842" w:rsidP="00D13842">
            <w:pPr>
              <w:pStyle w:val="Tabletextcentred"/>
            </w:pPr>
            <w:r w:rsidRPr="00D13842">
              <w:t>22</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2011-10-25</w:t>
            </w:r>
          </w:p>
        </w:tc>
        <w:tc>
          <w:tcPr>
            <w:tcW w:w="715" w:type="dxa"/>
          </w:tcPr>
          <w:p w:rsidR="00D13842" w:rsidRPr="00D13842" w:rsidRDefault="00D13842" w:rsidP="00D13842">
            <w:pPr>
              <w:pStyle w:val="Tabletextcentred"/>
            </w:pPr>
            <w:r w:rsidRPr="00D13842">
              <w:t>02:49</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03:11</w:t>
            </w:r>
          </w:p>
        </w:tc>
        <w:tc>
          <w:tcPr>
            <w:tcW w:w="1235" w:type="dxa"/>
          </w:tcPr>
          <w:p w:rsidR="00D13842" w:rsidRPr="00D13842" w:rsidRDefault="00D13842" w:rsidP="00D13842">
            <w:pPr>
              <w:pStyle w:val="Tabletextcentred"/>
            </w:pPr>
            <w:r w:rsidRPr="00D13842">
              <w:t>23</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2011-10-25</w:t>
            </w:r>
          </w:p>
        </w:tc>
        <w:tc>
          <w:tcPr>
            <w:tcW w:w="715" w:type="dxa"/>
          </w:tcPr>
          <w:p w:rsidR="00D13842" w:rsidRPr="00D13842" w:rsidRDefault="00D13842" w:rsidP="00D13842">
            <w:pPr>
              <w:pStyle w:val="Tabletextcentred"/>
            </w:pPr>
            <w:r w:rsidRPr="00D13842">
              <w:t>18:00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23:59</w:t>
            </w:r>
          </w:p>
        </w:tc>
        <w:tc>
          <w:tcPr>
            <w:tcW w:w="1235" w:type="dxa"/>
          </w:tcPr>
          <w:p w:rsidR="00D13842" w:rsidRPr="00D13842" w:rsidRDefault="00D13842" w:rsidP="00D13842">
            <w:pPr>
              <w:pStyle w:val="Tabletextcentred"/>
            </w:pPr>
            <w:r w:rsidRPr="00D13842">
              <w:t>360</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2011-10-26</w:t>
            </w:r>
          </w:p>
        </w:tc>
        <w:tc>
          <w:tcPr>
            <w:tcW w:w="715" w:type="dxa"/>
          </w:tcPr>
          <w:p w:rsidR="00D13842" w:rsidRPr="00D13842" w:rsidRDefault="00D13842" w:rsidP="00D13842">
            <w:pPr>
              <w:pStyle w:val="Tabletextcentred"/>
            </w:pPr>
            <w:r w:rsidRPr="00D13842">
              <w:t>00:00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01:01</w:t>
            </w:r>
          </w:p>
        </w:tc>
        <w:tc>
          <w:tcPr>
            <w:tcW w:w="1235" w:type="dxa"/>
          </w:tcPr>
          <w:p w:rsidR="00D13842" w:rsidRPr="00D13842" w:rsidRDefault="00D13842" w:rsidP="00D13842">
            <w:pPr>
              <w:pStyle w:val="Tabletextcentred"/>
            </w:pPr>
            <w:r w:rsidRPr="00D13842">
              <w:t>62</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2011-10-26</w:t>
            </w:r>
          </w:p>
        </w:tc>
        <w:tc>
          <w:tcPr>
            <w:tcW w:w="715" w:type="dxa"/>
          </w:tcPr>
          <w:p w:rsidR="00D13842" w:rsidRPr="00D13842" w:rsidRDefault="00D13842" w:rsidP="00D13842">
            <w:pPr>
              <w:pStyle w:val="Tabletextcentred"/>
            </w:pPr>
            <w:r w:rsidRPr="00D13842">
              <w:t>03:00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06:01</w:t>
            </w:r>
          </w:p>
        </w:tc>
        <w:tc>
          <w:tcPr>
            <w:tcW w:w="1235" w:type="dxa"/>
          </w:tcPr>
          <w:p w:rsidR="00D13842" w:rsidRPr="00D13842" w:rsidRDefault="00D13842" w:rsidP="00D13842">
            <w:pPr>
              <w:pStyle w:val="Tabletextcentred"/>
            </w:pPr>
            <w:r w:rsidRPr="00D13842">
              <w:t>182</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2011-10-26</w:t>
            </w:r>
          </w:p>
        </w:tc>
        <w:tc>
          <w:tcPr>
            <w:tcW w:w="715" w:type="dxa"/>
          </w:tcPr>
          <w:p w:rsidR="00D13842" w:rsidRPr="00D13842" w:rsidRDefault="00D13842" w:rsidP="00D13842">
            <w:pPr>
              <w:pStyle w:val="Tabletextcentred"/>
            </w:pPr>
            <w:r w:rsidRPr="00D13842">
              <w:t>19:24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19:31</w:t>
            </w:r>
          </w:p>
        </w:tc>
        <w:tc>
          <w:tcPr>
            <w:tcW w:w="1235" w:type="dxa"/>
          </w:tcPr>
          <w:p w:rsidR="00D13842" w:rsidRPr="00D13842" w:rsidRDefault="00D13842" w:rsidP="00D13842">
            <w:pPr>
              <w:pStyle w:val="Tabletextcentred"/>
            </w:pPr>
            <w:r w:rsidRPr="00D13842">
              <w:t>8</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2011-10-27</w:t>
            </w:r>
          </w:p>
        </w:tc>
        <w:tc>
          <w:tcPr>
            <w:tcW w:w="715" w:type="dxa"/>
          </w:tcPr>
          <w:p w:rsidR="00D13842" w:rsidRPr="00D13842" w:rsidRDefault="00D13842" w:rsidP="00D13842">
            <w:pPr>
              <w:pStyle w:val="Tabletextcentred"/>
            </w:pPr>
            <w:r w:rsidRPr="00D13842">
              <w:t>00:00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01:31</w:t>
            </w:r>
          </w:p>
        </w:tc>
        <w:tc>
          <w:tcPr>
            <w:tcW w:w="1235" w:type="dxa"/>
          </w:tcPr>
          <w:p w:rsidR="00D13842" w:rsidRPr="00D13842" w:rsidRDefault="00D13842" w:rsidP="00D13842">
            <w:pPr>
              <w:pStyle w:val="Tabletextcentred"/>
            </w:pPr>
            <w:r w:rsidRPr="00D13842">
              <w:t>92</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2011-10-27</w:t>
            </w:r>
          </w:p>
        </w:tc>
        <w:tc>
          <w:tcPr>
            <w:tcW w:w="715" w:type="dxa"/>
          </w:tcPr>
          <w:p w:rsidR="00D13842" w:rsidRPr="00D13842" w:rsidRDefault="00D13842" w:rsidP="00D13842">
            <w:pPr>
              <w:pStyle w:val="Tabletextcentred"/>
            </w:pPr>
            <w:r w:rsidRPr="00D13842">
              <w:t>15:00</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16:01</w:t>
            </w:r>
          </w:p>
        </w:tc>
        <w:tc>
          <w:tcPr>
            <w:tcW w:w="1235" w:type="dxa"/>
          </w:tcPr>
          <w:p w:rsidR="00D13842" w:rsidRPr="00D13842" w:rsidRDefault="00D13842" w:rsidP="00D13842">
            <w:pPr>
              <w:pStyle w:val="Tabletextcentred"/>
            </w:pPr>
            <w:r w:rsidRPr="00D13842">
              <w:t>62</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2011-10-27</w:t>
            </w:r>
          </w:p>
        </w:tc>
        <w:tc>
          <w:tcPr>
            <w:tcW w:w="715" w:type="dxa"/>
          </w:tcPr>
          <w:p w:rsidR="00D13842" w:rsidRPr="00D13842" w:rsidRDefault="00D13842" w:rsidP="00D13842">
            <w:pPr>
              <w:pStyle w:val="Tabletextcentred"/>
            </w:pPr>
            <w:r w:rsidRPr="00D13842">
              <w:t>21:19</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23:01</w:t>
            </w:r>
          </w:p>
        </w:tc>
        <w:tc>
          <w:tcPr>
            <w:tcW w:w="1235" w:type="dxa"/>
          </w:tcPr>
          <w:p w:rsidR="00D13842" w:rsidRPr="00D13842" w:rsidRDefault="00D13842" w:rsidP="00D13842">
            <w:pPr>
              <w:pStyle w:val="Tabletextcentred"/>
            </w:pPr>
            <w:r w:rsidRPr="00D13842">
              <w:t>103</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2011-10-30</w:t>
            </w:r>
          </w:p>
        </w:tc>
        <w:tc>
          <w:tcPr>
            <w:tcW w:w="715" w:type="dxa"/>
          </w:tcPr>
          <w:p w:rsidR="00D13842" w:rsidRPr="00D13842" w:rsidRDefault="00D13842" w:rsidP="00D13842">
            <w:pPr>
              <w:pStyle w:val="Tabletextcentred"/>
            </w:pPr>
            <w:r w:rsidRPr="00D13842">
              <w:t>22:55</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22:59</w:t>
            </w:r>
          </w:p>
        </w:tc>
        <w:tc>
          <w:tcPr>
            <w:tcW w:w="1235" w:type="dxa"/>
          </w:tcPr>
          <w:p w:rsidR="00D13842" w:rsidRPr="00D13842" w:rsidRDefault="00D13842" w:rsidP="00D13842">
            <w:pPr>
              <w:pStyle w:val="Tabletextcentred"/>
            </w:pPr>
            <w:r w:rsidRPr="00D13842">
              <w:t>5</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2011-10-30</w:t>
            </w:r>
          </w:p>
        </w:tc>
        <w:tc>
          <w:tcPr>
            <w:tcW w:w="715" w:type="dxa"/>
          </w:tcPr>
          <w:p w:rsidR="00D13842" w:rsidRPr="00D13842" w:rsidRDefault="00D13842" w:rsidP="00D13842">
            <w:pPr>
              <w:pStyle w:val="Tabletextcentred"/>
            </w:pPr>
            <w:r w:rsidRPr="00D13842">
              <w:t>23:42</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23:46</w:t>
            </w:r>
          </w:p>
        </w:tc>
        <w:tc>
          <w:tcPr>
            <w:tcW w:w="1235" w:type="dxa"/>
          </w:tcPr>
          <w:p w:rsidR="00D13842" w:rsidRPr="00D13842" w:rsidRDefault="00D13842" w:rsidP="00D13842">
            <w:pPr>
              <w:pStyle w:val="Tabletextcentred"/>
            </w:pPr>
            <w:r w:rsidRPr="00D13842">
              <w:t>5</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2011-11-01</w:t>
            </w:r>
          </w:p>
        </w:tc>
        <w:tc>
          <w:tcPr>
            <w:tcW w:w="715" w:type="dxa"/>
          </w:tcPr>
          <w:p w:rsidR="00D13842" w:rsidRPr="00D13842" w:rsidRDefault="00D13842" w:rsidP="00D13842">
            <w:pPr>
              <w:pStyle w:val="Tabletextcentred"/>
            </w:pPr>
            <w:r w:rsidRPr="00D13842">
              <w:t>01:19</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01:25</w:t>
            </w:r>
          </w:p>
        </w:tc>
        <w:tc>
          <w:tcPr>
            <w:tcW w:w="1235" w:type="dxa"/>
          </w:tcPr>
          <w:p w:rsidR="00D13842" w:rsidRPr="00D13842" w:rsidRDefault="00D13842" w:rsidP="00D13842">
            <w:pPr>
              <w:pStyle w:val="Tabletextcentred"/>
            </w:pPr>
            <w:r w:rsidRPr="00D13842">
              <w:t>7</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2011-11-01</w:t>
            </w:r>
          </w:p>
        </w:tc>
        <w:tc>
          <w:tcPr>
            <w:tcW w:w="715" w:type="dxa"/>
          </w:tcPr>
          <w:p w:rsidR="00D13842" w:rsidRPr="00D13842" w:rsidRDefault="00D13842" w:rsidP="00D13842">
            <w:pPr>
              <w:pStyle w:val="Tabletextcentred"/>
            </w:pPr>
            <w:r w:rsidRPr="00D13842">
              <w:t>22:24</w:t>
            </w:r>
          </w:p>
        </w:tc>
        <w:tc>
          <w:tcPr>
            <w:tcW w:w="0" w:type="auto"/>
          </w:tcPr>
          <w:p w:rsidR="00D13842" w:rsidRPr="00D13842" w:rsidRDefault="00D13842" w:rsidP="00D13842">
            <w:pPr>
              <w:pStyle w:val="Tabletextcentred"/>
            </w:pPr>
            <w:r w:rsidRPr="00D13842">
              <w:t>–</w:t>
            </w:r>
          </w:p>
        </w:tc>
        <w:tc>
          <w:tcPr>
            <w:tcW w:w="715" w:type="dxa"/>
          </w:tcPr>
          <w:p w:rsidR="00D13842" w:rsidRPr="00D13842" w:rsidRDefault="00D13842" w:rsidP="00D13842">
            <w:pPr>
              <w:pStyle w:val="Tabletextcentred"/>
            </w:pPr>
            <w:r w:rsidRPr="00D13842">
              <w:t>22:29</w:t>
            </w:r>
          </w:p>
        </w:tc>
        <w:tc>
          <w:tcPr>
            <w:tcW w:w="1235" w:type="dxa"/>
          </w:tcPr>
          <w:p w:rsidR="00D13842" w:rsidRPr="00D13842" w:rsidRDefault="00D13842" w:rsidP="00D13842">
            <w:pPr>
              <w:pStyle w:val="Tabletextcentred"/>
            </w:pPr>
            <w:r w:rsidRPr="00D13842">
              <w:t>6</w:t>
            </w:r>
          </w:p>
        </w:tc>
      </w:tr>
    </w:tbl>
    <w:p w:rsidR="00D13842" w:rsidRDefault="00D13842" w:rsidP="00D13842">
      <w:pPr>
        <w:pStyle w:val="Tabletitle"/>
      </w:pPr>
      <w:r w:rsidRPr="00D13842">
        <w:rPr>
          <w:rStyle w:val="Tabletitlebold"/>
        </w:rPr>
        <w:t>Table B.2.</w:t>
      </w:r>
      <w:r>
        <w:t xml:space="preserve"> Macquarie Island MCQ vector variometer data used for infill of MQ2 vector variometer during 2011.</w:t>
      </w:r>
    </w:p>
    <w:tbl>
      <w:tblPr>
        <w:tblStyle w:val="TableStyleGA"/>
        <w:tblW w:w="0" w:type="auto"/>
        <w:tblLook w:val="04A0" w:firstRow="1" w:lastRow="0" w:firstColumn="1" w:lastColumn="0" w:noHBand="0" w:noVBand="1"/>
      </w:tblPr>
      <w:tblGrid>
        <w:gridCol w:w="1135"/>
        <w:gridCol w:w="715"/>
        <w:gridCol w:w="277"/>
        <w:gridCol w:w="665"/>
        <w:gridCol w:w="1235"/>
      </w:tblGrid>
      <w:tr w:rsidR="00D13842" w:rsidRPr="00D13842" w:rsidTr="004E000B">
        <w:trPr>
          <w:cnfStyle w:val="100000000000" w:firstRow="1" w:lastRow="0" w:firstColumn="0" w:lastColumn="0" w:oddVBand="0" w:evenVBand="0" w:oddHBand="0" w:evenHBand="0" w:firstRowFirstColumn="0" w:firstRowLastColumn="0" w:lastRowFirstColumn="0" w:lastRowLastColumn="0"/>
          <w:tblHeader/>
        </w:trPr>
        <w:tc>
          <w:tcPr>
            <w:tcW w:w="1135" w:type="dxa"/>
          </w:tcPr>
          <w:p w:rsidR="00D13842" w:rsidRPr="00D13842" w:rsidRDefault="00D13842" w:rsidP="00D13842">
            <w:pPr>
              <w:pStyle w:val="Tabletextleft"/>
            </w:pPr>
            <w:r w:rsidRPr="00D13842">
              <w:t>Date</w:t>
            </w:r>
          </w:p>
        </w:tc>
        <w:tc>
          <w:tcPr>
            <w:tcW w:w="1657" w:type="dxa"/>
            <w:gridSpan w:val="3"/>
          </w:tcPr>
          <w:p w:rsidR="00D13842" w:rsidRDefault="00D13842" w:rsidP="00D13842">
            <w:pPr>
              <w:pStyle w:val="Tabletextcentred"/>
            </w:pPr>
            <w:r w:rsidRPr="00D13842">
              <w:t>Interval</w:t>
            </w:r>
          </w:p>
          <w:p w:rsidR="00D13842" w:rsidRPr="00D13842" w:rsidRDefault="00D13842" w:rsidP="00D13842">
            <w:pPr>
              <w:pStyle w:val="Tabletextcentred"/>
            </w:pPr>
            <w:r w:rsidRPr="00D13842">
              <w:t>(hh:mm)</w:t>
            </w:r>
          </w:p>
        </w:tc>
        <w:tc>
          <w:tcPr>
            <w:tcW w:w="1235" w:type="dxa"/>
          </w:tcPr>
          <w:p w:rsidR="00D13842" w:rsidRDefault="00D13842" w:rsidP="00D13842">
            <w:pPr>
              <w:pStyle w:val="Tabletextcentred"/>
            </w:pPr>
            <w:r w:rsidRPr="00D13842">
              <w:t>Data infilled</w:t>
            </w:r>
          </w:p>
          <w:p w:rsidR="00D13842" w:rsidRPr="00D13842" w:rsidRDefault="00D13842" w:rsidP="00D13842">
            <w:pPr>
              <w:pStyle w:val="Tabletextcentred"/>
            </w:pPr>
            <w:r w:rsidRPr="00D13842">
              <w:t>(minutes)</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2011-03-19</w:t>
            </w:r>
          </w:p>
        </w:tc>
        <w:tc>
          <w:tcPr>
            <w:tcW w:w="715" w:type="dxa"/>
          </w:tcPr>
          <w:p w:rsidR="00D13842" w:rsidRPr="00D13842" w:rsidRDefault="00D13842" w:rsidP="00D13842">
            <w:pPr>
              <w:pStyle w:val="Tabletextcentred"/>
            </w:pPr>
            <w:r w:rsidRPr="00D13842">
              <w:t>02:00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06:00</w:t>
            </w:r>
          </w:p>
        </w:tc>
        <w:tc>
          <w:tcPr>
            <w:tcW w:w="1235" w:type="dxa"/>
          </w:tcPr>
          <w:p w:rsidR="00D13842" w:rsidRPr="00D13842" w:rsidRDefault="00D13842" w:rsidP="00D13842">
            <w:pPr>
              <w:pStyle w:val="Tabletextcentred"/>
            </w:pPr>
            <w:r w:rsidRPr="00D13842">
              <w:t>241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2011-03-19</w:t>
            </w:r>
          </w:p>
        </w:tc>
        <w:tc>
          <w:tcPr>
            <w:tcW w:w="715" w:type="dxa"/>
          </w:tcPr>
          <w:p w:rsidR="00D13842" w:rsidRPr="00D13842" w:rsidRDefault="00D13842" w:rsidP="00D13842">
            <w:pPr>
              <w:pStyle w:val="Tabletextcentred"/>
            </w:pPr>
            <w:r w:rsidRPr="00D13842">
              <w:t>22:00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121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lastRenderedPageBreak/>
              <w:t>2011-03-20</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05:00</w:t>
            </w:r>
          </w:p>
        </w:tc>
        <w:tc>
          <w:tcPr>
            <w:tcW w:w="1235" w:type="dxa"/>
          </w:tcPr>
          <w:p w:rsidR="00D13842" w:rsidRPr="00D13842" w:rsidRDefault="00D13842" w:rsidP="00D13842">
            <w:pPr>
              <w:pStyle w:val="Tabletextcentred"/>
            </w:pPr>
            <w:r w:rsidRPr="00D13842">
              <w:t>301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2011-03-21</w:t>
            </w:r>
          </w:p>
        </w:tc>
        <w:tc>
          <w:tcPr>
            <w:tcW w:w="715" w:type="dxa"/>
          </w:tcPr>
          <w:p w:rsidR="00D13842" w:rsidRPr="00D13842" w:rsidRDefault="00D13842" w:rsidP="00D13842">
            <w:pPr>
              <w:pStyle w:val="Tabletextcentred"/>
            </w:pPr>
            <w:r w:rsidRPr="00D13842">
              <w:t>00:30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01:30</w:t>
            </w:r>
          </w:p>
        </w:tc>
        <w:tc>
          <w:tcPr>
            <w:tcW w:w="1235" w:type="dxa"/>
          </w:tcPr>
          <w:p w:rsidR="00D13842" w:rsidRPr="00D13842" w:rsidRDefault="00D13842" w:rsidP="00D13842">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2011-03-24</w:t>
            </w:r>
          </w:p>
        </w:tc>
        <w:tc>
          <w:tcPr>
            <w:tcW w:w="715" w:type="dxa"/>
          </w:tcPr>
          <w:p w:rsidR="00D13842" w:rsidRPr="00D13842" w:rsidRDefault="00D13842" w:rsidP="00D13842">
            <w:pPr>
              <w:pStyle w:val="Tabletextcentred"/>
            </w:pPr>
            <w:r w:rsidRPr="00D13842">
              <w:t>00:30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03:00</w:t>
            </w:r>
          </w:p>
        </w:tc>
        <w:tc>
          <w:tcPr>
            <w:tcW w:w="1235" w:type="dxa"/>
          </w:tcPr>
          <w:p w:rsidR="00D13842" w:rsidRPr="00D13842" w:rsidRDefault="00D13842" w:rsidP="00D13842">
            <w:pPr>
              <w:pStyle w:val="Tabletextcentred"/>
            </w:pPr>
            <w:r w:rsidRPr="00D13842">
              <w:t>151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2011-03-24</w:t>
            </w:r>
          </w:p>
        </w:tc>
        <w:tc>
          <w:tcPr>
            <w:tcW w:w="715" w:type="dxa"/>
          </w:tcPr>
          <w:p w:rsidR="00D13842" w:rsidRPr="00D13842" w:rsidRDefault="00D13842" w:rsidP="00D13842">
            <w:pPr>
              <w:pStyle w:val="Tabletextcentred"/>
            </w:pPr>
            <w:r w:rsidRPr="00D13842">
              <w:t>08:00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09:00</w:t>
            </w:r>
          </w:p>
        </w:tc>
        <w:tc>
          <w:tcPr>
            <w:tcW w:w="1235" w:type="dxa"/>
          </w:tcPr>
          <w:p w:rsidR="00D13842" w:rsidRPr="00D13842" w:rsidRDefault="00D13842" w:rsidP="00D13842">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2011-03-26</w:t>
            </w:r>
          </w:p>
        </w:tc>
        <w:tc>
          <w:tcPr>
            <w:tcW w:w="715" w:type="dxa"/>
          </w:tcPr>
          <w:p w:rsidR="00D13842" w:rsidRPr="00D13842" w:rsidRDefault="00D13842" w:rsidP="00D13842">
            <w:pPr>
              <w:pStyle w:val="Tabletextcentred"/>
            </w:pPr>
            <w:r w:rsidRPr="00D13842">
              <w:t>00:30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04:00</w:t>
            </w:r>
          </w:p>
        </w:tc>
        <w:tc>
          <w:tcPr>
            <w:tcW w:w="1235" w:type="dxa"/>
          </w:tcPr>
          <w:p w:rsidR="00D13842" w:rsidRPr="00D13842" w:rsidRDefault="00D13842" w:rsidP="00D13842">
            <w:pPr>
              <w:pStyle w:val="Tabletextcentred"/>
            </w:pPr>
            <w:r w:rsidRPr="00D13842">
              <w:t>211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2011-05-14</w:t>
            </w:r>
          </w:p>
        </w:tc>
        <w:tc>
          <w:tcPr>
            <w:tcW w:w="715" w:type="dxa"/>
          </w:tcPr>
          <w:p w:rsidR="00D13842" w:rsidRPr="00D13842" w:rsidRDefault="00D13842" w:rsidP="00D13842">
            <w:pPr>
              <w:pStyle w:val="Tabletextcentred"/>
            </w:pPr>
            <w:r w:rsidRPr="00D13842">
              <w:t>22:00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121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2011-05-15</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03:00</w:t>
            </w:r>
          </w:p>
        </w:tc>
        <w:tc>
          <w:tcPr>
            <w:tcW w:w="1235" w:type="dxa"/>
          </w:tcPr>
          <w:p w:rsidR="00D13842" w:rsidRPr="00D13842" w:rsidRDefault="00D13842" w:rsidP="00D13842">
            <w:pPr>
              <w:pStyle w:val="Tabletextcentred"/>
            </w:pPr>
            <w:r w:rsidRPr="00D13842">
              <w:t>181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2011-09-24</w:t>
            </w:r>
          </w:p>
        </w:tc>
        <w:tc>
          <w:tcPr>
            <w:tcW w:w="715" w:type="dxa"/>
          </w:tcPr>
          <w:p w:rsidR="00D13842" w:rsidRPr="00D13842" w:rsidRDefault="00D13842" w:rsidP="00D13842">
            <w:pPr>
              <w:pStyle w:val="Tabletextcentred"/>
            </w:pPr>
            <w:r w:rsidRPr="00D13842">
              <w:t>02:00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04:00</w:t>
            </w:r>
          </w:p>
        </w:tc>
        <w:tc>
          <w:tcPr>
            <w:tcW w:w="1235" w:type="dxa"/>
          </w:tcPr>
          <w:p w:rsidR="00D13842" w:rsidRPr="00D13842" w:rsidRDefault="00D13842" w:rsidP="00D13842">
            <w:pPr>
              <w:pStyle w:val="Tabletextcentred"/>
            </w:pPr>
            <w:r w:rsidRPr="00D13842">
              <w:t>121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2011-09-24</w:t>
            </w:r>
          </w:p>
        </w:tc>
        <w:tc>
          <w:tcPr>
            <w:tcW w:w="715" w:type="dxa"/>
          </w:tcPr>
          <w:p w:rsidR="00D13842" w:rsidRPr="00D13842" w:rsidRDefault="00D13842" w:rsidP="00D13842">
            <w:pPr>
              <w:pStyle w:val="Tabletextcentred"/>
            </w:pPr>
            <w:r w:rsidRPr="00D13842">
              <w:t>21:00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181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2011-09-25</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05:00</w:t>
            </w:r>
          </w:p>
        </w:tc>
        <w:tc>
          <w:tcPr>
            <w:tcW w:w="1235" w:type="dxa"/>
          </w:tcPr>
          <w:p w:rsidR="00D13842" w:rsidRPr="00D13842" w:rsidRDefault="00D13842" w:rsidP="00D13842">
            <w:pPr>
              <w:pStyle w:val="Tabletextcentred"/>
            </w:pPr>
            <w:r w:rsidRPr="00D13842">
              <w:t>301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2011-09-25</w:t>
            </w:r>
          </w:p>
        </w:tc>
        <w:tc>
          <w:tcPr>
            <w:tcW w:w="715" w:type="dxa"/>
          </w:tcPr>
          <w:p w:rsidR="00D13842" w:rsidRPr="00D13842" w:rsidRDefault="00D13842" w:rsidP="00D13842">
            <w:pPr>
              <w:pStyle w:val="Tabletextcentred"/>
            </w:pPr>
            <w:r w:rsidRPr="00D13842">
              <w:t>21:00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23:00</w:t>
            </w:r>
          </w:p>
        </w:tc>
        <w:tc>
          <w:tcPr>
            <w:tcW w:w="1235" w:type="dxa"/>
          </w:tcPr>
          <w:p w:rsidR="00D13842" w:rsidRPr="00D13842" w:rsidRDefault="00D13842" w:rsidP="00D13842">
            <w:pPr>
              <w:pStyle w:val="Tabletextcentred"/>
            </w:pPr>
            <w:r w:rsidRPr="00D13842">
              <w:t>121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2011-09-30</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01:00</w:t>
            </w:r>
          </w:p>
        </w:tc>
        <w:tc>
          <w:tcPr>
            <w:tcW w:w="1235" w:type="dxa"/>
          </w:tcPr>
          <w:p w:rsidR="00D13842" w:rsidRPr="00D13842" w:rsidRDefault="00D13842" w:rsidP="00D13842">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2011-09-30</w:t>
            </w:r>
          </w:p>
        </w:tc>
        <w:tc>
          <w:tcPr>
            <w:tcW w:w="715" w:type="dxa"/>
          </w:tcPr>
          <w:p w:rsidR="00D13842" w:rsidRPr="00D13842" w:rsidRDefault="00D13842" w:rsidP="00D13842">
            <w:pPr>
              <w:pStyle w:val="Tabletextcentred"/>
            </w:pPr>
            <w:r w:rsidRPr="00D13842">
              <w:t>04:00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05:00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2011-09-30</w:t>
            </w:r>
          </w:p>
        </w:tc>
        <w:tc>
          <w:tcPr>
            <w:tcW w:w="715" w:type="dxa"/>
          </w:tcPr>
          <w:p w:rsidR="00D13842" w:rsidRPr="00D13842" w:rsidRDefault="00D13842" w:rsidP="00D13842">
            <w:pPr>
              <w:pStyle w:val="Tabletextcentred"/>
            </w:pPr>
            <w:r w:rsidRPr="00D13842">
              <w:t>22:10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22:40</w:t>
            </w:r>
          </w:p>
        </w:tc>
        <w:tc>
          <w:tcPr>
            <w:tcW w:w="1235" w:type="dxa"/>
          </w:tcPr>
          <w:p w:rsidR="00D13842" w:rsidRPr="00D13842" w:rsidRDefault="00D13842" w:rsidP="00D13842">
            <w:pPr>
              <w:pStyle w:val="Tabletextcentred"/>
            </w:pPr>
            <w:r w:rsidRPr="00D13842">
              <w:t>31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2011-10-02</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08:00</w:t>
            </w:r>
          </w:p>
        </w:tc>
        <w:tc>
          <w:tcPr>
            <w:tcW w:w="1235" w:type="dxa"/>
          </w:tcPr>
          <w:p w:rsidR="00D13842" w:rsidRPr="00D13842" w:rsidRDefault="00D13842" w:rsidP="00D13842">
            <w:pPr>
              <w:pStyle w:val="Tabletextcentred"/>
            </w:pPr>
            <w:r w:rsidRPr="00D13842">
              <w:t>481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2011-10-03</w:t>
            </w:r>
          </w:p>
        </w:tc>
        <w:tc>
          <w:tcPr>
            <w:tcW w:w="715" w:type="dxa"/>
          </w:tcPr>
          <w:p w:rsidR="00D13842" w:rsidRPr="00D13842" w:rsidRDefault="00D13842" w:rsidP="00D13842">
            <w:pPr>
              <w:pStyle w:val="Tabletextcentred"/>
            </w:pPr>
            <w:r w:rsidRPr="00D13842">
              <w:t>21:00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181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2011-10-04</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23:00</w:t>
            </w:r>
          </w:p>
        </w:tc>
        <w:tc>
          <w:tcPr>
            <w:tcW w:w="1235" w:type="dxa"/>
          </w:tcPr>
          <w:p w:rsidR="00D13842" w:rsidRPr="00D13842" w:rsidRDefault="00D13842" w:rsidP="00D13842">
            <w:pPr>
              <w:pStyle w:val="Tabletextcentred"/>
            </w:pPr>
            <w:r w:rsidRPr="00D13842">
              <w:t>1381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2011-10-06</w:t>
            </w:r>
          </w:p>
        </w:tc>
        <w:tc>
          <w:tcPr>
            <w:tcW w:w="715" w:type="dxa"/>
          </w:tcPr>
          <w:p w:rsidR="00D13842" w:rsidRPr="00D13842" w:rsidRDefault="00D13842" w:rsidP="00D13842">
            <w:pPr>
              <w:pStyle w:val="Tabletextcentred"/>
            </w:pPr>
            <w:r w:rsidRPr="00D13842">
              <w:t>08:00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21:00</w:t>
            </w:r>
          </w:p>
        </w:tc>
        <w:tc>
          <w:tcPr>
            <w:tcW w:w="1235" w:type="dxa"/>
          </w:tcPr>
          <w:p w:rsidR="00D13842" w:rsidRPr="00D13842" w:rsidRDefault="00D13842" w:rsidP="00D13842">
            <w:pPr>
              <w:pStyle w:val="Tabletextcentred"/>
            </w:pPr>
            <w:r w:rsidRPr="00D13842">
              <w:t>781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2011-10-07</w:t>
            </w:r>
          </w:p>
        </w:tc>
        <w:tc>
          <w:tcPr>
            <w:tcW w:w="715" w:type="dxa"/>
          </w:tcPr>
          <w:p w:rsidR="00D13842" w:rsidRPr="00D13842" w:rsidRDefault="00D13842" w:rsidP="00D13842">
            <w:pPr>
              <w:pStyle w:val="Tabletextcentred"/>
            </w:pPr>
            <w:r w:rsidRPr="00D13842">
              <w:t>23:00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2011-10-08</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06:00</w:t>
            </w:r>
          </w:p>
        </w:tc>
        <w:tc>
          <w:tcPr>
            <w:tcW w:w="1235" w:type="dxa"/>
          </w:tcPr>
          <w:p w:rsidR="00D13842" w:rsidRPr="00D13842" w:rsidRDefault="00D13842" w:rsidP="00D13842">
            <w:pPr>
              <w:pStyle w:val="Tabletextcentred"/>
            </w:pPr>
            <w:r w:rsidRPr="00D13842">
              <w:t>361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2011-10-10</w:t>
            </w:r>
          </w:p>
        </w:tc>
        <w:tc>
          <w:tcPr>
            <w:tcW w:w="715" w:type="dxa"/>
          </w:tcPr>
          <w:p w:rsidR="00D13842" w:rsidRPr="00D13842" w:rsidRDefault="00D13842" w:rsidP="00D13842">
            <w:pPr>
              <w:pStyle w:val="Tabletextcentred"/>
            </w:pPr>
            <w:r w:rsidRPr="00D13842">
              <w:t>09:00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23:00</w:t>
            </w:r>
          </w:p>
        </w:tc>
        <w:tc>
          <w:tcPr>
            <w:tcW w:w="1235" w:type="dxa"/>
          </w:tcPr>
          <w:p w:rsidR="00D13842" w:rsidRPr="00D13842" w:rsidRDefault="00D13842" w:rsidP="00D13842">
            <w:pPr>
              <w:pStyle w:val="Tabletextcentred"/>
            </w:pPr>
            <w:r w:rsidRPr="00D13842">
              <w:t>841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2011-10-11</w:t>
            </w:r>
          </w:p>
        </w:tc>
        <w:tc>
          <w:tcPr>
            <w:tcW w:w="715" w:type="dxa"/>
          </w:tcPr>
          <w:p w:rsidR="00D13842" w:rsidRPr="00D13842" w:rsidRDefault="00D13842" w:rsidP="00D13842">
            <w:pPr>
              <w:pStyle w:val="Tabletextcentred"/>
            </w:pPr>
            <w:r w:rsidRPr="00D13842">
              <w:t>20:00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241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2011-10-12</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05:00</w:t>
            </w:r>
          </w:p>
        </w:tc>
        <w:tc>
          <w:tcPr>
            <w:tcW w:w="1235" w:type="dxa"/>
          </w:tcPr>
          <w:p w:rsidR="00D13842" w:rsidRPr="00D13842" w:rsidRDefault="00D13842" w:rsidP="00D13842">
            <w:pPr>
              <w:pStyle w:val="Tabletextcentred"/>
            </w:pPr>
            <w:r w:rsidRPr="00D13842">
              <w:t>301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2011-10-13</w:t>
            </w:r>
          </w:p>
        </w:tc>
        <w:tc>
          <w:tcPr>
            <w:tcW w:w="715" w:type="dxa"/>
          </w:tcPr>
          <w:p w:rsidR="00D13842" w:rsidRPr="00D13842" w:rsidRDefault="00D13842" w:rsidP="00D13842">
            <w:pPr>
              <w:pStyle w:val="Tabletextcentred"/>
            </w:pPr>
            <w:r w:rsidRPr="00D13842">
              <w:t>06:30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07:00</w:t>
            </w:r>
          </w:p>
        </w:tc>
        <w:tc>
          <w:tcPr>
            <w:tcW w:w="1235" w:type="dxa"/>
          </w:tcPr>
          <w:p w:rsidR="00D13842" w:rsidRPr="00D13842" w:rsidRDefault="00D13842" w:rsidP="00D13842">
            <w:pPr>
              <w:pStyle w:val="Tabletextcentred"/>
            </w:pPr>
            <w:r w:rsidRPr="00D13842">
              <w:t>31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2011-10-17</w:t>
            </w:r>
          </w:p>
        </w:tc>
        <w:tc>
          <w:tcPr>
            <w:tcW w:w="715" w:type="dxa"/>
          </w:tcPr>
          <w:p w:rsidR="00D13842" w:rsidRPr="00D13842" w:rsidRDefault="00D13842" w:rsidP="00D13842">
            <w:pPr>
              <w:pStyle w:val="Tabletextcentred"/>
            </w:pPr>
            <w:r w:rsidRPr="00D13842">
              <w:t>05:00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06:00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2011-10-17</w:t>
            </w:r>
          </w:p>
        </w:tc>
        <w:tc>
          <w:tcPr>
            <w:tcW w:w="715" w:type="dxa"/>
          </w:tcPr>
          <w:p w:rsidR="00D13842" w:rsidRPr="00D13842" w:rsidRDefault="00D13842" w:rsidP="00D13842">
            <w:pPr>
              <w:pStyle w:val="Tabletextcentred"/>
            </w:pPr>
            <w:r w:rsidRPr="00D13842">
              <w:t>08:00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09:00</w:t>
            </w:r>
          </w:p>
        </w:tc>
        <w:tc>
          <w:tcPr>
            <w:tcW w:w="1235" w:type="dxa"/>
          </w:tcPr>
          <w:p w:rsidR="00D13842" w:rsidRPr="00D13842" w:rsidRDefault="00D13842" w:rsidP="00D13842">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2011-10-19</w:t>
            </w:r>
          </w:p>
        </w:tc>
        <w:tc>
          <w:tcPr>
            <w:tcW w:w="715" w:type="dxa"/>
          </w:tcPr>
          <w:p w:rsidR="00D13842" w:rsidRPr="00D13842" w:rsidRDefault="00D13842" w:rsidP="00D13842">
            <w:pPr>
              <w:pStyle w:val="Tabletextcentred"/>
            </w:pPr>
            <w:r w:rsidRPr="00D13842">
              <w:t>02:30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03:30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2011-10-19</w:t>
            </w:r>
          </w:p>
        </w:tc>
        <w:tc>
          <w:tcPr>
            <w:tcW w:w="715" w:type="dxa"/>
          </w:tcPr>
          <w:p w:rsidR="00D13842" w:rsidRPr="00D13842" w:rsidRDefault="00D13842" w:rsidP="00D13842">
            <w:pPr>
              <w:pStyle w:val="Tabletextcentred"/>
            </w:pPr>
            <w:r w:rsidRPr="00D13842">
              <w:t>07:30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08:30</w:t>
            </w:r>
          </w:p>
        </w:tc>
        <w:tc>
          <w:tcPr>
            <w:tcW w:w="1235" w:type="dxa"/>
          </w:tcPr>
          <w:p w:rsidR="00D13842" w:rsidRPr="00D13842" w:rsidRDefault="00D13842" w:rsidP="00D13842">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2011-10-20</w:t>
            </w:r>
          </w:p>
        </w:tc>
        <w:tc>
          <w:tcPr>
            <w:tcW w:w="715" w:type="dxa"/>
          </w:tcPr>
          <w:p w:rsidR="00D13842" w:rsidRPr="00D13842" w:rsidRDefault="00D13842" w:rsidP="00D13842">
            <w:pPr>
              <w:pStyle w:val="Tabletextcentred"/>
            </w:pPr>
            <w:r w:rsidRPr="00D13842">
              <w:t>07:00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10:00</w:t>
            </w:r>
          </w:p>
        </w:tc>
        <w:tc>
          <w:tcPr>
            <w:tcW w:w="1235" w:type="dxa"/>
          </w:tcPr>
          <w:p w:rsidR="00D13842" w:rsidRPr="00D13842" w:rsidRDefault="00D13842" w:rsidP="00D13842">
            <w:pPr>
              <w:pStyle w:val="Tabletextcentred"/>
            </w:pPr>
            <w:r w:rsidRPr="00D13842">
              <w:t>181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2011-10-21</w:t>
            </w:r>
          </w:p>
        </w:tc>
        <w:tc>
          <w:tcPr>
            <w:tcW w:w="715" w:type="dxa"/>
          </w:tcPr>
          <w:p w:rsidR="00D13842" w:rsidRPr="00D13842" w:rsidRDefault="00D13842" w:rsidP="00D13842">
            <w:pPr>
              <w:pStyle w:val="Tabletextcentred"/>
            </w:pPr>
            <w:r w:rsidRPr="00D13842">
              <w:t>01:00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23:30</w:t>
            </w:r>
          </w:p>
        </w:tc>
        <w:tc>
          <w:tcPr>
            <w:tcW w:w="1235" w:type="dxa"/>
          </w:tcPr>
          <w:p w:rsidR="00D13842" w:rsidRPr="00D13842" w:rsidRDefault="00D13842" w:rsidP="00D13842">
            <w:pPr>
              <w:pStyle w:val="Tabletextcentred"/>
            </w:pPr>
            <w:r w:rsidRPr="00D13842">
              <w:t>1351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2011-10-22</w:t>
            </w:r>
          </w:p>
        </w:tc>
        <w:tc>
          <w:tcPr>
            <w:tcW w:w="715" w:type="dxa"/>
          </w:tcPr>
          <w:p w:rsidR="00D13842" w:rsidRPr="00D13842" w:rsidRDefault="00D13842" w:rsidP="00D13842">
            <w:pPr>
              <w:pStyle w:val="Tabletextcentred"/>
            </w:pPr>
            <w:r w:rsidRPr="00D13842">
              <w:t>23:00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24:00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2011-10-23</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22:00</w:t>
            </w:r>
          </w:p>
        </w:tc>
        <w:tc>
          <w:tcPr>
            <w:tcW w:w="1235" w:type="dxa"/>
          </w:tcPr>
          <w:p w:rsidR="00D13842" w:rsidRPr="00D13842" w:rsidRDefault="00D13842" w:rsidP="00D13842">
            <w:pPr>
              <w:pStyle w:val="Tabletextcentred"/>
            </w:pPr>
            <w:r w:rsidRPr="00D13842">
              <w:t>1321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2011-10-27</w:t>
            </w:r>
          </w:p>
        </w:tc>
        <w:tc>
          <w:tcPr>
            <w:tcW w:w="715" w:type="dxa"/>
          </w:tcPr>
          <w:p w:rsidR="00D13842" w:rsidRPr="00D13842" w:rsidRDefault="00D13842" w:rsidP="00D13842">
            <w:pPr>
              <w:pStyle w:val="Tabletextcentred"/>
            </w:pPr>
            <w:r w:rsidRPr="00D13842">
              <w:t>01:00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02:00</w:t>
            </w:r>
          </w:p>
        </w:tc>
        <w:tc>
          <w:tcPr>
            <w:tcW w:w="1235" w:type="dxa"/>
          </w:tcPr>
          <w:p w:rsidR="00D13842" w:rsidRPr="00D13842" w:rsidRDefault="00D13842" w:rsidP="00D13842">
            <w:pPr>
              <w:pStyle w:val="Tabletextcentred"/>
            </w:pPr>
            <w:r w:rsidRPr="00D13842">
              <w:t>61</w:t>
            </w:r>
          </w:p>
        </w:tc>
      </w:tr>
      <w:tr w:rsidR="002579BA"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2579BA" w:rsidRPr="00D13842" w:rsidRDefault="002579BA" w:rsidP="002579BA">
            <w:pPr>
              <w:pStyle w:val="Tabletextleft"/>
            </w:pPr>
            <w:r w:rsidRPr="00D13842">
              <w:lastRenderedPageBreak/>
              <w:t>2011-10-27</w:t>
            </w:r>
          </w:p>
        </w:tc>
        <w:tc>
          <w:tcPr>
            <w:tcW w:w="715" w:type="dxa"/>
          </w:tcPr>
          <w:p w:rsidR="002579BA" w:rsidRPr="00D13842" w:rsidRDefault="002579BA" w:rsidP="002579BA">
            <w:pPr>
              <w:pStyle w:val="Tabletextcentred"/>
            </w:pPr>
            <w:r w:rsidRPr="00D13842">
              <w:t>14:00</w:t>
            </w:r>
          </w:p>
        </w:tc>
        <w:tc>
          <w:tcPr>
            <w:tcW w:w="277" w:type="dxa"/>
          </w:tcPr>
          <w:p w:rsidR="002579BA" w:rsidRPr="00D13842" w:rsidRDefault="002579BA" w:rsidP="002579BA">
            <w:pPr>
              <w:pStyle w:val="Tabletextcentred"/>
            </w:pPr>
            <w:r w:rsidRPr="00D13842">
              <w:t>–</w:t>
            </w:r>
          </w:p>
        </w:tc>
        <w:tc>
          <w:tcPr>
            <w:tcW w:w="665" w:type="dxa"/>
          </w:tcPr>
          <w:p w:rsidR="002579BA" w:rsidRPr="00D13842" w:rsidRDefault="002579BA" w:rsidP="002579BA">
            <w:pPr>
              <w:pStyle w:val="Tabletextcentred"/>
            </w:pPr>
            <w:r w:rsidRPr="00D13842">
              <w:t>15:00</w:t>
            </w:r>
          </w:p>
        </w:tc>
        <w:tc>
          <w:tcPr>
            <w:tcW w:w="1235" w:type="dxa"/>
          </w:tcPr>
          <w:p w:rsidR="002579BA" w:rsidRPr="00D13842" w:rsidRDefault="002579BA" w:rsidP="002579BA">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2011-11-05</w:t>
            </w:r>
          </w:p>
        </w:tc>
        <w:tc>
          <w:tcPr>
            <w:tcW w:w="715" w:type="dxa"/>
          </w:tcPr>
          <w:p w:rsidR="00D13842" w:rsidRPr="00D13842" w:rsidRDefault="00D13842" w:rsidP="00D13842">
            <w:pPr>
              <w:pStyle w:val="Tabletextcentred"/>
            </w:pPr>
            <w:r w:rsidRPr="00D13842">
              <w:t>08:00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10:00</w:t>
            </w:r>
          </w:p>
        </w:tc>
        <w:tc>
          <w:tcPr>
            <w:tcW w:w="1235" w:type="dxa"/>
          </w:tcPr>
          <w:p w:rsidR="00D13842" w:rsidRPr="00D13842" w:rsidRDefault="00D13842" w:rsidP="00D13842">
            <w:pPr>
              <w:pStyle w:val="Tabletextcentred"/>
            </w:pPr>
            <w:r w:rsidRPr="00D13842">
              <w:t>121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2011-11-18</w:t>
            </w:r>
          </w:p>
        </w:tc>
        <w:tc>
          <w:tcPr>
            <w:tcW w:w="715" w:type="dxa"/>
          </w:tcPr>
          <w:p w:rsidR="00D13842" w:rsidRPr="00D13842" w:rsidRDefault="00D13842" w:rsidP="00D13842">
            <w:pPr>
              <w:pStyle w:val="Tabletextcentred"/>
            </w:pPr>
            <w:r w:rsidRPr="00D13842">
              <w:t>21:00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23:00</w:t>
            </w:r>
          </w:p>
        </w:tc>
        <w:tc>
          <w:tcPr>
            <w:tcW w:w="1235" w:type="dxa"/>
          </w:tcPr>
          <w:p w:rsidR="00D13842" w:rsidRPr="00D13842" w:rsidRDefault="00D13842" w:rsidP="00D13842">
            <w:pPr>
              <w:pStyle w:val="Tabletextcentred"/>
            </w:pPr>
            <w:r w:rsidRPr="00D13842">
              <w:t>121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2011-11-21</w:t>
            </w:r>
          </w:p>
        </w:tc>
        <w:tc>
          <w:tcPr>
            <w:tcW w:w="715" w:type="dxa"/>
          </w:tcPr>
          <w:p w:rsidR="00D13842" w:rsidRPr="00D13842" w:rsidRDefault="00D13842" w:rsidP="00D13842">
            <w:pPr>
              <w:pStyle w:val="Tabletextcentred"/>
            </w:pPr>
            <w:r w:rsidRPr="00D13842">
              <w:t>00:30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01:30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2011-11-22</w:t>
            </w:r>
          </w:p>
        </w:tc>
        <w:tc>
          <w:tcPr>
            <w:tcW w:w="715" w:type="dxa"/>
          </w:tcPr>
          <w:p w:rsidR="00D13842" w:rsidRPr="00D13842" w:rsidRDefault="00D13842" w:rsidP="00D13842">
            <w:pPr>
              <w:pStyle w:val="Tabletextcentred"/>
            </w:pPr>
            <w:r w:rsidRPr="00D13842">
              <w:t>01:00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04:00</w:t>
            </w:r>
          </w:p>
        </w:tc>
        <w:tc>
          <w:tcPr>
            <w:tcW w:w="1235" w:type="dxa"/>
          </w:tcPr>
          <w:p w:rsidR="00D13842" w:rsidRPr="00D13842" w:rsidRDefault="00D13842" w:rsidP="00D13842">
            <w:pPr>
              <w:pStyle w:val="Tabletextcentred"/>
            </w:pPr>
            <w:r w:rsidRPr="00D13842">
              <w:t>181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2011-11-23</w:t>
            </w:r>
          </w:p>
        </w:tc>
        <w:tc>
          <w:tcPr>
            <w:tcW w:w="715" w:type="dxa"/>
          </w:tcPr>
          <w:p w:rsidR="00D13842" w:rsidRPr="00D13842" w:rsidRDefault="00D13842" w:rsidP="00D13842">
            <w:pPr>
              <w:pStyle w:val="Tabletextcentred"/>
            </w:pPr>
            <w:r w:rsidRPr="00D13842">
              <w:t>00:20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05:00</w:t>
            </w:r>
          </w:p>
        </w:tc>
        <w:tc>
          <w:tcPr>
            <w:tcW w:w="1235" w:type="dxa"/>
          </w:tcPr>
          <w:p w:rsidR="00D13842" w:rsidRPr="00D13842" w:rsidRDefault="00D13842" w:rsidP="00D13842">
            <w:pPr>
              <w:pStyle w:val="Tabletextcentred"/>
            </w:pPr>
            <w:r w:rsidRPr="00D13842">
              <w:t>281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2011-11-24</w:t>
            </w:r>
          </w:p>
        </w:tc>
        <w:tc>
          <w:tcPr>
            <w:tcW w:w="715" w:type="dxa"/>
          </w:tcPr>
          <w:p w:rsidR="00D13842" w:rsidRPr="00D13842" w:rsidRDefault="00D13842" w:rsidP="00D13842">
            <w:pPr>
              <w:pStyle w:val="Tabletextcentred"/>
            </w:pPr>
            <w:r w:rsidRPr="00D13842">
              <w:t>02:30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04:30</w:t>
            </w:r>
          </w:p>
        </w:tc>
        <w:tc>
          <w:tcPr>
            <w:tcW w:w="1235" w:type="dxa"/>
          </w:tcPr>
          <w:p w:rsidR="00D13842" w:rsidRPr="00D13842" w:rsidRDefault="00D13842" w:rsidP="00D13842">
            <w:pPr>
              <w:pStyle w:val="Tabletextcentred"/>
            </w:pPr>
            <w:r w:rsidRPr="00D13842">
              <w:t>121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2011-11-26</w:t>
            </w:r>
          </w:p>
        </w:tc>
        <w:tc>
          <w:tcPr>
            <w:tcW w:w="715" w:type="dxa"/>
          </w:tcPr>
          <w:p w:rsidR="00D13842" w:rsidRPr="00D13842" w:rsidRDefault="00D13842" w:rsidP="00D13842">
            <w:pPr>
              <w:pStyle w:val="Tabletextcentred"/>
            </w:pPr>
            <w:r w:rsidRPr="00D13842">
              <w:t>01:00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02:00</w:t>
            </w:r>
          </w:p>
        </w:tc>
        <w:tc>
          <w:tcPr>
            <w:tcW w:w="1235" w:type="dxa"/>
          </w:tcPr>
          <w:p w:rsidR="00D13842" w:rsidRPr="00D13842" w:rsidRDefault="00D13842" w:rsidP="00D13842">
            <w:pPr>
              <w:pStyle w:val="Tabletextcentred"/>
            </w:pPr>
            <w:r w:rsidRPr="00D13842">
              <w:t>61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2011-12-13</w:t>
            </w:r>
          </w:p>
        </w:tc>
        <w:tc>
          <w:tcPr>
            <w:tcW w:w="715" w:type="dxa"/>
          </w:tcPr>
          <w:p w:rsidR="00D13842" w:rsidRPr="00D13842" w:rsidRDefault="00D13842" w:rsidP="00D13842">
            <w:pPr>
              <w:pStyle w:val="Tabletextcentred"/>
            </w:pPr>
            <w:r w:rsidRPr="00D13842">
              <w:t>08:30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10:00</w:t>
            </w:r>
          </w:p>
        </w:tc>
        <w:tc>
          <w:tcPr>
            <w:tcW w:w="1235" w:type="dxa"/>
          </w:tcPr>
          <w:p w:rsidR="00D13842" w:rsidRPr="00D13842" w:rsidRDefault="00D13842" w:rsidP="00D13842">
            <w:pPr>
              <w:pStyle w:val="Tabletextcentred"/>
            </w:pPr>
            <w:r w:rsidRPr="00D13842">
              <w:t>91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2011-12-14</w:t>
            </w:r>
          </w:p>
        </w:tc>
        <w:tc>
          <w:tcPr>
            <w:tcW w:w="715" w:type="dxa"/>
          </w:tcPr>
          <w:p w:rsidR="00D13842" w:rsidRPr="00D13842" w:rsidRDefault="00D13842" w:rsidP="00D13842">
            <w:pPr>
              <w:pStyle w:val="Tabletextcentred"/>
            </w:pPr>
            <w:r w:rsidRPr="00D13842">
              <w:t>08:30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11:30</w:t>
            </w:r>
          </w:p>
        </w:tc>
        <w:tc>
          <w:tcPr>
            <w:tcW w:w="1235" w:type="dxa"/>
          </w:tcPr>
          <w:p w:rsidR="00D13842" w:rsidRPr="00D13842" w:rsidRDefault="00D13842" w:rsidP="00D13842">
            <w:pPr>
              <w:pStyle w:val="Tabletextcentred"/>
            </w:pPr>
            <w:r w:rsidRPr="00D13842">
              <w:t>181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2011-12-14</w:t>
            </w:r>
          </w:p>
        </w:tc>
        <w:tc>
          <w:tcPr>
            <w:tcW w:w="715" w:type="dxa"/>
          </w:tcPr>
          <w:p w:rsidR="00D13842" w:rsidRPr="00D13842" w:rsidRDefault="00D13842" w:rsidP="00D13842">
            <w:pPr>
              <w:pStyle w:val="Tabletextcentred"/>
            </w:pPr>
            <w:r w:rsidRPr="00D13842">
              <w:t>23:20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23:59</w:t>
            </w:r>
          </w:p>
        </w:tc>
        <w:tc>
          <w:tcPr>
            <w:tcW w:w="1235" w:type="dxa"/>
          </w:tcPr>
          <w:p w:rsidR="00D13842" w:rsidRPr="00D13842" w:rsidRDefault="00D13842" w:rsidP="00D13842">
            <w:pPr>
              <w:pStyle w:val="Tabletextcentred"/>
            </w:pPr>
            <w:r w:rsidRPr="00D13842">
              <w:t>40</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2011-12-15</w:t>
            </w:r>
          </w:p>
        </w:tc>
        <w:tc>
          <w:tcPr>
            <w:tcW w:w="715" w:type="dxa"/>
          </w:tcPr>
          <w:p w:rsidR="00D13842" w:rsidRPr="00D13842" w:rsidRDefault="00D13842" w:rsidP="00D13842">
            <w:pPr>
              <w:pStyle w:val="Tabletextcentred"/>
            </w:pPr>
            <w:r w:rsidRPr="00D13842">
              <w:t>04:00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07:20</w:t>
            </w:r>
          </w:p>
        </w:tc>
        <w:tc>
          <w:tcPr>
            <w:tcW w:w="1235" w:type="dxa"/>
          </w:tcPr>
          <w:p w:rsidR="00D13842" w:rsidRPr="00D13842" w:rsidRDefault="00D13842" w:rsidP="00D13842">
            <w:pPr>
              <w:pStyle w:val="Tabletextcentred"/>
            </w:pPr>
            <w:r w:rsidRPr="00D13842">
              <w:t>201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2011-12-17</w:t>
            </w:r>
          </w:p>
        </w:tc>
        <w:tc>
          <w:tcPr>
            <w:tcW w:w="715" w:type="dxa"/>
          </w:tcPr>
          <w:p w:rsidR="00D13842" w:rsidRPr="00D13842" w:rsidRDefault="00D13842" w:rsidP="00D13842">
            <w:pPr>
              <w:pStyle w:val="Tabletextcentred"/>
            </w:pPr>
            <w:r w:rsidRPr="00D13842">
              <w:t>02:25</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03:25</w:t>
            </w:r>
          </w:p>
        </w:tc>
        <w:tc>
          <w:tcPr>
            <w:tcW w:w="1235" w:type="dxa"/>
          </w:tcPr>
          <w:p w:rsidR="00D13842" w:rsidRPr="00D13842" w:rsidRDefault="00D13842" w:rsidP="00D13842">
            <w:pPr>
              <w:pStyle w:val="Tabletextcentred"/>
            </w:pPr>
            <w:r w:rsidRPr="00D13842">
              <w:t>61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2011-12-17</w:t>
            </w:r>
          </w:p>
        </w:tc>
        <w:tc>
          <w:tcPr>
            <w:tcW w:w="715" w:type="dxa"/>
          </w:tcPr>
          <w:p w:rsidR="00D13842" w:rsidRPr="00D13842" w:rsidRDefault="00D13842" w:rsidP="00D13842">
            <w:pPr>
              <w:pStyle w:val="Tabletextcentred"/>
            </w:pPr>
            <w:r w:rsidRPr="00D13842">
              <w:t>06:40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07:00</w:t>
            </w:r>
          </w:p>
        </w:tc>
        <w:tc>
          <w:tcPr>
            <w:tcW w:w="1235" w:type="dxa"/>
          </w:tcPr>
          <w:p w:rsidR="00D13842" w:rsidRPr="00D13842" w:rsidRDefault="00D13842" w:rsidP="00D13842">
            <w:pPr>
              <w:pStyle w:val="Tabletextcentred"/>
            </w:pPr>
            <w:r w:rsidRPr="00D13842">
              <w:t>21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2011-12-18</w:t>
            </w:r>
          </w:p>
        </w:tc>
        <w:tc>
          <w:tcPr>
            <w:tcW w:w="715" w:type="dxa"/>
          </w:tcPr>
          <w:p w:rsidR="00D13842" w:rsidRPr="00D13842" w:rsidRDefault="00D13842" w:rsidP="00D13842">
            <w:pPr>
              <w:pStyle w:val="Tabletextcentred"/>
            </w:pPr>
            <w:r w:rsidRPr="00D13842">
              <w:t>03:30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05:10</w:t>
            </w:r>
          </w:p>
        </w:tc>
        <w:tc>
          <w:tcPr>
            <w:tcW w:w="1235" w:type="dxa"/>
          </w:tcPr>
          <w:p w:rsidR="00D13842" w:rsidRPr="00D13842" w:rsidRDefault="00D13842" w:rsidP="00D13842">
            <w:pPr>
              <w:pStyle w:val="Tabletextcentred"/>
            </w:pPr>
            <w:r w:rsidRPr="00D13842">
              <w:t>101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2011-12-18</w:t>
            </w:r>
          </w:p>
        </w:tc>
        <w:tc>
          <w:tcPr>
            <w:tcW w:w="715" w:type="dxa"/>
          </w:tcPr>
          <w:p w:rsidR="00D13842" w:rsidRPr="00D13842" w:rsidRDefault="00D13842" w:rsidP="00D13842">
            <w:pPr>
              <w:pStyle w:val="Tabletextcentred"/>
            </w:pPr>
            <w:r w:rsidRPr="00D13842">
              <w:t>09:15</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09:50</w:t>
            </w:r>
          </w:p>
        </w:tc>
        <w:tc>
          <w:tcPr>
            <w:tcW w:w="1235" w:type="dxa"/>
          </w:tcPr>
          <w:p w:rsidR="00D13842" w:rsidRPr="00D13842" w:rsidRDefault="00D13842" w:rsidP="00D13842">
            <w:pPr>
              <w:pStyle w:val="Tabletextcentred"/>
            </w:pPr>
            <w:r w:rsidRPr="00D13842">
              <w:t>36</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2011-12-19</w:t>
            </w:r>
          </w:p>
        </w:tc>
        <w:tc>
          <w:tcPr>
            <w:tcW w:w="715" w:type="dxa"/>
          </w:tcPr>
          <w:p w:rsidR="00D13842" w:rsidRPr="00D13842" w:rsidRDefault="00D13842" w:rsidP="00D13842">
            <w:pPr>
              <w:pStyle w:val="Tabletextcentred"/>
            </w:pPr>
            <w:r w:rsidRPr="00D13842">
              <w:t>10:54</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23:00</w:t>
            </w:r>
          </w:p>
        </w:tc>
        <w:tc>
          <w:tcPr>
            <w:tcW w:w="1235" w:type="dxa"/>
          </w:tcPr>
          <w:p w:rsidR="00D13842" w:rsidRPr="00D13842" w:rsidRDefault="00D13842" w:rsidP="00D13842">
            <w:pPr>
              <w:pStyle w:val="Tabletextcentred"/>
            </w:pPr>
            <w:r w:rsidRPr="00D13842">
              <w:t>727</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2011-12-20</w:t>
            </w:r>
          </w:p>
        </w:tc>
        <w:tc>
          <w:tcPr>
            <w:tcW w:w="715" w:type="dxa"/>
          </w:tcPr>
          <w:p w:rsidR="00D13842" w:rsidRPr="00D13842" w:rsidRDefault="00D13842" w:rsidP="00D13842">
            <w:pPr>
              <w:pStyle w:val="Tabletextcentred"/>
            </w:pPr>
            <w:r w:rsidRPr="00D13842">
              <w:t>00:00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02:00</w:t>
            </w:r>
          </w:p>
        </w:tc>
        <w:tc>
          <w:tcPr>
            <w:tcW w:w="1235" w:type="dxa"/>
          </w:tcPr>
          <w:p w:rsidR="00D13842" w:rsidRPr="00D13842" w:rsidRDefault="00D13842" w:rsidP="00D13842">
            <w:pPr>
              <w:pStyle w:val="Tabletextcentred"/>
            </w:pPr>
            <w:r w:rsidRPr="00D13842">
              <w:t>121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2011-12-21</w:t>
            </w:r>
          </w:p>
        </w:tc>
        <w:tc>
          <w:tcPr>
            <w:tcW w:w="715" w:type="dxa"/>
          </w:tcPr>
          <w:p w:rsidR="00D13842" w:rsidRPr="00D13842" w:rsidRDefault="00D13842" w:rsidP="00D13842">
            <w:pPr>
              <w:pStyle w:val="Tabletextcentred"/>
            </w:pPr>
            <w:r w:rsidRPr="00D13842">
              <w:t>05:35</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06:50</w:t>
            </w:r>
          </w:p>
        </w:tc>
        <w:tc>
          <w:tcPr>
            <w:tcW w:w="1235" w:type="dxa"/>
          </w:tcPr>
          <w:p w:rsidR="00D13842" w:rsidRPr="00D13842" w:rsidRDefault="00D13842" w:rsidP="00D13842">
            <w:pPr>
              <w:pStyle w:val="Tabletextcentred"/>
            </w:pPr>
            <w:r w:rsidRPr="00D13842">
              <w:t>76</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lastRenderedPageBreak/>
              <w:t>2011-12-23</w:t>
            </w:r>
          </w:p>
        </w:tc>
        <w:tc>
          <w:tcPr>
            <w:tcW w:w="715" w:type="dxa"/>
          </w:tcPr>
          <w:p w:rsidR="00D13842" w:rsidRPr="00D13842" w:rsidRDefault="00D13842" w:rsidP="00D13842">
            <w:pPr>
              <w:pStyle w:val="Tabletextcentred"/>
            </w:pPr>
            <w:r w:rsidRPr="00D13842">
              <w:t>08:55</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09:50</w:t>
            </w:r>
          </w:p>
        </w:tc>
        <w:tc>
          <w:tcPr>
            <w:tcW w:w="1235" w:type="dxa"/>
          </w:tcPr>
          <w:p w:rsidR="00D13842" w:rsidRPr="00D13842" w:rsidRDefault="00D13842" w:rsidP="00D13842">
            <w:pPr>
              <w:pStyle w:val="Tabletextcentred"/>
            </w:pPr>
            <w:r w:rsidRPr="00D13842">
              <w:t>56</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2011-12-23</w:t>
            </w:r>
          </w:p>
        </w:tc>
        <w:tc>
          <w:tcPr>
            <w:tcW w:w="715" w:type="dxa"/>
          </w:tcPr>
          <w:p w:rsidR="00D13842" w:rsidRPr="00D13842" w:rsidRDefault="00D13842" w:rsidP="00D13842">
            <w:pPr>
              <w:pStyle w:val="Tabletextcentred"/>
            </w:pPr>
            <w:r w:rsidRPr="00D13842">
              <w:t>18:55</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19:25</w:t>
            </w:r>
          </w:p>
        </w:tc>
        <w:tc>
          <w:tcPr>
            <w:tcW w:w="1235" w:type="dxa"/>
          </w:tcPr>
          <w:p w:rsidR="00D13842" w:rsidRPr="00D13842" w:rsidRDefault="00D13842" w:rsidP="00D13842">
            <w:pPr>
              <w:pStyle w:val="Tabletextcentred"/>
            </w:pPr>
            <w:r w:rsidRPr="00D13842">
              <w:t>31</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2011-12-26</w:t>
            </w:r>
          </w:p>
        </w:tc>
        <w:tc>
          <w:tcPr>
            <w:tcW w:w="715" w:type="dxa"/>
          </w:tcPr>
          <w:p w:rsidR="00D13842" w:rsidRPr="00D13842" w:rsidRDefault="00D13842" w:rsidP="00D13842">
            <w:pPr>
              <w:pStyle w:val="Tabletextcentred"/>
            </w:pPr>
            <w:r w:rsidRPr="00D13842">
              <w:t>03:50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04:15</w:t>
            </w:r>
          </w:p>
        </w:tc>
        <w:tc>
          <w:tcPr>
            <w:tcW w:w="1235" w:type="dxa"/>
          </w:tcPr>
          <w:p w:rsidR="00D13842" w:rsidRPr="00D13842" w:rsidRDefault="00D13842" w:rsidP="00D13842">
            <w:pPr>
              <w:pStyle w:val="Tabletextcentred"/>
            </w:pPr>
            <w:r w:rsidRPr="00D13842">
              <w:t>26</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2011-12-26</w:t>
            </w:r>
          </w:p>
        </w:tc>
        <w:tc>
          <w:tcPr>
            <w:tcW w:w="715" w:type="dxa"/>
          </w:tcPr>
          <w:p w:rsidR="00D13842" w:rsidRPr="00D13842" w:rsidRDefault="00D13842" w:rsidP="00D13842">
            <w:pPr>
              <w:pStyle w:val="Tabletextcentred"/>
            </w:pPr>
            <w:r w:rsidRPr="00D13842">
              <w:t>04:54</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04:58</w:t>
            </w:r>
          </w:p>
        </w:tc>
        <w:tc>
          <w:tcPr>
            <w:tcW w:w="1235" w:type="dxa"/>
          </w:tcPr>
          <w:p w:rsidR="00D13842" w:rsidRPr="00D13842" w:rsidRDefault="00D13842" w:rsidP="00D13842">
            <w:pPr>
              <w:pStyle w:val="Tabletextcentred"/>
            </w:pPr>
            <w:r w:rsidRPr="00D13842">
              <w:t>5</w:t>
            </w:r>
          </w:p>
        </w:tc>
      </w:tr>
      <w:tr w:rsidR="00D13842" w:rsidRPr="00D13842">
        <w:trPr>
          <w:cnfStyle w:val="000000100000" w:firstRow="0" w:lastRow="0" w:firstColumn="0" w:lastColumn="0" w:oddVBand="0" w:evenVBand="0" w:oddHBand="1" w:evenHBand="0" w:firstRowFirstColumn="0" w:firstRowLastColumn="0" w:lastRowFirstColumn="0" w:lastRowLastColumn="0"/>
        </w:trPr>
        <w:tc>
          <w:tcPr>
            <w:tcW w:w="1135" w:type="dxa"/>
          </w:tcPr>
          <w:p w:rsidR="00D13842" w:rsidRPr="00D13842" w:rsidRDefault="00D13842" w:rsidP="00D13842">
            <w:pPr>
              <w:pStyle w:val="Tabletextleft"/>
            </w:pPr>
            <w:r w:rsidRPr="00D13842">
              <w:t>2011-12-27</w:t>
            </w:r>
          </w:p>
        </w:tc>
        <w:tc>
          <w:tcPr>
            <w:tcW w:w="715" w:type="dxa"/>
          </w:tcPr>
          <w:p w:rsidR="00D13842" w:rsidRPr="00D13842" w:rsidRDefault="00D13842" w:rsidP="00D13842">
            <w:pPr>
              <w:pStyle w:val="Tabletextcentred"/>
            </w:pPr>
            <w:r w:rsidRPr="00D13842">
              <w:t>01:20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03:20</w:t>
            </w:r>
          </w:p>
        </w:tc>
        <w:tc>
          <w:tcPr>
            <w:tcW w:w="1235" w:type="dxa"/>
          </w:tcPr>
          <w:p w:rsidR="00D13842" w:rsidRPr="00D13842" w:rsidRDefault="00D13842" w:rsidP="00D13842">
            <w:pPr>
              <w:pStyle w:val="Tabletextcentred"/>
            </w:pPr>
            <w:r w:rsidRPr="00D13842">
              <w:t>121</w:t>
            </w:r>
          </w:p>
        </w:tc>
      </w:tr>
      <w:tr w:rsidR="00D13842" w:rsidRPr="00D13842">
        <w:trPr>
          <w:cnfStyle w:val="000000010000" w:firstRow="0" w:lastRow="0" w:firstColumn="0" w:lastColumn="0" w:oddVBand="0" w:evenVBand="0" w:oddHBand="0" w:evenHBand="1" w:firstRowFirstColumn="0" w:firstRowLastColumn="0" w:lastRowFirstColumn="0" w:lastRowLastColumn="0"/>
        </w:trPr>
        <w:tc>
          <w:tcPr>
            <w:tcW w:w="1135" w:type="dxa"/>
          </w:tcPr>
          <w:p w:rsidR="00D13842" w:rsidRPr="00D13842" w:rsidRDefault="00D13842" w:rsidP="00D13842">
            <w:pPr>
              <w:pStyle w:val="Tabletextleft"/>
            </w:pPr>
            <w:r w:rsidRPr="00D13842">
              <w:t>2011-12-27</w:t>
            </w:r>
          </w:p>
        </w:tc>
        <w:tc>
          <w:tcPr>
            <w:tcW w:w="715" w:type="dxa"/>
          </w:tcPr>
          <w:p w:rsidR="00D13842" w:rsidRPr="00D13842" w:rsidRDefault="00D13842" w:rsidP="00D13842">
            <w:pPr>
              <w:pStyle w:val="Tabletextcentred"/>
            </w:pPr>
            <w:r w:rsidRPr="00D13842">
              <w:t>04:20</w:t>
            </w:r>
          </w:p>
        </w:tc>
        <w:tc>
          <w:tcPr>
            <w:tcW w:w="277" w:type="dxa"/>
          </w:tcPr>
          <w:p w:rsidR="00D13842" w:rsidRPr="00D13842" w:rsidRDefault="00D13842" w:rsidP="00D13842">
            <w:pPr>
              <w:pStyle w:val="Tabletextcentred"/>
            </w:pPr>
            <w:r w:rsidRPr="00D13842">
              <w:t>–</w:t>
            </w:r>
          </w:p>
        </w:tc>
        <w:tc>
          <w:tcPr>
            <w:tcW w:w="665" w:type="dxa"/>
          </w:tcPr>
          <w:p w:rsidR="00D13842" w:rsidRPr="00D13842" w:rsidRDefault="00D13842" w:rsidP="00D13842">
            <w:pPr>
              <w:pStyle w:val="Tabletextcentred"/>
            </w:pPr>
            <w:r w:rsidRPr="00D13842">
              <w:t>07:10</w:t>
            </w:r>
          </w:p>
        </w:tc>
        <w:tc>
          <w:tcPr>
            <w:tcW w:w="1235" w:type="dxa"/>
          </w:tcPr>
          <w:p w:rsidR="00D13842" w:rsidRPr="00D13842" w:rsidRDefault="00D13842" w:rsidP="00D13842">
            <w:pPr>
              <w:pStyle w:val="Tabletextcentred"/>
            </w:pPr>
            <w:r w:rsidRPr="00D13842">
              <w:t>171</w:t>
            </w:r>
          </w:p>
        </w:tc>
      </w:tr>
    </w:tbl>
    <w:p w:rsidR="00D13842" w:rsidRDefault="00D13842" w:rsidP="00D13842">
      <w:pPr>
        <w:pStyle w:val="Tabletitle"/>
      </w:pPr>
      <w:r w:rsidRPr="00D13842">
        <w:rPr>
          <w:rStyle w:val="Tabletitlebold"/>
        </w:rPr>
        <w:t>Table B.3.</w:t>
      </w:r>
      <w:r>
        <w:t xml:space="preserve"> Mawson MAW (Narod) vector variometer data used for infill of MW2 (DMI) vector variometer during 2011.</w:t>
      </w:r>
    </w:p>
    <w:tbl>
      <w:tblPr>
        <w:tblStyle w:val="TableStyleGA"/>
        <w:tblW w:w="0" w:type="auto"/>
        <w:tblLook w:val="04A0" w:firstRow="1" w:lastRow="0" w:firstColumn="1" w:lastColumn="0" w:noHBand="0" w:noVBand="1"/>
      </w:tblPr>
      <w:tblGrid>
        <w:gridCol w:w="1135"/>
        <w:gridCol w:w="715"/>
        <w:gridCol w:w="360"/>
        <w:gridCol w:w="715"/>
        <w:gridCol w:w="1235"/>
      </w:tblGrid>
      <w:tr w:rsidR="002579BA" w:rsidRPr="002579BA" w:rsidTr="004E000B">
        <w:trPr>
          <w:cnfStyle w:val="100000000000" w:firstRow="1" w:lastRow="0" w:firstColumn="0" w:lastColumn="0" w:oddVBand="0" w:evenVBand="0" w:oddHBand="0" w:evenHBand="0" w:firstRowFirstColumn="0" w:firstRowLastColumn="0" w:lastRowFirstColumn="0" w:lastRowLastColumn="0"/>
          <w:tblHeader/>
        </w:trPr>
        <w:tc>
          <w:tcPr>
            <w:tcW w:w="1135" w:type="dxa"/>
          </w:tcPr>
          <w:p w:rsidR="002579BA" w:rsidRPr="002579BA" w:rsidRDefault="002579BA" w:rsidP="002579BA">
            <w:pPr>
              <w:pStyle w:val="Tabletextleft"/>
            </w:pPr>
            <w:r w:rsidRPr="002579BA">
              <w:t>Date</w:t>
            </w:r>
          </w:p>
        </w:tc>
        <w:tc>
          <w:tcPr>
            <w:tcW w:w="1790" w:type="dxa"/>
            <w:gridSpan w:val="3"/>
          </w:tcPr>
          <w:p w:rsidR="002579BA" w:rsidRDefault="002579BA" w:rsidP="002579BA">
            <w:pPr>
              <w:pStyle w:val="Tabletextcentred"/>
            </w:pPr>
            <w:r w:rsidRPr="002579BA">
              <w:t>Interval</w:t>
            </w:r>
          </w:p>
          <w:p w:rsidR="002579BA" w:rsidRPr="002579BA" w:rsidRDefault="002579BA" w:rsidP="002579BA">
            <w:pPr>
              <w:pStyle w:val="Tabletextcentred"/>
            </w:pPr>
            <w:r w:rsidRPr="002579BA">
              <w:t>(hh:mm)</w:t>
            </w:r>
          </w:p>
        </w:tc>
        <w:tc>
          <w:tcPr>
            <w:tcW w:w="1235" w:type="dxa"/>
          </w:tcPr>
          <w:p w:rsidR="002579BA" w:rsidRDefault="002579BA" w:rsidP="002579BA">
            <w:pPr>
              <w:pStyle w:val="Tabletextcentred"/>
            </w:pPr>
            <w:r w:rsidRPr="002579BA">
              <w:t>Data infilled</w:t>
            </w:r>
          </w:p>
          <w:p w:rsidR="002579BA" w:rsidRPr="002579BA" w:rsidRDefault="002579BA" w:rsidP="002579BA">
            <w:pPr>
              <w:pStyle w:val="Tabletextcentred"/>
            </w:pPr>
            <w:r w:rsidRPr="002579BA">
              <w:t>(minutes)</w:t>
            </w:r>
          </w:p>
        </w:tc>
      </w:tr>
      <w:tr w:rsidR="002579BA" w:rsidRPr="002579BA">
        <w:trPr>
          <w:cnfStyle w:val="000000100000" w:firstRow="0" w:lastRow="0" w:firstColumn="0" w:lastColumn="0" w:oddVBand="0" w:evenVBand="0" w:oddHBand="1" w:evenHBand="0" w:firstRowFirstColumn="0" w:firstRowLastColumn="0" w:lastRowFirstColumn="0" w:lastRowLastColumn="0"/>
        </w:trPr>
        <w:tc>
          <w:tcPr>
            <w:tcW w:w="1135" w:type="dxa"/>
          </w:tcPr>
          <w:p w:rsidR="002579BA" w:rsidRPr="002579BA" w:rsidRDefault="002579BA" w:rsidP="002579BA">
            <w:pPr>
              <w:pStyle w:val="Tabletextleft"/>
            </w:pPr>
            <w:r w:rsidRPr="002579BA">
              <w:t>2011-03-16</w:t>
            </w:r>
          </w:p>
        </w:tc>
        <w:tc>
          <w:tcPr>
            <w:tcW w:w="715" w:type="dxa"/>
          </w:tcPr>
          <w:p w:rsidR="002579BA" w:rsidRPr="002579BA" w:rsidRDefault="002579BA" w:rsidP="002579BA">
            <w:pPr>
              <w:pStyle w:val="Tabletextcentred"/>
            </w:pPr>
            <w:r w:rsidRPr="002579BA">
              <w:t>21:55</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21:59</w:t>
            </w:r>
          </w:p>
        </w:tc>
        <w:tc>
          <w:tcPr>
            <w:tcW w:w="1235" w:type="dxa"/>
          </w:tcPr>
          <w:p w:rsidR="002579BA" w:rsidRPr="002579BA" w:rsidRDefault="002579BA" w:rsidP="002579BA">
            <w:pPr>
              <w:pStyle w:val="Tabletextcentred"/>
            </w:pPr>
            <w:r w:rsidRPr="002579BA">
              <w:t>5</w:t>
            </w:r>
          </w:p>
        </w:tc>
      </w:tr>
      <w:tr w:rsidR="002579BA" w:rsidRPr="002579BA">
        <w:trPr>
          <w:cnfStyle w:val="000000010000" w:firstRow="0" w:lastRow="0" w:firstColumn="0" w:lastColumn="0" w:oddVBand="0" w:evenVBand="0" w:oddHBand="0" w:evenHBand="1" w:firstRowFirstColumn="0" w:firstRowLastColumn="0" w:lastRowFirstColumn="0" w:lastRowLastColumn="0"/>
        </w:trPr>
        <w:tc>
          <w:tcPr>
            <w:tcW w:w="1135" w:type="dxa"/>
          </w:tcPr>
          <w:p w:rsidR="002579BA" w:rsidRPr="002579BA" w:rsidRDefault="002579BA" w:rsidP="002579BA">
            <w:pPr>
              <w:pStyle w:val="Tabletextleft"/>
            </w:pPr>
            <w:r w:rsidRPr="002579BA">
              <w:t>2011-07-23</w:t>
            </w:r>
          </w:p>
        </w:tc>
        <w:tc>
          <w:tcPr>
            <w:tcW w:w="715" w:type="dxa"/>
          </w:tcPr>
          <w:p w:rsidR="002579BA" w:rsidRPr="002579BA" w:rsidRDefault="002579BA" w:rsidP="002579BA">
            <w:pPr>
              <w:pStyle w:val="Tabletextcentred"/>
            </w:pPr>
            <w:r w:rsidRPr="002579BA">
              <w:t>10:05</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23:59</w:t>
            </w:r>
          </w:p>
        </w:tc>
        <w:tc>
          <w:tcPr>
            <w:tcW w:w="1235" w:type="dxa"/>
          </w:tcPr>
          <w:p w:rsidR="002579BA" w:rsidRPr="002579BA" w:rsidRDefault="002579BA" w:rsidP="002579BA">
            <w:pPr>
              <w:pStyle w:val="Tabletextcentred"/>
            </w:pPr>
            <w:r w:rsidRPr="002579BA">
              <w:t>835</w:t>
            </w:r>
          </w:p>
        </w:tc>
      </w:tr>
      <w:tr w:rsidR="002579BA" w:rsidRPr="002579BA">
        <w:trPr>
          <w:cnfStyle w:val="000000100000" w:firstRow="0" w:lastRow="0" w:firstColumn="0" w:lastColumn="0" w:oddVBand="0" w:evenVBand="0" w:oddHBand="1" w:evenHBand="0" w:firstRowFirstColumn="0" w:firstRowLastColumn="0" w:lastRowFirstColumn="0" w:lastRowLastColumn="0"/>
        </w:trPr>
        <w:tc>
          <w:tcPr>
            <w:tcW w:w="1135" w:type="dxa"/>
          </w:tcPr>
          <w:p w:rsidR="002579BA" w:rsidRPr="002579BA" w:rsidRDefault="002579BA" w:rsidP="002579BA">
            <w:pPr>
              <w:pStyle w:val="Tabletextleft"/>
            </w:pPr>
            <w:r w:rsidRPr="002579BA">
              <w:t>2011-07-24</w:t>
            </w:r>
          </w:p>
        </w:tc>
        <w:tc>
          <w:tcPr>
            <w:tcW w:w="715" w:type="dxa"/>
          </w:tcPr>
          <w:p w:rsidR="002579BA" w:rsidRPr="002579BA" w:rsidRDefault="002579BA" w:rsidP="002579BA">
            <w:pPr>
              <w:pStyle w:val="Tabletextcentred"/>
            </w:pPr>
            <w:r w:rsidRPr="002579BA">
              <w:t>00:00</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23:59</w:t>
            </w:r>
          </w:p>
        </w:tc>
        <w:tc>
          <w:tcPr>
            <w:tcW w:w="1235" w:type="dxa"/>
          </w:tcPr>
          <w:p w:rsidR="002579BA" w:rsidRPr="002579BA" w:rsidRDefault="002579BA" w:rsidP="002579BA">
            <w:pPr>
              <w:pStyle w:val="Tabletextcentred"/>
            </w:pPr>
            <w:r w:rsidRPr="002579BA">
              <w:t>1440</w:t>
            </w:r>
          </w:p>
        </w:tc>
      </w:tr>
      <w:tr w:rsidR="002579BA" w:rsidRPr="002579BA">
        <w:trPr>
          <w:cnfStyle w:val="000000010000" w:firstRow="0" w:lastRow="0" w:firstColumn="0" w:lastColumn="0" w:oddVBand="0" w:evenVBand="0" w:oddHBand="0" w:evenHBand="1" w:firstRowFirstColumn="0" w:firstRowLastColumn="0" w:lastRowFirstColumn="0" w:lastRowLastColumn="0"/>
        </w:trPr>
        <w:tc>
          <w:tcPr>
            <w:tcW w:w="1135" w:type="dxa"/>
          </w:tcPr>
          <w:p w:rsidR="002579BA" w:rsidRPr="002579BA" w:rsidRDefault="002579BA" w:rsidP="002579BA">
            <w:pPr>
              <w:pStyle w:val="Tabletextleft"/>
            </w:pPr>
            <w:r w:rsidRPr="002579BA">
              <w:t>2011-07-25</w:t>
            </w:r>
          </w:p>
        </w:tc>
        <w:tc>
          <w:tcPr>
            <w:tcW w:w="715" w:type="dxa"/>
          </w:tcPr>
          <w:p w:rsidR="002579BA" w:rsidRPr="002579BA" w:rsidRDefault="002579BA" w:rsidP="002579BA">
            <w:pPr>
              <w:pStyle w:val="Tabletextcentred"/>
            </w:pPr>
            <w:r w:rsidRPr="002579BA">
              <w:t>00:00</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02:25</w:t>
            </w:r>
          </w:p>
        </w:tc>
        <w:tc>
          <w:tcPr>
            <w:tcW w:w="1235" w:type="dxa"/>
          </w:tcPr>
          <w:p w:rsidR="002579BA" w:rsidRPr="002579BA" w:rsidRDefault="002579BA" w:rsidP="002579BA">
            <w:pPr>
              <w:pStyle w:val="Tabletextcentred"/>
            </w:pPr>
            <w:r w:rsidRPr="002579BA">
              <w:t>146</w:t>
            </w:r>
          </w:p>
        </w:tc>
      </w:tr>
      <w:tr w:rsidR="002579BA" w:rsidRPr="002579BA">
        <w:trPr>
          <w:cnfStyle w:val="000000100000" w:firstRow="0" w:lastRow="0" w:firstColumn="0" w:lastColumn="0" w:oddVBand="0" w:evenVBand="0" w:oddHBand="1" w:evenHBand="0" w:firstRowFirstColumn="0" w:firstRowLastColumn="0" w:lastRowFirstColumn="0" w:lastRowLastColumn="0"/>
        </w:trPr>
        <w:tc>
          <w:tcPr>
            <w:tcW w:w="1135" w:type="dxa"/>
          </w:tcPr>
          <w:p w:rsidR="002579BA" w:rsidRPr="002579BA" w:rsidRDefault="002579BA" w:rsidP="002579BA">
            <w:pPr>
              <w:pStyle w:val="Tabletextleft"/>
            </w:pPr>
            <w:r w:rsidRPr="002579BA">
              <w:t>2011-08-22</w:t>
            </w:r>
          </w:p>
        </w:tc>
        <w:tc>
          <w:tcPr>
            <w:tcW w:w="715" w:type="dxa"/>
          </w:tcPr>
          <w:p w:rsidR="002579BA" w:rsidRPr="002579BA" w:rsidRDefault="002579BA" w:rsidP="002579BA">
            <w:pPr>
              <w:pStyle w:val="Tabletextcentred"/>
            </w:pPr>
            <w:r w:rsidRPr="002579BA">
              <w:t>03:53</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03:55</w:t>
            </w:r>
          </w:p>
        </w:tc>
        <w:tc>
          <w:tcPr>
            <w:tcW w:w="1235" w:type="dxa"/>
          </w:tcPr>
          <w:p w:rsidR="002579BA" w:rsidRPr="002579BA" w:rsidRDefault="002579BA" w:rsidP="002579BA">
            <w:pPr>
              <w:pStyle w:val="Tabletextcentred"/>
            </w:pPr>
            <w:r w:rsidRPr="002579BA">
              <w:t>3</w:t>
            </w:r>
          </w:p>
        </w:tc>
      </w:tr>
      <w:tr w:rsidR="002579BA" w:rsidRPr="002579BA">
        <w:trPr>
          <w:cnfStyle w:val="000000010000" w:firstRow="0" w:lastRow="0" w:firstColumn="0" w:lastColumn="0" w:oddVBand="0" w:evenVBand="0" w:oddHBand="0" w:evenHBand="1" w:firstRowFirstColumn="0" w:firstRowLastColumn="0" w:lastRowFirstColumn="0" w:lastRowLastColumn="0"/>
        </w:trPr>
        <w:tc>
          <w:tcPr>
            <w:tcW w:w="1135" w:type="dxa"/>
          </w:tcPr>
          <w:p w:rsidR="002579BA" w:rsidRPr="002579BA" w:rsidRDefault="002579BA" w:rsidP="002579BA">
            <w:pPr>
              <w:pStyle w:val="Tabletextleft"/>
            </w:pPr>
            <w:r w:rsidRPr="002579BA">
              <w:t>2011-10-22</w:t>
            </w:r>
          </w:p>
        </w:tc>
        <w:tc>
          <w:tcPr>
            <w:tcW w:w="715" w:type="dxa"/>
          </w:tcPr>
          <w:p w:rsidR="002579BA" w:rsidRPr="002579BA" w:rsidRDefault="002579BA" w:rsidP="002579BA">
            <w:pPr>
              <w:pStyle w:val="Tabletextcentred"/>
            </w:pPr>
            <w:r w:rsidRPr="002579BA">
              <w:t>03:58</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23:59</w:t>
            </w:r>
          </w:p>
        </w:tc>
        <w:tc>
          <w:tcPr>
            <w:tcW w:w="1235" w:type="dxa"/>
          </w:tcPr>
          <w:p w:rsidR="002579BA" w:rsidRPr="002579BA" w:rsidRDefault="002579BA" w:rsidP="002579BA">
            <w:pPr>
              <w:pStyle w:val="Tabletextcentred"/>
            </w:pPr>
            <w:r w:rsidRPr="002579BA">
              <w:t>1202</w:t>
            </w:r>
          </w:p>
        </w:tc>
      </w:tr>
      <w:tr w:rsidR="002579BA" w:rsidRPr="002579BA">
        <w:trPr>
          <w:cnfStyle w:val="000000100000" w:firstRow="0" w:lastRow="0" w:firstColumn="0" w:lastColumn="0" w:oddVBand="0" w:evenVBand="0" w:oddHBand="1" w:evenHBand="0" w:firstRowFirstColumn="0" w:firstRowLastColumn="0" w:lastRowFirstColumn="0" w:lastRowLastColumn="0"/>
        </w:trPr>
        <w:tc>
          <w:tcPr>
            <w:tcW w:w="1135" w:type="dxa"/>
          </w:tcPr>
          <w:p w:rsidR="002579BA" w:rsidRPr="002579BA" w:rsidRDefault="002579BA" w:rsidP="002579BA">
            <w:pPr>
              <w:pStyle w:val="Tabletextleft"/>
            </w:pPr>
            <w:r w:rsidRPr="002579BA">
              <w:t>2011-10-23</w:t>
            </w:r>
          </w:p>
        </w:tc>
        <w:tc>
          <w:tcPr>
            <w:tcW w:w="715" w:type="dxa"/>
          </w:tcPr>
          <w:p w:rsidR="002579BA" w:rsidRPr="002579BA" w:rsidRDefault="002579BA" w:rsidP="002579BA">
            <w:pPr>
              <w:pStyle w:val="Tabletextcentred"/>
            </w:pPr>
            <w:r w:rsidRPr="002579BA">
              <w:t>00:00</w:t>
            </w:r>
          </w:p>
        </w:tc>
        <w:tc>
          <w:tcPr>
            <w:tcW w:w="360" w:type="dxa"/>
          </w:tcPr>
          <w:p w:rsidR="002579BA" w:rsidRPr="002579BA" w:rsidRDefault="002579BA" w:rsidP="002579BA">
            <w:pPr>
              <w:pStyle w:val="Tabletextcentred"/>
            </w:pPr>
            <w:r w:rsidRPr="002579BA">
              <w:t>–</w:t>
            </w:r>
          </w:p>
        </w:tc>
        <w:tc>
          <w:tcPr>
            <w:tcW w:w="715" w:type="dxa"/>
          </w:tcPr>
          <w:p w:rsidR="002579BA" w:rsidRPr="002579BA" w:rsidRDefault="002579BA" w:rsidP="002579BA">
            <w:pPr>
              <w:pStyle w:val="Tabletextcentred"/>
            </w:pPr>
            <w:r w:rsidRPr="002579BA">
              <w:t>22:00</w:t>
            </w:r>
          </w:p>
        </w:tc>
        <w:tc>
          <w:tcPr>
            <w:tcW w:w="1235" w:type="dxa"/>
          </w:tcPr>
          <w:p w:rsidR="002579BA" w:rsidRPr="002579BA" w:rsidRDefault="002579BA" w:rsidP="002579BA">
            <w:pPr>
              <w:pStyle w:val="Tabletextcentred"/>
            </w:pPr>
            <w:r w:rsidRPr="002579BA">
              <w:t>1321</w:t>
            </w:r>
          </w:p>
        </w:tc>
      </w:tr>
    </w:tbl>
    <w:p w:rsidR="00117F20" w:rsidRDefault="00117F20" w:rsidP="00D6777D">
      <w:pPr>
        <w:pStyle w:val="BodyText"/>
      </w:pPr>
    </w:p>
    <w:p w:rsidR="002579BA" w:rsidRDefault="002579BA" w:rsidP="00D13842">
      <w:pPr>
        <w:pStyle w:val="Heading1"/>
        <w:sectPr w:rsidR="002579BA" w:rsidSect="00623C6F">
          <w:type w:val="continuous"/>
          <w:pgSz w:w="11907" w:h="16840" w:code="9"/>
          <w:pgMar w:top="1985" w:right="1418" w:bottom="1418" w:left="1418" w:header="720" w:footer="397" w:gutter="0"/>
          <w:cols w:num="2" w:space="720"/>
        </w:sectPr>
      </w:pPr>
    </w:p>
    <w:p w:rsidR="00D6777D" w:rsidRDefault="00D6777D" w:rsidP="00D13842">
      <w:pPr>
        <w:pStyle w:val="Heading1"/>
      </w:pPr>
      <w:bookmarkStart w:id="114" w:name="_Toc348695102"/>
      <w:r>
        <w:lastRenderedPageBreak/>
        <w:t>Appendix C.</w:t>
      </w:r>
      <w:r w:rsidR="0021422D">
        <w:t xml:space="preserve"> </w:t>
      </w:r>
      <w:r>
        <w:t>Variometer configurations</w:t>
      </w:r>
      <w:bookmarkEnd w:id="114"/>
    </w:p>
    <w:p w:rsidR="00E24400" w:rsidRPr="002F01A4" w:rsidRDefault="00F854AE" w:rsidP="00E24400">
      <w:pPr>
        <w:pStyle w:val="FiguresandImagesCentred"/>
      </w:pPr>
      <w:r>
        <mc:AlternateContent>
          <mc:Choice Requires="wpc">
            <w:drawing>
              <wp:inline distT="0" distB="0" distL="0" distR="0" wp14:anchorId="664C9256" wp14:editId="2296D013">
                <wp:extent cx="5760085" cy="3456305"/>
                <wp:effectExtent l="0" t="0" r="12065" b="10795"/>
                <wp:docPr id="33" name="Canvas 350" descr="The author of this record has not provided any alternate text for this figure. If you require further information, please email Geoscience Australia at feedback@ga.gov.au."/>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12700" cap="flat" cmpd="sng" algn="ctr">
                          <a:solidFill>
                            <a:srgbClr val="000000"/>
                          </a:solidFill>
                          <a:prstDash val="solid"/>
                          <a:miter lim="800000"/>
                          <a:headEnd type="none" w="med" len="med"/>
                          <a:tailEnd type="none" w="med" len="med"/>
                        </a:ln>
                      </wpc:whole>
                      <wps:wsp>
                        <wps:cNvPr id="339" name="Text Box 43"/>
                        <wps:cNvSpPr txBox="1">
                          <a:spLocks noChangeArrowheads="1"/>
                        </wps:cNvSpPr>
                        <wps:spPr bwMode="auto">
                          <a:xfrm>
                            <a:off x="1998401" y="984801"/>
                            <a:ext cx="1231200" cy="6168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Acquisition computer</w:t>
                              </w:r>
                            </w:p>
                          </w:txbxContent>
                        </wps:txbx>
                        <wps:bodyPr rot="0" vert="horz" wrap="square" lIns="81272" tIns="40636" rIns="81272" bIns="40636" anchor="t" anchorCtr="0" upright="1">
                          <a:noAutofit/>
                        </wps:bodyPr>
                      </wps:wsp>
                      <wps:wsp>
                        <wps:cNvPr id="340" name="Text Box 44"/>
                        <wps:cNvSpPr txBox="1">
                          <a:spLocks noChangeArrowheads="1"/>
                        </wps:cNvSpPr>
                        <wps:spPr bwMode="auto">
                          <a:xfrm>
                            <a:off x="406400" y="273600"/>
                            <a:ext cx="848000" cy="5840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Vector Variometer</w:t>
                              </w:r>
                            </w:p>
                          </w:txbxContent>
                        </wps:txbx>
                        <wps:bodyPr rot="0" vert="horz" wrap="square" lIns="81272" tIns="40636" rIns="81272" bIns="40636" anchor="t" anchorCtr="0" upright="1">
                          <a:noAutofit/>
                        </wps:bodyPr>
                      </wps:wsp>
                      <wps:wsp>
                        <wps:cNvPr id="341" name="Text Box 45"/>
                        <wps:cNvSpPr txBox="1">
                          <a:spLocks noChangeArrowheads="1"/>
                        </wps:cNvSpPr>
                        <wps:spPr bwMode="auto">
                          <a:xfrm>
                            <a:off x="406400" y="2032000"/>
                            <a:ext cx="857600" cy="5848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Scalar Variometer</w:t>
                              </w:r>
                            </w:p>
                          </w:txbxContent>
                        </wps:txbx>
                        <wps:bodyPr rot="0" vert="horz" wrap="square" lIns="81272" tIns="40636" rIns="81272" bIns="40636" anchor="t" anchorCtr="0" upright="1">
                          <a:noAutofit/>
                        </wps:bodyPr>
                      </wps:wsp>
                      <wpg:wgp>
                        <wpg:cNvPr id="342" name="Group 46"/>
                        <wpg:cNvGrpSpPr>
                          <a:grpSpLocks/>
                        </wpg:cNvGrpSpPr>
                        <wpg:grpSpPr bwMode="auto">
                          <a:xfrm>
                            <a:off x="4581600" y="332800"/>
                            <a:ext cx="753600" cy="651919"/>
                            <a:chOff x="2907" y="5175"/>
                            <a:chExt cx="942" cy="816"/>
                          </a:xfrm>
                        </wpg:grpSpPr>
                        <wps:wsp>
                          <wps:cNvPr id="343" name="Oval 47"/>
                          <wps:cNvSpPr>
                            <a:spLocks noChangeArrowheads="1"/>
                          </wps:cNvSpPr>
                          <wps:spPr bwMode="auto">
                            <a:xfrm>
                              <a:off x="2907" y="5175"/>
                              <a:ext cx="942"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44" name="Text Box 48"/>
                          <wps:cNvSpPr txBox="1">
                            <a:spLocks noChangeArrowheads="1"/>
                          </wps:cNvSpPr>
                          <wps:spPr bwMode="auto">
                            <a:xfrm>
                              <a:off x="3044" y="5641"/>
                              <a:ext cx="603" cy="35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GPS</w:t>
                                </w:r>
                              </w:p>
                            </w:txbxContent>
                          </wps:txbx>
                          <wps:bodyPr rot="0" vert="horz" wrap="square" lIns="91440" tIns="45720" rIns="91440" bIns="45720" anchor="t" anchorCtr="0" upright="1">
                            <a:noAutofit/>
                          </wps:bodyPr>
                        </wps:wsp>
                      </wpg:wgp>
                      <wps:wsp>
                        <wps:cNvPr id="345" name="Line 49"/>
                        <wps:cNvCnPr/>
                        <wps:spPr bwMode="auto">
                          <a:xfrm flipV="1">
                            <a:off x="1320800" y="1272001"/>
                            <a:ext cx="577600" cy="963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6" name="Line 50"/>
                        <wps:cNvCnPr/>
                        <wps:spPr bwMode="auto">
                          <a:xfrm flipH="1">
                            <a:off x="3286400" y="620000"/>
                            <a:ext cx="1261600" cy="54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7" name="Line 51"/>
                        <wps:cNvCnPr/>
                        <wps:spPr bwMode="auto">
                          <a:xfrm>
                            <a:off x="1296800" y="587200"/>
                            <a:ext cx="575200" cy="540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8" name="Text Box 52"/>
                        <wps:cNvSpPr txBox="1">
                          <a:spLocks noChangeArrowheads="1"/>
                        </wps:cNvSpPr>
                        <wps:spPr bwMode="auto">
                          <a:xfrm>
                            <a:off x="1728641" y="2631008"/>
                            <a:ext cx="1744000" cy="474141"/>
                          </a:xfrm>
                          <a:prstGeom prst="rect">
                            <a:avLst/>
                          </a:prstGeom>
                          <a:solidFill>
                            <a:srgbClr val="33CCCC"/>
                          </a:solidFill>
                          <a:ln w="9525">
                            <a:solidFill>
                              <a:srgbClr val="000000"/>
                            </a:solidFill>
                            <a:miter lim="800000"/>
                            <a:headEnd/>
                            <a:tailEnd/>
                          </a:ln>
                        </wps:spPr>
                        <wps:txbx>
                          <w:txbxContent>
                            <w:p w:rsidR="00417427" w:rsidRPr="00465695" w:rsidRDefault="00417427" w:rsidP="007B70EB">
                              <w:pPr>
                                <w:pStyle w:val="Tabletextcentred"/>
                              </w:pPr>
                              <w:r>
                                <w:t>KDU CTA LRM ASP GNG GNA CSY</w:t>
                              </w:r>
                            </w:p>
                          </w:txbxContent>
                        </wps:txbx>
                        <wps:bodyPr rot="0" vert="horz" wrap="square" lIns="81272" tIns="40636" rIns="81272" bIns="40636" anchor="t" anchorCtr="0" upright="1">
                          <a:noAutofit/>
                        </wps:bodyPr>
                      </wps:wsp>
                      <wps:wsp>
                        <wps:cNvPr id="349" name="Text Box 53"/>
                        <wps:cNvSpPr txBox="1">
                          <a:spLocks noChangeArrowheads="1"/>
                        </wps:cNvSpPr>
                        <wps:spPr bwMode="auto">
                          <a:xfrm>
                            <a:off x="4608318" y="1263188"/>
                            <a:ext cx="592800" cy="338400"/>
                          </a:xfrm>
                          <a:prstGeom prst="rect">
                            <a:avLst/>
                          </a:prstGeom>
                          <a:solidFill>
                            <a:srgbClr val="FFFFFF"/>
                          </a:solidFill>
                          <a:ln w="9525">
                            <a:solidFill>
                              <a:srgbClr val="C0C0C0"/>
                            </a:solidFill>
                            <a:miter lim="800000"/>
                            <a:headEnd/>
                            <a:tailEnd/>
                          </a:ln>
                        </wps:spPr>
                        <wps:txbx>
                          <w:txbxContent>
                            <w:p w:rsidR="00417427" w:rsidRPr="00465695" w:rsidRDefault="00417427" w:rsidP="007B70EB">
                              <w:pPr>
                                <w:pStyle w:val="Tabletextcentred"/>
                              </w:pPr>
                              <w:r>
                                <w:t>NTP</w:t>
                              </w:r>
                            </w:p>
                          </w:txbxContent>
                        </wps:txbx>
                        <wps:bodyPr rot="0" vert="horz" wrap="square" lIns="81272" tIns="40636" rIns="81272" bIns="40636" anchor="t" anchorCtr="0" upright="1">
                          <a:noAutofit/>
                        </wps:bodyPr>
                      </wps:wsp>
                    </wpc:wpc>
                  </a:graphicData>
                </a:graphic>
              </wp:inline>
            </w:drawing>
          </mc:Choice>
          <mc:Fallback>
            <w:pict>
              <v:group id="Canvas 350" o:spid="_x0000_s1026" editas="canvas" alt="The author of this record has not provided any alternate text for this figure. If you require further information, please email Geoscience Australia at feedback@ga.gov.au." style="width:453.55pt;height:272.15pt;mso-position-horizontal-relative:char;mso-position-vertical-relative:line" coordsize="57600,3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qByAUAAOkfAAAOAAAAZHJzL2Uyb0RvYy54bWzsWdtu4zYQfS/QfxD0nlgX6oo4i9ROtgXS&#10;7gK77Tutm4VKpEopsdOi/96ZoSQ7Thwk2Wx208QGbEqkRsOZw+GZ4dG7dV0Zl5lqSymmpn1omUYm&#10;EpmWopiav38+OwhNo+24SHklRTY1r7LWfHf84w9HqybOHLmUVZopA4SINl41U3PZdU08mbTJMqt5&#10;eyibTEBnLlXNO7hUxSRVfAXS62riWJY/WUmVNkomWdvC3bnuNI9Jfp5nSfchz9usM6qpCbp19Kvo&#10;d4G/k+MjHheKN8sy6dXgj9Ci5qWAl46i5rzjxoUqb4iqy0TJVubdYSLriczzMsloDjAb29qZzYyL&#10;S97SZBKwzqAgtJ5Q7qJAvYU8K6sKrDEB6THew/8V+CfD7koYK3CvE1hgxISDo/KKd9Csm3RqtqIw&#10;DV4VgICkU2SHVlZliiLx6VYVi1mljEuOXqAPGn4CPdvDGtV2c94u9Tjq0v6pyw5AUpX11AzHp3m8&#10;zHh6KlKju2oAWQLwZaKWdZaaRpWBMtgiB3e8rO4zEjSqRG+Dfu6rBoDZNiNE2y8z/aclbzLyaBsn&#10;v11+VEYJBnTdyDQEr2Ean7N1Z/wk1wZzUXd8PYz71MDIbg33wQvawM25TP5sDSFnSy6K7EQpuUKL&#10;gII2WXfrUS2nRSGL1a8yhffwi06SoHWuanQSYNFA6VEUMss2jaupCa0QmmRCVCvBfse1YeGB62GA&#10;b/vgEHobjwdB6Mb3mawNbExNBWuQXsQvz9tOu30YQuDYhsA1pJzRp5d+DSkajpHneNoWe0XsB9vd&#10;mNpGjVa5x0UboxW1Pbv1Yg2daOeFTK/AuErqAAMBERpLqf4GREJwgSXy1wVXgM/qFwEOCmElORCN&#10;6IJZvuubhtruWWz3cJGAqKkJ6003Z52OYBeNKoslvElDQsgTcGpekpE3WhGeCcRa16+PZgbw2EUz&#10;Qz9uQfJ50Ay2ZQhWwKoTuL7GKo8HMCO+Byx7APvXjWUKRbTcN+B5g7QO0Awi4i6kvW8OacuFUNyT&#10;mBHTXoA4p/gMmH7l8Zm85wyOejlhuohXxYZ0AJfeIcYP4pHvlbxoYKdcNcU26WCwBWlM0wCD+dpO&#10;NOi9apB04A5dYJPYBm6FvZCxH69pxD3IBfNCm8AJ8dh1nR6bm3gceBSjNbfw7MiOUCMeJ0tg8chO&#10;nMgKKJp7dkDLD/tOe2oS4YSQlsBL8Dlgc5qTkM69js+2B7qDcT8A7TVYMGCwZ3NEfb4Sh7vFSkN0&#10;GG3khpolDjbi8UDKet6WVVXZtMhVefx9UTdAs0gJF30GQO2e42u/38LWHrj2I5shjekpmhc4cKEp&#10;Wt/TUzTd8/IoGhvguUk4wh2IPg9Fcy0GusCq9XzYZMmVA1h9CxYRLmjXe9VJhqYgg3deCpAp6sIu&#10;9mwR1xsgfV6KzGC0d/QZx0x8VAAtvNqfBRs5RLw/hmxqyIeBYuE+hQjFrM3aTYi9YMO3Ih8JGTpq&#10;3HtuxNUKlLsrqI6VmKHq8kVp7p2xsq+cdKqECkK1p3rS10Rok4YEHrcDXJ9U3PonsqLT8DRkB8zx&#10;Tw+YNZ8fnJzN2IF/Bvvz3J3PZnP7X5ytzeJlmaaZwJrQUGiz2f14TV/y0yWysdQ2GmpyXToZH1Qc&#10;/klpAON26q7XEPoJ70NG/GwghUxfcy4CqY5rDwbpzzsgBSo15rk+pgQ7OYHtQKVmTAqYgznxG0jf&#10;QLqnGglk9RpIx5oAcNd7RVIMEkP8dCKqEdIOH2L8RORtKL8XeHhPp6uMQu0bMt+QuQ+ZcJy0U4bx&#10;xuz+eevkAcZcXSd3fNe2LKLPG2DbASQQA7JZwGzNbvcTg8cXyl13Bp8+on+nhXLisGMR+IEc9v9e&#10;L795+uN9m9Mf5luha8MiI7YLsA53UO1FVLXRWZmLJfO7icTjQf0Epz8zC7+3rYsnOv0hUI9l4JcC&#10;auC8cLTbJESQ+7NvPLDeviZmvDmhP/4PAAD//wMAUEsDBBQABgAIAAAAIQA64aIR3QAAAAUBAAAP&#10;AAAAZHJzL2Rvd25yZXYueG1sTI/BTsMwEETvSPyDtUjcqNPSUhriVAiUA4ce2oC4buIlCbXXUey2&#10;6d9juJTLSqMZzbzN1qM14kiD7xwrmE4SEMS10x03Ct7L4u4RhA/IGo1jUnAmD+v8+irDVLsTb+m4&#10;C42IJexTVNCG0KdS+roli37ieuLofbnBYohyaKQe8BTLrZGzJHmQFjuOCy329NJSvd8drIKi3JaF&#10;Wcw2nx+vxVuF+271vTwrdXszPj+BCDSGSxh+8SM65JGpcgfWXhgF8ZHwd6O3SpZTEJWCxXx+DzLP&#10;5H/6/AcAAP//AwBQSwECLQAUAAYACAAAACEAtoM4kv4AAADhAQAAEwAAAAAAAAAAAAAAAAAAAAAA&#10;W0NvbnRlbnRfVHlwZXNdLnhtbFBLAQItABQABgAIAAAAIQA4/SH/1gAAAJQBAAALAAAAAAAAAAAA&#10;AAAAAC8BAABfcmVscy8ucmVsc1BLAQItABQABgAIAAAAIQCTAhqByAUAAOkfAAAOAAAAAAAAAAAA&#10;AAAAAC4CAABkcnMvZTJvRG9jLnhtbFBLAQItABQABgAIAAAAIQA64aIR3QAAAAUBAAAPAAAAAAAA&#10;AAAAAAAAACIIAABkcnMvZG93bnJldi54bWxQSwUGAAAAAAQABADzAAAALAkAAAAA&#10;">
                <v:shape id="_x0000_s1027" type="#_x0000_t75" alt="The author of this record has not provided any alternate text for this figure. If you require further information, please email Geoscience Australia at feedback@ga.gov.au." style="position:absolute;width:57600;height:34563;visibility:visible;mso-wrap-style:square" stroked="t" strokeweight="1pt">
                  <v:fill o:detectmouseclick="t"/>
                  <v:path o:connecttype="none"/>
                </v:shape>
                <v:shapetype id="_x0000_t202" coordsize="21600,21600" o:spt="202" path="m,l,21600r21600,l21600,xe">
                  <v:stroke joinstyle="miter"/>
                  <v:path gradientshapeok="t" o:connecttype="rect"/>
                </v:shapetype>
                <v:shape id="Text Box 43" o:spid="_x0000_s1028" type="#_x0000_t202" style="position:absolute;left:19984;top:9848;width:12312;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058cA&#10;AADcAAAADwAAAGRycy9kb3ducmV2LnhtbESPQWvCQBSE7wX/w/IEL0U3NSI2dRUpLSqoUNtCj4/s&#10;M4nNvg27q0n/fbcg9DjMzDfMfNmZWlzJ+cqygodRAoI4t7riQsHH++twBsIHZI21ZVLwQx6Wi97d&#10;HDNtW36j6zEUIkLYZ6igDKHJpPR5SQb9yDbE0TtZZzBE6QqpHbYRbmo5TpKpNFhxXCixoeeS8u/j&#10;xSi4Tz63zbQ9r16+3G4z2a8PLqWDUoN+t3oCEagL/+Fbe6MVpOkj/J2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itOfHAAAA3AAAAA8AAAAAAAAAAAAAAAAAmAIAAGRy&#10;cy9kb3ducmV2LnhtbFBLBQYAAAAABAAEAPUAAACMAwAAAAA=&#10;">
                  <v:textbox inset="2.25756mm,1.1288mm,2.25756mm,1.1288mm">
                    <w:txbxContent>
                      <w:p w:rsidR="00417427" w:rsidRPr="00465695" w:rsidRDefault="00417427" w:rsidP="007B70EB">
                        <w:pPr>
                          <w:pStyle w:val="Tabletextcentred"/>
                        </w:pPr>
                        <w:r>
                          <w:t>Acquisition computer</w:t>
                        </w:r>
                      </w:p>
                    </w:txbxContent>
                  </v:textbox>
                </v:shape>
                <v:shape id="Text Box 44" o:spid="_x0000_s1029" type="#_x0000_t202" style="position:absolute;left:4064;top:2736;width:8480;height: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5uB8QA&#10;AADcAAAADwAAAGRycy9kb3ducmV2LnhtbERPXWvCMBR9F/Yfwh34IppuiozOtIhsqKDCdIM9Xpq7&#10;trO5KUm03b9fHgQfD+d7kfemEVdyvras4GmSgCAurK65VPB5eh+/gPABWWNjmRT8kYc8exgsMNW2&#10;4w+6HkMpYgj7FBVUIbSplL6oyKCf2JY4cj/WGQwRulJqh10MN418TpK5NFhzbKiwpVVFxfl4MQpG&#10;yde2nXe/y7dvt9vM9uuDm9JBqeFjv3wFEagPd/HNvdEKprM4P56JR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ebgfEAAAA3AAAAA8AAAAAAAAAAAAAAAAAmAIAAGRycy9k&#10;b3ducmV2LnhtbFBLBQYAAAAABAAEAPUAAACJAwAAAAA=&#10;">
                  <v:textbox inset="2.25756mm,1.1288mm,2.25756mm,1.1288mm">
                    <w:txbxContent>
                      <w:p w:rsidR="00417427" w:rsidRPr="00465695" w:rsidRDefault="00417427" w:rsidP="007B70EB">
                        <w:pPr>
                          <w:pStyle w:val="Tabletextcentred"/>
                        </w:pPr>
                        <w:r>
                          <w:t>Vector Variometer</w:t>
                        </w:r>
                      </w:p>
                    </w:txbxContent>
                  </v:textbox>
                </v:shape>
                <v:shape id="Text Box 45" o:spid="_x0000_s1030" type="#_x0000_t202" style="position:absolute;left:4064;top:20320;width:8576;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LLnMcA&#10;AADcAAAADwAAAGRycy9kb3ducmV2LnhtbESPQWvCQBSE70L/w/IKXkQ3VhFJXUVKiwoqNFro8ZF9&#10;TdJm34bd1aT/3i0IPQ4z8w2zWHWmFldyvrKsYDxKQBDnVldcKDif3oZzED4ga6wtk4Jf8rBaPvQW&#10;mGrb8jtds1CICGGfooIyhCaV0uclGfQj2xBH78s6gyFKV0jtsI1wU8unJJlJgxXHhRIbeikp/8ku&#10;RsEg+dg1s/Z7/frp9tvpYXN0Ezoq1X/s1s8gAnXhP3xvb7WCyXQMf2fi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Sy5zHAAAA3AAAAA8AAAAAAAAAAAAAAAAAmAIAAGRy&#10;cy9kb3ducmV2LnhtbFBLBQYAAAAABAAEAPUAAACMAwAAAAA=&#10;">
                  <v:textbox inset="2.25756mm,1.1288mm,2.25756mm,1.1288mm">
                    <w:txbxContent>
                      <w:p w:rsidR="00417427" w:rsidRPr="00465695" w:rsidRDefault="00417427" w:rsidP="007B70EB">
                        <w:pPr>
                          <w:pStyle w:val="Tabletextcentred"/>
                        </w:pPr>
                        <w:r>
                          <w:t>Scalar Variometer</w:t>
                        </w:r>
                      </w:p>
                    </w:txbxContent>
                  </v:textbox>
                </v:shape>
                <v:group id="Group 46" o:spid="_x0000_s1031" style="position:absolute;left:45816;top:3328;width:7536;height:6519" coordorigin="2907,5175" coordsize="94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oval id="Oval 47" o:spid="_x0000_s1032" style="position:absolute;left:2907;top:5175;width:942;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0guMQA&#10;AADcAAAADwAAAGRycy9kb3ducmV2LnhtbESPQWvCQBSE74X+h+UVeqsb3SoldRVRCnrooVHvj+wz&#10;CWbfhuxrTP+9Wyj0OMzMN8xyPfpWDdTHJrCF6SQDRVwG13Bl4XT8eHkDFQXZYRuYLPxQhPXq8WGJ&#10;uQs3/qKhkEolCMccLdQiXa51LGvyGCehI07eJfQeJcm+0q7HW4L7Vs+ybKE9NpwWauxoW1N5Lb69&#10;hV21KRaDNjI3l91e5tfz58FMrX1+GjfvoIRG+Q//tffOgnk18HsmHQ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dILjEAAAA3AAAAA8AAAAAAAAAAAAAAAAAmAIAAGRycy9k&#10;b3ducmV2LnhtbFBLBQYAAAAABAAEAPUAAACJAwAAAAA=&#10;"/>
                  <v:shape id="Text Box 48" o:spid="_x0000_s1033" type="#_x0000_t202" style="position:absolute;left:3044;top:5641;width:603;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XtBMUA&#10;AADcAAAADwAAAGRycy9kb3ducmV2LnhtbESPQWvCQBSE7wX/w/KEXkrdtAar0VVEsOjN2lKvj+wz&#10;CWbfprtrTP+9Kwgeh5n5hpktOlOLlpyvLCt4GyQgiHOrKy4U/HyvX8cgfEDWWFsmBf/kYTHvPc0w&#10;0/bCX9TuQyEihH2GCsoQmkxKn5dk0A9sQxy9o3UGQ5SukNrhJcJNLd+TZCQNVhwXSmxoVVJ+2p+N&#10;gnG6aQ9+O9z95qNjPQkvH+3nn1Pqud8tpyACdeERvrc3WsEwTeF2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Re0ExQAAANwAAAAPAAAAAAAAAAAAAAAAAJgCAABkcnMv&#10;ZG93bnJldi54bWxQSwUGAAAAAAQABAD1AAAAigMAAAAA&#10;">
                    <v:textbox>
                      <w:txbxContent>
                        <w:p w:rsidR="00417427" w:rsidRPr="00465695" w:rsidRDefault="00417427" w:rsidP="007B70EB">
                          <w:pPr>
                            <w:pStyle w:val="Tabletextcentred"/>
                          </w:pPr>
                          <w:r>
                            <w:t>GPS</w:t>
                          </w:r>
                        </w:p>
                      </w:txbxContent>
                    </v:textbox>
                  </v:shape>
                </v:group>
                <v:line id="Line 49" o:spid="_x0000_s1034" style="position:absolute;flip:y;visibility:visible;mso-wrap-style:square" from="13208,12720" to="18984,22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fjYMYAAADcAAAADwAAAGRycy9kb3ducmV2LnhtbESPQWvCQBCF7wX/wzJCL0E3Na3Y1FWq&#10;VhBKD1UPHofsmASzsyE71fTfdwuFHh9v3vfmzZe9a9SVulB7NvAwTkERF97WXBo4HrajGaggyBYb&#10;z2TgmwIsF4O7OebW3/iTrnspVYRwyNFAJdLmWoeiIodh7Fvi6J1951Ci7EptO7xFuGv0JE2n2mHN&#10;saHCltYVFZf9l4tvbD94k2XJyukkeaa3k7ynWoy5H/avL6CEevk//kvvrIHs8Ql+x0QC6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n42DGAAAA3AAAAA8AAAAAAAAA&#10;AAAAAAAAoQIAAGRycy9kb3ducmV2LnhtbFBLBQYAAAAABAAEAPkAAACUAwAAAAA=&#10;">
                  <v:stroke endarrow="block"/>
                </v:line>
                <v:line id="Line 50" o:spid="_x0000_s1035" style="position:absolute;flip:x;visibility:visible;mso-wrap-style:square" from="32864,6200" to="45480,11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V9F8UAAADcAAAADwAAAGRycy9kb3ducmV2LnhtbESPQWvCQBCF74L/YZmCl1A3bUTa6Cq2&#10;KhSkh6qHHofsmIRmZ0N21PTfdwuCx8eb971582XvGnWhLtSeDTyNU1DEhbc1lwaOh+3jC6ggyBYb&#10;z2TglwIsF8PBHHPrr/xFl72UKkI45GigEmlzrUNRkcMw9i1x9E6+cyhRdqW2HV4j3DX6OU2n2mHN&#10;saHClt4rKn72Zxff2H7yOsuSN6eT5JU237JLtRgzeuhXM1BCvdyPb+k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rV9F8UAAADcAAAADwAAAAAAAAAA&#10;AAAAAAChAgAAZHJzL2Rvd25yZXYueG1sUEsFBgAAAAAEAAQA+QAAAJMDAAAAAA==&#10;">
                  <v:stroke endarrow="block"/>
                </v:line>
                <v:line id="Line 51" o:spid="_x0000_s1036" style="position:absolute;visibility:visible;mso-wrap-style:square" from="12968,5872" to="18720,1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afH8UAAADcAAAADwAAAGRycy9kb3ducmV2LnhtbESPQWsCMRSE74X+h/AK3mrWVrq6GqV0&#10;KfRgBbX0/Ny8bpZuXpZNXOO/N4WCx2FmvmGW62hbMVDvG8cKJuMMBHHldMO1gq/D++MMhA/IGlvH&#10;pOBCHtar+7slFtqdeUfDPtQiQdgXqMCE0BVS+sqQRT92HXHyflxvMSTZ11L3eE5w28qnLHuRFhtO&#10;CwY7ejNU/e5PVkFuyp3MZbk5bMuhmczjZ/w+zpUaPcTXBYhAMdzC/+0PreB5msPfmX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afH8UAAADcAAAADwAAAAAAAAAA&#10;AAAAAAChAgAAZHJzL2Rvd25yZXYueG1sUEsFBgAAAAAEAAQA+QAAAJMDAAAAAA==&#10;">
                  <v:stroke endarrow="block"/>
                </v:line>
                <v:shape id="Text Box 52" o:spid="_x0000_s1037" type="#_x0000_t202" style="position:absolute;left:17286;top:26310;width:17440;height:4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NZH8QA&#10;AADcAAAADwAAAGRycy9kb3ducmV2LnhtbERPz2vCMBS+D/wfwhN2GTO1K0M6o4ggSN1hq152ezRv&#10;bbF5qUnW1v9+OQx2/Ph+r7eT6cRAzreWFSwXCQjiyuqWawWX8+F5BcIHZI2dZVJwJw/bzexhjbm2&#10;I3/SUIZaxBD2OSpoQuhzKX3VkEG/sD1x5L6tMxgidLXUDscYbjqZJsmrNNhybGiwp31D1bX8MQrO&#10;71N5+jpm6cfong5LvN6KfVko9Tifdm8gAk3hX/znPmoFL1lcG8/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TWR/EAAAA3AAAAA8AAAAAAAAAAAAAAAAAmAIAAGRycy9k&#10;b3ducmV2LnhtbFBLBQYAAAAABAAEAPUAAACJAwAAAAA=&#10;" fillcolor="#3cc">
                  <v:textbox inset="2.25756mm,1.1288mm,2.25756mm,1.1288mm">
                    <w:txbxContent>
                      <w:p w:rsidR="00417427" w:rsidRPr="00465695" w:rsidRDefault="00417427" w:rsidP="007B70EB">
                        <w:pPr>
                          <w:pStyle w:val="Tabletextcentred"/>
                        </w:pPr>
                        <w:r>
                          <w:t>KDU CTA LRM ASP GNG GNA CSY</w:t>
                        </w:r>
                      </w:p>
                    </w:txbxContent>
                  </v:textbox>
                </v:shape>
                <v:shape id="Text Box 53" o:spid="_x0000_s1038" type="#_x0000_t202" style="position:absolute;left:46083;top:12631;width:5928;height:3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aasUA&#10;AADcAAAADwAAAGRycy9kb3ducmV2LnhtbESPT2vCQBTE70K/w/IKvdWNf4mpq4hg8aAHYw89PrLP&#10;JDX7NmQ3mvTTd4WCx2FmfsMs152pxI0aV1pWMBpGIIgzq0vOFXydd+8xCOeRNVaWSUFPDtarl8ES&#10;E23vfKJb6nMRIOwSVFB4XydSuqwgg25oa+LgXWxj0AfZ5FI3eA9wU8lxFM2lwZLDQoE1bQvKrmlr&#10;FJi4PcTfo/73Wh2z2Q9t+s/W9Eq9vXabDxCeOv8M/7f3WsFkuoDHmX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aFpqxQAAANwAAAAPAAAAAAAAAAAAAAAAAJgCAABkcnMv&#10;ZG93bnJldi54bWxQSwUGAAAAAAQABAD1AAAAigMAAAAA&#10;" strokecolor="silver">
                  <v:textbox inset="2.25756mm,1.1288mm,2.25756mm,1.1288mm">
                    <w:txbxContent>
                      <w:p w:rsidR="00417427" w:rsidRPr="00465695" w:rsidRDefault="00417427" w:rsidP="007B70EB">
                        <w:pPr>
                          <w:pStyle w:val="Tabletextcentred"/>
                        </w:pPr>
                        <w:r>
                          <w:t>NTP</w:t>
                        </w:r>
                      </w:p>
                    </w:txbxContent>
                  </v:textbox>
                </v:shape>
                <w10:anchorlock/>
              </v:group>
            </w:pict>
          </mc:Fallback>
        </mc:AlternateContent>
      </w:r>
    </w:p>
    <w:p w:rsidR="00E24400" w:rsidRPr="002F01A4" w:rsidRDefault="00F854AE" w:rsidP="00E24400">
      <w:pPr>
        <w:pStyle w:val="FiguresCentredContinuous"/>
      </w:pPr>
      <w:r>
        <mc:AlternateContent>
          <mc:Choice Requires="wpc">
            <w:drawing>
              <wp:inline distT="0" distB="0" distL="0" distR="0" wp14:anchorId="0EB932C9" wp14:editId="71DE003D">
                <wp:extent cx="5760085" cy="3456305"/>
                <wp:effectExtent l="0" t="0" r="12065" b="10795"/>
                <wp:docPr id="32" name="Canvas 338" descr="The author of this record has not provided any alternate text for this figure. If you require further information, please email Geoscience Australia at feedback@ga.gov.au."/>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12700" cap="flat" cmpd="sng" algn="ctr">
                          <a:solidFill>
                            <a:srgbClr val="000000"/>
                          </a:solidFill>
                          <a:prstDash val="solid"/>
                          <a:miter lim="800000"/>
                          <a:headEnd type="none" w="med" len="med"/>
                          <a:tailEnd type="none" w="med" len="med"/>
                        </a:ln>
                      </wpc:whole>
                      <wps:wsp>
                        <wps:cNvPr id="319" name="Text Box 5"/>
                        <wps:cNvSpPr txBox="1">
                          <a:spLocks noChangeArrowheads="1"/>
                        </wps:cNvSpPr>
                        <wps:spPr bwMode="auto">
                          <a:xfrm>
                            <a:off x="1998401" y="984801"/>
                            <a:ext cx="1231200" cy="6168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Acquisition computer</w:t>
                              </w:r>
                            </w:p>
                          </w:txbxContent>
                        </wps:txbx>
                        <wps:bodyPr rot="0" vert="horz" wrap="square" lIns="81272" tIns="40636" rIns="81272" bIns="40636" anchor="t" anchorCtr="0" upright="1">
                          <a:noAutofit/>
                        </wps:bodyPr>
                      </wps:wsp>
                      <wps:wsp>
                        <wps:cNvPr id="320" name="Text Box 6"/>
                        <wps:cNvSpPr txBox="1">
                          <a:spLocks noChangeArrowheads="1"/>
                        </wps:cNvSpPr>
                        <wps:spPr bwMode="auto">
                          <a:xfrm>
                            <a:off x="406400" y="273600"/>
                            <a:ext cx="848000" cy="5840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Vector Variometer</w:t>
                              </w:r>
                            </w:p>
                          </w:txbxContent>
                        </wps:txbx>
                        <wps:bodyPr rot="0" vert="horz" wrap="square" lIns="81272" tIns="40636" rIns="81272" bIns="40636" anchor="t" anchorCtr="0" upright="1">
                          <a:noAutofit/>
                        </wps:bodyPr>
                      </wps:wsp>
                      <wps:wsp>
                        <wps:cNvPr id="321" name="Text Box 7"/>
                        <wps:cNvSpPr txBox="1">
                          <a:spLocks noChangeArrowheads="1"/>
                        </wps:cNvSpPr>
                        <wps:spPr bwMode="auto">
                          <a:xfrm>
                            <a:off x="27980" y="1323723"/>
                            <a:ext cx="1591270" cy="1004854"/>
                          </a:xfrm>
                          <a:prstGeom prst="rect">
                            <a:avLst/>
                          </a:prstGeom>
                          <a:solidFill>
                            <a:srgbClr val="FFFFFF"/>
                          </a:solidFill>
                          <a:ln w="9525">
                            <a:solidFill>
                              <a:srgbClr val="000000"/>
                            </a:solidFill>
                            <a:miter lim="800000"/>
                            <a:headEnd/>
                            <a:tailEnd/>
                          </a:ln>
                        </wps:spPr>
                        <wps:txbx>
                          <w:txbxContent>
                            <w:p w:rsidR="00417427" w:rsidRPr="00FD54EF" w:rsidRDefault="00417427" w:rsidP="007B70EB">
                              <w:pPr>
                                <w:pStyle w:val="Tabletextcentred"/>
                              </w:pPr>
                              <w:r>
                                <w:t>Scalar Variometer</w:t>
                              </w:r>
                              <w:r>
                                <w:br/>
                              </w:r>
                              <w:r w:rsidRPr="00FD54EF">
                                <w:t xml:space="preserve">linked to </w:t>
                              </w:r>
                              <w:r>
                                <w:t xml:space="preserve">acquisition computer and qnet-network </w:t>
                              </w:r>
                              <w:r w:rsidRPr="00FD54EF">
                                <w:t>linked to</w:t>
                              </w:r>
                              <w:r>
                                <w:t xml:space="preserve"> alternate acquisition computer</w:t>
                              </w:r>
                            </w:p>
                          </w:txbxContent>
                        </wps:txbx>
                        <wps:bodyPr rot="0" vert="horz" wrap="square" lIns="81272" tIns="40636" rIns="81272" bIns="40636" anchor="t" anchorCtr="0" upright="1">
                          <a:noAutofit/>
                        </wps:bodyPr>
                      </wps:wsp>
                      <wpg:wgp>
                        <wpg:cNvPr id="322" name="Group 8"/>
                        <wpg:cNvGrpSpPr>
                          <a:grpSpLocks/>
                        </wpg:cNvGrpSpPr>
                        <wpg:grpSpPr bwMode="auto">
                          <a:xfrm>
                            <a:off x="4581600" y="332800"/>
                            <a:ext cx="753600" cy="651919"/>
                            <a:chOff x="2907" y="5175"/>
                            <a:chExt cx="942" cy="816"/>
                          </a:xfrm>
                        </wpg:grpSpPr>
                        <wps:wsp>
                          <wps:cNvPr id="323" name="Oval 9"/>
                          <wps:cNvSpPr>
                            <a:spLocks noChangeArrowheads="1"/>
                          </wps:cNvSpPr>
                          <wps:spPr bwMode="auto">
                            <a:xfrm>
                              <a:off x="2907" y="5175"/>
                              <a:ext cx="942"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4" name="Text Box 10"/>
                          <wps:cNvSpPr txBox="1">
                            <a:spLocks noChangeArrowheads="1"/>
                          </wps:cNvSpPr>
                          <wps:spPr bwMode="auto">
                            <a:xfrm>
                              <a:off x="3044" y="5641"/>
                              <a:ext cx="603" cy="35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GPS</w:t>
                                </w:r>
                              </w:p>
                            </w:txbxContent>
                          </wps:txbx>
                          <wps:bodyPr rot="0" vert="horz" wrap="square" lIns="91440" tIns="45720" rIns="91440" bIns="45720" anchor="t" anchorCtr="0" upright="1">
                            <a:noAutofit/>
                          </wps:bodyPr>
                        </wps:wsp>
                      </wpg:wgp>
                      <wps:wsp>
                        <wps:cNvPr id="325" name="Text Box 11"/>
                        <wps:cNvSpPr txBox="1">
                          <a:spLocks noChangeArrowheads="1"/>
                        </wps:cNvSpPr>
                        <wps:spPr bwMode="auto">
                          <a:xfrm>
                            <a:off x="406400" y="2416000"/>
                            <a:ext cx="890400" cy="5832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Vector Variometer</w:t>
                              </w:r>
                            </w:p>
                          </w:txbxContent>
                        </wps:txbx>
                        <wps:bodyPr rot="0" vert="horz" wrap="square" lIns="81272" tIns="40636" rIns="81272" bIns="40636" anchor="t" anchorCtr="0" upright="1">
                          <a:noAutofit/>
                        </wps:bodyPr>
                      </wps:wsp>
                      <wps:wsp>
                        <wps:cNvPr id="326" name="Line 12"/>
                        <wps:cNvCnPr/>
                        <wps:spPr bwMode="auto">
                          <a:xfrm flipV="1">
                            <a:off x="1296800" y="2229601"/>
                            <a:ext cx="668800" cy="550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7" name="Line 13"/>
                        <wps:cNvCnPr/>
                        <wps:spPr bwMode="auto">
                          <a:xfrm>
                            <a:off x="1687660" y="2076401"/>
                            <a:ext cx="346400" cy="31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8" name="Line 14"/>
                        <wps:cNvCnPr/>
                        <wps:spPr bwMode="auto">
                          <a:xfrm flipH="1">
                            <a:off x="3286400" y="620000"/>
                            <a:ext cx="1261600" cy="54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9" name="Line 15"/>
                        <wps:cNvCnPr/>
                        <wps:spPr bwMode="auto">
                          <a:xfrm>
                            <a:off x="1296800" y="587200"/>
                            <a:ext cx="575200" cy="540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0" name="Text Box 16"/>
                        <wps:cNvSpPr txBox="1">
                          <a:spLocks noChangeArrowheads="1"/>
                        </wps:cNvSpPr>
                        <wps:spPr bwMode="auto">
                          <a:xfrm>
                            <a:off x="1787829" y="2774134"/>
                            <a:ext cx="1557600" cy="521515"/>
                          </a:xfrm>
                          <a:prstGeom prst="rect">
                            <a:avLst/>
                          </a:prstGeom>
                          <a:solidFill>
                            <a:srgbClr val="33CCCC"/>
                          </a:solidFill>
                          <a:ln w="9525">
                            <a:solidFill>
                              <a:srgbClr val="000000"/>
                            </a:solidFill>
                            <a:miter lim="800000"/>
                            <a:headEnd/>
                            <a:tailEnd/>
                          </a:ln>
                        </wps:spPr>
                        <wps:txbx>
                          <w:txbxContent>
                            <w:p w:rsidR="00417427" w:rsidRPr="00465695" w:rsidRDefault="00417427" w:rsidP="007B70EB">
                              <w:pPr>
                                <w:pStyle w:val="Tabletextcentred"/>
                              </w:pPr>
                              <w:r>
                                <w:t>CNB/CN1</w:t>
                              </w:r>
                            </w:p>
                            <w:p w:rsidR="00417427" w:rsidRPr="00465695" w:rsidRDefault="00417427" w:rsidP="007B70EB">
                              <w:pPr>
                                <w:pStyle w:val="Tabletextcentred"/>
                              </w:pPr>
                              <w:r>
                                <w:t>MAW/MW2</w:t>
                              </w:r>
                            </w:p>
                          </w:txbxContent>
                        </wps:txbx>
                        <wps:bodyPr rot="0" vert="horz" wrap="square" lIns="81272" tIns="40636" rIns="81272" bIns="40636" anchor="t" anchorCtr="0" upright="1">
                          <a:noAutofit/>
                        </wps:bodyPr>
                      </wps:wsp>
                      <wps:wsp>
                        <wps:cNvPr id="331" name="Text Box 17"/>
                        <wps:cNvSpPr txBox="1">
                          <a:spLocks noChangeArrowheads="1"/>
                        </wps:cNvSpPr>
                        <wps:spPr bwMode="auto">
                          <a:xfrm>
                            <a:off x="4674400" y="1492000"/>
                            <a:ext cx="592800" cy="337600"/>
                          </a:xfrm>
                          <a:prstGeom prst="rect">
                            <a:avLst/>
                          </a:prstGeom>
                          <a:solidFill>
                            <a:srgbClr val="FFFFFF"/>
                          </a:solidFill>
                          <a:ln w="9525">
                            <a:solidFill>
                              <a:srgbClr val="C0C0C0"/>
                            </a:solidFill>
                            <a:miter lim="800000"/>
                            <a:headEnd/>
                            <a:tailEnd/>
                          </a:ln>
                        </wps:spPr>
                        <wps:txbx>
                          <w:txbxContent>
                            <w:p w:rsidR="00417427" w:rsidRPr="00465695" w:rsidRDefault="00417427" w:rsidP="007B70EB">
                              <w:pPr>
                                <w:pStyle w:val="Tabletextcentred"/>
                              </w:pPr>
                              <w:r>
                                <w:t>NTP</w:t>
                              </w:r>
                            </w:p>
                          </w:txbxContent>
                        </wps:txbx>
                        <wps:bodyPr rot="0" vert="horz" wrap="square" lIns="81272" tIns="40636" rIns="81272" bIns="40636" anchor="t" anchorCtr="0" upright="1">
                          <a:noAutofit/>
                        </wps:bodyPr>
                      </wps:wsp>
                      <wps:wsp>
                        <wps:cNvPr id="332" name="Text Box 18"/>
                        <wps:cNvSpPr txBox="1">
                          <a:spLocks noChangeArrowheads="1"/>
                        </wps:cNvSpPr>
                        <wps:spPr bwMode="auto">
                          <a:xfrm>
                            <a:off x="2007200" y="1865601"/>
                            <a:ext cx="1231200" cy="616800"/>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Acquisition computer</w:t>
                              </w:r>
                            </w:p>
                          </w:txbxContent>
                        </wps:txbx>
                        <wps:bodyPr rot="0" vert="horz" wrap="square" lIns="81272" tIns="40636" rIns="81272" bIns="40636" anchor="t" anchorCtr="0" upright="1">
                          <a:noAutofit/>
                        </wps:bodyPr>
                      </wps:wsp>
                      <wpg:wgp>
                        <wpg:cNvPr id="333" name="Group 19"/>
                        <wpg:cNvGrpSpPr>
                          <a:grpSpLocks/>
                        </wpg:cNvGrpSpPr>
                        <wpg:grpSpPr bwMode="auto">
                          <a:xfrm>
                            <a:off x="4666401" y="2399199"/>
                            <a:ext cx="753600" cy="715663"/>
                            <a:chOff x="2907" y="5175"/>
                            <a:chExt cx="942" cy="897"/>
                          </a:xfrm>
                        </wpg:grpSpPr>
                        <wps:wsp>
                          <wps:cNvPr id="334" name="Oval 20"/>
                          <wps:cNvSpPr>
                            <a:spLocks noChangeArrowheads="1"/>
                          </wps:cNvSpPr>
                          <wps:spPr bwMode="auto">
                            <a:xfrm>
                              <a:off x="2907" y="5175"/>
                              <a:ext cx="942"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35" name="Text Box 21"/>
                          <wps:cNvSpPr txBox="1">
                            <a:spLocks noChangeArrowheads="1"/>
                          </wps:cNvSpPr>
                          <wps:spPr bwMode="auto">
                            <a:xfrm>
                              <a:off x="3043" y="5641"/>
                              <a:ext cx="603" cy="431"/>
                            </a:xfrm>
                            <a:prstGeom prst="rect">
                              <a:avLst/>
                            </a:prstGeom>
                            <a:solidFill>
                              <a:srgbClr val="FFFFFF"/>
                            </a:solidFill>
                            <a:ln w="9525">
                              <a:solidFill>
                                <a:srgbClr val="000000"/>
                              </a:solidFill>
                              <a:miter lim="800000"/>
                              <a:headEnd/>
                              <a:tailEnd/>
                            </a:ln>
                          </wps:spPr>
                          <wps:txbx>
                            <w:txbxContent>
                              <w:p w:rsidR="00417427" w:rsidRPr="00465695" w:rsidRDefault="00417427" w:rsidP="007B70EB">
                                <w:pPr>
                                  <w:pStyle w:val="Tabletextcentred"/>
                                </w:pPr>
                                <w:r>
                                  <w:t>GPS</w:t>
                                </w:r>
                              </w:p>
                            </w:txbxContent>
                          </wps:txbx>
                          <wps:bodyPr rot="0" vert="horz" wrap="square" lIns="91440" tIns="45720" rIns="91440" bIns="45720" anchor="t" anchorCtr="0" upright="1">
                            <a:noAutofit/>
                          </wps:bodyPr>
                        </wps:wsp>
                      </wpg:wgp>
                      <wps:wsp>
                        <wps:cNvPr id="336" name="Line 22"/>
                        <wps:cNvCnPr/>
                        <wps:spPr bwMode="auto">
                          <a:xfrm flipH="1" flipV="1">
                            <a:off x="3269600" y="2195200"/>
                            <a:ext cx="1346400" cy="329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7" name="AutoShape 23"/>
                        <wps:cNvCnPr>
                          <a:cxnSpLocks noChangeShapeType="1"/>
                          <a:stCxn id="327" idx="1"/>
                          <a:endCxn id="319" idx="2"/>
                        </wps:cNvCnPr>
                        <wps:spPr bwMode="auto">
                          <a:xfrm rot="5400000" flipH="1" flipV="1">
                            <a:off x="2071030" y="1564631"/>
                            <a:ext cx="506000" cy="579941"/>
                          </a:xfrm>
                          <a:prstGeom prst="curvedConnector3">
                            <a:avLst>
                              <a:gd name="adj1" fmla="val 50000"/>
                            </a:avLst>
                          </a:prstGeom>
                          <a:noFill/>
                          <a:ln w="9525">
                            <a:solidFill>
                              <a:srgbClr val="000000"/>
                            </a:solidFill>
                            <a:prstDash val="lg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c:wpc>
                  </a:graphicData>
                </a:graphic>
              </wp:inline>
            </w:drawing>
          </mc:Choice>
          <mc:Fallback>
            <w:pict>
              <v:group id="Canvas 338" o:spid="_x0000_s1039" editas="canvas" alt="The author of this record has not provided any alternate text for this figure. If you require further information, please email Geoscience Australia at feedback@ga.gov.au." style="width:453.55pt;height:272.15pt;mso-position-horizontal-relative:char;mso-position-vertical-relative:line" coordsize="57600,3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NgNQgAAGw2AAAOAAAAZHJzL2Uyb0RvYy54bWzsW11z2zYWfd+Z/gcO3xUR/KYmSseR5ezO&#10;ZLedSbr7DJOUxJYiuSRtKd3Z/95zL0CKki3Hbl0lbiTPWJBAgeDFwcW59wCvv9+uc+M2rZusLKam&#10;eGWZRlrEZZIVy6n508erUWgaTSuLROZlkU7NT2ljfv/mu7+93lST1C5XZZ6ktYFGimayqabmqm2r&#10;yXjcxKt0LZtXZZUWqFyU9Vq2+Fgvx0ktN2h9nY9ty/LHm7JOqrqM06bBt5eq0nzD7S8Wadz+sFg0&#10;aWvkUxN9a/l/zf+v6f/4zWs5WdayWmWx7ob8Hb1Yy6zATfumLmUrjZs6u9PUOovrsikX7au4XI/L&#10;xSKLU34GPI2wDp5mJotb2fDDxLBO10GUnrHd6yX1uyivsjyHNcZofULf0fsG45NSdV4YGwyvHVgw&#10;YiwxUItctiiuq2RqNsXSNGS+BALitmY7NGWeJdQk/bqpl9ezvDZuJY0Cv8jwY9QML6vqpr2UzUpd&#10;x1VqfNZZC5Dk2Xpqhv2v5WSVymReJEb7qQKyCuDLpF6u08Q08hSdoRIPcCuz/DFXokd5oW2gn31T&#10;AZhN1UO0+WOm/7CSVcoj2kzif93+WBsZDOiIyDQKucZjfEy3rfG23BoedZ3ujss+VLiw3eJrDIKy&#10;b/W+jH9pjKKcrWSxTC/qutyQQdA/wcYd/FS101Aj15t/lgluI2/akhvaLuo1jRGgaFDrURS6ljCN&#10;T1MTpRBFtiD1KqZ62xGYdxh5XOALH+PBd5OTriEaxXdpuTaoMDVrTEG+kbx937Rq1LtLGBtDBOwB&#10;5YpfuvU9oCg0Rp7tKVscbeI41h6G1BA0qssaFs2ErKjs2W6vtzx6PvWRzH1dJp9g47pUbgZuEYVV&#10;Wf8KXMLFYKL890bWQGn+jwLjFGI+2fBJ/MG1fMc3jXpYcz2skUWMpqYmZp0qzlrlx26qOluucCeF&#10;jKK8wNguMrb1rleMaoay6uufj2kbKDnAdG+pk2IapnUJskCsHTi+QqycdJAmlHeI9gD+M6LN4Izo&#10;+7y0Db94gOjeUidFtB1EoQK0cGwnsB0arx2ihRfRUq2ctLAsN/Rc7Ue/XS8dvjxMLyeb5Y55gFAf&#10;sOMnkcl3dXlTYb3cVMsh87CxAilM8wWGNhNf866uiHkQtJZUZMpB66Fuo6+nz3zFIxiG64WCfDC5&#10;Y8exNYHYgTfw2EUrguGJCNSIwR2vwOSJotiRFfCvPREwSZKTeDXX/CRy8TzETXCTPchzn3UfT7YC&#10;Op1tfwD1NfhB9mgZCPCfxOPuMVK33vUmckLFFI9ytzTPs6ohuionXxd9A5aLhGGhgwAua5pPCO2J&#10;/JCxPZGfRcJ1gVPNz7yACI3iZ7pG8zNV8/L4mduhs485BJP5AURPE3Q4lou+YNJ6vnsQb/gW5hDN&#10;Z8c7Bxq9A3kpQGanizXsZA7XuwtpBtTJIT2MOVxa73SqqXPCYWRxTELQ9kKHQmrltr5dgrZzPk+E&#10;9189jkZaQDG091mRGsLuiCxCjlnxYw3cELyPp3eMBZbxf3f5gS7RY0ecvOGo2MaHw0yP74fEzdj5&#10;eh6j9UGE5ujcQ0yhzzB22cQ/lL95kADojGBbZ0iN5UeygpoiMPFEZqqLnzhp+7/IiubhPHRHru3P&#10;R651eTm6uJq5I/8KnPPSuZzNLsX/6WmFO1llSZIWlOvsEsjCfRxV16lslfrtU8i9ocb7rTOrgf/o&#10;3rnT8LB3GQ6NE32PHM/JPC8o+RCkHJFqr/sokJL9O2j6YeD7KkKwrQDJmwNS4LgqocO8gNORZ2Se&#10;kXkktW5DgRoikzMhT0Emu8+/H7hPBK59UtHH6n24vgsbyfHefbo2LfZnkJ5Begykvf6j1vih+PNk&#10;9zlY2b0QUesB9fQCr1dwPNf6rIJzXti/5YXdwTqs3OcuS/BlZBwRhEFoY6IgZLKDwBUOu/Jd5lB4&#10;XrDzubbwBE8jEL1nD6ocZ4aX9uhfszYp+vD3HFQN097OXSlHfBktx/UDpBkV2xVuRFyCcLWDtRdx&#10;klxlwRxG+INM4osq7jOL/u6bGM+puO9i4DOq91Ddizk7Z93rXqdVKC2LmQc5axH63p30wnkjyd2N&#10;JKKPml8OrE+hUTq9jqY0SiUJHoqQzypS+j6nHZhrOBFESK1CdvnboUoZCM/3tQT/VJUy4kWnpyhf&#10;QqUEjdIMj1VKqFxYXnSA3Mm/Z5lyf6vi3kY1iv778H6PDD6YpVSL+D0by544+f/iMqVzV9PBPpx9&#10;iJ5MpoQjIsHmuEzpglh+vezsOFKflZ31KbaXguRT65S003OQk8QenB2eH5Xu2eUk7xV3HNuHoKMz&#10;6AJCy2FMgdh5kEIn9afj7EdC5XMS6JtOAvXqDu0t5hymoTYdDhLpFLPG20JvE+t3pvPVH3mLvpZx&#10;mna2LdS+dxsNZwntK6cZgJi3SPo62hPPdTw7WNDSiudnBU/egY3cJq/Ln5krUJiERVkuilTg2X3l&#10;wQfxt4XZgXqW6oMoUltUesomJ912dr3jPb6pb9NkVhYFtr6XtbMTRekJl4me+TL5GTmIxTrHeRPa&#10;HeZxZ9XawZutWOfr2qaf9sLgsyio1PLutEW+pLIahAdZyxO1VT6Cozb+s0VfmNKqUKA04Ysrzwpc&#10;JxwFIP8j15lbo7fh1Wx0MRO+H8zfzt7ODzThOT998zyycNqZkqBQ3uBEzIdVsjGSjE5ZOEgSAU1J&#10;hiMBdEiHAbs7kUNHEv6TtSuei3TsidrY47AhdABsKVbw61tXUvPuxgNFWj9bJ0Z3748UpTGbcbqo&#10;ivln+vgVnZkafkZ5eEjszW8AAAD//wMAUEsDBBQABgAIAAAAIQDrhTT63AAAAAUBAAAPAAAAZHJz&#10;L2Rvd25yZXYueG1sTI/NTsMwEITvSLyDtUjcqG0oFEKcCiH1hIT6wwNs4m0SGq+j2GnTt8dwoZeV&#10;RjOa+TZfTq4TRxpC69mAnikQxJW3LdcGvnaru2cQISJb7DyTgTMFWBbXVzlm1p94Q8dtrEUq4ZCh&#10;gSbGPpMyVA05DDPfEydv7weHMcmhlnbAUyp3nbxX6kk6bDktNNjTe0PVYTs6A/6s+2m9+1xvVHVY&#10;fOy1HsvvlTG3N9PbK4hIU/wPwy9+QociMZV+ZBtEZyA9Ev9u8l7UQoMoDTzO5w8gi1xe0hc/AAAA&#10;//8DAFBLAQItABQABgAIAAAAIQC2gziS/gAAAOEBAAATAAAAAAAAAAAAAAAAAAAAAABbQ29udGVu&#10;dF9UeXBlc10ueG1sUEsBAi0AFAAGAAgAAAAhADj9If/WAAAAlAEAAAsAAAAAAAAAAAAAAAAALwEA&#10;AF9yZWxzLy5yZWxzUEsBAi0AFAAGAAgAAAAhAIoRA2A1CAAAbDYAAA4AAAAAAAAAAAAAAAAALgIA&#10;AGRycy9lMm9Eb2MueG1sUEsBAi0AFAAGAAgAAAAhAOuFNPrcAAAABQEAAA8AAAAAAAAAAAAAAAAA&#10;jwoAAGRycy9kb3ducmV2LnhtbFBLBQYAAAAABAAEAPMAAACYCwAAAAA=&#10;">
                <v:shape id="_x0000_s1040" type="#_x0000_t75" alt="The author of this record has not provided any alternate text for this figure. If you require further information, please email Geoscience Australia at feedback@ga.gov.au." style="position:absolute;width:57600;height:34563;visibility:visible;mso-wrap-style:square" stroked="t" strokeweight="1pt">
                  <v:fill o:detectmouseclick="t"/>
                  <v:path o:connecttype="none"/>
                </v:shape>
                <v:shape id="Text Box 5" o:spid="_x0000_s1041" type="#_x0000_t202" style="position:absolute;left:19984;top:9848;width:12312;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foh8cA&#10;AADcAAAADwAAAGRycy9kb3ducmV2LnhtbESPQWsCMRSE7wX/Q3iCl1KzapG6GkVKSy1UoVbB42Pz&#10;3F3dvCxJ6q7/vhEKHoeZ+YaZLVpTiQs5X1pWMOgnIIgzq0vOFex+3p9eQPiArLGyTAqu5GEx7zzM&#10;MNW24W+6bEMuIoR9igqKEOpUSp8VZND3bU0cvaN1BkOULpfaYRPhppLDJBlLgyXHhQJrei0oO29/&#10;jYLHZP9Zj5vT8u3gvlbP64+NG9FGqV63XU5BBGrDPfzfXmkFo8EEb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X6IfHAAAA3AAAAA8AAAAAAAAAAAAAAAAAmAIAAGRy&#10;cy9kb3ducmV2LnhtbFBLBQYAAAAABAAEAPUAAACMAwAAAAA=&#10;">
                  <v:textbox inset="2.25756mm,1.1288mm,2.25756mm,1.1288mm">
                    <w:txbxContent>
                      <w:p w:rsidR="00417427" w:rsidRPr="00465695" w:rsidRDefault="00417427" w:rsidP="007B70EB">
                        <w:pPr>
                          <w:pStyle w:val="Tabletextcentred"/>
                        </w:pPr>
                        <w:r>
                          <w:t>Acquisition computer</w:t>
                        </w:r>
                      </w:p>
                    </w:txbxContent>
                  </v:textbox>
                </v:shape>
                <v:shape id="Text Box 6" o:spid="_x0000_s1042" type="#_x0000_t202" style="position:absolute;left:4064;top:2736;width:8480;height: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GLp8MA&#10;AADcAAAADwAAAGRycy9kb3ducmV2LnhtbERPXWvCMBR9H/gfwh3sZWg6FZFqFJENHaigbuDjpblr&#10;q81NSaLt/r15EHw8nO/pvDWVuJHzpWUFH70EBHFmdcm5gp/jV3cMwgdkjZVlUvBPHuazzssUU20b&#10;3tPtEHIRQ9inqKAIoU6l9FlBBn3P1sSR+7POYIjQ5VI7bGK4qWQ/SUbSYMmxocCalgVll8PVKHhP&#10;fr/rUXNefJ7cZj3crnZuQDul3l7bxQREoDY8xQ/3WisY9OP8eCYeAT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GLp8MAAADcAAAADwAAAAAAAAAAAAAAAACYAgAAZHJzL2Rv&#10;d25yZXYueG1sUEsFBgAAAAAEAAQA9QAAAIgDAAAAAA==&#10;">
                  <v:textbox inset="2.25756mm,1.1288mm,2.25756mm,1.1288mm">
                    <w:txbxContent>
                      <w:p w:rsidR="00417427" w:rsidRPr="00465695" w:rsidRDefault="00417427" w:rsidP="007B70EB">
                        <w:pPr>
                          <w:pStyle w:val="Tabletextcentred"/>
                        </w:pPr>
                        <w:r>
                          <w:t>Vector Variometer</w:t>
                        </w:r>
                      </w:p>
                    </w:txbxContent>
                  </v:textbox>
                </v:shape>
                <v:shape id="Text Box 7" o:spid="_x0000_s1043" type="#_x0000_t202" style="position:absolute;left:279;top:13237;width:15913;height:10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0uPMcA&#10;AADcAAAADwAAAGRycy9kb3ducmV2LnhtbESP3WrCQBSE7wt9h+UUvCm68QeR6CpSKlqwQqOCl4fs&#10;MUmbPRt2V5O+fbdQ6OUwM98wi1VnanEn5yvLCoaDBARxbnXFhYLTcdOfgfABWWNtmRR8k4fV8vFh&#10;gam2LX/QPQuFiBD2KSooQ2hSKX1ekkE/sA1x9K7WGQxRukJqh22Em1qOkmQqDVYcF0ps6KWk/Cu7&#10;GQXPyfmtmbaf69eL2+8m79uDG9NBqd5Tt56DCNSF//Bfe6cVjEdD+D0Tj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NLjzHAAAA3AAAAA8AAAAAAAAAAAAAAAAAmAIAAGRy&#10;cy9kb3ducmV2LnhtbFBLBQYAAAAABAAEAPUAAACMAwAAAAA=&#10;">
                  <v:textbox inset="2.25756mm,1.1288mm,2.25756mm,1.1288mm">
                    <w:txbxContent>
                      <w:p w:rsidR="00417427" w:rsidRPr="00FD54EF" w:rsidRDefault="00417427" w:rsidP="007B70EB">
                        <w:pPr>
                          <w:pStyle w:val="Tabletextcentred"/>
                        </w:pPr>
                        <w:r>
                          <w:t>Scalar Variometer</w:t>
                        </w:r>
                        <w:r>
                          <w:br/>
                        </w:r>
                        <w:r w:rsidRPr="00FD54EF">
                          <w:t xml:space="preserve">linked to </w:t>
                        </w:r>
                        <w:r>
                          <w:t xml:space="preserve">acquisition computer and qnet-network </w:t>
                        </w:r>
                        <w:r w:rsidRPr="00FD54EF">
                          <w:t>linked to</w:t>
                        </w:r>
                        <w:r>
                          <w:t xml:space="preserve"> alternate acquisition computer</w:t>
                        </w:r>
                      </w:p>
                    </w:txbxContent>
                  </v:textbox>
                </v:shape>
                <v:group id="Group 8" o:spid="_x0000_s1044" style="position:absolute;left:45816;top:3328;width:7536;height:6519" coordorigin="2907,5175" coordsize="94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oval id="Oval 9" o:spid="_x0000_s1045" style="position:absolute;left:2907;top:5175;width:942;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FGMQA&#10;AADcAAAADwAAAGRycy9kb3ducmV2LnhtbESPQWvCQBSE7wX/w/KE3upGF0VSVxGlYA89NNr7I/tM&#10;gtm3IfuM6b/vFgo9DjPzDbPZjb5VA/WxCWxhPstAEZfBNVxZuJzfXtagoiA7bAOThW+KsNtOnjaY&#10;u/DgTxoKqVSCcMzRQi3S5VrHsiaPcRY64uRdQ+9Rkuwr7Xp8JLhv9SLLVtpjw2mhxo4ONZW34u4t&#10;HKt9sRq0kaW5Hk+yvH19vJu5tc/Tcf8KSmiU//Bf++QsmIWB3zPpCO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CxRjEAAAA3AAAAA8AAAAAAAAAAAAAAAAAmAIAAGRycy9k&#10;b3ducmV2LnhtbFBLBQYAAAAABAAEAPUAAACJAwAAAAA=&#10;"/>
                  <v:shape id="Text Box 10" o:spid="_x0000_s1046" type="#_x0000_t202" style="position:absolute;left:3044;top:5641;width:603;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oIpMYA&#10;AADcAAAADwAAAGRycy9kb3ducmV2LnhtbESPW2sCMRSE3wv9D+EIfSndbFW8rEYphYq+WS3t62Fz&#10;9oKbk22Sruu/N4LQx2FmvmGW6940oiPna8sKXpMUBHFudc2lgq/jx8sMhA/IGhvLpOBCHtarx4cl&#10;Ztqe+ZO6QyhFhLDPUEEVQptJ6fOKDPrEtsTRK6wzGKJ0pdQOzxFuGjlM04k0WHNcqLCl94ry0+HP&#10;KJiNt92P34323/mkaObhedptfp1ST4P+bQEiUB/+w/f2VisYDcd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oIpMYAAADcAAAADwAAAAAAAAAAAAAAAACYAgAAZHJz&#10;L2Rvd25yZXYueG1sUEsFBgAAAAAEAAQA9QAAAIsDAAAAAA==&#10;">
                    <v:textbox>
                      <w:txbxContent>
                        <w:p w:rsidR="00417427" w:rsidRPr="00465695" w:rsidRDefault="00417427" w:rsidP="007B70EB">
                          <w:pPr>
                            <w:pStyle w:val="Tabletextcentred"/>
                          </w:pPr>
                          <w:r>
                            <w:t>GPS</w:t>
                          </w:r>
                        </w:p>
                      </w:txbxContent>
                    </v:textbox>
                  </v:shape>
                </v:group>
                <v:shape id="Text Box 11" o:spid="_x0000_s1047" type="#_x0000_t202" style="position:absolute;left:4064;top:24160;width:8904;height:5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YoP8cA&#10;AADcAAAADwAAAGRycy9kb3ducmV2LnhtbESP3WoCMRSE7wt9h3AEb4pm/anI1igiihZaQW2hl4fN&#10;cXfr5mRJUnd9+6Yg9HKYmW+Y2aI1lbiS86VlBYN+AoI4s7rkXMHHadObgvABWWNlmRTcyMNi/vgw&#10;w1Tbhg90PYZcRAj7FBUUIdSplD4ryKDv25o4emfrDIYoXS61wybCTSWHSTKRBkuOCwXWtCoouxx/&#10;jIKn5PO1njTfy/WXe9uN37d7N6K9Ut1Ou3wBEagN/+F7e6cVjIbP8HcmH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2KD/HAAAA3AAAAA8AAAAAAAAAAAAAAAAAmAIAAGRy&#10;cy9kb3ducmV2LnhtbFBLBQYAAAAABAAEAPUAAACMAwAAAAA=&#10;">
                  <v:textbox inset="2.25756mm,1.1288mm,2.25756mm,1.1288mm">
                    <w:txbxContent>
                      <w:p w:rsidR="00417427" w:rsidRPr="00465695" w:rsidRDefault="00417427" w:rsidP="007B70EB">
                        <w:pPr>
                          <w:pStyle w:val="Tabletextcentred"/>
                        </w:pPr>
                        <w:r>
                          <w:t>Vector Variometer</w:t>
                        </w:r>
                      </w:p>
                    </w:txbxContent>
                  </v:textbox>
                </v:shape>
                <v:line id="Line 12" o:spid="_x0000_s1048" style="position:absolute;flip:y;visibility:visible;mso-wrap-style:square" from="12968,22296" to="19656,27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qYt8UAAADcAAAADwAAAGRycy9kb3ducmV2LnhtbESPQWvCQBCF74L/YRmhl6CbGpAaXUXb&#10;CkLxUPXgcchOk9DsbMhONf33XaHg8fHmfW/ect27Rl2pC7VnA8+TFBRx4W3NpYHzaTd+ARUE2WLj&#10;mQz8UoD1ajhYYm79jT/pepRSRQiHHA1UIm2udSgqchgmviWO3pfvHEqUXalth7cId42epulMO6w5&#10;NlTY0mtFxffxx8U3dgd+y7Jk63SSzOn9Ih+pFmOeRv1mAUqol8fxf3pvDWTTGdzHRALo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qYt8UAAADcAAAADwAAAAAAAAAA&#10;AAAAAAChAgAAZHJzL2Rvd25yZXYueG1sUEsFBgAAAAAEAAQA+QAAAJMDAAAAAA==&#10;">
                  <v:stroke endarrow="block"/>
                </v:line>
                <v:line id="Line 13" o:spid="_x0000_s1049" style="position:absolute;visibility:visible;mso-wrap-style:square" from="16876,20764" to="20340,21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l6v8UAAADcAAAADwAAAGRycy9kb3ducmV2LnhtbESPQWsCMRSE74X+h/AKvdWsCt26GqW4&#10;CD1oQS09v26em6Wbl2UT1/jvG6HgcZiZb5jFKtpWDNT7xrGC8SgDQVw53XCt4Ou4eXkD4QOyxtYx&#10;KbiSh9Xy8WGBhXYX3tNwCLVIEPYFKjAhdIWUvjJk0Y9cR5y8k+sthiT7WuoeLwluWznJsldpseG0&#10;YLCjtaHq93C2CnJT7mUuy+3xsxya8Szu4vfPTKnnp/g+BxEohnv4v/2hFUwn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1l6v8UAAADcAAAADwAAAAAAAAAA&#10;AAAAAAChAgAAZHJzL2Rvd25yZXYueG1sUEsFBgAAAAAEAAQA+QAAAJMDAAAAAA==&#10;">
                  <v:stroke endarrow="block"/>
                </v:line>
                <v:line id="Line 14" o:spid="_x0000_s1050" style="position:absolute;flip:x;visibility:visible;mso-wrap-style:square" from="32864,6200" to="45480,11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mpXsUAAADcAAAADwAAAGRycy9kb3ducmV2LnhtbESPwUrDQBCG74LvsIzQS7AbG5Aauy2t&#10;bUGQHlo9eByyYxLMzobstI1v7xwEj8M//zffLFZj6MyFhtRGdvAwzcEQV9G3XDv4eN/fz8EkQfbY&#10;RSYHP5Rgtby9WWDp45WPdDlJbRTCqUQHjUhfWpuqhgKmaeyJNfuKQ0DRcaitH/Cq8NDZWZ4/2oAt&#10;64UGe3ppqPo+nYNq7A+8LYpsE2yWPdHuU95yK85N7sb1MxihUf6X/9qv3kExU1t9Rgl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bmpXsUAAADcAAAADwAAAAAAAAAA&#10;AAAAAAChAgAAZHJzL2Rvd25yZXYueG1sUEsFBgAAAAAEAAQA+QAAAJMDAAAAAA==&#10;">
                  <v:stroke endarrow="block"/>
                </v:line>
                <v:line id="Line 15" o:spid="_x0000_s1051" style="position:absolute;visibility:visible;mso-wrap-style:square" from="12968,5872" to="18720,1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LVsUAAADcAAAADwAAAGRycy9kb3ducmV2LnhtbESPQWsCMRSE70L/Q3iF3jSrQu2uRild&#10;hB60oJaeXzfPzdLNy7JJ1/jvG6HgcZiZb5jVJtpWDNT7xrGC6SQDQVw53XCt4PO0Hb+A8AFZY+uY&#10;FFzJw2b9MFphod2FDzQcQy0ShH2BCkwIXSGlrwxZ9BPXESfv7HqLIcm+lrrHS4LbVs6y7FlabDgt&#10;GOzozVD1c/y1ChamPMiFLHenj3Jopnncx6/vXKmnx/i6BBEohnv4v/2uFcxnO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LVsUAAADcAAAADwAAAAAAAAAA&#10;AAAAAAChAgAAZHJzL2Rvd25yZXYueG1sUEsFBgAAAAAEAAQA+QAAAJMDAAAAAA==&#10;">
                  <v:stroke endarrow="block"/>
                </v:line>
                <v:shape id="Text Box 16" o:spid="_x0000_s1052" type="#_x0000_t202" style="position:absolute;left:17878;top:27741;width:15576;height:5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MmZMQA&#10;AADcAAAADwAAAGRycy9kb3ducmV2LnhtbERPz2vCMBS+C/sfwht4kZnayhidUYYgSOfB1V12ezRv&#10;bbF56ZLYdv+9OQx2/Ph+b3aT6cRAzreWFayWCQjiyuqWawWfl8PTCwgfkDV2lknBL3nYbR9mG8y1&#10;HfmDhjLUIoawz1FBE0KfS+mrhgz6pe2JI/dtncEQoauldjjGcNPJNEmepcGWY0ODPe0bqq7lzSi4&#10;nKby/eu4Ts+jWxxWeP0p9mWh1PxxensFEWgK/+I/91EryLI4P56JR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jJmTEAAAA3AAAAA8AAAAAAAAAAAAAAAAAmAIAAGRycy9k&#10;b3ducmV2LnhtbFBLBQYAAAAABAAEAPUAAACJAwAAAAA=&#10;" fillcolor="#3cc">
                  <v:textbox inset="2.25756mm,1.1288mm,2.25756mm,1.1288mm">
                    <w:txbxContent>
                      <w:p w:rsidR="00417427" w:rsidRPr="00465695" w:rsidRDefault="00417427" w:rsidP="007B70EB">
                        <w:pPr>
                          <w:pStyle w:val="Tabletextcentred"/>
                        </w:pPr>
                        <w:r>
                          <w:t>CNB/CN1</w:t>
                        </w:r>
                      </w:p>
                      <w:p w:rsidR="00417427" w:rsidRPr="00465695" w:rsidRDefault="00417427" w:rsidP="007B70EB">
                        <w:pPr>
                          <w:pStyle w:val="Tabletextcentred"/>
                        </w:pPr>
                        <w:r>
                          <w:t>MAW/MW2</w:t>
                        </w:r>
                      </w:p>
                    </w:txbxContent>
                  </v:textbox>
                </v:shape>
                <v:shape id="Text Box 17" o:spid="_x0000_s1053" type="#_x0000_t202" style="position:absolute;left:46744;top:14920;width:5928;height:3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lEcUA&#10;AADcAAAADwAAAGRycy9kb3ducmV2LnhtbESPT4vCMBTE78J+h/AWvGnaFaV0jSILu3jQg38Oe3w0&#10;z7bavJQm1dZPbwTB4zAzv2Hmy85U4kqNKy0riMcRCOLM6pJzBcfD7ygB4TyyxsoyKejJwXLxMZhj&#10;qu2Nd3Td+1wECLsUFRTe16mULivIoBvbmjh4J9sY9EE2udQN3gLcVPIrimbSYMlhocCafgrKLvvW&#10;KDBJu0n+4/5+qbbZ9Eyr/q81vVLDz271DcJT59/hV3utFUwmM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GCURxQAAANwAAAAPAAAAAAAAAAAAAAAAAJgCAABkcnMv&#10;ZG93bnJldi54bWxQSwUGAAAAAAQABAD1AAAAigMAAAAA&#10;" strokecolor="silver">
                  <v:textbox inset="2.25756mm,1.1288mm,2.25756mm,1.1288mm">
                    <w:txbxContent>
                      <w:p w:rsidR="00417427" w:rsidRPr="00465695" w:rsidRDefault="00417427" w:rsidP="007B70EB">
                        <w:pPr>
                          <w:pStyle w:val="Tabletextcentred"/>
                        </w:pPr>
                        <w:r>
                          <w:t>NTP</w:t>
                        </w:r>
                      </w:p>
                    </w:txbxContent>
                  </v:textbox>
                </v:shape>
                <v:shape id="Text Box 18" o:spid="_x0000_s1054" type="#_x0000_t202" style="position:absolute;left:20072;top:18656;width:12312;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YmlscA&#10;AADcAAAADwAAAGRycy9kb3ducmV2LnhtbESP3WrCQBSE74W+w3IEb0Q3NUUkdRUpFS1UwT/o5SF7&#10;TNJmz4bd1aRv3y0UejnMzDfMfNmZWtzJ+cqygsdxAoI4t7riQsH5tB7NQPiArLG2TAq+ycNy8dCb&#10;Y6Ztywe6H0MhIoR9hgrKEJpMSp+XZNCPbUMcvat1BkOUrpDaYRvhppaTJJlKgxXHhRIbeikp/zre&#10;jIJhcnlrpu3n6vXDvW+fdpu9S2mv1KDfrZ5BBOrCf/ivvdUK0nQCv2fi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GJpbHAAAA3AAAAA8AAAAAAAAAAAAAAAAAmAIAAGRy&#10;cy9kb3ducmV2LnhtbFBLBQYAAAAABAAEAPUAAACMAwAAAAA=&#10;">
                  <v:textbox inset="2.25756mm,1.1288mm,2.25756mm,1.1288mm">
                    <w:txbxContent>
                      <w:p w:rsidR="00417427" w:rsidRPr="00465695" w:rsidRDefault="00417427" w:rsidP="007B70EB">
                        <w:pPr>
                          <w:pStyle w:val="Tabletextcentred"/>
                        </w:pPr>
                        <w:r>
                          <w:t>Acquisition computer</w:t>
                        </w:r>
                      </w:p>
                    </w:txbxContent>
                  </v:textbox>
                </v:shape>
                <v:group id="Group 19" o:spid="_x0000_s1055" style="position:absolute;left:46664;top:23991;width:7536;height:7157" coordorigin="2907,5175" coordsize="942,8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L6gd8YAAADcAAAADwAAAGRycy9kb3ducmV2LnhtbESPT2uDQBTE74F+h+UV&#10;ektWIw3BZiMiTekhFPIHSm8P90VF9624WzXfvlso9DjMzG+YXTabTow0uMaygngVgSAurW64UnC9&#10;HJZbEM4ja+wsk4I7Ocj2D4sdptpOfKLx7CsRIOxSVFB736dSurImg25le+Lg3exg0Ac5VFIPOAW4&#10;6eQ6ijbSYMNhocaeiprK9vxtFLxNOOVJ/Doe21tx/7o8f3weY1Lq6XHOX0B4mv1/+K/9rhUkSQK/&#10;Z8IRkP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vqB3xgAAANwA&#10;AAAPAAAAAAAAAAAAAAAAAKoCAABkcnMvZG93bnJldi54bWxQSwUGAAAAAAQABAD6AAAAnQMAAAAA&#10;">
                  <v:oval id="Oval 20" o:spid="_x0000_s1056" style="position:absolute;left:2907;top:5175;width:942;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LscQA&#10;AADcAAAADwAAAGRycy9kb3ducmV2LnhtbESPQWvCQBSE74X+h+UVeqsb3SoldRVRCnrooVHvj+wz&#10;CWbfhuxrTP+9Wyj0OMzMN8xyPfpWDdTHJrCF6SQDRVwG13Bl4XT8eHkDFQXZYRuYLPxQhPXq8WGJ&#10;uQs3/qKhkEolCMccLdQiXa51LGvyGCehI07eJfQeJcm+0q7HW4L7Vs+ybKE9NpwWauxoW1N5Lb69&#10;hV21KRaDNjI3l91e5tfz58FMrX1+GjfvoIRG+Q//tffOgjGv8HsmHQ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yy7HEAAAA3AAAAA8AAAAAAAAAAAAAAAAAmAIAAGRycy9k&#10;b3ducmV2LnhtbFBLBQYAAAAABAAEAPUAAACJAwAAAAA=&#10;"/>
                  <v:shape id="Text Box 21" o:spid="_x0000_s1057" type="#_x0000_t202" style="position:absolute;left:3043;top:5641;width:603;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874sYA&#10;AADcAAAADwAAAGRycy9kb3ducmV2LnhtbESPQWvCQBSE7wX/w/KEXqRu2qjV6CpFaNGb2qLXR/aZ&#10;hGbfprtrTP99VxB6HGbmG2ax6kwtWnK+sqzgeZiAIM6trrhQ8PX5/jQF4QOyxtoyKfglD6tl72GB&#10;mbZX3lN7CIWIEPYZKihDaDIpfV6SQT+0DXH0ztYZDFG6QmqH1wg3tXxJkok0WHFcKLGhdUn59+Fi&#10;FExHm/bkt+numE/O9SwMXtuPH6fUY797m4MI1IX/8L290QrSdAy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874sYAAADcAAAADwAAAAAAAAAAAAAAAACYAgAAZHJz&#10;L2Rvd25yZXYueG1sUEsFBgAAAAAEAAQA9QAAAIsDAAAAAA==&#10;">
                    <v:textbox>
                      <w:txbxContent>
                        <w:p w:rsidR="00417427" w:rsidRPr="00465695" w:rsidRDefault="00417427" w:rsidP="007B70EB">
                          <w:pPr>
                            <w:pStyle w:val="Tabletextcentred"/>
                          </w:pPr>
                          <w:r>
                            <w:t>GPS</w:t>
                          </w:r>
                        </w:p>
                      </w:txbxContent>
                    </v:textbox>
                  </v:shape>
                </v:group>
                <v:line id="Line 22" o:spid="_x0000_s1058" style="position:absolute;flip:x y;visibility:visible;mso-wrap-style:square" from="32696,21952" to="46160,25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qeesUAAADcAAAADwAAAGRycy9kb3ducmV2LnhtbESPQWvCQBSE74X+h+UJvdWNFYJGVxGh&#10;0IMXtej1JfvMRrNvk+wa03/fLQg9DjPzDbNcD7YWPXW+cqxgMk5AEBdOV1wq+D5+vs9A+ICssXZM&#10;Cn7Iw3r1+rLETLsH76k/hFJECPsMFZgQmkxKXxiy6MeuIY7exXUWQ5RdKXWHjwi3tfxIklRarDgu&#10;GGxoa6i4He5WQZ/fJ9fTbn/z+bmd5zPTbndtqtTbaNgsQAQawn/42f7SCqbTFP7OxCM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TqeesUAAADcAAAADwAAAAAAAAAA&#10;AAAAAAChAgAAZHJzL2Rvd25yZXYueG1sUEsFBgAAAAAEAAQA+QAAAJMDAAAAAA==&#10;">
                  <v:stroke endarrow="block"/>
                </v:lin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23" o:spid="_x0000_s1059" type="#_x0000_t38" style="position:absolute;left:20710;top:15646;width:5060;height:5800;rotation:90;flip:x 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ECsMAAADcAAAADwAAAGRycy9kb3ducmV2LnhtbESPzWoCQRCE7wHfYWjBW5xVSdTVUUQQ&#10;DCEHfx6g2Wl3F3d6lplW17d3AoEci6r6ilquO9eoO4VYezYwGmagiAtvay4NnE+79xmoKMgWG89k&#10;4EkR1qve2xJz6x98oPtRSpUgHHM0UIm0udaxqMhhHPqWOHkXHxxKkqHUNuAjwV2jx1n2qR3WnBYq&#10;bGlbUXE93pwBaiV8fE2/t+eykd2+mM2txB9jBv1uswAl1Ml/+K+9twYmkyn8nklHQK9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mBArDAAAA3AAAAA8AAAAAAAAAAAAA&#10;AAAAoQIAAGRycy9kb3ducmV2LnhtbFBLBQYAAAAABAAEAPkAAACRAwAAAAA=&#10;" adj="10800">
                  <v:stroke dashstyle="longDash" endarrow="block"/>
                </v:shape>
                <w10:anchorlock/>
              </v:group>
            </w:pict>
          </mc:Fallback>
        </mc:AlternateContent>
      </w:r>
    </w:p>
    <w:p w:rsidR="00E24400" w:rsidRPr="002F01A4" w:rsidRDefault="00F854AE" w:rsidP="00E24400">
      <w:pPr>
        <w:pStyle w:val="FiguresCentredContinuous"/>
      </w:pPr>
      <w:r>
        <w:lastRenderedPageBreak/>
        <mc:AlternateContent>
          <mc:Choice Requires="wpc">
            <w:drawing>
              <wp:inline distT="0" distB="0" distL="0" distR="0" wp14:anchorId="6CBC1F57" wp14:editId="080B3E20">
                <wp:extent cx="5760085" cy="3456305"/>
                <wp:effectExtent l="0" t="0" r="12065" b="10795"/>
                <wp:docPr id="36" name="Canvas 318" descr="The author of this record has not provided any alternate text for this figure. If you require further information, please email Geoscience Australia at feedback@ga.gov.au."/>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12700" cap="flat" cmpd="sng" algn="ctr">
                          <a:solidFill>
                            <a:srgbClr val="000000"/>
                          </a:solidFill>
                          <a:prstDash val="solid"/>
                          <a:miter lim="800000"/>
                          <a:headEnd type="none" w="med" len="med"/>
                          <a:tailEnd type="none" w="med" len="med"/>
                        </a:ln>
                      </wpc:whole>
                      <wps:wsp>
                        <wps:cNvPr id="246" name="Text Box 26"/>
                        <wps:cNvSpPr txBox="1">
                          <a:spLocks noChangeArrowheads="1"/>
                        </wps:cNvSpPr>
                        <wps:spPr bwMode="auto">
                          <a:xfrm>
                            <a:off x="1998401" y="984801"/>
                            <a:ext cx="1231200" cy="616800"/>
                          </a:xfrm>
                          <a:prstGeom prst="rect">
                            <a:avLst/>
                          </a:prstGeom>
                          <a:solidFill>
                            <a:srgbClr val="FFFFFF"/>
                          </a:solidFill>
                          <a:ln w="9525">
                            <a:solidFill>
                              <a:srgbClr val="000000"/>
                            </a:solidFill>
                            <a:miter lim="800000"/>
                            <a:headEnd/>
                            <a:tailEnd/>
                          </a:ln>
                        </wps:spPr>
                        <wps:txbx>
                          <w:txbxContent>
                            <w:p w:rsidR="00417427" w:rsidRPr="00465695" w:rsidRDefault="00417427" w:rsidP="005323A0">
                              <w:pPr>
                                <w:pStyle w:val="Tabletextcentred"/>
                              </w:pPr>
                              <w:r>
                                <w:t>Acquisition computer</w:t>
                              </w:r>
                            </w:p>
                          </w:txbxContent>
                        </wps:txbx>
                        <wps:bodyPr rot="0" vert="horz" wrap="square" lIns="81272" tIns="40636" rIns="81272" bIns="40636" anchor="t" anchorCtr="0" upright="1">
                          <a:noAutofit/>
                        </wps:bodyPr>
                      </wps:wsp>
                      <wps:wsp>
                        <wps:cNvPr id="247" name="Text Box 27"/>
                        <wps:cNvSpPr txBox="1">
                          <a:spLocks noChangeArrowheads="1"/>
                        </wps:cNvSpPr>
                        <wps:spPr bwMode="auto">
                          <a:xfrm>
                            <a:off x="406400" y="273600"/>
                            <a:ext cx="848000" cy="584000"/>
                          </a:xfrm>
                          <a:prstGeom prst="rect">
                            <a:avLst/>
                          </a:prstGeom>
                          <a:solidFill>
                            <a:srgbClr val="FFFFFF"/>
                          </a:solidFill>
                          <a:ln w="9525">
                            <a:solidFill>
                              <a:srgbClr val="000000"/>
                            </a:solidFill>
                            <a:miter lim="800000"/>
                            <a:headEnd/>
                            <a:tailEnd/>
                          </a:ln>
                        </wps:spPr>
                        <wps:txbx>
                          <w:txbxContent>
                            <w:p w:rsidR="00417427" w:rsidRPr="00465695" w:rsidRDefault="00417427" w:rsidP="005323A0">
                              <w:pPr>
                                <w:pStyle w:val="Tabletextcentred"/>
                              </w:pPr>
                              <w:r>
                                <w:t>Vector Variometer</w:t>
                              </w:r>
                            </w:p>
                          </w:txbxContent>
                        </wps:txbx>
                        <wps:bodyPr rot="0" vert="horz" wrap="square" lIns="81272" tIns="40636" rIns="81272" bIns="40636" anchor="t" anchorCtr="0" upright="1">
                          <a:noAutofit/>
                        </wps:bodyPr>
                      </wps:wsp>
                      <wps:wsp>
                        <wps:cNvPr id="248" name="Text Box 28"/>
                        <wps:cNvSpPr txBox="1">
                          <a:spLocks noChangeArrowheads="1"/>
                        </wps:cNvSpPr>
                        <wps:spPr bwMode="auto">
                          <a:xfrm>
                            <a:off x="406400" y="1018400"/>
                            <a:ext cx="857600" cy="584800"/>
                          </a:xfrm>
                          <a:prstGeom prst="rect">
                            <a:avLst/>
                          </a:prstGeom>
                          <a:solidFill>
                            <a:srgbClr val="FFFFFF"/>
                          </a:solidFill>
                          <a:ln w="9525">
                            <a:solidFill>
                              <a:srgbClr val="000000"/>
                            </a:solidFill>
                            <a:miter lim="800000"/>
                            <a:headEnd/>
                            <a:tailEnd/>
                          </a:ln>
                        </wps:spPr>
                        <wps:txbx>
                          <w:txbxContent>
                            <w:p w:rsidR="00417427" w:rsidRPr="00465695" w:rsidRDefault="00417427" w:rsidP="005323A0">
                              <w:pPr>
                                <w:pStyle w:val="Tabletextcentred"/>
                              </w:pPr>
                              <w:r>
                                <w:t>Scalar Variometer</w:t>
                              </w:r>
                            </w:p>
                          </w:txbxContent>
                        </wps:txbx>
                        <wps:bodyPr rot="0" vert="horz" wrap="square" lIns="81272" tIns="40636" rIns="81272" bIns="40636" anchor="t" anchorCtr="0" upright="1">
                          <a:noAutofit/>
                        </wps:bodyPr>
                      </wps:wsp>
                      <wpg:wgp>
                        <wpg:cNvPr id="249" name="Group 29"/>
                        <wpg:cNvGrpSpPr>
                          <a:grpSpLocks/>
                        </wpg:cNvGrpSpPr>
                        <wpg:grpSpPr bwMode="auto">
                          <a:xfrm>
                            <a:off x="4581600" y="332800"/>
                            <a:ext cx="753600" cy="651919"/>
                            <a:chOff x="2907" y="5175"/>
                            <a:chExt cx="942" cy="816"/>
                          </a:xfrm>
                        </wpg:grpSpPr>
                        <wps:wsp>
                          <wps:cNvPr id="250" name="Oval 30"/>
                          <wps:cNvSpPr>
                            <a:spLocks noChangeArrowheads="1"/>
                          </wps:cNvSpPr>
                          <wps:spPr bwMode="auto">
                            <a:xfrm>
                              <a:off x="2907" y="5175"/>
                              <a:ext cx="942" cy="38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1" name="Text Box 31"/>
                          <wps:cNvSpPr txBox="1">
                            <a:spLocks noChangeArrowheads="1"/>
                          </wps:cNvSpPr>
                          <wps:spPr bwMode="auto">
                            <a:xfrm>
                              <a:off x="3044" y="5641"/>
                              <a:ext cx="603" cy="350"/>
                            </a:xfrm>
                            <a:prstGeom prst="rect">
                              <a:avLst/>
                            </a:prstGeom>
                            <a:solidFill>
                              <a:srgbClr val="FFFFFF"/>
                            </a:solidFill>
                            <a:ln w="9525">
                              <a:solidFill>
                                <a:srgbClr val="000000"/>
                              </a:solidFill>
                              <a:miter lim="800000"/>
                              <a:headEnd/>
                              <a:tailEnd/>
                            </a:ln>
                          </wps:spPr>
                          <wps:txbx>
                            <w:txbxContent>
                              <w:p w:rsidR="00417427" w:rsidRPr="00465695" w:rsidRDefault="00417427" w:rsidP="005323A0">
                                <w:pPr>
                                  <w:pStyle w:val="Tabletextcentred"/>
                                </w:pPr>
                                <w:r>
                                  <w:t>GPS</w:t>
                                </w:r>
                              </w:p>
                            </w:txbxContent>
                          </wps:txbx>
                          <wps:bodyPr rot="0" vert="horz" wrap="square" lIns="91440" tIns="45720" rIns="91440" bIns="45720" anchor="t" anchorCtr="0" upright="1">
                            <a:noAutofit/>
                          </wps:bodyPr>
                        </wps:wsp>
                      </wpg:wgp>
                      <wps:wsp>
                        <wps:cNvPr id="252" name="Text Box 32"/>
                        <wps:cNvSpPr txBox="1">
                          <a:spLocks noChangeArrowheads="1"/>
                        </wps:cNvSpPr>
                        <wps:spPr bwMode="auto">
                          <a:xfrm>
                            <a:off x="406400" y="2416000"/>
                            <a:ext cx="890400" cy="583200"/>
                          </a:xfrm>
                          <a:prstGeom prst="rect">
                            <a:avLst/>
                          </a:prstGeom>
                          <a:solidFill>
                            <a:srgbClr val="FFFFFF"/>
                          </a:solidFill>
                          <a:ln w="9525">
                            <a:solidFill>
                              <a:srgbClr val="000000"/>
                            </a:solidFill>
                            <a:miter lim="800000"/>
                            <a:headEnd/>
                            <a:tailEnd/>
                          </a:ln>
                        </wps:spPr>
                        <wps:txbx>
                          <w:txbxContent>
                            <w:p w:rsidR="00417427" w:rsidRPr="00465695" w:rsidRDefault="00417427" w:rsidP="005323A0">
                              <w:pPr>
                                <w:pStyle w:val="Tabletextcentred"/>
                              </w:pPr>
                              <w:r>
                                <w:t>Vector Variometer</w:t>
                              </w:r>
                            </w:p>
                          </w:txbxContent>
                        </wps:txbx>
                        <wps:bodyPr rot="0" vert="horz" wrap="square" lIns="81272" tIns="40636" rIns="81272" bIns="40636" anchor="t" anchorCtr="0" upright="1">
                          <a:noAutofit/>
                        </wps:bodyPr>
                      </wps:wsp>
                      <wps:wsp>
                        <wps:cNvPr id="253" name="Text Box 33"/>
                        <wps:cNvSpPr txBox="1">
                          <a:spLocks noChangeArrowheads="1"/>
                        </wps:cNvSpPr>
                        <wps:spPr bwMode="auto">
                          <a:xfrm>
                            <a:off x="406400" y="1678400"/>
                            <a:ext cx="874400" cy="584800"/>
                          </a:xfrm>
                          <a:prstGeom prst="rect">
                            <a:avLst/>
                          </a:prstGeom>
                          <a:solidFill>
                            <a:srgbClr val="FFFFFF"/>
                          </a:solidFill>
                          <a:ln w="9525">
                            <a:solidFill>
                              <a:srgbClr val="000000"/>
                            </a:solidFill>
                            <a:miter lim="800000"/>
                            <a:headEnd/>
                            <a:tailEnd/>
                          </a:ln>
                        </wps:spPr>
                        <wps:txbx>
                          <w:txbxContent>
                            <w:p w:rsidR="00417427" w:rsidRPr="00465695" w:rsidRDefault="00417427" w:rsidP="005323A0">
                              <w:pPr>
                                <w:pStyle w:val="Tabletextcentred"/>
                              </w:pPr>
                              <w:r>
                                <w:t>Scalar Variometer</w:t>
                              </w:r>
                            </w:p>
                          </w:txbxContent>
                        </wps:txbx>
                        <wps:bodyPr rot="0" vert="horz" wrap="square" lIns="81272" tIns="40636" rIns="81272" bIns="40636" anchor="t" anchorCtr="0" upright="1">
                          <a:noAutofit/>
                        </wps:bodyPr>
                      </wps:wsp>
                      <wps:wsp>
                        <wps:cNvPr id="254" name="Line 34"/>
                        <wps:cNvCnPr/>
                        <wps:spPr bwMode="auto">
                          <a:xfrm flipV="1">
                            <a:off x="1322400" y="1433601"/>
                            <a:ext cx="567200" cy="1210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5" name="Line 35"/>
                        <wps:cNvCnPr/>
                        <wps:spPr bwMode="auto">
                          <a:xfrm>
                            <a:off x="1331200" y="1204800"/>
                            <a:ext cx="567200" cy="6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6" name="Line 36"/>
                        <wps:cNvCnPr/>
                        <wps:spPr bwMode="auto">
                          <a:xfrm flipH="1">
                            <a:off x="3286400" y="620000"/>
                            <a:ext cx="1261600" cy="5424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7" name="Line 37"/>
                        <wps:cNvCnPr/>
                        <wps:spPr bwMode="auto">
                          <a:xfrm>
                            <a:off x="1296800" y="587200"/>
                            <a:ext cx="575200" cy="540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 name="Line 38"/>
                        <wps:cNvCnPr/>
                        <wps:spPr bwMode="auto">
                          <a:xfrm flipV="1">
                            <a:off x="1322400" y="1365600"/>
                            <a:ext cx="550400" cy="516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6" name="Text Box 39"/>
                        <wps:cNvSpPr txBox="1">
                          <a:spLocks noChangeArrowheads="1"/>
                        </wps:cNvSpPr>
                        <wps:spPr bwMode="auto">
                          <a:xfrm>
                            <a:off x="1678400" y="2789600"/>
                            <a:ext cx="1557600" cy="397600"/>
                          </a:xfrm>
                          <a:prstGeom prst="rect">
                            <a:avLst/>
                          </a:prstGeom>
                          <a:solidFill>
                            <a:srgbClr val="33CCCC"/>
                          </a:solidFill>
                          <a:ln w="9525">
                            <a:solidFill>
                              <a:srgbClr val="000000"/>
                            </a:solidFill>
                            <a:miter lim="800000"/>
                            <a:headEnd/>
                            <a:tailEnd/>
                          </a:ln>
                        </wps:spPr>
                        <wps:txbx>
                          <w:txbxContent>
                            <w:p w:rsidR="00417427" w:rsidRPr="00465695" w:rsidRDefault="00417427" w:rsidP="005323A0">
                              <w:pPr>
                                <w:pStyle w:val="Tabletextcentred"/>
                              </w:pPr>
                              <w:r>
                                <w:t>MCQ/MQ2</w:t>
                              </w:r>
                            </w:p>
                          </w:txbxContent>
                        </wps:txbx>
                        <wps:bodyPr rot="0" vert="horz" wrap="square" lIns="81272" tIns="40636" rIns="81272" bIns="40636" anchor="t" anchorCtr="0" upright="1">
                          <a:noAutofit/>
                        </wps:bodyPr>
                      </wps:wsp>
                      <wps:wsp>
                        <wps:cNvPr id="317" name="Text Box 40"/>
                        <wps:cNvSpPr txBox="1">
                          <a:spLocks noChangeArrowheads="1"/>
                        </wps:cNvSpPr>
                        <wps:spPr bwMode="auto">
                          <a:xfrm>
                            <a:off x="4666400" y="1448800"/>
                            <a:ext cx="592800" cy="338400"/>
                          </a:xfrm>
                          <a:prstGeom prst="rect">
                            <a:avLst/>
                          </a:prstGeom>
                          <a:solidFill>
                            <a:srgbClr val="FFFFFF"/>
                          </a:solidFill>
                          <a:ln w="9525">
                            <a:solidFill>
                              <a:srgbClr val="C0C0C0"/>
                            </a:solidFill>
                            <a:miter lim="800000"/>
                            <a:headEnd/>
                            <a:tailEnd/>
                          </a:ln>
                        </wps:spPr>
                        <wps:txbx>
                          <w:txbxContent>
                            <w:p w:rsidR="00417427" w:rsidRPr="00465695" w:rsidRDefault="00417427" w:rsidP="005323A0">
                              <w:pPr>
                                <w:pStyle w:val="Tabletextcentred"/>
                              </w:pPr>
                              <w:r>
                                <w:t>NTP</w:t>
                              </w:r>
                            </w:p>
                          </w:txbxContent>
                        </wps:txbx>
                        <wps:bodyPr rot="0" vert="horz" wrap="square" lIns="81272" tIns="40636" rIns="81272" bIns="40636" anchor="t" anchorCtr="0" upright="1">
                          <a:noAutofit/>
                        </wps:bodyPr>
                      </wps:wsp>
                    </wpc:wpc>
                  </a:graphicData>
                </a:graphic>
              </wp:inline>
            </w:drawing>
          </mc:Choice>
          <mc:Fallback>
            <w:pict>
              <v:group id="Canvas 318" o:spid="_x0000_s1060" editas="canvas" alt="The author of this record has not provided any alternate text for this figure. If you require further information, please email Geoscience Australia at feedback@ga.gov.au." style="width:453.55pt;height:272.15pt;mso-position-horizontal-relative:char;mso-position-vertical-relative:line" coordsize="57600,3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ERWwYAAOAqAAAOAAAAZHJzL2Uyb0RvYy54bWzsWl1v2zYUfR+w/yDoPbW+LQl1is5OugHd&#10;WqDd3mlJtoVJokYpsdNh/32HlxIjOx912s5NFjuAQ5s0dXXv4eXhuXr5alMWxmUmmpxXE9N+YZlG&#10;ViU8zavlxPz94/lJaBpNy6qUFbzKJuZV1pivTn/84eW6jjOHr3iRZsLAJFUTr+uJuWrbOh6NmmSV&#10;lax5weusQueCi5K1+CiWo1SwNWYvi5FjWcFozUVaC55kTYNvZ6rTPKX5F4ssad8tFk3WGsXEhG0t&#10;vQt6n8v30elLFi8Fq1d50pnBvsCKkuUVLqqnmrGWGRcivzFVmSeCN3zRvkh4OeKLRZ5kdA+4G9va&#10;uZspqy5ZQzeTwDu9gWh9w3nnS2l3xc/zooA3Rpg9lt/J/2vEJ5PdRWWsEV5nbMGJCUOgFgVr0Szr&#10;dGI21dI0WLEEApJWkB8aXuSpnFL+uhHL+bQQxiWTUaCXdPwIPcNhtWjaGWtWahx1qfiUeQuQFHk5&#10;MUP9axavMpaeVanRXtVAVgV8mdLKMktNo8hgjGxRgFuWF/uMhEVF1fmgu/d1DWA2tYZo83Wu/7Bi&#10;dUYRbeLkt8v3wsjhQMcLTKNiJW7jY7ZpjZ/4xnACabu8PMZ9qDGy3eB7REE5uH7Lkz8bo+LTFauW&#10;2Wsh+Fp6BAba5N3BT9U8jZxkvv6Vp7gOu2g5TbRZiFIGCVg05OxRFHqWbRpXExOtEE1yoTQrkf2O&#10;a2PhIfQYENgBAkJXY3E/kQzjm4yXhmxMTIE1SBdil2+bVoW9H0LgGEJgCynn9Opm30KKgmPkO77y&#10;xZ1T3A22+zE1RI0yucNFE0svKn+2m/mGwmf70kjp7zlPr+BkwVWiQWJEY8XFJyATSQZL5a8LJoDT&#10;4pcKgQqxohxkJfrgWYELGIhhz3zYw6oEU01MrDvVnLYqk13UIl+ucCUFjYq/RnAXOTn72irCNYFZ&#10;2XoAVI9vonrcu+qgqIZvPQlaYNYZu4HCLIt7UEuc95j2Af8jpk1bp58jprcyNQjNbqYOvzembcuW&#10;qJVmDEDtjyXQKVED1MdEjfyos8/TAfUyXi+v6QdY9Q5FfhCjfCP4RY09c10vt0Ad9aCmAYYTKUTT&#10;oDeilvRDQmspm8Q75KbYTaL75WcasQfN8PzQJnQiI7uu04HzGrxjn7K0Yhm+HdlkEYuTFfi85ClO&#10;ZGF3wa99e0zbr+w760hK5GFXlQQFF5F3Al6n2AnZ3Nl4qF3QxxpUGeMdCLDh0jLdImfgwf8Rm7vF&#10;S/2ep33khoov9j5icU/POgaXFUVeN5K1svhxkTiguUop6XVnAWp3bF/F/Rbe9sC1H9mehxB2JM0f&#10;O/igSFrX05E01fPkSJoPrr+zobkEiAFED3P0cC3PU0s68HZOHYHlqgXtYjUNF/QNsD6H44bmG08F&#10;yZR2sY0dLOUi/e9i2lFb2oGP08ODhyd3vF2SFll0MJGblR+68mT97OHdkY/jaVppP2BTpBH5SIG7&#10;oHa/N6jtYHzLyWOMHfN48kD4tEQE0oB1fS3GHCWiDtTY8RWo3+ZVZrhe7ybIQ9Pqveicdrd0aSxA&#10;Tv/opa9exHQdhxCIrGp7Lo4SO3zCD0DjOoTajk05+N68W8C6+wiw1s97rfyrxMl7eW2nd7cih+5b&#10;3KF5d0o2Haggu/a6AJUk/o6s6Cw8C70TzwnOTjxrNjt5fT71ToJznKVm7mw6ndn/yLu1vXiVp2lW&#10;SSW/L4/Y3n5n0K5QowobukCiHTXanp0OaTib9P/JaPCGoeCq6I6Mk/we+uXB+IS/jVKt9+6LUul/&#10;jc1OQJfYdKxel7k++g6xqWB6ROYRmXcUjnxdOFL5U6u2+yKT8ufPO/kTgozWywMkyl3Wajuo/PT5&#10;0/co1x5BegTpXSDVdSAFUq3C7gvSYfp0Iqo5kvQX0i4O5A2y59jXO7vvWZ9VvY8b+zPe2F1Ubrfo&#10;p1ZW9kXm5+mnG/gyVW6D1B+c+veooR9B+qxBqvd4/XCIqzUSAFVWZw6j0PanfVVHD6MbwLb9QdHR&#10;jagAeS8x+HK51nWneMl1tfsc0SN7OsTRavoD5dr/99MhLoqxu3oW6iyI58ELD14QaLqLYk94oxrp&#10;R1ShpJKi6/aCl64qPq4ixNSSf7ctjG/5zJOj9fSngmqIBniisU4oYXSPfMrnNIefSVq4fjD19F8A&#10;AAD//wMAUEsDBBQABgAIAAAAIQCmQe9U3AAAAAUBAAAPAAAAZHJzL2Rvd25yZXYueG1sTI/BTsMw&#10;EETvSPyDtUhcEHUKLYWQTYUQcOiNlgPcXHubRLXXke206d9juMBlpdGMZt5Wy9FZcaAQO88I00kB&#10;glh703GD8LF5vb4HEZNio6xnQjhRhGV9flap0vgjv9NhnRqRSziWCqFNqS+ljLolp+LE98TZ2/ng&#10;VMoyNNIEdczlzsqboriTTnWcF1rV03NLer8eHMLi6/S2+rQh7ef6avcy+LghqxEvL8anRxCJxvQX&#10;hh/8jA51Ztr6gU0UFiE/kn5v9h6KxRTEFmE+m92CrCv5n77+BgAA//8DAFBLAQItABQABgAIAAAA&#10;IQC2gziS/gAAAOEBAAATAAAAAAAAAAAAAAAAAAAAAABbQ29udGVudF9UeXBlc10ueG1sUEsBAi0A&#10;FAAGAAgAAAAhADj9If/WAAAAlAEAAAsAAAAAAAAAAAAAAAAALwEAAF9yZWxzLy5yZWxzUEsBAi0A&#10;FAAGAAgAAAAhAFsKcRFbBgAA4CoAAA4AAAAAAAAAAAAAAAAALgIAAGRycy9lMm9Eb2MueG1sUEsB&#10;Ai0AFAAGAAgAAAAhAKZB71TcAAAABQEAAA8AAAAAAAAAAAAAAAAAtQgAAGRycy9kb3ducmV2Lnht&#10;bFBLBQYAAAAABAAEAPMAAAC+CQAAAAA=&#10;">
                <v:shape id="_x0000_s1061" type="#_x0000_t75" alt="The author of this record has not provided any alternate text for this figure. If you require further information, please email Geoscience Australia at feedback@ga.gov.au." style="position:absolute;width:57600;height:34563;visibility:visible;mso-wrap-style:square" stroked="t" strokeweight="1pt">
                  <v:fill o:detectmouseclick="t"/>
                  <v:path o:connecttype="none"/>
                </v:shape>
                <v:shape id="Text Box 26" o:spid="_x0000_s1062" type="#_x0000_t202" style="position:absolute;left:19984;top:9848;width:12312;height:6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pcdccA&#10;AADcAAAADwAAAGRycy9kb3ducmV2LnhtbESP3WrCQBSE74W+w3KE3ohuaiVIdBUpLbVQBf/Ay0P2&#10;mKTNng27WxPfvisUejnMzDfMfNmZWlzJ+cqygqdRAoI4t7riQsHx8DacgvABWWNtmRTcyMNy8dCb&#10;Y6Ztyzu67kMhIoR9hgrKEJpMSp+XZNCPbEMcvYt1BkOUrpDaYRvhppbjJEmlwYrjQokNvZSUf+9/&#10;jIJBcvpo0vZr9Xp2n+vJ5n3rnmmr1GO/W81ABOrCf/ivvdYKxpMU7mfiE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aXHXHAAAA3AAAAA8AAAAAAAAAAAAAAAAAmAIAAGRy&#10;cy9kb3ducmV2LnhtbFBLBQYAAAAABAAEAPUAAACMAwAAAAA=&#10;">
                  <v:textbox inset="2.25756mm,1.1288mm,2.25756mm,1.1288mm">
                    <w:txbxContent>
                      <w:p w:rsidR="00417427" w:rsidRPr="00465695" w:rsidRDefault="00417427" w:rsidP="005323A0">
                        <w:pPr>
                          <w:pStyle w:val="Tabletextcentred"/>
                        </w:pPr>
                        <w:r>
                          <w:t>Acquisition computer</w:t>
                        </w:r>
                      </w:p>
                    </w:txbxContent>
                  </v:textbox>
                </v:shape>
                <v:shape id="Text Box 27" o:spid="_x0000_s1063" type="#_x0000_t202" style="position:absolute;left:4064;top:2736;width:8480;height: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b57scA&#10;AADcAAAADwAAAGRycy9kb3ducmV2LnhtbESPQWsCMRSE74X+h/AKvZSarYqV1ShSKlpQoVbB42Pz&#10;3N1287Ik0d3+eyMIHoeZ+YYZT1tTiTM5X1pW8NZJQBBnVpecK9j9zF+HIHxA1lhZJgX/5GE6eXwY&#10;Y6ptw9903oZcRAj7FBUUIdSplD4ryKDv2Jo4ekfrDIYoXS61wybCTSW7STKQBkuOCwXW9FFQ9rc9&#10;GQUvyf6rHjS/s8+DWy3768XG9Wij1PNTOxuBCNSGe/jWXmoF3f47XM/EIyA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W+e7HAAAA3AAAAA8AAAAAAAAAAAAAAAAAmAIAAGRy&#10;cy9kb3ducmV2LnhtbFBLBQYAAAAABAAEAPUAAACMAwAAAAA=&#10;">
                  <v:textbox inset="2.25756mm,1.1288mm,2.25756mm,1.1288mm">
                    <w:txbxContent>
                      <w:p w:rsidR="00417427" w:rsidRPr="00465695" w:rsidRDefault="00417427" w:rsidP="005323A0">
                        <w:pPr>
                          <w:pStyle w:val="Tabletextcentred"/>
                        </w:pPr>
                        <w:r>
                          <w:t>Vector Variometer</w:t>
                        </w:r>
                      </w:p>
                    </w:txbxContent>
                  </v:textbox>
                </v:shape>
                <v:shape id="Text Box 28" o:spid="_x0000_s1064" type="#_x0000_t202" style="position:absolute;left:4064;top:10184;width:8576;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ltnMQA&#10;AADcAAAADwAAAGRycy9kb3ducmV2LnhtbERPW2vCMBR+H+w/hCP4MjT1gozOtIgoU9iEeYE9Hppj&#10;29mclCSz3b9fHgZ7/Pjuy7w3jbiT87VlBZNxAoK4sLrmUsH5tB09g/ABWWNjmRT8kIc8e3xYYqpt&#10;xx90P4ZSxBD2KSqoQmhTKX1RkUE/ti1x5K7WGQwRulJqh10MN42cJslCGqw5NlTY0rqi4nb8Ngqe&#10;ksu+XXRfq82ne9vN318PbkYHpYaDfvUCIlAf/sV/7p1WMJ3HtfF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JbZzEAAAA3AAAAA8AAAAAAAAAAAAAAAAAmAIAAGRycy9k&#10;b3ducmV2LnhtbFBLBQYAAAAABAAEAPUAAACJAwAAAAA=&#10;">
                  <v:textbox inset="2.25756mm,1.1288mm,2.25756mm,1.1288mm">
                    <w:txbxContent>
                      <w:p w:rsidR="00417427" w:rsidRPr="00465695" w:rsidRDefault="00417427" w:rsidP="005323A0">
                        <w:pPr>
                          <w:pStyle w:val="Tabletextcentred"/>
                        </w:pPr>
                        <w:r>
                          <w:t>Scalar Variometer</w:t>
                        </w:r>
                      </w:p>
                    </w:txbxContent>
                  </v:textbox>
                </v:shape>
                <v:group id="Group 29" o:spid="_x0000_s1065" style="position:absolute;left:45816;top:3328;width:7536;height:6519" coordorigin="2907,5175" coordsize="942,8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7HrfcUAAADcAAAADwAAAGRycy9kb3ducmV2LnhtbESPT2vCQBTE74LfYXmC&#10;t7qJ/7DRVURUepBCtVB6e2SfSTD7NmTXJH77rlDwOMzMb5jVpjOlaKh2hWUF8SgCQZxaXXCm4Pty&#10;eFuAcB5ZY2mZFDzIwWbd760w0bblL2rOPhMBwi5BBbn3VSKlS3My6Ea2Ig7e1dYGfZB1JnWNbYCb&#10;Uo6jaC4NFhwWcqxol1N6O9+NgmOL7XYS75vT7bp7/F5mnz+nmJQaDrrtEoSnzr/C/+0PrWA8fY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633FAAAA3AAA&#10;AA8AAAAAAAAAAAAAAAAAqgIAAGRycy9kb3ducmV2LnhtbFBLBQYAAAAABAAEAPoAAACcAwAAAAA=&#10;">
                  <v:oval id="Oval 30" o:spid="_x0000_s1066" style="position:absolute;left:2907;top:5175;width:942;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cnj8AA&#10;AADcAAAADwAAAGRycy9kb3ducmV2LnhtbERPTWvCQBC9F/wPywje6kZDRKKriFLQQw9N633Ijkkw&#10;Oxuy0xj/vXso9Ph439v96Fo1UB8azwYW8wQUceltw5WBn++P9zWoIMgWW89k4EkB9rvJ2xZz6x/8&#10;RUMhlYohHHI0UIt0udahrMlhmPuOOHI33zuUCPtK2x4fMdy1epkkK+2w4dhQY0fHmsp78esMnKpD&#10;sRp0Kll6O50lu18/L+nCmNl0PGxACY3yL/5zn62BZRbnxzPxCO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Tcnj8AAAADcAAAADwAAAAAAAAAAAAAAAACYAgAAZHJzL2Rvd25y&#10;ZXYueG1sUEsFBgAAAAAEAAQA9QAAAIUDAAAAAA==&#10;"/>
                  <v:shape id="Text Box 31" o:spid="_x0000_s1067" type="#_x0000_t202" style="position:absolute;left:3044;top:5641;width:603;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X3MYA&#10;AADcAAAADwAAAGRycy9kb3ducmV2LnhtbESPT2sCMRTE74LfITyhF6lZrfXPapRSsOittUWvj81z&#10;d3Hzsk3iuv32jSB4HGbmN8xy3ZpKNOR8aVnBcJCAIM6sLjlX8PO9eZ6B8AFZY2WZFPyRh/Wq21li&#10;qu2Vv6jZh1xECPsUFRQh1KmUPivIoB/Ymjh6J+sMhihdLrXDa4SbSo6SZCINlhwXCqzpvaDsvL8Y&#10;BbPxtjn63cvnIZucqnnoT5uPX6fUU699W4AI1IZH+N7eagWj1yHczsQj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rX3MYAAADcAAAADwAAAAAAAAAAAAAAAACYAgAAZHJz&#10;L2Rvd25yZXYueG1sUEsFBgAAAAAEAAQA9QAAAIsDAAAAAA==&#10;">
                    <v:textbox>
                      <w:txbxContent>
                        <w:p w:rsidR="00417427" w:rsidRPr="00465695" w:rsidRDefault="00417427" w:rsidP="005323A0">
                          <w:pPr>
                            <w:pStyle w:val="Tabletextcentred"/>
                          </w:pPr>
                          <w:r>
                            <w:t>GPS</w:t>
                          </w:r>
                        </w:p>
                      </w:txbxContent>
                    </v:textbox>
                  </v:shape>
                </v:group>
                <v:shape id="Text Box 32" o:spid="_x0000_s1068" type="#_x0000_t202" style="position:absolute;left:4064;top:24160;width:8904;height:5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jMq8cA&#10;AADcAAAADwAAAGRycy9kb3ducmV2LnhtbESP3WrCQBSE7wt9h+UUelN007SKRFeR0lILKvgHXh6y&#10;xySaPRt2tyZ9+26h4OUwM98wk1lnanEl5yvLCp77CQji3OqKCwX73UdvBMIHZI21ZVLwQx5m0/u7&#10;CWbatryh6zYUIkLYZ6igDKHJpPR5SQZ93zbE0TtZZzBE6QqpHbYRbmqZJslQGqw4LpTY0FtJ+WX7&#10;bRQ8JYevZtie5+9Ht1y8rj7X7oXWSj0+dPMxiEBduIX/2wutIB2k8Hc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4zKvHAAAA3AAAAA8AAAAAAAAAAAAAAAAAmAIAAGRy&#10;cy9kb3ducmV2LnhtbFBLBQYAAAAABAAEAPUAAACMAwAAAAA=&#10;">
                  <v:textbox inset="2.25756mm,1.1288mm,2.25756mm,1.1288mm">
                    <w:txbxContent>
                      <w:p w:rsidR="00417427" w:rsidRPr="00465695" w:rsidRDefault="00417427" w:rsidP="005323A0">
                        <w:pPr>
                          <w:pStyle w:val="Tabletextcentred"/>
                        </w:pPr>
                        <w:r>
                          <w:t>Vector Variometer</w:t>
                        </w:r>
                      </w:p>
                    </w:txbxContent>
                  </v:textbox>
                </v:shape>
                <v:shape id="Text Box 33" o:spid="_x0000_s1069" type="#_x0000_t202" style="position:absolute;left:4064;top:16784;width:8744;height:5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RpMMcA&#10;AADcAAAADwAAAGRycy9kb3ducmV2LnhtbESP3WoCMRSE7wt9h3AEb4pm/anI1igiihZaQW2hl4fN&#10;cXfr5mRJUnd9+6Yg9HKYmW+Y2aI1lbiS86VlBYN+AoI4s7rkXMHHadObgvABWWNlmRTcyMNi/vgw&#10;w1Tbhg90PYZcRAj7FBUUIdSplD4ryKDv25o4emfrDIYoXS61wybCTSWHSTKRBkuOCwXWtCoouxx/&#10;jIKn5PO1njTfy/WXe9uN37d7N6K9Ut1Ou3wBEagN/+F7e6cVDJ9H8HcmH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0aTDHAAAA3AAAAA8AAAAAAAAAAAAAAAAAmAIAAGRy&#10;cy9kb3ducmV2LnhtbFBLBQYAAAAABAAEAPUAAACMAwAAAAA=&#10;">
                  <v:textbox inset="2.25756mm,1.1288mm,2.25756mm,1.1288mm">
                    <w:txbxContent>
                      <w:p w:rsidR="00417427" w:rsidRPr="00465695" w:rsidRDefault="00417427" w:rsidP="005323A0">
                        <w:pPr>
                          <w:pStyle w:val="Tabletextcentred"/>
                        </w:pPr>
                        <w:r>
                          <w:t>Scalar Variometer</w:t>
                        </w:r>
                      </w:p>
                    </w:txbxContent>
                  </v:textbox>
                </v:shape>
                <v:line id="Line 34" o:spid="_x0000_s1070" style="position:absolute;flip:y;visibility:visible;mso-wrap-style:square" from="13224,14336" to="18896,26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fu8UAAADcAAAADwAAAGRycy9kb3ducmV2LnhtbESPT2vCQBDF7wW/wzKCl6AbtZU2dZX+&#10;URCkB7WHHofsNAlmZ0N21PjtXaHQ4+PN+71582XnanWmNlSeDYxHKSji3NuKCwPfh/XwGVQQZIu1&#10;ZzJwpQDLRe9hjpn1F97ReS+FihAOGRooRZpM65CX5DCMfEMcvV/fOpQo20LbFi8R7mo9SdOZdlhx&#10;bCixoY+S8uP+5OIb6y/+nE6Td6eT5IVWP7JNtRgz6Hdvr6CEOvk//ktvrIHJ0yPcx0QC6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Pfu8UAAADcAAAADwAAAAAAAAAA&#10;AAAAAAChAgAAZHJzL2Rvd25yZXYueG1sUEsFBgAAAAAEAAQA+QAAAJMDAAAAAA==&#10;">
                  <v:stroke endarrow="block"/>
                </v:line>
                <v:line id="Line 35" o:spid="_x0000_s1071" style="position:absolute;visibility:visible;mso-wrap-style:square" from="13312,12048" to="18984,12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A9s8QAAADcAAAADwAAAGRycy9kb3ducmV2LnhtbESPQWsCMRSE7wX/Q3iCt5pVsNatUcRF&#10;8GALaun5dfPcLG5elk1c479vCoUeh5n5hlmuo21ET52vHSuYjDMQxKXTNVcKPs+751cQPiBrbByT&#10;ggd5WK8GT0vMtbvzkfpTqESCsM9RgQmhzaX0pSGLfuxa4uRdXGcxJNlVUnd4T3DbyGmWvUiLNacF&#10;gy1tDZXX080qmJviKOeyOJw/ir6eLOJ7/PpeKDUaxs0biEAx/If/2nutYDqbwe+ZdATk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ID2zxAAAANwAAAAPAAAAAAAAAAAA&#10;AAAAAKECAABkcnMvZG93bnJldi54bWxQSwUGAAAAAAQABAD5AAAAkgMAAAAA&#10;">
                  <v:stroke endarrow="block"/>
                </v:line>
                <v:line id="Line 36" o:spid="_x0000_s1072" style="position:absolute;flip:x;visibility:visible;mso-wrap-style:square" from="32864,6200" to="45480,116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3kV8UAAADcAAAADwAAAGRycy9kb3ducmV2LnhtbESPT2vCQBDF70K/wzIFL6FuqlTa6Cr1&#10;HxTEQ20PHofsmASzsyE7avz2bqHg8fHm/d686bxztbpQGyrPBl4HKSji3NuKCwO/P5uXd1BBkC3W&#10;nsnAjQLMZ0+9KWbWX/mbLnspVIRwyNBAKdJkWoe8JIdh4Bvi6B1961CibAttW7xGuKv1ME3H2mHF&#10;saHEhpYl5af92cU3NjtejUbJwukk+aD1QbapFmP6z93nBJRQJ4/j//SXNTB8G8PfmEgAP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3kV8UAAADcAAAADwAAAAAAAAAA&#10;AAAAAAChAgAAZHJzL2Rvd25yZXYueG1sUEsFBgAAAAAEAAQA+QAAAJMDAAAAAA==&#10;">
                  <v:stroke endarrow="block"/>
                </v:line>
                <v:line id="Line 37" o:spid="_x0000_s1073" style="position:absolute;visibility:visible;mso-wrap-style:square" from="12968,5872" to="18720,11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4GX8UAAADcAAAADwAAAGRycy9kb3ducmV2LnhtbESPQWsCMRSE74X+h/AKvdWsgt26GqW4&#10;CD1oQS09v26em6Wbl2UT1/jvG6HgcZiZb5jFKtpWDNT7xrGC8SgDQVw53XCt4Ou4eXkD4QOyxtYx&#10;KbiSh9Xy8WGBhXYX3tNwCLVIEPYFKjAhdIWUvjJk0Y9cR5y8k+sthiT7WuoeLwluWznJsldpseG0&#10;YLCjtaHq93C2CnJT7mUuy+3xsxya8Szu4vfPTKnnp/g+BxEohnv4v/2hFUymOdzOp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b4GX8UAAADcAAAADwAAAAAAAAAA&#10;AAAAAAChAgAAZHJzL2Rvd25yZXYueG1sUEsFBgAAAAAEAAQA+QAAAJMDAAAAAA==&#10;">
                  <v:stroke endarrow="block"/>
                </v:line>
                <v:line id="Line 38" o:spid="_x0000_s1074" style="position:absolute;flip:y;visibility:visible;mso-wrap-style:square" from="13224,13656" to="18728,18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TMfcUAAADcAAAADwAAAGRycy9kb3ducmV2LnhtbESPQWvCQBCF70L/wzIFL0E3Nlja6Cpt&#10;VShID9UePA7ZMQlmZ0N21PTfdwuCx8eb971582XvGnWhLtSeDUzGKSjiwtuaSwM/+83oBVQQZIuN&#10;ZzLwSwGWi4fBHHPrr/xNl52UKkI45GigEmlzrUNRkcMw9i1x9I6+cyhRdqW2HV4j3DX6KU2ftcOa&#10;Y0OFLX1UVJx2Zxff2HzxKsuSd6eT5JXWB9mmWowZPvZvM1BCvdyPb+lPayCbTOF/TCS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dTMfcUAAADcAAAADwAAAAAAAAAA&#10;AAAAAAChAgAAZHJzL2Rvd25yZXYueG1sUEsFBgAAAAAEAAQA+QAAAJMDAAAAAA==&#10;">
                  <v:stroke endarrow="block"/>
                </v:line>
                <v:shape id="Text Box 39" o:spid="_x0000_s1075" type="#_x0000_t202" style="position:absolute;left:16784;top:27896;width:15576;height:39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NH68YA&#10;AADcAAAADwAAAGRycy9kb3ducmV2LnhtbESPQWvCQBSE7wX/w/KEXkrdxBYp0VVEEMT2UKMXb4/s&#10;Mwlm38bd1aT/visIHoeZ+YaZLXrTiBs5X1tWkI4SEMSF1TWXCg779fsXCB+QNTaWScEfeVjMBy8z&#10;zLTteEe3PJQiQthnqKAKoc2k9EVFBv3ItsTRO1lnMETpSqkddhFuGjlOkok0WHNcqLClVUXFOb8a&#10;BfufPv8+bj7Hv517W6d4vmxX+Vap12G/nIII1Idn+NHeaAUf6QTuZ+IR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NH68YAAADcAAAADwAAAAAAAAAAAAAAAACYAgAAZHJz&#10;L2Rvd25yZXYueG1sUEsFBgAAAAAEAAQA9QAAAIsDAAAAAA==&#10;" fillcolor="#3cc">
                  <v:textbox inset="2.25756mm,1.1288mm,2.25756mm,1.1288mm">
                    <w:txbxContent>
                      <w:p w:rsidR="00417427" w:rsidRPr="00465695" w:rsidRDefault="00417427" w:rsidP="005323A0">
                        <w:pPr>
                          <w:pStyle w:val="Tabletextcentred"/>
                        </w:pPr>
                        <w:r>
                          <w:t>MCQ/MQ2</w:t>
                        </w:r>
                      </w:p>
                    </w:txbxContent>
                  </v:textbox>
                </v:shape>
                <v:shape id="Text Box 40" o:spid="_x0000_s1076" type="#_x0000_t202" style="position:absolute;left:46664;top:14488;width:5928;height:3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EnsYA&#10;AADcAAAADwAAAGRycy9kb3ducmV2LnhtbESPQWvCQBSE74X+h+UVvDWbVNqG1FWkoHioh8Yeenxk&#10;n0k0+zZkNybx17uFgsdhZr5hFqvRNOJCnastK0iiGARxYXXNpYKfw+Y5BeE8ssbGMimYyMFq+fiw&#10;wEzbgb/pkvtSBAi7DBVU3reZlK6oyKCLbEscvKPtDPogu1LqDocAN418ieM3abDmsFBhS58VFee8&#10;NwpM2n+lv8l0PTf74vVE62nbm0mp2dO4/gDhafT38H97pxXMk3f4OxOO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hEnsYAAADcAAAADwAAAAAAAAAAAAAAAACYAgAAZHJz&#10;L2Rvd25yZXYueG1sUEsFBgAAAAAEAAQA9QAAAIsDAAAAAA==&#10;" strokecolor="silver">
                  <v:textbox inset="2.25756mm,1.1288mm,2.25756mm,1.1288mm">
                    <w:txbxContent>
                      <w:p w:rsidR="00417427" w:rsidRPr="00465695" w:rsidRDefault="00417427" w:rsidP="005323A0">
                        <w:pPr>
                          <w:pStyle w:val="Tabletextcentred"/>
                        </w:pPr>
                        <w:r>
                          <w:t>NTP</w:t>
                        </w:r>
                      </w:p>
                    </w:txbxContent>
                  </v:textbox>
                </v:shape>
                <w10:anchorlock/>
              </v:group>
            </w:pict>
          </mc:Fallback>
        </mc:AlternateContent>
      </w:r>
    </w:p>
    <w:p w:rsidR="00D6777D" w:rsidRDefault="00D6777D" w:rsidP="008C173A">
      <w:pPr>
        <w:pStyle w:val="Heading1"/>
      </w:pPr>
      <w:bookmarkStart w:id="115" w:name="_Toc348695103"/>
      <w:r>
        <w:lastRenderedPageBreak/>
        <w:t>Bibliography</w:t>
      </w:r>
      <w:bookmarkEnd w:id="115"/>
    </w:p>
    <w:p w:rsidR="00D6777D" w:rsidRDefault="00D6777D" w:rsidP="005203DB">
      <w:pPr>
        <w:pStyle w:val="References"/>
      </w:pPr>
      <w:r>
        <w:t xml:space="preserve">Crosthwaite, P.G., 1992, Calibration of X, Y, Z, F type variometers, </w:t>
      </w:r>
      <w:r w:rsidRPr="005323A0">
        <w:rPr>
          <w:rStyle w:val="Bodytextitalic"/>
        </w:rPr>
        <w:t>Australian Geological Survey Organisation, Geomagnetism Note</w:t>
      </w:r>
      <w:r>
        <w:t>, 1992/24.</w:t>
      </w:r>
    </w:p>
    <w:p w:rsidR="00D6777D" w:rsidRDefault="00D6777D" w:rsidP="005203DB">
      <w:pPr>
        <w:pStyle w:val="References"/>
      </w:pPr>
      <w:r>
        <w:t xml:space="preserve">Crosthwaite, P.G., 1994, Using F in X, Y, Z, F type variometers, </w:t>
      </w:r>
      <w:r w:rsidRPr="005323A0">
        <w:rPr>
          <w:rStyle w:val="Bodytextitalic"/>
        </w:rPr>
        <w:t>Australian Geological Survey Organisation, Geomagnetism Note</w:t>
      </w:r>
      <w:r>
        <w:t>, 1994/16.</w:t>
      </w:r>
    </w:p>
    <w:p w:rsidR="00D6777D" w:rsidRDefault="00D6777D" w:rsidP="005203DB">
      <w:pPr>
        <w:pStyle w:val="References"/>
      </w:pPr>
      <w:r>
        <w:t xml:space="preserve">Crosthwaite, P.G., 2011, GObs Observation Recording Program, </w:t>
      </w:r>
      <w:r w:rsidRPr="00BA15A7">
        <w:rPr>
          <w:rStyle w:val="Bodytextitalic"/>
        </w:rPr>
        <w:t>Geoscience Australia, Geomagnetism Note</w:t>
      </w:r>
      <w:r>
        <w:t>, 2011/17.</w:t>
      </w:r>
    </w:p>
    <w:p w:rsidR="00D6777D" w:rsidRDefault="00D6777D" w:rsidP="005203DB">
      <w:pPr>
        <w:pStyle w:val="References"/>
      </w:pPr>
      <w:r>
        <w:t xml:space="preserve">Crosthwaite, P.G., 2011, CKI Battery Configuration, </w:t>
      </w:r>
      <w:r w:rsidRPr="00BA15A7">
        <w:rPr>
          <w:rStyle w:val="Bodytextitalic"/>
        </w:rPr>
        <w:t>Geoscience Australia, Geomagnetism Note</w:t>
      </w:r>
      <w:r>
        <w:t>, 2011/18.</w:t>
      </w:r>
    </w:p>
    <w:p w:rsidR="00D6777D" w:rsidRDefault="00D6777D" w:rsidP="005203DB">
      <w:pPr>
        <w:pStyle w:val="References"/>
      </w:pPr>
      <w:r>
        <w:t xml:space="preserve">Crosthwaite, P.G., 2011, Cocos-Keeling Islands Geomagnetic Observatory Absolute Observations, </w:t>
      </w:r>
      <w:r w:rsidRPr="00BA15A7">
        <w:rPr>
          <w:rStyle w:val="Bodytextitalic"/>
        </w:rPr>
        <w:t>Geoscience Australia, Geomagnetism Note</w:t>
      </w:r>
      <w:r>
        <w:t>, 2011/19.</w:t>
      </w:r>
    </w:p>
    <w:p w:rsidR="00D6777D" w:rsidRDefault="00D6777D" w:rsidP="005203DB">
      <w:pPr>
        <w:pStyle w:val="References"/>
      </w:pPr>
      <w:r>
        <w:t xml:space="preserve">Crosthwaite, P.G., 2011, Solar Panel Alignment Calculations, </w:t>
      </w:r>
      <w:r w:rsidRPr="006F6DA3">
        <w:rPr>
          <w:rStyle w:val="Bodytextitalic"/>
        </w:rPr>
        <w:t>Geoscience Australia, Geomagnetism Note</w:t>
      </w:r>
      <w:r>
        <w:t>, 2011/21.</w:t>
      </w:r>
    </w:p>
    <w:p w:rsidR="00D6777D" w:rsidRDefault="00D6777D" w:rsidP="005203DB">
      <w:pPr>
        <w:pStyle w:val="References"/>
      </w:pPr>
      <w:r>
        <w:t xml:space="preserve">Crosthwaite, P.G., 2011, Geomagnetic Observatory Absolute DI Observations, </w:t>
      </w:r>
      <w:r w:rsidRPr="006F6DA3">
        <w:rPr>
          <w:rStyle w:val="Bodytextitalic"/>
        </w:rPr>
        <w:t>Geoscience Australia, Geomagnetism Note</w:t>
      </w:r>
      <w:r>
        <w:t>, 2011/22.</w:t>
      </w:r>
    </w:p>
    <w:p w:rsidR="00D6777D" w:rsidRDefault="00D6777D" w:rsidP="005203DB">
      <w:pPr>
        <w:pStyle w:val="References"/>
      </w:pPr>
      <w:r>
        <w:t xml:space="preserve">Crosthwaite, P.G. and Pownall, D., 2011, Cocos-Keeling Island Geomagnetic Observatory Visit, August 2011, </w:t>
      </w:r>
      <w:r w:rsidRPr="006F6DA3">
        <w:rPr>
          <w:rStyle w:val="Bodytextitalic"/>
        </w:rPr>
        <w:t>Geoscience Australia, Geomagnetism Note</w:t>
      </w:r>
      <w:r>
        <w:t>, 2011/16.</w:t>
      </w:r>
    </w:p>
    <w:p w:rsidR="00D6777D" w:rsidRDefault="00D6777D" w:rsidP="005203DB">
      <w:pPr>
        <w:pStyle w:val="References"/>
      </w:pPr>
      <w:r>
        <w:t xml:space="preserve">Hattingh, M., Loubser, L. and Nagtegaal, D., 1989, Computer K-index estimation by a new linear-phase, robust, non-linear smoothing method, </w:t>
      </w:r>
      <w:r w:rsidRPr="006F6DA3">
        <w:rPr>
          <w:rStyle w:val="Bodytextitalic"/>
        </w:rPr>
        <w:t>Geophysical Journal International</w:t>
      </w:r>
      <w:r>
        <w:t>, 99, 533–547.</w:t>
      </w:r>
    </w:p>
    <w:p w:rsidR="00D6777D" w:rsidRDefault="00D6777D" w:rsidP="005203DB">
      <w:pPr>
        <w:pStyle w:val="References"/>
      </w:pPr>
      <w:r>
        <w:t xml:space="preserve">Hitchman, A.P., Crosthwaite, P.G., Hopgood, P.A., Lewis, A.M. and Wang, L., 2008, </w:t>
      </w:r>
      <w:r w:rsidRPr="006F6DA3">
        <w:rPr>
          <w:rStyle w:val="Bodytextitalic"/>
        </w:rPr>
        <w:t>Australian Geomagnetism Report 2006</w:t>
      </w:r>
      <w:r>
        <w:t>, Geoscience Australia Record 2008/2, Geoscience Australia.</w:t>
      </w:r>
    </w:p>
    <w:p w:rsidR="00D6777D" w:rsidRDefault="00D6777D" w:rsidP="005203DB">
      <w:pPr>
        <w:pStyle w:val="References"/>
      </w:pPr>
      <w:r>
        <w:t xml:space="preserve">Hitchman, A.P., Crosthwaite, P.G., Lewis, A.M., Torr, G. and Wang, L., 2009, </w:t>
      </w:r>
      <w:r w:rsidRPr="006F6DA3">
        <w:rPr>
          <w:rStyle w:val="Bodytextitalic"/>
        </w:rPr>
        <w:t>Australian Geomagnetism Report 2007</w:t>
      </w:r>
      <w:r>
        <w:t>, Geoscience Australia Record 2009/1, Geoscience Australia.</w:t>
      </w:r>
    </w:p>
    <w:p w:rsidR="00D6777D" w:rsidRDefault="00D6777D" w:rsidP="005203DB">
      <w:pPr>
        <w:pStyle w:val="References"/>
      </w:pPr>
      <w:r>
        <w:t xml:space="preserve">Hitchman, A.P., Crosthwaite, P.G., Lewis, A.M., Torr, G. and Wang, L., 2010a, </w:t>
      </w:r>
      <w:r w:rsidRPr="006F6DA3">
        <w:rPr>
          <w:rStyle w:val="Bodytextitalic"/>
        </w:rPr>
        <w:t>Australian Geomagnetism Report 2008</w:t>
      </w:r>
      <w:r>
        <w:t>, Geoscience Australia Record 2010/22, Geoscience Australia.</w:t>
      </w:r>
    </w:p>
    <w:p w:rsidR="00D6777D" w:rsidRDefault="00D6777D" w:rsidP="005203DB">
      <w:pPr>
        <w:pStyle w:val="References"/>
      </w:pPr>
      <w:r>
        <w:t xml:space="preserve">Hitchman, A.P., Crosthwaite, P.G., Lewis, A.M. and Wang, L., 2010b, </w:t>
      </w:r>
      <w:r w:rsidRPr="006F6DA3">
        <w:rPr>
          <w:rStyle w:val="Bodytextitalic"/>
        </w:rPr>
        <w:t>Australian Geomagnetism Report 2009</w:t>
      </w:r>
      <w:r>
        <w:t>, Geoscience Australia Record 2010/45, Geoscience Australia.</w:t>
      </w:r>
    </w:p>
    <w:p w:rsidR="00D6777D" w:rsidRDefault="00D6777D" w:rsidP="005203DB">
      <w:pPr>
        <w:pStyle w:val="References"/>
      </w:pPr>
      <w:r>
        <w:t xml:space="preserve">Hitchman, A.P., Crosthwaite, P.G., Jones, W.V., Lewis, A.M. and Wang, L., 2011, </w:t>
      </w:r>
      <w:r w:rsidRPr="006F6DA3">
        <w:rPr>
          <w:rStyle w:val="Bodytextitalic"/>
        </w:rPr>
        <w:t>Australian Geomagnetism Report 2010</w:t>
      </w:r>
      <w:r>
        <w:t>, Geoscience Australia Record 2011/41, Geoscience Australia.</w:t>
      </w:r>
    </w:p>
    <w:p w:rsidR="00D6777D" w:rsidRDefault="00D6777D" w:rsidP="005203DB">
      <w:pPr>
        <w:pStyle w:val="References"/>
      </w:pPr>
      <w:r>
        <w:t xml:space="preserve">Hopgood, P.A. (Editor), 1999, </w:t>
      </w:r>
      <w:r w:rsidRPr="006F6DA3">
        <w:rPr>
          <w:rStyle w:val="Bodytextitalic"/>
        </w:rPr>
        <w:t>Australian Geomagnetism Report 1995</w:t>
      </w:r>
      <w:r>
        <w:t>, Australian Geological Survey Organisation.</w:t>
      </w:r>
    </w:p>
    <w:p w:rsidR="00D6777D" w:rsidRDefault="00D6777D" w:rsidP="005203DB">
      <w:pPr>
        <w:pStyle w:val="References"/>
      </w:pPr>
      <w:r>
        <w:t xml:space="preserve">Hopgood, P.A. (Editor), 2000, </w:t>
      </w:r>
      <w:r w:rsidRPr="006F6DA3">
        <w:rPr>
          <w:rStyle w:val="Bodytextitalic"/>
        </w:rPr>
        <w:t>Australian Geomagnetism Report 1996</w:t>
      </w:r>
      <w:r>
        <w:t>, Australian Geological Survey Organisation.</w:t>
      </w:r>
    </w:p>
    <w:p w:rsidR="00D6777D" w:rsidRDefault="00D6777D" w:rsidP="005203DB">
      <w:pPr>
        <w:pStyle w:val="References"/>
      </w:pPr>
      <w:r>
        <w:t xml:space="preserve">Hopgood, P.A. (Editor), 2001, </w:t>
      </w:r>
      <w:r w:rsidRPr="006F6DA3">
        <w:rPr>
          <w:rStyle w:val="Bodytextitalic"/>
        </w:rPr>
        <w:t>Australian Geomagnetism Report 1999</w:t>
      </w:r>
      <w:r>
        <w:t>, Geoscience Australia.</w:t>
      </w:r>
    </w:p>
    <w:p w:rsidR="00D6777D" w:rsidRDefault="00D6777D" w:rsidP="005203DB">
      <w:pPr>
        <w:pStyle w:val="References"/>
      </w:pPr>
      <w:r>
        <w:t xml:space="preserve">Hopgood, P.A. (Editor), 2002, </w:t>
      </w:r>
      <w:r w:rsidRPr="006F6DA3">
        <w:rPr>
          <w:rStyle w:val="Bodytextitalic"/>
        </w:rPr>
        <w:t>Australian Geomagnetism Report 2000</w:t>
      </w:r>
      <w:r>
        <w:t>, Geoscience Australia.</w:t>
      </w:r>
    </w:p>
    <w:p w:rsidR="00D6777D" w:rsidRDefault="00D6777D" w:rsidP="005203DB">
      <w:pPr>
        <w:pStyle w:val="References"/>
      </w:pPr>
      <w:r>
        <w:t xml:space="preserve">Hopgood, P.A. (Editor), 2004a, </w:t>
      </w:r>
      <w:r w:rsidRPr="006F6DA3">
        <w:rPr>
          <w:rStyle w:val="Bodytextitalic"/>
        </w:rPr>
        <w:t>Australian Geomagnetism Report 2001</w:t>
      </w:r>
      <w:r>
        <w:t>, Geoscience Australia.</w:t>
      </w:r>
    </w:p>
    <w:p w:rsidR="00D6777D" w:rsidRDefault="00D6777D" w:rsidP="005203DB">
      <w:pPr>
        <w:pStyle w:val="References"/>
      </w:pPr>
      <w:r>
        <w:t xml:space="preserve">Hopgood, P.A. (Editor), 2004b, </w:t>
      </w:r>
      <w:r w:rsidRPr="006F6DA3">
        <w:rPr>
          <w:rStyle w:val="Bodytextitalic"/>
        </w:rPr>
        <w:t>Australian Geomagnetism Report 2002</w:t>
      </w:r>
      <w:r>
        <w:t>, Geoscience Australia.</w:t>
      </w:r>
    </w:p>
    <w:p w:rsidR="00D6777D" w:rsidRDefault="00D6777D" w:rsidP="005203DB">
      <w:pPr>
        <w:pStyle w:val="References"/>
      </w:pPr>
      <w:r>
        <w:t xml:space="preserve">Hopgood, P.A. and McEwin, A.J. (Editors), 1997, </w:t>
      </w:r>
      <w:r w:rsidRPr="006F6DA3">
        <w:rPr>
          <w:rStyle w:val="Bodytextitalic"/>
        </w:rPr>
        <w:t>Australian Geomagnetism Report 1994</w:t>
      </w:r>
      <w:r>
        <w:t>, Australian Geological Survey Organisation.</w:t>
      </w:r>
    </w:p>
    <w:p w:rsidR="00D6777D" w:rsidRDefault="00D6777D" w:rsidP="005203DB">
      <w:pPr>
        <w:pStyle w:val="References"/>
      </w:pPr>
      <w:r>
        <w:lastRenderedPageBreak/>
        <w:t xml:space="preserve">Lewis, A.M. and Hitchman, A.P., 2011, Gingin and Gnangara Geomagnetic Observatories Visit, March 2011, </w:t>
      </w:r>
      <w:r w:rsidRPr="006F6DA3">
        <w:rPr>
          <w:rStyle w:val="Bodytextitalic"/>
        </w:rPr>
        <w:t>Geoscience Australia, Geomagnetism Note</w:t>
      </w:r>
      <w:r>
        <w:t>, 2011/11.</w:t>
      </w:r>
    </w:p>
    <w:p w:rsidR="00D6777D" w:rsidRDefault="00D6777D" w:rsidP="005203DB">
      <w:pPr>
        <w:pStyle w:val="References"/>
      </w:pPr>
      <w:r>
        <w:t xml:space="preserve">Lewis, A.M. and Hitchman, A.P., 2011, Gingin and Gnangara Geomagnetic Observatories Visit, April 2011, </w:t>
      </w:r>
      <w:r w:rsidRPr="006F6DA3">
        <w:rPr>
          <w:rStyle w:val="Bodytextitalic"/>
        </w:rPr>
        <w:t>Geoscience Australia, Geomagnetism Note</w:t>
      </w:r>
      <w:r>
        <w:t>, 2011/13.</w:t>
      </w:r>
    </w:p>
    <w:p w:rsidR="00D6777D" w:rsidRDefault="00D6777D" w:rsidP="005203DB">
      <w:pPr>
        <w:pStyle w:val="References"/>
      </w:pPr>
      <w:r>
        <w:t xml:space="preserve">Lewis, A.M. and Jones, W.V., 2011, Gingin, Learmonth and Gnangara Geomagnetic Observatory Maintenance Visit, November 2011, </w:t>
      </w:r>
      <w:r w:rsidRPr="006F6DA3">
        <w:rPr>
          <w:rStyle w:val="Bodytextitalic"/>
        </w:rPr>
        <w:t>Geoscience Australia, Geomagnetism Note</w:t>
      </w:r>
      <w:r>
        <w:t>, 2011/20.</w:t>
      </w:r>
    </w:p>
    <w:p w:rsidR="00D6777D" w:rsidRDefault="00D6777D" w:rsidP="005203DB">
      <w:pPr>
        <w:pStyle w:val="References"/>
      </w:pPr>
      <w:r>
        <w:t xml:space="preserve">McEwin, A.J. and Hopgood, P.A. (Editors), 1994, </w:t>
      </w:r>
      <w:r w:rsidRPr="006F6DA3">
        <w:rPr>
          <w:rStyle w:val="Bodytextitalic"/>
        </w:rPr>
        <w:t>Australian Geomagnetism Report 1993</w:t>
      </w:r>
      <w:r>
        <w:t>, Australian Geological Survey Organisation.</w:t>
      </w:r>
    </w:p>
    <w:p w:rsidR="00D6777D" w:rsidRDefault="00D6777D" w:rsidP="005203DB">
      <w:pPr>
        <w:pStyle w:val="References"/>
      </w:pPr>
      <w:r>
        <w:t xml:space="preserve">Smith, T., 2011, Mawson Observatory Maintenance Visit, February 2011, </w:t>
      </w:r>
      <w:r w:rsidRPr="006F6DA3">
        <w:rPr>
          <w:rStyle w:val="Bodytextitalic"/>
        </w:rPr>
        <w:t>Geoscience Australia, Geomagnetism Note</w:t>
      </w:r>
      <w:r>
        <w:t>, 2011/12.</w:t>
      </w:r>
    </w:p>
    <w:p w:rsidR="00D6777D" w:rsidRDefault="00D6777D" w:rsidP="005203DB">
      <w:pPr>
        <w:pStyle w:val="References"/>
      </w:pPr>
      <w:r>
        <w:t xml:space="preserve">St-Louis, B. (Editor), 2008, </w:t>
      </w:r>
      <w:r w:rsidRPr="006F6DA3">
        <w:rPr>
          <w:rStyle w:val="Bodytextitalic"/>
        </w:rPr>
        <w:t>INTERMAGNET Technical Reference Manual</w:t>
      </w:r>
      <w:r>
        <w:t>, Version 4.4, 86pp., INTERMAGNET.</w:t>
      </w:r>
    </w:p>
    <w:p w:rsidR="00D6777D" w:rsidRDefault="00D6777D" w:rsidP="005203DB">
      <w:pPr>
        <w:pStyle w:val="References"/>
      </w:pPr>
      <w:r>
        <w:t xml:space="preserve">Wang, L., 2011, Alice Springs Geomagnetic Observatory Visit, June 2011, </w:t>
      </w:r>
      <w:r w:rsidRPr="006F6DA3">
        <w:rPr>
          <w:rStyle w:val="Bodytextitalic"/>
        </w:rPr>
        <w:t>Geoscience Australia, Geomagnetism Note</w:t>
      </w:r>
      <w:r>
        <w:t>, 2011/14.</w:t>
      </w:r>
    </w:p>
    <w:p w:rsidR="00D6777D" w:rsidRDefault="00D6777D" w:rsidP="005203DB">
      <w:pPr>
        <w:pStyle w:val="References"/>
      </w:pPr>
      <w:r>
        <w:t xml:space="preserve">Wang, L. and Bolton, T., 2011, Kakadu Geomagnetic Observatory Visit, June 2011, </w:t>
      </w:r>
      <w:r w:rsidRPr="006F6DA3">
        <w:rPr>
          <w:rStyle w:val="Bodytextitalic"/>
        </w:rPr>
        <w:t>Geoscience Australia, Geomagnetism Note</w:t>
      </w:r>
      <w:r>
        <w:t>, 2011/15.</w:t>
      </w:r>
    </w:p>
    <w:p w:rsidR="00D6777D" w:rsidRDefault="00D6777D" w:rsidP="005203DB">
      <w:pPr>
        <w:pStyle w:val="References"/>
      </w:pPr>
      <w:r>
        <w:t xml:space="preserve">Wang, L., Whatman, J.W., Hitchman, A.P., Ichiki, M. and Fu-jita, K., 2011, MT instrument installation at Owen Springs, Alice Springs, 19-24 February 2011, </w:t>
      </w:r>
      <w:r w:rsidRPr="006F6DA3">
        <w:rPr>
          <w:rStyle w:val="Bodytextitalic"/>
        </w:rPr>
        <w:t>Geoscience Australia, Geomagnetism Note</w:t>
      </w:r>
      <w:r>
        <w:t>, 2011/11.</w:t>
      </w:r>
    </w:p>
    <w:p w:rsidR="00D6777D" w:rsidRDefault="00D6777D" w:rsidP="008C173A">
      <w:pPr>
        <w:pStyle w:val="Heading1"/>
      </w:pPr>
      <w:bookmarkStart w:id="116" w:name="_Toc348695104"/>
      <w:r>
        <w:lastRenderedPageBreak/>
        <w:t>Staff</w:t>
      </w:r>
      <w:bookmarkEnd w:id="116"/>
    </w:p>
    <w:p w:rsidR="005203DB" w:rsidRDefault="005203DB" w:rsidP="005203DB">
      <w:pPr>
        <w:pStyle w:val="Tabletitle"/>
      </w:pPr>
      <w:r w:rsidRPr="005203DB">
        <w:rPr>
          <w:rStyle w:val="Tabletitlebold"/>
        </w:rPr>
        <w:t>Table 3.</w:t>
      </w:r>
      <w:r>
        <w:t xml:space="preserve"> Canberra-based staff.</w:t>
      </w:r>
    </w:p>
    <w:tbl>
      <w:tblPr>
        <w:tblStyle w:val="TableStyleGA"/>
        <w:tblW w:w="4967" w:type="pct"/>
        <w:tblLook w:val="04A0" w:firstRow="1" w:lastRow="0" w:firstColumn="1" w:lastColumn="0" w:noHBand="0" w:noVBand="1"/>
      </w:tblPr>
      <w:tblGrid>
        <w:gridCol w:w="1644"/>
        <w:gridCol w:w="1385"/>
        <w:gridCol w:w="6095"/>
      </w:tblGrid>
      <w:tr w:rsidR="005203DB" w:rsidRPr="005203DB" w:rsidTr="004E000B">
        <w:trPr>
          <w:cnfStyle w:val="100000000000" w:firstRow="1" w:lastRow="0" w:firstColumn="0" w:lastColumn="0" w:oddVBand="0" w:evenVBand="0" w:oddHBand="0" w:evenHBand="0" w:firstRowFirstColumn="0" w:firstRowLastColumn="0" w:lastRowFirstColumn="0" w:lastRowLastColumn="0"/>
          <w:tblHeader/>
        </w:trPr>
        <w:tc>
          <w:tcPr>
            <w:tcW w:w="901" w:type="pct"/>
          </w:tcPr>
          <w:p w:rsidR="005203DB" w:rsidRPr="005203DB" w:rsidRDefault="005203DB" w:rsidP="005203DB">
            <w:pPr>
              <w:pStyle w:val="Tabletextleft"/>
            </w:pPr>
            <w:r w:rsidRPr="005203DB">
              <w:t>Name</w:t>
            </w:r>
          </w:p>
        </w:tc>
        <w:tc>
          <w:tcPr>
            <w:tcW w:w="759" w:type="pct"/>
          </w:tcPr>
          <w:p w:rsidR="005203DB" w:rsidRPr="005203DB" w:rsidRDefault="005203DB" w:rsidP="005203DB">
            <w:pPr>
              <w:pStyle w:val="Tabletextleft"/>
            </w:pPr>
            <w:r w:rsidRPr="005203DB">
              <w:t>Classification</w:t>
            </w:r>
          </w:p>
        </w:tc>
        <w:tc>
          <w:tcPr>
            <w:tcW w:w="3340" w:type="pct"/>
          </w:tcPr>
          <w:p w:rsidR="005203DB" w:rsidRPr="005203DB" w:rsidRDefault="005203DB" w:rsidP="005203DB">
            <w:pPr>
              <w:pStyle w:val="Tabletextleft"/>
            </w:pPr>
            <w:r w:rsidRPr="005203DB">
              <w:t>Responsibility</w:t>
            </w:r>
          </w:p>
        </w:tc>
      </w:tr>
      <w:tr w:rsidR="005203DB" w:rsidRPr="005203DB" w:rsidTr="00037912">
        <w:trPr>
          <w:cnfStyle w:val="000000100000" w:firstRow="0" w:lastRow="0" w:firstColumn="0" w:lastColumn="0" w:oddVBand="0" w:evenVBand="0" w:oddHBand="1" w:evenHBand="0" w:firstRowFirstColumn="0" w:firstRowLastColumn="0" w:lastRowFirstColumn="0" w:lastRowLastColumn="0"/>
        </w:trPr>
        <w:tc>
          <w:tcPr>
            <w:tcW w:w="901" w:type="pct"/>
            <w:vAlign w:val="top"/>
          </w:tcPr>
          <w:p w:rsidR="005203DB" w:rsidRPr="005203DB" w:rsidRDefault="005203DB" w:rsidP="005203DB">
            <w:pPr>
              <w:pStyle w:val="Tabletextleft"/>
            </w:pPr>
            <w:r w:rsidRPr="005203DB">
              <w:t>Peter Crosthwaite</w:t>
            </w:r>
          </w:p>
        </w:tc>
        <w:tc>
          <w:tcPr>
            <w:tcW w:w="759" w:type="pct"/>
            <w:vAlign w:val="top"/>
          </w:tcPr>
          <w:p w:rsidR="005203DB" w:rsidRPr="005203DB" w:rsidRDefault="005203DB" w:rsidP="005203DB">
            <w:pPr>
              <w:pStyle w:val="Tabletextleft"/>
            </w:pPr>
            <w:r w:rsidRPr="005203DB">
              <w:t>EL1</w:t>
            </w:r>
          </w:p>
        </w:tc>
        <w:tc>
          <w:tcPr>
            <w:tcW w:w="3340" w:type="pct"/>
          </w:tcPr>
          <w:p w:rsidR="005203DB" w:rsidRPr="005203DB" w:rsidRDefault="005203DB" w:rsidP="005203DB">
            <w:pPr>
              <w:pStyle w:val="Tabletextleft"/>
            </w:pPr>
            <w:r w:rsidRPr="005203DB">
              <w:t>Digital acquisition, system and software development and maintenance; Canberra and Mawson observatories</w:t>
            </w:r>
          </w:p>
        </w:tc>
      </w:tr>
      <w:tr w:rsidR="005203DB" w:rsidRPr="005203DB" w:rsidTr="00037912">
        <w:trPr>
          <w:cnfStyle w:val="000000010000" w:firstRow="0" w:lastRow="0" w:firstColumn="0" w:lastColumn="0" w:oddVBand="0" w:evenVBand="0" w:oddHBand="0" w:evenHBand="1" w:firstRowFirstColumn="0" w:firstRowLastColumn="0" w:lastRowFirstColumn="0" w:lastRowLastColumn="0"/>
        </w:trPr>
        <w:tc>
          <w:tcPr>
            <w:tcW w:w="901" w:type="pct"/>
            <w:vAlign w:val="top"/>
          </w:tcPr>
          <w:p w:rsidR="005203DB" w:rsidRPr="005203DB" w:rsidRDefault="005203DB" w:rsidP="005203DB">
            <w:pPr>
              <w:pStyle w:val="Tabletextleft"/>
            </w:pPr>
            <w:r w:rsidRPr="005203DB">
              <w:t>Adrian Hitchman</w:t>
            </w:r>
          </w:p>
        </w:tc>
        <w:tc>
          <w:tcPr>
            <w:tcW w:w="759" w:type="pct"/>
            <w:vAlign w:val="top"/>
          </w:tcPr>
          <w:p w:rsidR="005203DB" w:rsidRPr="005203DB" w:rsidRDefault="005203DB" w:rsidP="005203DB">
            <w:pPr>
              <w:pStyle w:val="Tabletextleft"/>
            </w:pPr>
            <w:r w:rsidRPr="005203DB">
              <w:t>EL2</w:t>
            </w:r>
          </w:p>
        </w:tc>
        <w:tc>
          <w:tcPr>
            <w:tcW w:w="3340" w:type="pct"/>
          </w:tcPr>
          <w:p w:rsidR="005203DB" w:rsidRPr="005203DB" w:rsidRDefault="005203DB" w:rsidP="005203DB">
            <w:pPr>
              <w:pStyle w:val="Tabletextleft"/>
            </w:pPr>
            <w:r w:rsidRPr="005203DB">
              <w:t>Section Leader</w:t>
            </w:r>
          </w:p>
        </w:tc>
      </w:tr>
      <w:tr w:rsidR="005203DB" w:rsidRPr="005203DB" w:rsidTr="00037912">
        <w:trPr>
          <w:cnfStyle w:val="000000100000" w:firstRow="0" w:lastRow="0" w:firstColumn="0" w:lastColumn="0" w:oddVBand="0" w:evenVBand="0" w:oddHBand="1" w:evenHBand="0" w:firstRowFirstColumn="0" w:firstRowLastColumn="0" w:lastRowFirstColumn="0" w:lastRowLastColumn="0"/>
        </w:trPr>
        <w:tc>
          <w:tcPr>
            <w:tcW w:w="901" w:type="pct"/>
            <w:vAlign w:val="top"/>
          </w:tcPr>
          <w:p w:rsidR="005203DB" w:rsidRPr="005203DB" w:rsidRDefault="005203DB" w:rsidP="005203DB">
            <w:pPr>
              <w:pStyle w:val="Tabletextleft"/>
            </w:pPr>
            <w:r w:rsidRPr="005203DB">
              <w:t>Bill Jones</w:t>
            </w:r>
          </w:p>
        </w:tc>
        <w:tc>
          <w:tcPr>
            <w:tcW w:w="759" w:type="pct"/>
            <w:vAlign w:val="top"/>
          </w:tcPr>
          <w:p w:rsidR="005203DB" w:rsidRPr="005203DB" w:rsidRDefault="005203DB" w:rsidP="005203DB">
            <w:pPr>
              <w:pStyle w:val="Tabletextleft"/>
            </w:pPr>
            <w:r w:rsidRPr="005203DB">
              <w:t>APS6</w:t>
            </w:r>
          </w:p>
        </w:tc>
        <w:tc>
          <w:tcPr>
            <w:tcW w:w="3340" w:type="pct"/>
          </w:tcPr>
          <w:p w:rsidR="005203DB" w:rsidRPr="005203DB" w:rsidRDefault="005203DB" w:rsidP="005203DB">
            <w:pPr>
              <w:pStyle w:val="Tabletextleft"/>
            </w:pPr>
            <w:r w:rsidRPr="005203DB">
              <w:t>Observatory and system scientific and technical support; Alice Springs, Learmonth and Casey observatories</w:t>
            </w:r>
          </w:p>
        </w:tc>
      </w:tr>
      <w:tr w:rsidR="005203DB" w:rsidRPr="005203DB" w:rsidTr="00037912">
        <w:trPr>
          <w:cnfStyle w:val="000000010000" w:firstRow="0" w:lastRow="0" w:firstColumn="0" w:lastColumn="0" w:oddVBand="0" w:evenVBand="0" w:oddHBand="0" w:evenHBand="1" w:firstRowFirstColumn="0" w:firstRowLastColumn="0" w:lastRowFirstColumn="0" w:lastRowLastColumn="0"/>
        </w:trPr>
        <w:tc>
          <w:tcPr>
            <w:tcW w:w="901" w:type="pct"/>
            <w:vAlign w:val="top"/>
          </w:tcPr>
          <w:p w:rsidR="005203DB" w:rsidRPr="005203DB" w:rsidRDefault="005203DB" w:rsidP="005203DB">
            <w:pPr>
              <w:pStyle w:val="Tabletextleft"/>
            </w:pPr>
            <w:r w:rsidRPr="005203DB">
              <w:t>Andrew Lewis</w:t>
            </w:r>
          </w:p>
        </w:tc>
        <w:tc>
          <w:tcPr>
            <w:tcW w:w="759" w:type="pct"/>
            <w:vAlign w:val="top"/>
          </w:tcPr>
          <w:p w:rsidR="005203DB" w:rsidRPr="005203DB" w:rsidRDefault="005203DB" w:rsidP="005203DB">
            <w:pPr>
              <w:pStyle w:val="Tabletextleft"/>
            </w:pPr>
            <w:r w:rsidRPr="005203DB">
              <w:t>EL1</w:t>
            </w:r>
          </w:p>
        </w:tc>
        <w:tc>
          <w:tcPr>
            <w:tcW w:w="3340" w:type="pct"/>
          </w:tcPr>
          <w:p w:rsidR="005203DB" w:rsidRPr="005203DB" w:rsidRDefault="005203DB" w:rsidP="005203DB">
            <w:pPr>
              <w:pStyle w:val="Tabletextleft"/>
            </w:pPr>
            <w:r w:rsidRPr="005203DB">
              <w:t>Operations Manager; Australian Geomagnetic Reference Field model; Charters Towers, Learmonth, Gnangara and Gingin observatories</w:t>
            </w:r>
          </w:p>
        </w:tc>
      </w:tr>
      <w:tr w:rsidR="005203DB" w:rsidRPr="005203DB" w:rsidTr="00037912">
        <w:trPr>
          <w:cnfStyle w:val="000000100000" w:firstRow="0" w:lastRow="0" w:firstColumn="0" w:lastColumn="0" w:oddVBand="0" w:evenVBand="0" w:oddHBand="1" w:evenHBand="0" w:firstRowFirstColumn="0" w:firstRowLastColumn="0" w:lastRowFirstColumn="0" w:lastRowLastColumn="0"/>
        </w:trPr>
        <w:tc>
          <w:tcPr>
            <w:tcW w:w="901" w:type="pct"/>
            <w:vAlign w:val="top"/>
          </w:tcPr>
          <w:p w:rsidR="005203DB" w:rsidRPr="005203DB" w:rsidRDefault="005203DB" w:rsidP="005203DB">
            <w:pPr>
              <w:pStyle w:val="Tabletextleft"/>
            </w:pPr>
            <w:r w:rsidRPr="005203DB">
              <w:t>Liejun Wang</w:t>
            </w:r>
          </w:p>
        </w:tc>
        <w:tc>
          <w:tcPr>
            <w:tcW w:w="759" w:type="pct"/>
            <w:vAlign w:val="top"/>
          </w:tcPr>
          <w:p w:rsidR="005203DB" w:rsidRPr="005203DB" w:rsidRDefault="005203DB" w:rsidP="005203DB">
            <w:pPr>
              <w:pStyle w:val="Tabletextleft"/>
            </w:pPr>
            <w:r w:rsidRPr="005203DB">
              <w:t>EL1</w:t>
            </w:r>
          </w:p>
        </w:tc>
        <w:tc>
          <w:tcPr>
            <w:tcW w:w="3340" w:type="pct"/>
          </w:tcPr>
          <w:p w:rsidR="005203DB" w:rsidRPr="005203DB" w:rsidRDefault="005203DB" w:rsidP="005203DB">
            <w:pPr>
              <w:pStyle w:val="Tabletextleft"/>
            </w:pPr>
            <w:r w:rsidRPr="005203DB">
              <w:t>Information management; compass calibrations; Kakadu and Macquarie Island observatories</w:t>
            </w:r>
          </w:p>
        </w:tc>
      </w:tr>
      <w:tr w:rsidR="005203DB" w:rsidRPr="005203DB" w:rsidTr="00037912">
        <w:trPr>
          <w:cnfStyle w:val="000000010000" w:firstRow="0" w:lastRow="0" w:firstColumn="0" w:lastColumn="0" w:oddVBand="0" w:evenVBand="0" w:oddHBand="0" w:evenHBand="1" w:firstRowFirstColumn="0" w:firstRowLastColumn="0" w:lastRowFirstColumn="0" w:lastRowLastColumn="0"/>
        </w:trPr>
        <w:tc>
          <w:tcPr>
            <w:tcW w:w="901" w:type="pct"/>
            <w:vAlign w:val="top"/>
          </w:tcPr>
          <w:p w:rsidR="005203DB" w:rsidRPr="005203DB" w:rsidRDefault="005203DB" w:rsidP="005203DB">
            <w:pPr>
              <w:pStyle w:val="Tabletextleft"/>
            </w:pPr>
            <w:r w:rsidRPr="005203DB">
              <w:t>Jim Whatman</w:t>
            </w:r>
          </w:p>
        </w:tc>
        <w:tc>
          <w:tcPr>
            <w:tcW w:w="759" w:type="pct"/>
            <w:vAlign w:val="top"/>
          </w:tcPr>
          <w:p w:rsidR="005203DB" w:rsidRPr="005203DB" w:rsidRDefault="005203DB" w:rsidP="005203DB">
            <w:pPr>
              <w:pStyle w:val="Tabletextleft"/>
            </w:pPr>
            <w:r w:rsidRPr="005203DB">
              <w:t>APS6</w:t>
            </w:r>
          </w:p>
        </w:tc>
        <w:tc>
          <w:tcPr>
            <w:tcW w:w="3340" w:type="pct"/>
          </w:tcPr>
          <w:p w:rsidR="005203DB" w:rsidRPr="005203DB" w:rsidRDefault="005203DB" w:rsidP="005203DB">
            <w:pPr>
              <w:pStyle w:val="Tabletextleft"/>
            </w:pPr>
            <w:r w:rsidRPr="005203DB">
              <w:t>Technical support</w:t>
            </w:r>
          </w:p>
        </w:tc>
      </w:tr>
    </w:tbl>
    <w:p w:rsidR="005203DB" w:rsidRPr="00A8508A" w:rsidRDefault="005203DB" w:rsidP="005203DB">
      <w:pPr>
        <w:pStyle w:val="Tabletitle"/>
      </w:pPr>
      <w:r w:rsidRPr="005203DB">
        <w:rPr>
          <w:rStyle w:val="Tabletitlebold"/>
        </w:rPr>
        <w:t>Table 4.</w:t>
      </w:r>
      <w:r>
        <w:t xml:space="preserve"> Observatory-based staff.</w:t>
      </w:r>
    </w:p>
    <w:tbl>
      <w:tblPr>
        <w:tblStyle w:val="TableStyleGA"/>
        <w:tblW w:w="9157" w:type="dxa"/>
        <w:tblLook w:val="04A0" w:firstRow="1" w:lastRow="0" w:firstColumn="1" w:lastColumn="0" w:noHBand="0" w:noVBand="1"/>
      </w:tblPr>
      <w:tblGrid>
        <w:gridCol w:w="1645"/>
        <w:gridCol w:w="2409"/>
        <w:gridCol w:w="2410"/>
        <w:gridCol w:w="2693"/>
      </w:tblGrid>
      <w:tr w:rsidR="005203DB" w:rsidRPr="005203DB" w:rsidTr="004E000B">
        <w:trPr>
          <w:cnfStyle w:val="100000000000" w:firstRow="1" w:lastRow="0" w:firstColumn="0" w:lastColumn="0" w:oddVBand="0" w:evenVBand="0" w:oddHBand="0" w:evenHBand="0" w:firstRowFirstColumn="0" w:firstRowLastColumn="0" w:lastRowFirstColumn="0" w:lastRowLastColumn="0"/>
          <w:tblHeader/>
        </w:trPr>
        <w:tc>
          <w:tcPr>
            <w:tcW w:w="1645" w:type="dxa"/>
          </w:tcPr>
          <w:p w:rsidR="005203DB" w:rsidRPr="005203DB" w:rsidRDefault="005203DB" w:rsidP="005203DB">
            <w:pPr>
              <w:pStyle w:val="Tabletextleft"/>
            </w:pPr>
            <w:r w:rsidRPr="005203DB">
              <w:t>Name</w:t>
            </w:r>
          </w:p>
        </w:tc>
        <w:tc>
          <w:tcPr>
            <w:tcW w:w="2409" w:type="dxa"/>
          </w:tcPr>
          <w:p w:rsidR="005203DB" w:rsidRPr="005203DB" w:rsidRDefault="005203DB" w:rsidP="005203DB">
            <w:pPr>
              <w:pStyle w:val="Tabletextleft"/>
            </w:pPr>
            <w:r w:rsidRPr="005203DB">
              <w:t>Organisation/Company</w:t>
            </w:r>
          </w:p>
        </w:tc>
        <w:tc>
          <w:tcPr>
            <w:tcW w:w="2410" w:type="dxa"/>
          </w:tcPr>
          <w:p w:rsidR="005203DB" w:rsidRPr="005203DB" w:rsidRDefault="005203DB" w:rsidP="005203DB">
            <w:pPr>
              <w:pStyle w:val="Tabletextleft"/>
            </w:pPr>
            <w:r w:rsidRPr="005203DB">
              <w:t>Observatory</w:t>
            </w:r>
          </w:p>
        </w:tc>
        <w:tc>
          <w:tcPr>
            <w:tcW w:w="2693" w:type="dxa"/>
          </w:tcPr>
          <w:p w:rsidR="005203DB" w:rsidRPr="005203DB" w:rsidRDefault="005203DB" w:rsidP="005203DB">
            <w:pPr>
              <w:pStyle w:val="Tabletextleft"/>
            </w:pPr>
            <w:r w:rsidRPr="005203DB">
              <w:t>Period</w:t>
            </w:r>
          </w:p>
        </w:tc>
      </w:tr>
      <w:tr w:rsidR="00037912" w:rsidRPr="005203DB" w:rsidTr="00721E2D">
        <w:trPr>
          <w:cnfStyle w:val="000000100000" w:firstRow="0" w:lastRow="0" w:firstColumn="0" w:lastColumn="0" w:oddVBand="0" w:evenVBand="0" w:oddHBand="1" w:evenHBand="0" w:firstRowFirstColumn="0" w:firstRowLastColumn="0" w:lastRowFirstColumn="0" w:lastRowLastColumn="0"/>
        </w:trPr>
        <w:tc>
          <w:tcPr>
            <w:tcW w:w="1645" w:type="dxa"/>
          </w:tcPr>
          <w:p w:rsidR="00037912" w:rsidRPr="005203DB" w:rsidRDefault="00037912" w:rsidP="00721E2D">
            <w:pPr>
              <w:pStyle w:val="Tabletextleft"/>
            </w:pPr>
            <w:r w:rsidRPr="005203DB">
              <w:t>Trevor Crews</w:t>
            </w:r>
          </w:p>
        </w:tc>
        <w:tc>
          <w:tcPr>
            <w:tcW w:w="2409" w:type="dxa"/>
          </w:tcPr>
          <w:p w:rsidR="00037912" w:rsidRPr="005203DB" w:rsidRDefault="00037912" w:rsidP="005203DB">
            <w:pPr>
              <w:pStyle w:val="Tabletextleft"/>
            </w:pPr>
            <w:r w:rsidRPr="005203DB">
              <w:t>AAD</w:t>
            </w:r>
          </w:p>
        </w:tc>
        <w:tc>
          <w:tcPr>
            <w:tcW w:w="2410" w:type="dxa"/>
          </w:tcPr>
          <w:p w:rsidR="00037912" w:rsidRPr="005203DB" w:rsidRDefault="00037912" w:rsidP="005203DB">
            <w:pPr>
              <w:pStyle w:val="Tabletextleft"/>
            </w:pPr>
            <w:r w:rsidRPr="005203DB">
              <w:t>Casey</w:t>
            </w:r>
          </w:p>
        </w:tc>
        <w:tc>
          <w:tcPr>
            <w:tcW w:w="2693" w:type="dxa"/>
          </w:tcPr>
          <w:p w:rsidR="00037912" w:rsidRPr="005203DB" w:rsidRDefault="00037912" w:rsidP="00721E2D">
            <w:pPr>
              <w:pStyle w:val="Tabletextleft"/>
            </w:pPr>
          </w:p>
        </w:tc>
      </w:tr>
      <w:tr w:rsidR="00037912" w:rsidRPr="005203DB" w:rsidTr="00037912">
        <w:trPr>
          <w:cnfStyle w:val="000000010000" w:firstRow="0" w:lastRow="0" w:firstColumn="0" w:lastColumn="0" w:oddVBand="0" w:evenVBand="0" w:oddHBand="0" w:evenHBand="1" w:firstRowFirstColumn="0" w:firstRowLastColumn="0" w:lastRowFirstColumn="0" w:lastRowLastColumn="0"/>
        </w:trPr>
        <w:tc>
          <w:tcPr>
            <w:tcW w:w="1645" w:type="dxa"/>
          </w:tcPr>
          <w:p w:rsidR="00037912" w:rsidRPr="005203DB" w:rsidRDefault="00037912" w:rsidP="005203DB">
            <w:pPr>
              <w:pStyle w:val="Tabletextleft"/>
            </w:pPr>
            <w:r w:rsidRPr="005203DB">
              <w:t>Ewan Curtis</w:t>
            </w:r>
          </w:p>
        </w:tc>
        <w:tc>
          <w:tcPr>
            <w:tcW w:w="2409" w:type="dxa"/>
          </w:tcPr>
          <w:p w:rsidR="00037912" w:rsidRPr="005203DB" w:rsidRDefault="00037912" w:rsidP="005203DB">
            <w:pPr>
              <w:pStyle w:val="Tabletextleft"/>
            </w:pPr>
            <w:r w:rsidRPr="005203DB">
              <w:t>AAD</w:t>
            </w:r>
          </w:p>
        </w:tc>
        <w:tc>
          <w:tcPr>
            <w:tcW w:w="2410" w:type="dxa"/>
          </w:tcPr>
          <w:p w:rsidR="00037912" w:rsidRPr="005203DB" w:rsidRDefault="00037912" w:rsidP="005203DB">
            <w:pPr>
              <w:pStyle w:val="Tabletextleft"/>
            </w:pPr>
            <w:r w:rsidRPr="005203DB">
              <w:t>Mawson</w:t>
            </w:r>
          </w:p>
        </w:tc>
        <w:tc>
          <w:tcPr>
            <w:tcW w:w="2693" w:type="dxa"/>
          </w:tcPr>
          <w:p w:rsidR="00037912" w:rsidRPr="005203DB" w:rsidRDefault="00037912" w:rsidP="005203DB">
            <w:pPr>
              <w:pStyle w:val="Tabletextleft"/>
            </w:pPr>
            <w:r w:rsidRPr="005203DB">
              <w:t>to 2011-03-01</w:t>
            </w:r>
          </w:p>
        </w:tc>
      </w:tr>
      <w:tr w:rsidR="00037912" w:rsidRPr="005203DB" w:rsidTr="00037912">
        <w:trPr>
          <w:cnfStyle w:val="000000100000" w:firstRow="0" w:lastRow="0" w:firstColumn="0" w:lastColumn="0" w:oddVBand="0" w:evenVBand="0" w:oddHBand="1" w:evenHBand="0" w:firstRowFirstColumn="0" w:firstRowLastColumn="0" w:lastRowFirstColumn="0" w:lastRowLastColumn="0"/>
        </w:trPr>
        <w:tc>
          <w:tcPr>
            <w:tcW w:w="1645" w:type="dxa"/>
          </w:tcPr>
          <w:p w:rsidR="00037912" w:rsidRPr="005203DB" w:rsidRDefault="00037912" w:rsidP="005203DB">
            <w:pPr>
              <w:pStyle w:val="Tabletextleft"/>
            </w:pPr>
            <w:r w:rsidRPr="005203DB">
              <w:t>Shaun Evans</w:t>
            </w:r>
          </w:p>
        </w:tc>
        <w:tc>
          <w:tcPr>
            <w:tcW w:w="2409" w:type="dxa"/>
          </w:tcPr>
          <w:p w:rsidR="00037912" w:rsidRPr="005203DB" w:rsidRDefault="00037912" w:rsidP="005203DB">
            <w:pPr>
              <w:pStyle w:val="Tabletextleft"/>
            </w:pPr>
            <w:r w:rsidRPr="005203DB">
              <w:t>GA Data Acquisition Facility</w:t>
            </w:r>
          </w:p>
        </w:tc>
        <w:tc>
          <w:tcPr>
            <w:tcW w:w="2410" w:type="dxa"/>
          </w:tcPr>
          <w:p w:rsidR="00037912" w:rsidRPr="005203DB" w:rsidRDefault="00037912" w:rsidP="005203DB">
            <w:pPr>
              <w:pStyle w:val="Tabletextleft"/>
            </w:pPr>
            <w:r w:rsidRPr="005203DB">
              <w:t>Alice Springs</w:t>
            </w:r>
          </w:p>
        </w:tc>
        <w:tc>
          <w:tcPr>
            <w:tcW w:w="2693" w:type="dxa"/>
          </w:tcPr>
          <w:p w:rsidR="00037912" w:rsidRPr="005203DB" w:rsidRDefault="00037912" w:rsidP="005203DB">
            <w:pPr>
              <w:pStyle w:val="Tabletextleft"/>
            </w:pPr>
          </w:p>
        </w:tc>
      </w:tr>
      <w:tr w:rsidR="00037912" w:rsidRPr="005203DB" w:rsidTr="00037912">
        <w:trPr>
          <w:cnfStyle w:val="000000010000" w:firstRow="0" w:lastRow="0" w:firstColumn="0" w:lastColumn="0" w:oddVBand="0" w:evenVBand="0" w:oddHBand="0" w:evenHBand="1" w:firstRowFirstColumn="0" w:firstRowLastColumn="0" w:lastRowFirstColumn="0" w:lastRowLastColumn="0"/>
        </w:trPr>
        <w:tc>
          <w:tcPr>
            <w:tcW w:w="1645" w:type="dxa"/>
          </w:tcPr>
          <w:p w:rsidR="00037912" w:rsidRPr="005203DB" w:rsidRDefault="00037912" w:rsidP="005203DB">
            <w:pPr>
              <w:pStyle w:val="Tabletextleft"/>
            </w:pPr>
            <w:r w:rsidRPr="005203DB">
              <w:t>Adrian Gibbs</w:t>
            </w:r>
          </w:p>
        </w:tc>
        <w:tc>
          <w:tcPr>
            <w:tcW w:w="2409" w:type="dxa"/>
          </w:tcPr>
          <w:p w:rsidR="00037912" w:rsidRPr="005203DB" w:rsidRDefault="00037912" w:rsidP="005203DB">
            <w:pPr>
              <w:pStyle w:val="Tabletextleft"/>
            </w:pPr>
            <w:r w:rsidRPr="005203DB">
              <w:t>AAD</w:t>
            </w:r>
          </w:p>
        </w:tc>
        <w:tc>
          <w:tcPr>
            <w:tcW w:w="2410" w:type="dxa"/>
          </w:tcPr>
          <w:p w:rsidR="00037912" w:rsidRPr="005203DB" w:rsidRDefault="00037912" w:rsidP="005203DB">
            <w:pPr>
              <w:pStyle w:val="Tabletextleft"/>
            </w:pPr>
            <w:r w:rsidRPr="005203DB">
              <w:t>Macquarie Island</w:t>
            </w:r>
          </w:p>
        </w:tc>
        <w:tc>
          <w:tcPr>
            <w:tcW w:w="2693" w:type="dxa"/>
          </w:tcPr>
          <w:p w:rsidR="00037912" w:rsidRPr="005203DB" w:rsidRDefault="00037912" w:rsidP="005203DB">
            <w:pPr>
              <w:pStyle w:val="Tabletextleft"/>
            </w:pPr>
            <w:r w:rsidRPr="005203DB">
              <w:t>to 2011-04-13</w:t>
            </w:r>
          </w:p>
        </w:tc>
      </w:tr>
      <w:tr w:rsidR="00037912" w:rsidRPr="005203DB" w:rsidTr="00037912">
        <w:trPr>
          <w:cnfStyle w:val="000000100000" w:firstRow="0" w:lastRow="0" w:firstColumn="0" w:lastColumn="0" w:oddVBand="0" w:evenVBand="0" w:oddHBand="1" w:evenHBand="0" w:firstRowFirstColumn="0" w:firstRowLastColumn="0" w:lastRowFirstColumn="0" w:lastRowLastColumn="0"/>
        </w:trPr>
        <w:tc>
          <w:tcPr>
            <w:tcW w:w="1645" w:type="dxa"/>
          </w:tcPr>
          <w:p w:rsidR="00037912" w:rsidRPr="005203DB" w:rsidRDefault="00037912" w:rsidP="005203DB">
            <w:pPr>
              <w:pStyle w:val="Tabletextleft"/>
            </w:pPr>
            <w:r w:rsidRPr="005203DB">
              <w:t>Trevor Hopps</w:t>
            </w:r>
          </w:p>
        </w:tc>
        <w:tc>
          <w:tcPr>
            <w:tcW w:w="2409" w:type="dxa"/>
          </w:tcPr>
          <w:p w:rsidR="00037912" w:rsidRPr="005203DB" w:rsidRDefault="00037912" w:rsidP="005203DB">
            <w:pPr>
              <w:pStyle w:val="Tabletextleft"/>
            </w:pPr>
            <w:r w:rsidRPr="005203DB">
              <w:t>AAD</w:t>
            </w:r>
          </w:p>
        </w:tc>
        <w:tc>
          <w:tcPr>
            <w:tcW w:w="2410" w:type="dxa"/>
          </w:tcPr>
          <w:p w:rsidR="00037912" w:rsidRPr="005203DB" w:rsidRDefault="00037912" w:rsidP="005203DB">
            <w:pPr>
              <w:pStyle w:val="Tabletextleft"/>
            </w:pPr>
            <w:r w:rsidRPr="005203DB">
              <w:t>Macquarie Island</w:t>
            </w:r>
          </w:p>
        </w:tc>
        <w:tc>
          <w:tcPr>
            <w:tcW w:w="2693" w:type="dxa"/>
          </w:tcPr>
          <w:p w:rsidR="00037912" w:rsidRPr="005203DB" w:rsidRDefault="00037912" w:rsidP="005203DB">
            <w:pPr>
              <w:pStyle w:val="Tabletextleft"/>
            </w:pPr>
            <w:r w:rsidRPr="005203DB">
              <w:t>from 2011-08-08</w:t>
            </w:r>
          </w:p>
        </w:tc>
      </w:tr>
      <w:tr w:rsidR="00037912" w:rsidRPr="005203DB" w:rsidTr="00037912">
        <w:trPr>
          <w:cnfStyle w:val="000000010000" w:firstRow="0" w:lastRow="0" w:firstColumn="0" w:lastColumn="0" w:oddVBand="0" w:evenVBand="0" w:oddHBand="0" w:evenHBand="1" w:firstRowFirstColumn="0" w:firstRowLastColumn="0" w:lastRowFirstColumn="0" w:lastRowLastColumn="0"/>
        </w:trPr>
        <w:tc>
          <w:tcPr>
            <w:tcW w:w="1645" w:type="dxa"/>
          </w:tcPr>
          <w:p w:rsidR="00037912" w:rsidRPr="005203DB" w:rsidRDefault="00037912" w:rsidP="005203DB">
            <w:pPr>
              <w:pStyle w:val="Tabletextleft"/>
            </w:pPr>
            <w:r w:rsidRPr="005203DB">
              <w:t>Emily Lindsay</w:t>
            </w:r>
          </w:p>
        </w:tc>
        <w:tc>
          <w:tcPr>
            <w:tcW w:w="2409" w:type="dxa"/>
          </w:tcPr>
          <w:p w:rsidR="00037912" w:rsidRPr="005203DB" w:rsidRDefault="00037912" w:rsidP="005203DB">
            <w:pPr>
              <w:pStyle w:val="Tabletextleft"/>
            </w:pPr>
            <w:r w:rsidRPr="005203DB">
              <w:t>IPS</w:t>
            </w:r>
          </w:p>
        </w:tc>
        <w:tc>
          <w:tcPr>
            <w:tcW w:w="2410" w:type="dxa"/>
          </w:tcPr>
          <w:p w:rsidR="00037912" w:rsidRPr="005203DB" w:rsidRDefault="00037912" w:rsidP="005203DB">
            <w:pPr>
              <w:pStyle w:val="Tabletextleft"/>
            </w:pPr>
            <w:r w:rsidRPr="005203DB">
              <w:t>Learmonth</w:t>
            </w:r>
          </w:p>
        </w:tc>
        <w:tc>
          <w:tcPr>
            <w:tcW w:w="2693" w:type="dxa"/>
          </w:tcPr>
          <w:p w:rsidR="00037912" w:rsidRPr="005203DB" w:rsidRDefault="00037912" w:rsidP="005203DB">
            <w:pPr>
              <w:pStyle w:val="Tabletextleft"/>
            </w:pPr>
          </w:p>
        </w:tc>
      </w:tr>
      <w:tr w:rsidR="00037912" w:rsidRPr="005203DB" w:rsidTr="00037912">
        <w:trPr>
          <w:cnfStyle w:val="000000100000" w:firstRow="0" w:lastRow="0" w:firstColumn="0" w:lastColumn="0" w:oddVBand="0" w:evenVBand="0" w:oddHBand="1" w:evenHBand="0" w:firstRowFirstColumn="0" w:firstRowLastColumn="0" w:lastRowFirstColumn="0" w:lastRowLastColumn="0"/>
        </w:trPr>
        <w:tc>
          <w:tcPr>
            <w:tcW w:w="1645" w:type="dxa"/>
          </w:tcPr>
          <w:p w:rsidR="00037912" w:rsidRPr="005203DB" w:rsidRDefault="00037912" w:rsidP="005203DB">
            <w:pPr>
              <w:pStyle w:val="Tabletextleft"/>
            </w:pPr>
            <w:r w:rsidRPr="005203DB">
              <w:t>Owen McConnel</w:t>
            </w:r>
          </w:p>
        </w:tc>
        <w:tc>
          <w:tcPr>
            <w:tcW w:w="2409" w:type="dxa"/>
          </w:tcPr>
          <w:p w:rsidR="00037912" w:rsidRPr="005203DB" w:rsidRDefault="00037912" w:rsidP="005203DB">
            <w:pPr>
              <w:pStyle w:val="Tabletextleft"/>
            </w:pPr>
            <w:r w:rsidRPr="005203DB">
              <w:t>GA</w:t>
            </w:r>
          </w:p>
        </w:tc>
        <w:tc>
          <w:tcPr>
            <w:tcW w:w="2410" w:type="dxa"/>
          </w:tcPr>
          <w:p w:rsidR="00037912" w:rsidRPr="005203DB" w:rsidRDefault="00037912" w:rsidP="005203DB">
            <w:pPr>
              <w:pStyle w:val="Tabletextleft"/>
            </w:pPr>
            <w:r w:rsidRPr="005203DB">
              <w:t>Gnangara, technical support</w:t>
            </w:r>
          </w:p>
        </w:tc>
        <w:tc>
          <w:tcPr>
            <w:tcW w:w="2693" w:type="dxa"/>
          </w:tcPr>
          <w:p w:rsidR="00037912" w:rsidRPr="005203DB" w:rsidRDefault="00037912" w:rsidP="005203DB">
            <w:pPr>
              <w:pStyle w:val="Tabletextleft"/>
            </w:pPr>
            <w:r w:rsidRPr="005203DB">
              <w:t>to 2011-06-30</w:t>
            </w:r>
          </w:p>
        </w:tc>
      </w:tr>
      <w:tr w:rsidR="00037912" w:rsidRPr="005203DB" w:rsidTr="00037912">
        <w:trPr>
          <w:cnfStyle w:val="000000010000" w:firstRow="0" w:lastRow="0" w:firstColumn="0" w:lastColumn="0" w:oddVBand="0" w:evenVBand="0" w:oddHBand="0" w:evenHBand="1" w:firstRowFirstColumn="0" w:firstRowLastColumn="0" w:lastRowFirstColumn="0" w:lastRowLastColumn="0"/>
        </w:trPr>
        <w:tc>
          <w:tcPr>
            <w:tcW w:w="1645" w:type="dxa"/>
          </w:tcPr>
          <w:p w:rsidR="00037912" w:rsidRPr="005203DB" w:rsidRDefault="00037912" w:rsidP="005203DB">
            <w:pPr>
              <w:pStyle w:val="Tabletextleft"/>
            </w:pPr>
            <w:r w:rsidRPr="005203DB">
              <w:t>Ian McLean</w:t>
            </w:r>
          </w:p>
        </w:tc>
        <w:tc>
          <w:tcPr>
            <w:tcW w:w="2409" w:type="dxa"/>
          </w:tcPr>
          <w:p w:rsidR="00037912" w:rsidRPr="005203DB" w:rsidRDefault="00037912" w:rsidP="005203DB">
            <w:pPr>
              <w:pStyle w:val="Tabletextleft"/>
            </w:pPr>
            <w:r w:rsidRPr="005203DB">
              <w:t>AAD</w:t>
            </w:r>
          </w:p>
        </w:tc>
        <w:tc>
          <w:tcPr>
            <w:tcW w:w="2410" w:type="dxa"/>
          </w:tcPr>
          <w:p w:rsidR="00037912" w:rsidRPr="005203DB" w:rsidRDefault="00037912" w:rsidP="005203DB">
            <w:pPr>
              <w:pStyle w:val="Tabletextleft"/>
            </w:pPr>
            <w:r w:rsidRPr="005203DB">
              <w:t>Macquarie Island</w:t>
            </w:r>
          </w:p>
        </w:tc>
        <w:tc>
          <w:tcPr>
            <w:tcW w:w="2693" w:type="dxa"/>
          </w:tcPr>
          <w:p w:rsidR="00037912" w:rsidRPr="005203DB" w:rsidRDefault="00037912" w:rsidP="005203DB">
            <w:pPr>
              <w:pStyle w:val="Tabletextleft"/>
            </w:pPr>
            <w:r w:rsidRPr="005203DB">
              <w:t>from 2011-05-06 to 2011-08-03</w:t>
            </w:r>
          </w:p>
        </w:tc>
      </w:tr>
      <w:tr w:rsidR="00037912" w:rsidRPr="005203DB" w:rsidTr="00037912">
        <w:trPr>
          <w:cnfStyle w:val="000000100000" w:firstRow="0" w:lastRow="0" w:firstColumn="0" w:lastColumn="0" w:oddVBand="0" w:evenVBand="0" w:oddHBand="1" w:evenHBand="0" w:firstRowFirstColumn="0" w:firstRowLastColumn="0" w:lastRowFirstColumn="0" w:lastRowLastColumn="0"/>
        </w:trPr>
        <w:tc>
          <w:tcPr>
            <w:tcW w:w="1645" w:type="dxa"/>
          </w:tcPr>
          <w:p w:rsidR="00037912" w:rsidRPr="005203DB" w:rsidRDefault="00037912" w:rsidP="005203DB">
            <w:pPr>
              <w:pStyle w:val="Tabletextleft"/>
            </w:pPr>
            <w:r w:rsidRPr="005203DB">
              <w:t>Ian Phillips</w:t>
            </w:r>
          </w:p>
        </w:tc>
        <w:tc>
          <w:tcPr>
            <w:tcW w:w="2409" w:type="dxa"/>
          </w:tcPr>
          <w:p w:rsidR="00037912" w:rsidRPr="005203DB" w:rsidRDefault="00037912" w:rsidP="005203DB">
            <w:pPr>
              <w:pStyle w:val="Tabletextleft"/>
            </w:pPr>
            <w:r w:rsidRPr="005203DB">
              <w:t>AAD</w:t>
            </w:r>
          </w:p>
        </w:tc>
        <w:tc>
          <w:tcPr>
            <w:tcW w:w="2410" w:type="dxa"/>
          </w:tcPr>
          <w:p w:rsidR="00037912" w:rsidRPr="005203DB" w:rsidRDefault="00037912" w:rsidP="005203DB">
            <w:pPr>
              <w:pStyle w:val="Tabletextleft"/>
            </w:pPr>
            <w:r w:rsidRPr="005203DB">
              <w:t>Mawson</w:t>
            </w:r>
          </w:p>
        </w:tc>
        <w:tc>
          <w:tcPr>
            <w:tcW w:w="2693" w:type="dxa"/>
          </w:tcPr>
          <w:p w:rsidR="00037912" w:rsidRPr="005203DB" w:rsidRDefault="00037912" w:rsidP="005203DB">
            <w:pPr>
              <w:pStyle w:val="Tabletextleft"/>
            </w:pPr>
            <w:r w:rsidRPr="005203DB">
              <w:t>from 2011-03-01</w:t>
            </w:r>
          </w:p>
        </w:tc>
      </w:tr>
      <w:tr w:rsidR="00037912" w:rsidRPr="005203DB" w:rsidTr="00037912">
        <w:trPr>
          <w:cnfStyle w:val="000000010000" w:firstRow="0" w:lastRow="0" w:firstColumn="0" w:lastColumn="0" w:oddVBand="0" w:evenVBand="0" w:oddHBand="0" w:evenHBand="1" w:firstRowFirstColumn="0" w:firstRowLastColumn="0" w:lastRowFirstColumn="0" w:lastRowLastColumn="0"/>
        </w:trPr>
        <w:tc>
          <w:tcPr>
            <w:tcW w:w="1645" w:type="dxa"/>
          </w:tcPr>
          <w:p w:rsidR="00037912" w:rsidRPr="005203DB" w:rsidRDefault="00037912" w:rsidP="005203DB">
            <w:pPr>
              <w:pStyle w:val="Tabletextleft"/>
            </w:pPr>
            <w:r w:rsidRPr="005203DB">
              <w:t>Stephen Pryde</w:t>
            </w:r>
          </w:p>
        </w:tc>
        <w:tc>
          <w:tcPr>
            <w:tcW w:w="2409" w:type="dxa"/>
          </w:tcPr>
          <w:p w:rsidR="00037912" w:rsidRPr="005203DB" w:rsidRDefault="00037912" w:rsidP="005203DB">
            <w:pPr>
              <w:pStyle w:val="Tabletextleft"/>
            </w:pPr>
            <w:r w:rsidRPr="005203DB">
              <w:t>Pryde Electronic Repairs</w:t>
            </w:r>
          </w:p>
        </w:tc>
        <w:tc>
          <w:tcPr>
            <w:tcW w:w="2410" w:type="dxa"/>
          </w:tcPr>
          <w:p w:rsidR="00037912" w:rsidRPr="005203DB" w:rsidRDefault="00037912" w:rsidP="005203DB">
            <w:pPr>
              <w:pStyle w:val="Tabletextleft"/>
            </w:pPr>
            <w:r w:rsidRPr="005203DB">
              <w:t>Gnangara, Gingin</w:t>
            </w:r>
          </w:p>
        </w:tc>
        <w:tc>
          <w:tcPr>
            <w:tcW w:w="2693" w:type="dxa"/>
          </w:tcPr>
          <w:p w:rsidR="00037912" w:rsidRPr="005203DB" w:rsidRDefault="00037912" w:rsidP="005203DB">
            <w:pPr>
              <w:pStyle w:val="Tabletextleft"/>
            </w:pPr>
            <w:r w:rsidRPr="005203DB">
              <w:t>Gingin from 2011-11-18</w:t>
            </w:r>
          </w:p>
        </w:tc>
      </w:tr>
      <w:tr w:rsidR="00037912" w:rsidRPr="005203DB" w:rsidTr="00037912">
        <w:trPr>
          <w:cnfStyle w:val="000000100000" w:firstRow="0" w:lastRow="0" w:firstColumn="0" w:lastColumn="0" w:oddVBand="0" w:evenVBand="0" w:oddHBand="1" w:evenHBand="0" w:firstRowFirstColumn="0" w:firstRowLastColumn="0" w:lastRowFirstColumn="0" w:lastRowLastColumn="0"/>
        </w:trPr>
        <w:tc>
          <w:tcPr>
            <w:tcW w:w="1645" w:type="dxa"/>
          </w:tcPr>
          <w:p w:rsidR="00037912" w:rsidRPr="005203DB" w:rsidRDefault="00037912" w:rsidP="005203DB">
            <w:pPr>
              <w:pStyle w:val="Tabletextleft"/>
            </w:pPr>
            <w:r w:rsidRPr="005203DB">
              <w:t>Andy Ralph</w:t>
            </w:r>
          </w:p>
        </w:tc>
        <w:tc>
          <w:tcPr>
            <w:tcW w:w="2409" w:type="dxa"/>
          </w:tcPr>
          <w:p w:rsidR="00037912" w:rsidRPr="005203DB" w:rsidRDefault="00037912" w:rsidP="005203DB">
            <w:pPr>
              <w:pStyle w:val="Tabletextleft"/>
            </w:pPr>
            <w:r w:rsidRPr="005203DB">
              <w:t>Kakadu Culture Camp</w:t>
            </w:r>
          </w:p>
        </w:tc>
        <w:tc>
          <w:tcPr>
            <w:tcW w:w="2410" w:type="dxa"/>
          </w:tcPr>
          <w:p w:rsidR="00037912" w:rsidRPr="005203DB" w:rsidRDefault="00037912" w:rsidP="005203DB">
            <w:pPr>
              <w:pStyle w:val="Tabletextleft"/>
            </w:pPr>
            <w:r w:rsidRPr="005203DB">
              <w:t>Kakadu</w:t>
            </w:r>
          </w:p>
        </w:tc>
        <w:tc>
          <w:tcPr>
            <w:tcW w:w="2693" w:type="dxa"/>
          </w:tcPr>
          <w:p w:rsidR="00037912" w:rsidRPr="005203DB" w:rsidRDefault="00037912" w:rsidP="005203DB">
            <w:pPr>
              <w:pStyle w:val="Tabletextleft"/>
            </w:pPr>
          </w:p>
        </w:tc>
      </w:tr>
      <w:tr w:rsidR="00037912" w:rsidRPr="005203DB" w:rsidTr="00037912">
        <w:trPr>
          <w:cnfStyle w:val="000000010000" w:firstRow="0" w:lastRow="0" w:firstColumn="0" w:lastColumn="0" w:oddVBand="0" w:evenVBand="0" w:oddHBand="0" w:evenHBand="1" w:firstRowFirstColumn="0" w:firstRowLastColumn="0" w:lastRowFirstColumn="0" w:lastRowLastColumn="0"/>
        </w:trPr>
        <w:tc>
          <w:tcPr>
            <w:tcW w:w="1645" w:type="dxa"/>
          </w:tcPr>
          <w:p w:rsidR="00037912" w:rsidRPr="005203DB" w:rsidRDefault="00037912" w:rsidP="005203DB">
            <w:pPr>
              <w:pStyle w:val="Tabletextleft"/>
            </w:pPr>
            <w:r w:rsidRPr="005203DB">
              <w:t>Warren Serone</w:t>
            </w:r>
          </w:p>
        </w:tc>
        <w:tc>
          <w:tcPr>
            <w:tcW w:w="2409" w:type="dxa"/>
          </w:tcPr>
          <w:p w:rsidR="00037912" w:rsidRPr="005203DB" w:rsidRDefault="00037912" w:rsidP="005203DB">
            <w:pPr>
              <w:pStyle w:val="Tabletextleft"/>
            </w:pPr>
            <w:r w:rsidRPr="005203DB">
              <w:t>GA Data Acquisition Facility</w:t>
            </w:r>
          </w:p>
        </w:tc>
        <w:tc>
          <w:tcPr>
            <w:tcW w:w="2410" w:type="dxa"/>
          </w:tcPr>
          <w:p w:rsidR="00037912" w:rsidRPr="005203DB" w:rsidRDefault="00037912" w:rsidP="005203DB">
            <w:pPr>
              <w:pStyle w:val="Tabletextleft"/>
            </w:pPr>
            <w:r w:rsidRPr="005203DB">
              <w:t>Alice Springs</w:t>
            </w:r>
          </w:p>
        </w:tc>
        <w:tc>
          <w:tcPr>
            <w:tcW w:w="2693" w:type="dxa"/>
          </w:tcPr>
          <w:p w:rsidR="00037912" w:rsidRPr="005203DB" w:rsidRDefault="00037912" w:rsidP="005203DB">
            <w:pPr>
              <w:pStyle w:val="Tabletextleft"/>
            </w:pPr>
          </w:p>
        </w:tc>
      </w:tr>
      <w:tr w:rsidR="00037912" w:rsidTr="00037912">
        <w:trPr>
          <w:cnfStyle w:val="000000100000" w:firstRow="0" w:lastRow="0" w:firstColumn="0" w:lastColumn="0" w:oddVBand="0" w:evenVBand="0" w:oddHBand="1" w:evenHBand="0" w:firstRowFirstColumn="0" w:firstRowLastColumn="0" w:lastRowFirstColumn="0" w:lastRowLastColumn="0"/>
        </w:trPr>
        <w:tc>
          <w:tcPr>
            <w:tcW w:w="1645" w:type="dxa"/>
            <w:vAlign w:val="top"/>
          </w:tcPr>
          <w:p w:rsidR="00037912" w:rsidRPr="005203DB" w:rsidRDefault="00037912" w:rsidP="005203DB">
            <w:pPr>
              <w:pStyle w:val="Tabletextleft"/>
            </w:pPr>
            <w:r w:rsidRPr="005203DB">
              <w:t>Brad Stevenson</w:t>
            </w:r>
          </w:p>
        </w:tc>
        <w:tc>
          <w:tcPr>
            <w:tcW w:w="2409" w:type="dxa"/>
            <w:vAlign w:val="top"/>
          </w:tcPr>
          <w:p w:rsidR="00037912" w:rsidRPr="005203DB" w:rsidRDefault="00037912" w:rsidP="005203DB">
            <w:pPr>
              <w:pStyle w:val="Tabletextleft"/>
            </w:pPr>
            <w:r w:rsidRPr="005203DB">
              <w:t>Bradley Stevenson Sales and Service</w:t>
            </w:r>
          </w:p>
        </w:tc>
        <w:tc>
          <w:tcPr>
            <w:tcW w:w="2410" w:type="dxa"/>
            <w:vAlign w:val="top"/>
          </w:tcPr>
          <w:p w:rsidR="00037912" w:rsidRDefault="00037912" w:rsidP="005203DB">
            <w:pPr>
              <w:pStyle w:val="Tabletextleft"/>
            </w:pPr>
            <w:r w:rsidRPr="005203DB">
              <w:t>Charters Towers</w:t>
            </w:r>
          </w:p>
        </w:tc>
        <w:tc>
          <w:tcPr>
            <w:tcW w:w="2693" w:type="dxa"/>
          </w:tcPr>
          <w:p w:rsidR="00037912" w:rsidRDefault="00037912" w:rsidP="005203DB">
            <w:pPr>
              <w:pStyle w:val="Tabletextleft"/>
            </w:pPr>
          </w:p>
        </w:tc>
      </w:tr>
    </w:tbl>
    <w:p w:rsidR="00D6777D" w:rsidRDefault="00D6777D" w:rsidP="005203DB">
      <w:pPr>
        <w:pStyle w:val="BodyText"/>
      </w:pPr>
    </w:p>
    <w:sectPr w:rsidR="00D6777D" w:rsidSect="00623C6F">
      <w:type w:val="continuous"/>
      <w:pgSz w:w="11907" w:h="16840" w:code="9"/>
      <w:pgMar w:top="1985" w:right="1418" w:bottom="1418" w:left="1418" w:header="720"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7427" w:rsidRDefault="00417427" w:rsidP="0042005C">
      <w:r>
        <w:separator/>
      </w:r>
    </w:p>
    <w:p w:rsidR="00417427" w:rsidRDefault="00417427" w:rsidP="0042005C"/>
    <w:p w:rsidR="00417427" w:rsidRDefault="00417427" w:rsidP="0042005C"/>
  </w:endnote>
  <w:endnote w:type="continuationSeparator" w:id="0">
    <w:p w:rsidR="00417427" w:rsidRDefault="00417427" w:rsidP="0042005C">
      <w:r>
        <w:continuationSeparator/>
      </w:r>
    </w:p>
    <w:p w:rsidR="00417427" w:rsidRDefault="00417427" w:rsidP="0042005C"/>
    <w:p w:rsidR="00417427" w:rsidRDefault="00417427" w:rsidP="004200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Courier New">
    <w:panose1 w:val="02070309020205020404"/>
    <w:charset w:val="00"/>
    <w:family w:val="modern"/>
    <w:pitch w:val="fixed"/>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3168337"/>
      <w:docPartObj>
        <w:docPartGallery w:val="Page Numbers (Bottom of Page)"/>
        <w:docPartUnique/>
      </w:docPartObj>
    </w:sdtPr>
    <w:sdtEndPr>
      <w:rPr>
        <w:rStyle w:val="PageNumber"/>
        <w:b w:val="0"/>
      </w:rPr>
    </w:sdtEndPr>
    <w:sdtContent>
      <w:p w:rsidR="00417427" w:rsidRDefault="00417427">
        <w:pPr>
          <w:pStyle w:val="Footer"/>
        </w:pPr>
        <w:r>
          <w:fldChar w:fldCharType="begin"/>
        </w:r>
        <w:r>
          <w:instrText xml:space="preserve"> PAGE   \* MERGEFORMAT </w:instrText>
        </w:r>
        <w:r>
          <w:fldChar w:fldCharType="separate"/>
        </w:r>
        <w:r w:rsidR="00317912" w:rsidRPr="00317912">
          <w:rPr>
            <w:rStyle w:val="PageNumber"/>
            <w:noProof/>
          </w:rPr>
          <w:t>iv</w:t>
        </w:r>
        <w:r>
          <w:rPr>
            <w:rStyle w:val="PageNumber"/>
            <w:noProof/>
          </w:rPr>
          <w:fldChar w:fldCharType="end"/>
        </w:r>
        <w:r>
          <w:rPr>
            <w:rStyle w:val="PageNumber"/>
          </w:rPr>
          <w:tab/>
        </w:r>
        <w:r>
          <w:t>Australian Geomagnetism Report 2011</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3095153"/>
      <w:docPartObj>
        <w:docPartGallery w:val="Page Numbers (Bottom of Page)"/>
        <w:docPartUnique/>
      </w:docPartObj>
    </w:sdtPr>
    <w:sdtEndPr>
      <w:rPr>
        <w:noProof/>
      </w:rPr>
    </w:sdtEndPr>
    <w:sdtContent>
      <w:p w:rsidR="00417427" w:rsidRPr="000D1CD6" w:rsidRDefault="00417427" w:rsidP="000D1CD6">
        <w:pPr>
          <w:pStyle w:val="Footer"/>
        </w:pPr>
        <w:r>
          <w:t>Australian Geomagnetism Report 2011</w:t>
        </w:r>
        <w:r>
          <w:tab/>
        </w:r>
        <w:r>
          <w:fldChar w:fldCharType="begin"/>
        </w:r>
        <w:r>
          <w:instrText xml:space="preserve"> PAGE   \* MERGEFORMAT </w:instrText>
        </w:r>
        <w:r>
          <w:fldChar w:fldCharType="separate"/>
        </w:r>
        <w:r w:rsidR="00317912" w:rsidRPr="00317912">
          <w:rPr>
            <w:rStyle w:val="PageNumber"/>
            <w:noProof/>
          </w:rPr>
          <w:t>iii</w:t>
        </w:r>
        <w:r>
          <w:rPr>
            <w:rStyle w:val="PageNumbe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6981050"/>
      <w:docPartObj>
        <w:docPartGallery w:val="Page Numbers (Bottom of Page)"/>
        <w:docPartUnique/>
      </w:docPartObj>
    </w:sdtPr>
    <w:sdtEndPr>
      <w:rPr>
        <w:rStyle w:val="PageNumber"/>
        <w:b w:val="0"/>
      </w:rPr>
    </w:sdtEndPr>
    <w:sdtContent>
      <w:p w:rsidR="00417427" w:rsidRPr="0068228D" w:rsidRDefault="00417427" w:rsidP="0068228D">
        <w:pPr>
          <w:pStyle w:val="Footer"/>
        </w:pPr>
        <w:r>
          <w:fldChar w:fldCharType="begin"/>
        </w:r>
        <w:r>
          <w:instrText xml:space="preserve"> PAGE   \* MERGEFORMAT </w:instrText>
        </w:r>
        <w:r>
          <w:fldChar w:fldCharType="separate"/>
        </w:r>
        <w:r w:rsidR="00317912" w:rsidRPr="00317912">
          <w:rPr>
            <w:rStyle w:val="PageNumber"/>
            <w:noProof/>
          </w:rPr>
          <w:t>116</w:t>
        </w:r>
        <w:r>
          <w:rPr>
            <w:rStyle w:val="PageNumber"/>
            <w:noProof/>
          </w:rPr>
          <w:fldChar w:fldCharType="end"/>
        </w:r>
        <w:r>
          <w:rPr>
            <w:rStyle w:val="PageNumber"/>
          </w:rPr>
          <w:tab/>
        </w:r>
        <w:r>
          <w:t>Australian Geomagnetism Report 2011</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9362"/>
      <w:docPartObj>
        <w:docPartGallery w:val="Page Numbers (Bottom of Page)"/>
        <w:docPartUnique/>
      </w:docPartObj>
    </w:sdtPr>
    <w:sdtEndPr>
      <w:rPr>
        <w:noProof/>
      </w:rPr>
    </w:sdtEndPr>
    <w:sdtContent>
      <w:p w:rsidR="00417427" w:rsidRDefault="00417427" w:rsidP="00135632">
        <w:pPr>
          <w:pStyle w:val="Footer"/>
        </w:pPr>
        <w:r>
          <w:t>Australian Geomagnetism Report 2011</w:t>
        </w:r>
        <w:r>
          <w:tab/>
        </w:r>
        <w:r>
          <w:fldChar w:fldCharType="begin"/>
        </w:r>
        <w:r>
          <w:instrText xml:space="preserve"> PAGE   \* MERGEFORMAT </w:instrText>
        </w:r>
        <w:r>
          <w:fldChar w:fldCharType="separate"/>
        </w:r>
        <w:r w:rsidR="00317912" w:rsidRPr="00317912">
          <w:rPr>
            <w:rStyle w:val="PageNumber"/>
            <w:noProof/>
          </w:rPr>
          <w:t>115</w:t>
        </w:r>
        <w:r>
          <w:rPr>
            <w:rStyle w:val="PageNumbe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7427" w:rsidRDefault="00417427" w:rsidP="0042005C">
      <w:r>
        <w:separator/>
      </w:r>
    </w:p>
    <w:p w:rsidR="00417427" w:rsidRDefault="00417427" w:rsidP="0042005C"/>
    <w:p w:rsidR="00417427" w:rsidRDefault="00417427" w:rsidP="0042005C"/>
  </w:footnote>
  <w:footnote w:type="continuationSeparator" w:id="0">
    <w:p w:rsidR="00417427" w:rsidRDefault="00417427" w:rsidP="0042005C">
      <w:r>
        <w:continuationSeparator/>
      </w:r>
    </w:p>
    <w:p w:rsidR="00417427" w:rsidRDefault="00417427" w:rsidP="0042005C"/>
    <w:p w:rsidR="00417427" w:rsidRDefault="00417427" w:rsidP="0042005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427" w:rsidRDefault="0041742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427" w:rsidRPr="0068228D" w:rsidRDefault="00417427" w:rsidP="0068228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427" w:rsidRPr="0068228D" w:rsidRDefault="00417427" w:rsidP="0068228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1"/>
    <w:multiLevelType w:val="singleLevel"/>
    <w:tmpl w:val="10E0BAB8"/>
    <w:lvl w:ilvl="0">
      <w:start w:val="1"/>
      <w:numFmt w:val="bullet"/>
      <w:lvlText w:val=""/>
      <w:lvlJc w:val="left"/>
      <w:pPr>
        <w:tabs>
          <w:tab w:val="num" w:pos="360"/>
        </w:tabs>
        <w:ind w:left="360" w:hanging="360"/>
      </w:pPr>
      <w:rPr>
        <w:rFonts w:ascii="Symbol" w:hAnsi="Symbol" w:hint="default"/>
        <w:sz w:val="18"/>
      </w:rPr>
    </w:lvl>
  </w:abstractNum>
  <w:abstractNum w:abstractNumId="11">
    <w:nsid w:val="00000002"/>
    <w:multiLevelType w:val="singleLevel"/>
    <w:tmpl w:val="82D6D4C8"/>
    <w:lvl w:ilvl="0">
      <w:start w:val="1"/>
      <w:numFmt w:val="bullet"/>
      <w:lvlText w:val=""/>
      <w:lvlJc w:val="left"/>
      <w:pPr>
        <w:tabs>
          <w:tab w:val="num" w:pos="1080"/>
        </w:tabs>
        <w:ind w:left="1003" w:hanging="283"/>
      </w:pPr>
      <w:rPr>
        <w:rFonts w:ascii="Symbol" w:hAnsi="Symbol" w:hint="default"/>
      </w:rPr>
    </w:lvl>
  </w:abstractNum>
  <w:abstractNum w:abstractNumId="12">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3">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4">
    <w:nsid w:val="01C80A0C"/>
    <w:multiLevelType w:val="multilevel"/>
    <w:tmpl w:val="49E65A48"/>
    <w:numStyleLink w:val="Bullets"/>
  </w:abstractNum>
  <w:abstractNum w:abstractNumId="15">
    <w:nsid w:val="0207720D"/>
    <w:multiLevelType w:val="multilevel"/>
    <w:tmpl w:val="4E30F72C"/>
    <w:numStyleLink w:val="BulletsNumbered"/>
  </w:abstractNum>
  <w:abstractNum w:abstractNumId="16">
    <w:nsid w:val="06C30F69"/>
    <w:multiLevelType w:val="multilevel"/>
    <w:tmpl w:val="4E30F72C"/>
    <w:styleLink w:val="BulletsNumbered"/>
    <w:lvl w:ilvl="0">
      <w:start w:val="1"/>
      <w:numFmt w:val="decimal"/>
      <w:pStyle w:val="Bulletlevel1numbered"/>
      <w:lvlText w:val="%1."/>
      <w:lvlJc w:val="left"/>
      <w:pPr>
        <w:tabs>
          <w:tab w:val="num" w:pos="709"/>
        </w:tabs>
        <w:ind w:left="709" w:hanging="425"/>
      </w:pPr>
      <w:rPr>
        <w:rFonts w:hint="default"/>
      </w:rPr>
    </w:lvl>
    <w:lvl w:ilvl="1">
      <w:start w:val="1"/>
      <w:numFmt w:val="decimal"/>
      <w:pStyle w:val="Bulletlevel2numbered"/>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7">
    <w:nsid w:val="195877DD"/>
    <w:multiLevelType w:val="multilevel"/>
    <w:tmpl w:val="3446CB5C"/>
    <w:numStyleLink w:val="HeadingsNumbered"/>
  </w:abstractNum>
  <w:abstractNum w:abstractNumId="18">
    <w:nsid w:val="19ED5156"/>
    <w:multiLevelType w:val="multilevel"/>
    <w:tmpl w:val="3446CB5C"/>
    <w:numStyleLink w:val="HeadingsNumbered"/>
  </w:abstractNum>
  <w:abstractNum w:abstractNumId="19">
    <w:nsid w:val="1EFA1D42"/>
    <w:multiLevelType w:val="multilevel"/>
    <w:tmpl w:val="3446CB5C"/>
    <w:numStyleLink w:val="HeadingsNumbered"/>
  </w:abstractNum>
  <w:abstractNum w:abstractNumId="20">
    <w:nsid w:val="1F262D65"/>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nsid w:val="221F4A77"/>
    <w:multiLevelType w:val="multilevel"/>
    <w:tmpl w:val="86E693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2BF6429F"/>
    <w:multiLevelType w:val="hybridMultilevel"/>
    <w:tmpl w:val="A746A6E8"/>
    <w:lvl w:ilvl="0" w:tplc="C10A0E6C">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nsid w:val="3E212C69"/>
    <w:multiLevelType w:val="multilevel"/>
    <w:tmpl w:val="147AFACE"/>
    <w:lvl w:ilvl="0">
      <w:start w:val="1"/>
      <w:numFmt w:val="decimal"/>
      <w:lvlText w:val="%1."/>
      <w:lvlJc w:val="left"/>
      <w:pPr>
        <w:tabs>
          <w:tab w:val="num" w:pos="567"/>
        </w:tabs>
        <w:ind w:left="567" w:hanging="567"/>
      </w:pPr>
      <w:rPr>
        <w:rFonts w:hint="default"/>
      </w:rPr>
    </w:lvl>
    <w:lvl w:ilvl="1">
      <w:start w:val="1"/>
      <w:numFmt w:val="decimal"/>
      <w:isLgl/>
      <w:lvlText w:val="%1.%2"/>
      <w:lvlJc w:val="left"/>
      <w:pPr>
        <w:tabs>
          <w:tab w:val="num" w:pos="851"/>
        </w:tabs>
        <w:ind w:left="851" w:hanging="851"/>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isLgl/>
      <w:lvlText w:val="%1.%2.%3"/>
      <w:lvlJc w:val="left"/>
      <w:pPr>
        <w:tabs>
          <w:tab w:val="num" w:pos="851"/>
        </w:tabs>
        <w:ind w:left="851" w:hanging="851"/>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isLgl/>
      <w:lvlText w:val="%1.%2.%3.%4"/>
      <w:lvlJc w:val="left"/>
      <w:pPr>
        <w:tabs>
          <w:tab w:val="num" w:pos="1134"/>
        </w:tabs>
        <w:ind w:left="1134" w:hanging="1134"/>
      </w:pPr>
      <w:rPr>
        <w:rFonts w:hint="default"/>
        <w:b/>
        <w:i/>
        <w:sz w:val="21"/>
        <w:szCs w:val="21"/>
      </w:rPr>
    </w:lvl>
    <w:lvl w:ilvl="4">
      <w:start w:val="1"/>
      <w:numFmt w:val="decimal"/>
      <w:isLgl/>
      <w:lvlText w:val="%1.%2.%3.%4.%5."/>
      <w:lvlJc w:val="left"/>
      <w:pPr>
        <w:tabs>
          <w:tab w:val="num" w:pos="1134"/>
        </w:tabs>
        <w:ind w:left="1134" w:hanging="1134"/>
      </w:pPr>
      <w:rPr>
        <w:rFonts w:hint="default"/>
      </w:rPr>
    </w:lvl>
    <w:lvl w:ilvl="5">
      <w:start w:val="1"/>
      <w:numFmt w:val="decimal"/>
      <w:lvlText w:val="%1.%2.%3.%4.%5.%6."/>
      <w:lvlJc w:val="left"/>
      <w:pPr>
        <w:tabs>
          <w:tab w:val="num" w:pos="1418"/>
        </w:tabs>
        <w:ind w:left="1418" w:hanging="1418"/>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4">
    <w:nsid w:val="406A754D"/>
    <w:multiLevelType w:val="multilevel"/>
    <w:tmpl w:val="49E65A48"/>
    <w:styleLink w:val="Bullets"/>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5">
    <w:nsid w:val="449E3173"/>
    <w:multiLevelType w:val="multilevel"/>
    <w:tmpl w:val="3446CB5C"/>
    <w:styleLink w:val="HeadingsNumbered"/>
    <w:lvl w:ilvl="0">
      <w:start w:val="1"/>
      <w:numFmt w:val="decimal"/>
      <w:pStyle w:val="Heading1numbered"/>
      <w:suff w:val="space"/>
      <w:lvlText w:val="%1."/>
      <w:lvlJc w:val="left"/>
      <w:pPr>
        <w:ind w:left="0" w:firstLine="0"/>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decimal"/>
      <w:pStyle w:val="Heading4numbered"/>
      <w:suff w:val="space"/>
      <w:lvlText w:val="%1.%2.%3.%4."/>
      <w:lvlJc w:val="left"/>
      <w:pPr>
        <w:ind w:left="0" w:firstLine="0"/>
      </w:pPr>
      <w:rPr>
        <w:rFonts w:hint="default"/>
      </w:rPr>
    </w:lvl>
    <w:lvl w:ilvl="4">
      <w:start w:val="1"/>
      <w:numFmt w:val="decimal"/>
      <w:pStyle w:val="Heading5numbered"/>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6">
    <w:nsid w:val="45FB7682"/>
    <w:multiLevelType w:val="multilevel"/>
    <w:tmpl w:val="3446CB5C"/>
    <w:numStyleLink w:val="HeadingsNumbered"/>
  </w:abstractNum>
  <w:abstractNum w:abstractNumId="27">
    <w:nsid w:val="495348E0"/>
    <w:multiLevelType w:val="multilevel"/>
    <w:tmpl w:val="4E30F72C"/>
    <w:numStyleLink w:val="BulletsNumbered"/>
  </w:abstractNum>
  <w:abstractNum w:abstractNumId="28">
    <w:nsid w:val="4ADD5469"/>
    <w:multiLevelType w:val="multilevel"/>
    <w:tmpl w:val="3446CB5C"/>
    <w:numStyleLink w:val="HeadingsNumbered"/>
  </w:abstractNum>
  <w:abstractNum w:abstractNumId="29">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30">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1">
    <w:nsid w:val="58AC0A18"/>
    <w:multiLevelType w:val="multilevel"/>
    <w:tmpl w:val="3446CB5C"/>
    <w:numStyleLink w:val="HeadingsNumbered"/>
  </w:abstractNum>
  <w:abstractNum w:abstractNumId="32">
    <w:nsid w:val="7F7C0885"/>
    <w:multiLevelType w:val="multilevel"/>
    <w:tmpl w:val="7C369B30"/>
    <w:numStyleLink w:val="Bulletnew"/>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0"/>
  </w:num>
  <w:num w:numId="13">
    <w:abstractNumId w:val="11"/>
  </w:num>
  <w:num w:numId="14">
    <w:abstractNumId w:val="23"/>
  </w:num>
  <w:num w:numId="15">
    <w:abstractNumId w:val="22"/>
  </w:num>
  <w:num w:numId="16">
    <w:abstractNumId w:val="21"/>
  </w:num>
  <w:num w:numId="17">
    <w:abstractNumId w:val="29"/>
  </w:num>
  <w:num w:numId="18">
    <w:abstractNumId w:val="20"/>
  </w:num>
  <w:num w:numId="19">
    <w:abstractNumId w:val="30"/>
  </w:num>
  <w:num w:numId="20">
    <w:abstractNumId w:val="25"/>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num>
  <w:num w:numId="23">
    <w:abstractNumId w:val="26"/>
  </w:num>
  <w:num w:numId="24">
    <w:abstractNumId w:val="31"/>
  </w:num>
  <w:num w:numId="25">
    <w:abstractNumId w:val="18"/>
  </w:num>
  <w:num w:numId="26">
    <w:abstractNumId w:val="19"/>
  </w:num>
  <w:num w:numId="27">
    <w:abstractNumId w:val="17"/>
  </w:num>
  <w:num w:numId="28">
    <w:abstractNumId w:val="16"/>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24"/>
  </w:num>
  <w:num w:numId="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4"/>
  </w:num>
  <w:num w:numId="34">
    <w:abstractNumId w:val="15"/>
  </w:num>
  <w:num w:numId="35">
    <w:abstractNumId w:val="13"/>
  </w:num>
  <w:num w:numId="36">
    <w:abstractNumId w:val="3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mirrorMargins/>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stylePaneSortMethod w:val="0000"/>
  <w:revisionView w:markup="0"/>
  <w:doNotTrackFormatting/>
  <w:styleLockTheme/>
  <w:styleLockQFSet/>
  <w:defaultTabStop w:val="567"/>
  <w:clickAndTypeStyle w:val="BodyText"/>
  <w:defaultTableStyle w:val="TableStyleGA"/>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36865"/>
  </w:hdrShapeDefaults>
  <w:footnotePr>
    <w:footnote w:id="-1"/>
    <w:footnote w:id="0"/>
  </w:footnotePr>
  <w:endnotePr>
    <w:endnote w:id="-1"/>
    <w:endnote w:id="0"/>
  </w:endnotePr>
  <w:compat>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2071"/>
    <w:rsid w:val="0000139E"/>
    <w:rsid w:val="000155D5"/>
    <w:rsid w:val="00024F53"/>
    <w:rsid w:val="00025273"/>
    <w:rsid w:val="00031F5D"/>
    <w:rsid w:val="00032BC0"/>
    <w:rsid w:val="00037912"/>
    <w:rsid w:val="000405B4"/>
    <w:rsid w:val="000417A0"/>
    <w:rsid w:val="0004694B"/>
    <w:rsid w:val="00055CA8"/>
    <w:rsid w:val="00056A83"/>
    <w:rsid w:val="00061E69"/>
    <w:rsid w:val="00064B35"/>
    <w:rsid w:val="00065A46"/>
    <w:rsid w:val="00070295"/>
    <w:rsid w:val="0007199D"/>
    <w:rsid w:val="00076847"/>
    <w:rsid w:val="00076D84"/>
    <w:rsid w:val="000916BA"/>
    <w:rsid w:val="00092833"/>
    <w:rsid w:val="000956A2"/>
    <w:rsid w:val="000969F7"/>
    <w:rsid w:val="000A3FE7"/>
    <w:rsid w:val="000A56F3"/>
    <w:rsid w:val="000B006F"/>
    <w:rsid w:val="000B1669"/>
    <w:rsid w:val="000B1D96"/>
    <w:rsid w:val="000B257C"/>
    <w:rsid w:val="000B419F"/>
    <w:rsid w:val="000B4B13"/>
    <w:rsid w:val="000C7648"/>
    <w:rsid w:val="000D0ECD"/>
    <w:rsid w:val="000D1CD6"/>
    <w:rsid w:val="000E2860"/>
    <w:rsid w:val="000F2625"/>
    <w:rsid w:val="000F68D0"/>
    <w:rsid w:val="00100153"/>
    <w:rsid w:val="00103188"/>
    <w:rsid w:val="001070CF"/>
    <w:rsid w:val="00117F20"/>
    <w:rsid w:val="00125B44"/>
    <w:rsid w:val="00130009"/>
    <w:rsid w:val="001312FF"/>
    <w:rsid w:val="00131A4D"/>
    <w:rsid w:val="00135632"/>
    <w:rsid w:val="00140E1D"/>
    <w:rsid w:val="001439D6"/>
    <w:rsid w:val="0014638A"/>
    <w:rsid w:val="00150271"/>
    <w:rsid w:val="00151289"/>
    <w:rsid w:val="001533BF"/>
    <w:rsid w:val="00163F3A"/>
    <w:rsid w:val="001730F4"/>
    <w:rsid w:val="00173730"/>
    <w:rsid w:val="001869CD"/>
    <w:rsid w:val="00191C8A"/>
    <w:rsid w:val="0019311E"/>
    <w:rsid w:val="001945B4"/>
    <w:rsid w:val="001978E6"/>
    <w:rsid w:val="001A0069"/>
    <w:rsid w:val="001B0696"/>
    <w:rsid w:val="001B2435"/>
    <w:rsid w:val="001B4D1D"/>
    <w:rsid w:val="001C1AE7"/>
    <w:rsid w:val="001C23E8"/>
    <w:rsid w:val="001C5B69"/>
    <w:rsid w:val="001C619B"/>
    <w:rsid w:val="001D1286"/>
    <w:rsid w:val="001D3EFC"/>
    <w:rsid w:val="001D7598"/>
    <w:rsid w:val="001E51AD"/>
    <w:rsid w:val="001F1EFD"/>
    <w:rsid w:val="001F32A3"/>
    <w:rsid w:val="001F763D"/>
    <w:rsid w:val="00202A2E"/>
    <w:rsid w:val="00212255"/>
    <w:rsid w:val="0021422D"/>
    <w:rsid w:val="00225397"/>
    <w:rsid w:val="002302CD"/>
    <w:rsid w:val="00246713"/>
    <w:rsid w:val="002504D9"/>
    <w:rsid w:val="00252F33"/>
    <w:rsid w:val="00255300"/>
    <w:rsid w:val="002579BA"/>
    <w:rsid w:val="00267BE3"/>
    <w:rsid w:val="002712FC"/>
    <w:rsid w:val="00273536"/>
    <w:rsid w:val="0028393E"/>
    <w:rsid w:val="002865A7"/>
    <w:rsid w:val="00293686"/>
    <w:rsid w:val="00294220"/>
    <w:rsid w:val="00295CB9"/>
    <w:rsid w:val="00296DBF"/>
    <w:rsid w:val="002A0DE4"/>
    <w:rsid w:val="002A64C3"/>
    <w:rsid w:val="002B0CF2"/>
    <w:rsid w:val="002B1108"/>
    <w:rsid w:val="002B3E41"/>
    <w:rsid w:val="002B40FD"/>
    <w:rsid w:val="002B5957"/>
    <w:rsid w:val="002B5FB8"/>
    <w:rsid w:val="002C24AE"/>
    <w:rsid w:val="002E5354"/>
    <w:rsid w:val="002F4149"/>
    <w:rsid w:val="002F5C0B"/>
    <w:rsid w:val="002F79D6"/>
    <w:rsid w:val="00305413"/>
    <w:rsid w:val="003056BE"/>
    <w:rsid w:val="00305D5D"/>
    <w:rsid w:val="00310E9D"/>
    <w:rsid w:val="0031160B"/>
    <w:rsid w:val="00314463"/>
    <w:rsid w:val="003164FF"/>
    <w:rsid w:val="00317526"/>
    <w:rsid w:val="00317912"/>
    <w:rsid w:val="00323913"/>
    <w:rsid w:val="0032709F"/>
    <w:rsid w:val="0033294A"/>
    <w:rsid w:val="00332996"/>
    <w:rsid w:val="00337355"/>
    <w:rsid w:val="003375DF"/>
    <w:rsid w:val="00341462"/>
    <w:rsid w:val="00345A80"/>
    <w:rsid w:val="00347C4D"/>
    <w:rsid w:val="00350C1E"/>
    <w:rsid w:val="003530E4"/>
    <w:rsid w:val="003556B2"/>
    <w:rsid w:val="003579CB"/>
    <w:rsid w:val="00361CF5"/>
    <w:rsid w:val="00362D56"/>
    <w:rsid w:val="003734B9"/>
    <w:rsid w:val="00381B51"/>
    <w:rsid w:val="0038615C"/>
    <w:rsid w:val="00386339"/>
    <w:rsid w:val="00396080"/>
    <w:rsid w:val="00396820"/>
    <w:rsid w:val="00396D65"/>
    <w:rsid w:val="003A1CA9"/>
    <w:rsid w:val="003A4105"/>
    <w:rsid w:val="003A42C2"/>
    <w:rsid w:val="003A66C2"/>
    <w:rsid w:val="003B4864"/>
    <w:rsid w:val="003C3AE6"/>
    <w:rsid w:val="003C43E0"/>
    <w:rsid w:val="003D6DB0"/>
    <w:rsid w:val="003E2181"/>
    <w:rsid w:val="003F654A"/>
    <w:rsid w:val="0040043B"/>
    <w:rsid w:val="0040094A"/>
    <w:rsid w:val="0040750B"/>
    <w:rsid w:val="004144F6"/>
    <w:rsid w:val="00417427"/>
    <w:rsid w:val="00417522"/>
    <w:rsid w:val="0042005C"/>
    <w:rsid w:val="00425223"/>
    <w:rsid w:val="00425713"/>
    <w:rsid w:val="00433860"/>
    <w:rsid w:val="0044467F"/>
    <w:rsid w:val="004475C8"/>
    <w:rsid w:val="004519BC"/>
    <w:rsid w:val="004573FC"/>
    <w:rsid w:val="0046348E"/>
    <w:rsid w:val="0046448F"/>
    <w:rsid w:val="004679D8"/>
    <w:rsid w:val="00475B1F"/>
    <w:rsid w:val="00481843"/>
    <w:rsid w:val="00481A41"/>
    <w:rsid w:val="004832D8"/>
    <w:rsid w:val="004951D2"/>
    <w:rsid w:val="004A413B"/>
    <w:rsid w:val="004B3FC6"/>
    <w:rsid w:val="004C2F8A"/>
    <w:rsid w:val="004C6E3C"/>
    <w:rsid w:val="004D768A"/>
    <w:rsid w:val="004E000B"/>
    <w:rsid w:val="004E7334"/>
    <w:rsid w:val="004F0DF1"/>
    <w:rsid w:val="004F4E97"/>
    <w:rsid w:val="005203DB"/>
    <w:rsid w:val="0052043D"/>
    <w:rsid w:val="00525684"/>
    <w:rsid w:val="005323A0"/>
    <w:rsid w:val="00537260"/>
    <w:rsid w:val="00553B4F"/>
    <w:rsid w:val="00554755"/>
    <w:rsid w:val="00557D7D"/>
    <w:rsid w:val="005619C8"/>
    <w:rsid w:val="005654EC"/>
    <w:rsid w:val="00572D5D"/>
    <w:rsid w:val="0058027F"/>
    <w:rsid w:val="0058784C"/>
    <w:rsid w:val="005917D3"/>
    <w:rsid w:val="005971D9"/>
    <w:rsid w:val="005A2422"/>
    <w:rsid w:val="005A41E2"/>
    <w:rsid w:val="005A7843"/>
    <w:rsid w:val="005A78E8"/>
    <w:rsid w:val="005B1CC3"/>
    <w:rsid w:val="005B572B"/>
    <w:rsid w:val="005C069C"/>
    <w:rsid w:val="005C3E58"/>
    <w:rsid w:val="005C5FD5"/>
    <w:rsid w:val="005D34BC"/>
    <w:rsid w:val="005E46B7"/>
    <w:rsid w:val="005F3CC4"/>
    <w:rsid w:val="005F5942"/>
    <w:rsid w:val="00606F01"/>
    <w:rsid w:val="006127D9"/>
    <w:rsid w:val="00612ECF"/>
    <w:rsid w:val="00623C6F"/>
    <w:rsid w:val="00623E3E"/>
    <w:rsid w:val="00643E88"/>
    <w:rsid w:val="00661A73"/>
    <w:rsid w:val="006621E2"/>
    <w:rsid w:val="00663CFD"/>
    <w:rsid w:val="00667848"/>
    <w:rsid w:val="0068228D"/>
    <w:rsid w:val="0068464F"/>
    <w:rsid w:val="00686E60"/>
    <w:rsid w:val="00691AF9"/>
    <w:rsid w:val="0069250C"/>
    <w:rsid w:val="006926D3"/>
    <w:rsid w:val="006A1703"/>
    <w:rsid w:val="006A2664"/>
    <w:rsid w:val="006A2893"/>
    <w:rsid w:val="006A4465"/>
    <w:rsid w:val="006B35F2"/>
    <w:rsid w:val="006B5FA0"/>
    <w:rsid w:val="006C2849"/>
    <w:rsid w:val="006C5639"/>
    <w:rsid w:val="006C7A1D"/>
    <w:rsid w:val="006D1D66"/>
    <w:rsid w:val="006D3B53"/>
    <w:rsid w:val="006D5616"/>
    <w:rsid w:val="006D65DD"/>
    <w:rsid w:val="006E13F8"/>
    <w:rsid w:val="006F6274"/>
    <w:rsid w:val="006F6DA3"/>
    <w:rsid w:val="00700AB5"/>
    <w:rsid w:val="00700CDB"/>
    <w:rsid w:val="00701F23"/>
    <w:rsid w:val="007057D4"/>
    <w:rsid w:val="00705B97"/>
    <w:rsid w:val="00710117"/>
    <w:rsid w:val="0071091F"/>
    <w:rsid w:val="00714D0A"/>
    <w:rsid w:val="00717265"/>
    <w:rsid w:val="00721695"/>
    <w:rsid w:val="00721E2D"/>
    <w:rsid w:val="007231D6"/>
    <w:rsid w:val="00727968"/>
    <w:rsid w:val="00727D15"/>
    <w:rsid w:val="0073058F"/>
    <w:rsid w:val="007315BB"/>
    <w:rsid w:val="00733F22"/>
    <w:rsid w:val="007349C8"/>
    <w:rsid w:val="00740391"/>
    <w:rsid w:val="00745104"/>
    <w:rsid w:val="007451C1"/>
    <w:rsid w:val="00751E37"/>
    <w:rsid w:val="00756647"/>
    <w:rsid w:val="007601B5"/>
    <w:rsid w:val="00766007"/>
    <w:rsid w:val="00767E87"/>
    <w:rsid w:val="00771FE4"/>
    <w:rsid w:val="00773C9E"/>
    <w:rsid w:val="0078034C"/>
    <w:rsid w:val="00785A2C"/>
    <w:rsid w:val="0078614C"/>
    <w:rsid w:val="007879AF"/>
    <w:rsid w:val="00787C33"/>
    <w:rsid w:val="00792071"/>
    <w:rsid w:val="007920C7"/>
    <w:rsid w:val="00797053"/>
    <w:rsid w:val="007A0A7A"/>
    <w:rsid w:val="007B70EB"/>
    <w:rsid w:val="007C682E"/>
    <w:rsid w:val="007C78F0"/>
    <w:rsid w:val="007D52EB"/>
    <w:rsid w:val="007E1905"/>
    <w:rsid w:val="007E1AC4"/>
    <w:rsid w:val="007E6A50"/>
    <w:rsid w:val="007F27B1"/>
    <w:rsid w:val="007F28E2"/>
    <w:rsid w:val="007F4AD9"/>
    <w:rsid w:val="007F4E1A"/>
    <w:rsid w:val="007F6A81"/>
    <w:rsid w:val="008044DE"/>
    <w:rsid w:val="00806F26"/>
    <w:rsid w:val="008110ED"/>
    <w:rsid w:val="008168C0"/>
    <w:rsid w:val="00821E11"/>
    <w:rsid w:val="00826825"/>
    <w:rsid w:val="00830164"/>
    <w:rsid w:val="008305CD"/>
    <w:rsid w:val="00834BB8"/>
    <w:rsid w:val="008355B7"/>
    <w:rsid w:val="00837267"/>
    <w:rsid w:val="00842638"/>
    <w:rsid w:val="0084308A"/>
    <w:rsid w:val="0084375F"/>
    <w:rsid w:val="00843C8F"/>
    <w:rsid w:val="00852492"/>
    <w:rsid w:val="00861666"/>
    <w:rsid w:val="008623D2"/>
    <w:rsid w:val="00871103"/>
    <w:rsid w:val="00873569"/>
    <w:rsid w:val="00876533"/>
    <w:rsid w:val="00877F77"/>
    <w:rsid w:val="0088425D"/>
    <w:rsid w:val="008851C2"/>
    <w:rsid w:val="00887FDE"/>
    <w:rsid w:val="00892C31"/>
    <w:rsid w:val="00893172"/>
    <w:rsid w:val="008A732B"/>
    <w:rsid w:val="008B004C"/>
    <w:rsid w:val="008B1CAB"/>
    <w:rsid w:val="008B3B11"/>
    <w:rsid w:val="008C173A"/>
    <w:rsid w:val="008C6818"/>
    <w:rsid w:val="008C7FAB"/>
    <w:rsid w:val="008D2732"/>
    <w:rsid w:val="008D3565"/>
    <w:rsid w:val="008E4996"/>
    <w:rsid w:val="008E617E"/>
    <w:rsid w:val="008E7CDC"/>
    <w:rsid w:val="008E7F66"/>
    <w:rsid w:val="008F4C52"/>
    <w:rsid w:val="008F5136"/>
    <w:rsid w:val="00907C5F"/>
    <w:rsid w:val="00913EF5"/>
    <w:rsid w:val="00921D43"/>
    <w:rsid w:val="009250DE"/>
    <w:rsid w:val="0093491D"/>
    <w:rsid w:val="00944F2B"/>
    <w:rsid w:val="00953793"/>
    <w:rsid w:val="00954985"/>
    <w:rsid w:val="00964078"/>
    <w:rsid w:val="00965F57"/>
    <w:rsid w:val="009675BB"/>
    <w:rsid w:val="009725D7"/>
    <w:rsid w:val="00981727"/>
    <w:rsid w:val="00983C60"/>
    <w:rsid w:val="00987348"/>
    <w:rsid w:val="00991097"/>
    <w:rsid w:val="009A1DCF"/>
    <w:rsid w:val="009A398A"/>
    <w:rsid w:val="009B2289"/>
    <w:rsid w:val="009B5AF4"/>
    <w:rsid w:val="009D0BC2"/>
    <w:rsid w:val="009D2A96"/>
    <w:rsid w:val="009D3604"/>
    <w:rsid w:val="009D3E58"/>
    <w:rsid w:val="009D717C"/>
    <w:rsid w:val="009E2696"/>
    <w:rsid w:val="009F11FC"/>
    <w:rsid w:val="00A0279A"/>
    <w:rsid w:val="00A03075"/>
    <w:rsid w:val="00A11C89"/>
    <w:rsid w:val="00A13810"/>
    <w:rsid w:val="00A14ADE"/>
    <w:rsid w:val="00A14B60"/>
    <w:rsid w:val="00A226E1"/>
    <w:rsid w:val="00A22723"/>
    <w:rsid w:val="00A26822"/>
    <w:rsid w:val="00A27DD2"/>
    <w:rsid w:val="00A304D2"/>
    <w:rsid w:val="00A32A11"/>
    <w:rsid w:val="00A33EC3"/>
    <w:rsid w:val="00A37939"/>
    <w:rsid w:val="00A42D5E"/>
    <w:rsid w:val="00A45278"/>
    <w:rsid w:val="00A54C5D"/>
    <w:rsid w:val="00A57B3C"/>
    <w:rsid w:val="00A64014"/>
    <w:rsid w:val="00A67D53"/>
    <w:rsid w:val="00A70D47"/>
    <w:rsid w:val="00A711E9"/>
    <w:rsid w:val="00A71EF1"/>
    <w:rsid w:val="00A75F8B"/>
    <w:rsid w:val="00A83751"/>
    <w:rsid w:val="00A83781"/>
    <w:rsid w:val="00A8508A"/>
    <w:rsid w:val="00A862BE"/>
    <w:rsid w:val="00A8755A"/>
    <w:rsid w:val="00A91F04"/>
    <w:rsid w:val="00A95B42"/>
    <w:rsid w:val="00AA00C0"/>
    <w:rsid w:val="00AA56A6"/>
    <w:rsid w:val="00AB4EBB"/>
    <w:rsid w:val="00AD4433"/>
    <w:rsid w:val="00AE01F1"/>
    <w:rsid w:val="00AF3213"/>
    <w:rsid w:val="00AF4991"/>
    <w:rsid w:val="00AF7336"/>
    <w:rsid w:val="00B039AC"/>
    <w:rsid w:val="00B05C3D"/>
    <w:rsid w:val="00B220F6"/>
    <w:rsid w:val="00B233AA"/>
    <w:rsid w:val="00B30373"/>
    <w:rsid w:val="00B30A92"/>
    <w:rsid w:val="00B41676"/>
    <w:rsid w:val="00B527E5"/>
    <w:rsid w:val="00B56454"/>
    <w:rsid w:val="00B57184"/>
    <w:rsid w:val="00B57AD8"/>
    <w:rsid w:val="00B636E4"/>
    <w:rsid w:val="00B639A8"/>
    <w:rsid w:val="00B81C8A"/>
    <w:rsid w:val="00B8588A"/>
    <w:rsid w:val="00B93BAC"/>
    <w:rsid w:val="00B95B00"/>
    <w:rsid w:val="00B95D71"/>
    <w:rsid w:val="00B97AC9"/>
    <w:rsid w:val="00BA01D9"/>
    <w:rsid w:val="00BA15A7"/>
    <w:rsid w:val="00BA28C9"/>
    <w:rsid w:val="00BA72B2"/>
    <w:rsid w:val="00BB1DBF"/>
    <w:rsid w:val="00BB4FCD"/>
    <w:rsid w:val="00BC450A"/>
    <w:rsid w:val="00BD1C3B"/>
    <w:rsid w:val="00BF33B3"/>
    <w:rsid w:val="00BF4095"/>
    <w:rsid w:val="00BF6275"/>
    <w:rsid w:val="00C02C8E"/>
    <w:rsid w:val="00C07E32"/>
    <w:rsid w:val="00C13020"/>
    <w:rsid w:val="00C153F9"/>
    <w:rsid w:val="00C21490"/>
    <w:rsid w:val="00C23BAA"/>
    <w:rsid w:val="00C42336"/>
    <w:rsid w:val="00C4340B"/>
    <w:rsid w:val="00C43E53"/>
    <w:rsid w:val="00C546B2"/>
    <w:rsid w:val="00C55C2C"/>
    <w:rsid w:val="00C565F7"/>
    <w:rsid w:val="00C605E8"/>
    <w:rsid w:val="00C62CC8"/>
    <w:rsid w:val="00C642FF"/>
    <w:rsid w:val="00C643BC"/>
    <w:rsid w:val="00C64702"/>
    <w:rsid w:val="00C7663C"/>
    <w:rsid w:val="00C82D23"/>
    <w:rsid w:val="00C849C2"/>
    <w:rsid w:val="00C873B0"/>
    <w:rsid w:val="00C925B9"/>
    <w:rsid w:val="00C95A1D"/>
    <w:rsid w:val="00CA0454"/>
    <w:rsid w:val="00CA1983"/>
    <w:rsid w:val="00CA3C98"/>
    <w:rsid w:val="00CA6FF6"/>
    <w:rsid w:val="00CB15F0"/>
    <w:rsid w:val="00CB20A6"/>
    <w:rsid w:val="00CB2AF5"/>
    <w:rsid w:val="00CB3D23"/>
    <w:rsid w:val="00CB74DF"/>
    <w:rsid w:val="00CC0B4E"/>
    <w:rsid w:val="00CC249B"/>
    <w:rsid w:val="00CC6F8E"/>
    <w:rsid w:val="00CD2239"/>
    <w:rsid w:val="00CD266C"/>
    <w:rsid w:val="00CD34F6"/>
    <w:rsid w:val="00CD69F1"/>
    <w:rsid w:val="00CD72A6"/>
    <w:rsid w:val="00CE0B9E"/>
    <w:rsid w:val="00D036AC"/>
    <w:rsid w:val="00D0642E"/>
    <w:rsid w:val="00D13842"/>
    <w:rsid w:val="00D14BEE"/>
    <w:rsid w:val="00D1646B"/>
    <w:rsid w:val="00D16753"/>
    <w:rsid w:val="00D1739C"/>
    <w:rsid w:val="00D200CA"/>
    <w:rsid w:val="00D269E5"/>
    <w:rsid w:val="00D32A0A"/>
    <w:rsid w:val="00D3395E"/>
    <w:rsid w:val="00D56C90"/>
    <w:rsid w:val="00D56D54"/>
    <w:rsid w:val="00D6777D"/>
    <w:rsid w:val="00D717F5"/>
    <w:rsid w:val="00D724A8"/>
    <w:rsid w:val="00D74C7D"/>
    <w:rsid w:val="00D75F76"/>
    <w:rsid w:val="00D76CA8"/>
    <w:rsid w:val="00D809E4"/>
    <w:rsid w:val="00D80E80"/>
    <w:rsid w:val="00D80E9D"/>
    <w:rsid w:val="00D879F4"/>
    <w:rsid w:val="00D92FBF"/>
    <w:rsid w:val="00DA0D07"/>
    <w:rsid w:val="00DA0FBF"/>
    <w:rsid w:val="00DA133B"/>
    <w:rsid w:val="00DA4843"/>
    <w:rsid w:val="00DA7CEC"/>
    <w:rsid w:val="00DB0E72"/>
    <w:rsid w:val="00DB11D7"/>
    <w:rsid w:val="00DB59B3"/>
    <w:rsid w:val="00DC0DD7"/>
    <w:rsid w:val="00DC26B1"/>
    <w:rsid w:val="00DC282B"/>
    <w:rsid w:val="00DC571D"/>
    <w:rsid w:val="00DD1FFA"/>
    <w:rsid w:val="00DD77E1"/>
    <w:rsid w:val="00DD7D9E"/>
    <w:rsid w:val="00DE2D3F"/>
    <w:rsid w:val="00DE3FFD"/>
    <w:rsid w:val="00DE5F1E"/>
    <w:rsid w:val="00DF130B"/>
    <w:rsid w:val="00DF2324"/>
    <w:rsid w:val="00DF42FC"/>
    <w:rsid w:val="00DF688C"/>
    <w:rsid w:val="00E1079C"/>
    <w:rsid w:val="00E1575C"/>
    <w:rsid w:val="00E17B53"/>
    <w:rsid w:val="00E24400"/>
    <w:rsid w:val="00E30618"/>
    <w:rsid w:val="00E31459"/>
    <w:rsid w:val="00E36509"/>
    <w:rsid w:val="00E36CD4"/>
    <w:rsid w:val="00E3780C"/>
    <w:rsid w:val="00E40DF9"/>
    <w:rsid w:val="00E427F7"/>
    <w:rsid w:val="00E42D9B"/>
    <w:rsid w:val="00E50B39"/>
    <w:rsid w:val="00E53EAE"/>
    <w:rsid w:val="00E55AB0"/>
    <w:rsid w:val="00E65891"/>
    <w:rsid w:val="00E73113"/>
    <w:rsid w:val="00E7693A"/>
    <w:rsid w:val="00E77BC4"/>
    <w:rsid w:val="00E8289C"/>
    <w:rsid w:val="00E8411E"/>
    <w:rsid w:val="00E846DB"/>
    <w:rsid w:val="00E8733C"/>
    <w:rsid w:val="00E9015F"/>
    <w:rsid w:val="00E949CC"/>
    <w:rsid w:val="00E9601F"/>
    <w:rsid w:val="00EB1965"/>
    <w:rsid w:val="00EB5765"/>
    <w:rsid w:val="00EC0E97"/>
    <w:rsid w:val="00EC2CB0"/>
    <w:rsid w:val="00ED1590"/>
    <w:rsid w:val="00ED34BD"/>
    <w:rsid w:val="00ED531A"/>
    <w:rsid w:val="00ED7808"/>
    <w:rsid w:val="00ED796D"/>
    <w:rsid w:val="00EE2974"/>
    <w:rsid w:val="00EE4A9C"/>
    <w:rsid w:val="00EE790C"/>
    <w:rsid w:val="00EF2987"/>
    <w:rsid w:val="00F10D97"/>
    <w:rsid w:val="00F31412"/>
    <w:rsid w:val="00F33F8B"/>
    <w:rsid w:val="00F44446"/>
    <w:rsid w:val="00F476CA"/>
    <w:rsid w:val="00F51477"/>
    <w:rsid w:val="00F514FD"/>
    <w:rsid w:val="00F5164C"/>
    <w:rsid w:val="00F56949"/>
    <w:rsid w:val="00F6638A"/>
    <w:rsid w:val="00F72E6B"/>
    <w:rsid w:val="00F76E61"/>
    <w:rsid w:val="00F77E2B"/>
    <w:rsid w:val="00F854AE"/>
    <w:rsid w:val="00F925BB"/>
    <w:rsid w:val="00F937F4"/>
    <w:rsid w:val="00F9735F"/>
    <w:rsid w:val="00FA5EC5"/>
    <w:rsid w:val="00FB00F8"/>
    <w:rsid w:val="00FB19C3"/>
    <w:rsid w:val="00FB4522"/>
    <w:rsid w:val="00FC1251"/>
    <w:rsid w:val="00FC5193"/>
    <w:rsid w:val="00FC6276"/>
    <w:rsid w:val="00FD03D9"/>
    <w:rsid w:val="00FD0FBB"/>
    <w:rsid w:val="00FD7E3D"/>
    <w:rsid w:val="00FE7FE0"/>
    <w:rsid w:val="00FF3B10"/>
    <w:rsid w:val="00FF4FAE"/>
    <w:rsid w:val="00FF7516"/>
    <w:rsid w:val="00FF7813"/>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68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pPr>
        <w:spacing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lsdException w:name="toc 2" w:locked="0" w:uiPriority="39"/>
    <w:lsdException w:name="toc 3" w:locked="0" w:uiPriority="39"/>
    <w:lsdException w:name="toc 4" w:locked="0" w:uiPriority="39"/>
    <w:lsdException w:name="toc 5" w:locked="0" w:uiPriority="39"/>
    <w:lsdException w:name="toc 6" w:uiPriority="39"/>
    <w:lsdException w:name="toc 7" w:semiHidden="1" w:uiPriority="39"/>
    <w:lsdException w:name="toc 8" w:semiHidden="1" w:uiPriority="39"/>
    <w:lsdException w:name="toc 9" w:semiHidden="1" w:uiPriority="39"/>
    <w:lsdException w:name="footer" w:uiPriority="99"/>
    <w:lsdException w:name="index heading" w:semiHidden="1"/>
    <w:lsdException w:name="caption" w:locked="0" w:semiHidden="1" w:unhideWhenUsed="1"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semiHidden="1"/>
    <w:lsdException w:name="Title" w:qFormat="1"/>
    <w:lsdException w:name="Default Paragraph Font" w:locked="0"/>
    <w:lsdException w:name="Body Text" w:locked="0"/>
    <w:lsdException w:name="Subtitle" w:qFormat="1"/>
    <w:lsdException w:name="Hyperlink" w:locked="0" w:uiPriority="99"/>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ocked="0" w:uiPriority="72"/>
    <w:lsdException w:name="Colorful Grid Accent 6" w:locked="0" w:uiPriority="73"/>
    <w:lsdException w:name="Subtle Emphasis" w:locked="0" w:semiHidden="1" w:uiPriority="19" w:qFormat="1"/>
    <w:lsdException w:name="Intense Emphasis" w:locked="0" w:semiHidden="1" w:uiPriority="21" w:qFormat="1"/>
    <w:lsdException w:name="Subtle Reference" w:locked="0" w:semiHidden="1" w:uiPriority="31" w:qFormat="1"/>
    <w:lsdException w:name="Intense Reference" w:locked="0" w:semiHidden="1" w:uiPriority="32" w:qFormat="1"/>
    <w:lsdException w:name="Book Title" w:locked="0" w:semiHidden="1"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sid w:val="00623C6F"/>
    <w:pPr>
      <w:spacing w:before="180" w:after="180"/>
    </w:pPr>
    <w:rPr>
      <w:rFonts w:cs="Arial"/>
    </w:rPr>
  </w:style>
  <w:style w:type="paragraph" w:styleId="Heading1">
    <w:name w:val="heading 1"/>
    <w:next w:val="BodyText"/>
    <w:link w:val="Heading1Char"/>
    <w:qFormat/>
    <w:rsid w:val="0078034C"/>
    <w:pPr>
      <w:keepNext/>
      <w:keepLines/>
      <w:pageBreakBefore/>
      <w:spacing w:after="1080" w:line="240" w:lineRule="auto"/>
      <w:outlineLvl w:val="0"/>
    </w:pPr>
    <w:rPr>
      <w:rFonts w:cs="Arial"/>
      <w:kern w:val="28"/>
      <w:sz w:val="40"/>
    </w:rPr>
  </w:style>
  <w:style w:type="paragraph" w:styleId="Heading2">
    <w:name w:val="heading 2"/>
    <w:basedOn w:val="Heading1"/>
    <w:next w:val="BodyText"/>
    <w:link w:val="Heading2Char"/>
    <w:qFormat/>
    <w:rsid w:val="00727968"/>
    <w:pPr>
      <w:pageBreakBefore w:val="0"/>
      <w:spacing w:before="480" w:after="180"/>
      <w:outlineLvl w:val="1"/>
    </w:pPr>
    <w:rPr>
      <w:sz w:val="30"/>
      <w:szCs w:val="30"/>
    </w:rPr>
  </w:style>
  <w:style w:type="paragraph" w:styleId="Heading3">
    <w:name w:val="heading 3"/>
    <w:basedOn w:val="Heading2"/>
    <w:next w:val="BodyText"/>
    <w:link w:val="Heading3Char"/>
    <w:qFormat/>
    <w:rsid w:val="003C43E0"/>
    <w:pPr>
      <w:outlineLvl w:val="2"/>
    </w:pPr>
    <w:rPr>
      <w:b/>
      <w:sz w:val="24"/>
    </w:rPr>
  </w:style>
  <w:style w:type="paragraph" w:styleId="Heading4">
    <w:name w:val="heading 4"/>
    <w:basedOn w:val="Heading3"/>
    <w:next w:val="BodyText"/>
    <w:link w:val="Heading4Char"/>
    <w:qFormat/>
    <w:rsid w:val="008E4996"/>
    <w:pPr>
      <w:spacing w:before="360" w:after="0"/>
      <w:outlineLvl w:val="3"/>
    </w:pPr>
    <w:rPr>
      <w:i/>
      <w:sz w:val="22"/>
    </w:rPr>
  </w:style>
  <w:style w:type="paragraph" w:styleId="Heading5">
    <w:name w:val="heading 5"/>
    <w:basedOn w:val="Heading4"/>
    <w:next w:val="BodyText"/>
    <w:qFormat/>
    <w:rsid w:val="00C153F9"/>
    <w:pPr>
      <w:outlineLvl w:val="4"/>
    </w:pPr>
    <w:rPr>
      <w:b w:val="0"/>
    </w:rPr>
  </w:style>
  <w:style w:type="paragraph" w:styleId="Heading6">
    <w:name w:val="heading 6"/>
    <w:basedOn w:val="Heading5"/>
    <w:next w:val="BodyText"/>
    <w:link w:val="Heading6Char"/>
    <w:semiHidden/>
    <w:qFormat/>
    <w:locked/>
    <w:rsid w:val="00D809E4"/>
    <w:pPr>
      <w:spacing w:before="240"/>
      <w:outlineLvl w:val="5"/>
    </w:pPr>
    <w:rPr>
      <w:b/>
      <w:i w:val="0"/>
      <w:sz w:val="20"/>
    </w:rPr>
  </w:style>
  <w:style w:type="paragraph" w:styleId="Heading7">
    <w:name w:val="heading 7"/>
    <w:basedOn w:val="Heading6"/>
    <w:next w:val="BodyText"/>
    <w:semiHidden/>
    <w:qFormat/>
    <w:locked/>
    <w:rsid w:val="00F33F8B"/>
    <w:p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outlineLvl w:val="7"/>
    </w:pPr>
    <w:rPr>
      <w:i w:val="0"/>
    </w:rPr>
  </w:style>
  <w:style w:type="paragraph" w:styleId="Heading9">
    <w:name w:val="heading 9"/>
    <w:basedOn w:val="Heading8"/>
    <w:next w:val="BodyText"/>
    <w:semiHidden/>
    <w:qFormat/>
    <w:locked/>
    <w:rsid w:val="00C153F9"/>
    <w:pPr>
      <w:outlineLvl w:val="8"/>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rsid w:val="00FF4FAE"/>
    <w:pPr>
      <w:spacing w:before="180" w:after="180"/>
    </w:pPr>
    <w:rPr>
      <w:rFonts w:cs="Arial"/>
    </w:rPr>
  </w:style>
  <w:style w:type="paragraph" w:styleId="Footer">
    <w:name w:val="footer"/>
    <w:next w:val="BodyText"/>
    <w:link w:val="FooterChar"/>
    <w:uiPriority w:val="99"/>
    <w:locked/>
    <w:rsid w:val="00DA0D07"/>
    <w:pPr>
      <w:pBdr>
        <w:top w:val="single" w:sz="2" w:space="2" w:color="auto"/>
      </w:pBdr>
      <w:tabs>
        <w:tab w:val="right" w:pos="9072"/>
      </w:tabs>
    </w:pPr>
    <w:rPr>
      <w:rFonts w:ascii="Arial Bold" w:hAnsi="Arial Bold" w:cs="Arial"/>
      <w:b/>
      <w:sz w:val="16"/>
      <w:szCs w:val="16"/>
    </w:rPr>
  </w:style>
  <w:style w:type="paragraph" w:styleId="Header">
    <w:name w:val="header"/>
    <w:basedOn w:val="BodyText"/>
    <w:semiHidden/>
    <w:locked/>
    <w:rsid w:val="00135632"/>
    <w:pPr>
      <w:tabs>
        <w:tab w:val="center" w:pos="4320"/>
        <w:tab w:val="right" w:pos="8640"/>
      </w:tabs>
      <w:spacing w:before="0" w:after="0"/>
    </w:pPr>
    <w:rPr>
      <w:rFonts w:ascii="Arial Bold" w:hAnsi="Arial Bold"/>
      <w:b/>
      <w:sz w:val="16"/>
      <w:szCs w:val="16"/>
    </w:rPr>
  </w:style>
  <w:style w:type="paragraph" w:customStyle="1" w:styleId="Record">
    <w:name w:val="Record #"/>
    <w:next w:val="BodyText"/>
    <w:rsid w:val="00D036AC"/>
    <w:pPr>
      <w:keepNext/>
      <w:spacing w:after="1440"/>
      <w:outlineLvl w:val="0"/>
    </w:pPr>
    <w:rPr>
      <w:rFonts w:eastAsia="Times New Roman"/>
      <w:caps/>
      <w:spacing w:val="10"/>
      <w:sz w:val="19"/>
    </w:rPr>
  </w:style>
  <w:style w:type="paragraph" w:customStyle="1" w:styleId="Bibliographicref">
    <w:name w:val="Bibliographic ref"/>
    <w:basedOn w:val="BodyText"/>
    <w:next w:val="BodyText"/>
    <w:link w:val="BibliographicrefChar"/>
    <w:rsid w:val="008B1CAB"/>
    <w:pPr>
      <w:pBdr>
        <w:top w:val="single" w:sz="4" w:space="1" w:color="808080"/>
        <w:left w:val="single" w:sz="4" w:space="4" w:color="808080"/>
        <w:bottom w:val="single" w:sz="4" w:space="1" w:color="808080"/>
        <w:right w:val="single" w:sz="4" w:space="4" w:color="808080"/>
      </w:pBdr>
      <w:spacing w:before="360" w:after="160"/>
    </w:pPr>
    <w:rPr>
      <w:rFonts w:eastAsia="Times New Roman"/>
    </w:rPr>
  </w:style>
  <w:style w:type="character" w:customStyle="1" w:styleId="Captionbold">
    <w:name w:val="Caption bold"/>
    <w:rsid w:val="00D717F5"/>
    <w:rPr>
      <w:b/>
    </w:rPr>
  </w:style>
  <w:style w:type="paragraph" w:customStyle="1" w:styleId="Contentsheading">
    <w:name w:val="Contents heading"/>
    <w:next w:val="BodyText"/>
    <w:rsid w:val="0078034C"/>
    <w:pPr>
      <w:spacing w:after="960" w:line="240" w:lineRule="auto"/>
      <w:outlineLvl w:val="0"/>
    </w:pPr>
    <w:rPr>
      <w:rFonts w:eastAsia="Times New Roman"/>
      <w:spacing w:val="10"/>
      <w:sz w:val="40"/>
    </w:rPr>
  </w:style>
  <w:style w:type="paragraph" w:customStyle="1" w:styleId="Documenttitle">
    <w:name w:val="Document title"/>
    <w:next w:val="BodyText"/>
    <w:rsid w:val="0078034C"/>
    <w:pPr>
      <w:keepNext/>
      <w:spacing w:before="1680" w:after="360" w:line="240" w:lineRule="auto"/>
      <w:outlineLvl w:val="0"/>
    </w:pPr>
    <w:rPr>
      <w:rFonts w:eastAsia="Times New Roman"/>
      <w:sz w:val="48"/>
    </w:rPr>
  </w:style>
  <w:style w:type="paragraph" w:customStyle="1" w:styleId="Notes">
    <w:name w:val="Notes"/>
    <w:basedOn w:val="BodyTex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Contentsbodytext">
    <w:name w:val="Contents body text"/>
    <w:basedOn w:val="BodyText"/>
    <w:semiHidden/>
    <w:locked/>
    <w:rsid w:val="00CD2239"/>
    <w:pPr>
      <w:tabs>
        <w:tab w:val="right" w:leader="dot" w:pos="8222"/>
      </w:tabs>
      <w:jc w:val="both"/>
    </w:pPr>
    <w:rPr>
      <w:rFonts w:eastAsia="Times New Roman"/>
    </w:rPr>
  </w:style>
  <w:style w:type="paragraph" w:customStyle="1" w:styleId="Contentsbodyindented">
    <w:name w:val="Contents body indented"/>
    <w:basedOn w:val="BodyText"/>
    <w:semiHidden/>
    <w:locked/>
    <w:rsid w:val="00CD2239"/>
    <w:pPr>
      <w:ind w:left="284"/>
    </w:pPr>
  </w:style>
  <w:style w:type="paragraph" w:customStyle="1" w:styleId="Bulletlevel1">
    <w:name w:val="Bullet level 1"/>
    <w:basedOn w:val="BodyText"/>
    <w:link w:val="Bulletlevel1Char"/>
    <w:rsid w:val="00C21490"/>
    <w:pPr>
      <w:numPr>
        <w:numId w:val="33"/>
      </w:numPr>
      <w:spacing w:before="60" w:after="60"/>
      <w:ind w:left="568" w:hanging="284"/>
    </w:pPr>
    <w:rPr>
      <w:rFonts w:eastAsia="Times New Roman"/>
    </w:rPr>
  </w:style>
  <w:style w:type="paragraph" w:customStyle="1" w:styleId="Captions">
    <w:name w:val="Captions"/>
    <w:basedOn w:val="BodyText"/>
    <w:next w:val="BodyText"/>
    <w:semiHidden/>
    <w:locked/>
    <w:rsid w:val="00D56D54"/>
    <w:pPr>
      <w:spacing w:before="60" w:after="360"/>
    </w:pPr>
    <w:rPr>
      <w:rFonts w:eastAsia="Times New Roman"/>
      <w:i/>
      <w:sz w:val="18"/>
      <w:szCs w:val="18"/>
    </w:rPr>
  </w:style>
  <w:style w:type="paragraph" w:customStyle="1" w:styleId="Bulletlevel2">
    <w:name w:val="Bullet level 2"/>
    <w:basedOn w:val="Bulletlevel1"/>
    <w:rsid w:val="003A4105"/>
    <w:pPr>
      <w:numPr>
        <w:ilvl w:val="1"/>
      </w:numPr>
    </w:pPr>
  </w:style>
  <w:style w:type="paragraph" w:customStyle="1" w:styleId="Tabletitle">
    <w:name w:val="Table title"/>
    <w:basedOn w:val="BodyText"/>
    <w:next w:val="BodyText"/>
    <w:rsid w:val="002504D9"/>
    <w:pPr>
      <w:keepNext/>
      <w:spacing w:before="360" w:after="60" w:line="240" w:lineRule="atLeast"/>
    </w:pPr>
    <w:rPr>
      <w:rFonts w:eastAsia="Times New Roman"/>
      <w:i/>
      <w:sz w:val="18"/>
      <w:szCs w:val="18"/>
    </w:rPr>
  </w:style>
  <w:style w:type="character" w:customStyle="1" w:styleId="Tabletitlebold">
    <w:name w:val="Table title bold"/>
    <w:rsid w:val="00D717F5"/>
    <w:rPr>
      <w:b/>
    </w:rPr>
  </w:style>
  <w:style w:type="paragraph" w:customStyle="1" w:styleId="Tabletextleft">
    <w:name w:val="Table text left"/>
    <w:rsid w:val="000155D5"/>
    <w:pPr>
      <w:spacing w:line="200" w:lineRule="atLeast"/>
    </w:pPr>
    <w:rPr>
      <w:rFonts w:eastAsia="Times New Roman" w:cs="Arial"/>
      <w:sz w:val="18"/>
    </w:rPr>
  </w:style>
  <w:style w:type="paragraph" w:customStyle="1" w:styleId="Tableheadingleft">
    <w:name w:val="Table heading left"/>
    <w:rsid w:val="000155D5"/>
    <w:pPr>
      <w:spacing w:line="200" w:lineRule="atLeast"/>
    </w:pPr>
    <w:rPr>
      <w:rFonts w:ascii="Arial Bold" w:eastAsia="Times New Roman" w:hAnsi="Arial Bold" w:cs="Arial"/>
      <w:color w:val="FFFFFF"/>
      <w:sz w:val="18"/>
    </w:rPr>
  </w:style>
  <w:style w:type="paragraph" w:customStyle="1" w:styleId="References">
    <w:name w:val="References"/>
    <w:basedOn w:val="BodyText"/>
    <w:rsid w:val="00C21490"/>
    <w:pPr>
      <w:spacing w:before="60" w:after="60"/>
      <w:ind w:left="284" w:hanging="284"/>
    </w:pPr>
    <w:rPr>
      <w:rFonts w:eastAsia="Times New Roman"/>
    </w:rPr>
  </w:style>
  <w:style w:type="paragraph" w:styleId="CommentText">
    <w:name w:val="annotation text"/>
    <w:basedOn w:val="BodyText"/>
    <w:link w:val="CommentTextChar"/>
    <w:semiHidden/>
    <w:locked/>
    <w:rsid w:val="00C642FF"/>
  </w:style>
  <w:style w:type="paragraph" w:styleId="EndnoteText">
    <w:name w:val="endnote text"/>
    <w:basedOn w:val="BodyText"/>
    <w:semiHidden/>
    <w:locked/>
    <w:rsid w:val="00C642FF"/>
  </w:style>
  <w:style w:type="character" w:customStyle="1" w:styleId="Bodytextbold">
    <w:name w:val="Body text bold"/>
    <w:rsid w:val="00D717F5"/>
    <w:rPr>
      <w:b/>
    </w:rPr>
  </w:style>
  <w:style w:type="character" w:customStyle="1" w:styleId="Bodytextitalic">
    <w:name w:val="Body text italic"/>
    <w:rsid w:val="00D717F5"/>
    <w:rPr>
      <w:i/>
    </w:rPr>
  </w:style>
  <w:style w:type="character" w:customStyle="1" w:styleId="Instructions">
    <w:name w:val="Instructions"/>
    <w:basedOn w:val="DefaultParagraphFont"/>
    <w:semiHidden/>
    <w:locked/>
    <w:rsid w:val="00C642FF"/>
    <w:rPr>
      <w:rFonts w:ascii="Arial" w:hAnsi="Arial"/>
      <w:b/>
      <w:bCs/>
      <w:color w:val="FF0000"/>
      <w:sz w:val="16"/>
    </w:rPr>
  </w:style>
  <w:style w:type="character" w:customStyle="1" w:styleId="ContentsbodytextChar">
    <w:name w:val="Contents body text Char"/>
    <w:basedOn w:val="DefaultParagraphFont"/>
    <w:semiHidden/>
    <w:locked/>
    <w:rsid w:val="00C642FF"/>
    <w:rPr>
      <w:noProof w:val="0"/>
      <w:sz w:val="21"/>
      <w:lang w:val="en-AU" w:eastAsia="en-AU" w:bidi="ar-SA"/>
    </w:rPr>
  </w:style>
  <w:style w:type="paragraph" w:customStyle="1" w:styleId="StyleBodyTextLinespacingAtleast6pt">
    <w:name w:val="Style Body Text + Line spacing:  At least 6 pt"/>
    <w:basedOn w:val="BodyText"/>
    <w:next w:val="BodyText"/>
    <w:semiHidden/>
    <w:locked/>
    <w:rsid w:val="00317526"/>
    <w:rPr>
      <w:rFonts w:eastAsia="Times New Roman"/>
    </w:rPr>
  </w:style>
  <w:style w:type="character" w:customStyle="1" w:styleId="BodyTextChar">
    <w:name w:val="Body Text Char"/>
    <w:basedOn w:val="DefaultParagraphFont"/>
    <w:link w:val="BodyText"/>
    <w:rsid w:val="00FF4FAE"/>
    <w:rPr>
      <w:rFonts w:cs="Arial"/>
    </w:rPr>
  </w:style>
  <w:style w:type="character" w:customStyle="1" w:styleId="CommentTextChar">
    <w:name w:val="Comment Text Char"/>
    <w:basedOn w:val="BodyTextChar"/>
    <w:link w:val="CommentText"/>
    <w:semiHidden/>
    <w:rsid w:val="00C633F1"/>
    <w:rPr>
      <w:rFonts w:ascii="Arial" w:eastAsia="Times" w:hAnsi="Arial" w:cs="Arial"/>
      <w:lang w:val="en-AU" w:eastAsia="en-AU" w:bidi="ar-SA"/>
    </w:rPr>
  </w:style>
  <w:style w:type="character" w:styleId="Strong">
    <w:name w:val="Strong"/>
    <w:basedOn w:val="DefaultParagraphFont"/>
    <w:semiHidden/>
    <w:qFormat/>
    <w:locked/>
    <w:rsid w:val="00A32A11"/>
    <w:rPr>
      <w:b/>
      <w:bCs/>
    </w:rPr>
  </w:style>
  <w:style w:type="paragraph" w:styleId="TOC1">
    <w:name w:val="toc 1"/>
    <w:basedOn w:val="BodyText"/>
    <w:next w:val="BodyText"/>
    <w:autoRedefine/>
    <w:uiPriority w:val="39"/>
    <w:rsid w:val="0078034C"/>
    <w:pPr>
      <w:tabs>
        <w:tab w:val="right" w:leader="dot" w:pos="9072"/>
      </w:tabs>
      <w:spacing w:before="240" w:after="0" w:line="200" w:lineRule="atLeast"/>
      <w:ind w:right="284"/>
    </w:pPr>
    <w:rPr>
      <w:noProof/>
    </w:rPr>
  </w:style>
  <w:style w:type="paragraph" w:styleId="TOC2">
    <w:name w:val="toc 2"/>
    <w:basedOn w:val="TOC1"/>
    <w:next w:val="BodyText"/>
    <w:autoRedefine/>
    <w:uiPriority w:val="39"/>
    <w:rsid w:val="008E617E"/>
    <w:pPr>
      <w:spacing w:before="60"/>
      <w:ind w:left="142"/>
    </w:pPr>
  </w:style>
  <w:style w:type="paragraph" w:styleId="TOC3">
    <w:name w:val="toc 3"/>
    <w:basedOn w:val="TOC2"/>
    <w:next w:val="BodyText"/>
    <w:autoRedefine/>
    <w:uiPriority w:val="39"/>
    <w:rsid w:val="008E617E"/>
    <w:pPr>
      <w:ind w:left="284"/>
    </w:pPr>
  </w:style>
  <w:style w:type="paragraph" w:styleId="TOC4">
    <w:name w:val="toc 4"/>
    <w:basedOn w:val="TOC3"/>
    <w:next w:val="BodyText"/>
    <w:autoRedefine/>
    <w:uiPriority w:val="39"/>
    <w:rsid w:val="008E617E"/>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ing1numbered">
    <w:name w:val="Heading 1 numbered"/>
    <w:next w:val="BodyText"/>
    <w:link w:val="Heading1numberedChar"/>
    <w:rsid w:val="0078034C"/>
    <w:pPr>
      <w:keepNext/>
      <w:keepLines/>
      <w:pageBreakBefore/>
      <w:numPr>
        <w:numId w:val="27"/>
      </w:numPr>
      <w:spacing w:after="1080" w:line="240" w:lineRule="auto"/>
    </w:pPr>
    <w:rPr>
      <w:rFonts w:cs="Arial"/>
      <w:kern w:val="28"/>
      <w:sz w:val="40"/>
    </w:rPr>
  </w:style>
  <w:style w:type="paragraph" w:customStyle="1" w:styleId="FiguresandImages">
    <w:name w:val="Figures and Images"/>
    <w:basedOn w:val="BodyText"/>
    <w:next w:val="Captions"/>
    <w:link w:val="FiguresandImagesCharChar"/>
    <w:rsid w:val="00D717F5"/>
    <w:pPr>
      <w:keepNext/>
      <w:spacing w:before="480" w:after="80" w:line="160" w:lineRule="atLeast"/>
    </w:pPr>
  </w:style>
  <w:style w:type="character" w:customStyle="1" w:styleId="FiguresandImagesCharChar">
    <w:name w:val="Figures and Images Char Char"/>
    <w:basedOn w:val="BodyTextChar"/>
    <w:link w:val="FiguresandImages"/>
    <w:rsid w:val="00D717F5"/>
    <w:rPr>
      <w:rFonts w:cs="Arial"/>
    </w:rPr>
  </w:style>
  <w:style w:type="character" w:styleId="Hyperlink">
    <w:name w:val="Hyperlink"/>
    <w:uiPriority w:val="99"/>
    <w:rsid w:val="009A1DCF"/>
  </w:style>
  <w:style w:type="paragraph" w:styleId="TOC5">
    <w:name w:val="toc 5"/>
    <w:basedOn w:val="TOC4"/>
    <w:next w:val="BodyText"/>
    <w:autoRedefine/>
    <w:uiPriority w:val="39"/>
    <w:rsid w:val="008E617E"/>
    <w:pPr>
      <w:ind w:left="567"/>
    </w:pPr>
  </w:style>
  <w:style w:type="paragraph" w:customStyle="1" w:styleId="Versopageinfo">
    <w:name w:val="Verso page info"/>
    <w:basedOn w:val="BodyText"/>
    <w:link w:val="VersopageinfoChar"/>
    <w:rsid w:val="00661A73"/>
    <w:pPr>
      <w:spacing w:before="0"/>
    </w:pPr>
  </w:style>
  <w:style w:type="character" w:customStyle="1" w:styleId="BibliographicrefChar">
    <w:name w:val="Bibliographic ref Char"/>
    <w:basedOn w:val="BodyTextChar"/>
    <w:link w:val="Bibliographicref"/>
    <w:rsid w:val="00D14BEE"/>
    <w:rPr>
      <w:rFonts w:ascii="Arial" w:eastAsia="Times" w:hAnsi="Arial" w:cs="Arial"/>
      <w:lang w:val="en-AU" w:eastAsia="en-AU" w:bidi="ar-SA"/>
    </w:r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paragraph" w:styleId="BlockText">
    <w:name w:val="Block Text"/>
    <w:basedOn w:val="BodyText"/>
    <w:next w:val="BodyText"/>
    <w:locked/>
    <w:rsid w:val="0040094A"/>
    <w:pPr>
      <w:ind w:left="1440" w:right="1440"/>
    </w:pPr>
  </w:style>
  <w:style w:type="paragraph" w:styleId="BodyText2">
    <w:name w:val="Body Text 2"/>
    <w:basedOn w:val="BodyText"/>
    <w:next w:val="BodyText"/>
    <w:semiHidden/>
    <w:locked/>
    <w:rsid w:val="0040094A"/>
    <w:pPr>
      <w:spacing w:line="480" w:lineRule="auto"/>
    </w:pPr>
  </w:style>
  <w:style w:type="paragraph" w:styleId="BodyText3">
    <w:name w:val="Body Text 3"/>
    <w:basedOn w:val="BodyText2"/>
    <w:next w:val="BodyText"/>
    <w:semiHidden/>
    <w:locked/>
    <w:rsid w:val="0040094A"/>
    <w:rPr>
      <w:sz w:val="16"/>
      <w:szCs w:val="16"/>
    </w:rPr>
  </w:style>
  <w:style w:type="paragraph" w:styleId="BodyTextFirstIndent">
    <w:name w:val="Body Text First Indent"/>
    <w:basedOn w:val="BodyText"/>
    <w:next w:val="BodyText"/>
    <w:uiPriority w:val="99"/>
    <w:semiHidden/>
    <w:locked/>
    <w:rsid w:val="0040094A"/>
    <w:pPr>
      <w:spacing w:before="600"/>
      <w:ind w:firstLine="210"/>
      <w:jc w:val="right"/>
    </w:pPr>
    <w:rPr>
      <w:rFonts w:ascii="Times New Roman" w:hAnsi="Times New Roman" w:cs="Times New Roman"/>
      <w:b/>
      <w:i/>
      <w:color w:val="FF00FF"/>
      <w:sz w:val="40"/>
      <w:u w:val="single"/>
    </w:rPr>
  </w:style>
  <w:style w:type="paragraph" w:styleId="BodyTextIndent">
    <w:name w:val="Body Text Indent"/>
    <w:basedOn w:val="BodyText"/>
    <w:next w:val="BodyText"/>
    <w:semiHidden/>
    <w:locked/>
    <w:rsid w:val="0040094A"/>
    <w:pPr>
      <w:ind w:left="283"/>
    </w:pPr>
  </w:style>
  <w:style w:type="paragraph" w:styleId="BodyTextFirstIndent2">
    <w:name w:val="Body Text First Indent 2"/>
    <w:basedOn w:val="BodyText"/>
    <w:next w:val="BodyText"/>
    <w:semiHidden/>
    <w:locked/>
    <w:rsid w:val="0040094A"/>
    <w:pPr>
      <w:ind w:firstLine="210"/>
    </w:pPr>
  </w:style>
  <w:style w:type="paragraph" w:styleId="BodyTextIndent2">
    <w:name w:val="Body Text Indent 2"/>
    <w:basedOn w:val="BodyText"/>
    <w:next w:val="BodyText"/>
    <w:semiHidden/>
    <w:locked/>
    <w:rsid w:val="0040094A"/>
    <w:pPr>
      <w:spacing w:line="480" w:lineRule="auto"/>
      <w:ind w:left="283"/>
    </w:pPr>
  </w:style>
  <w:style w:type="paragraph" w:styleId="BodyTextIndent3">
    <w:name w:val="Body Text Indent 3"/>
    <w:basedOn w:val="BodyText"/>
    <w:next w:val="BodyText"/>
    <w:semiHidden/>
    <w:locked/>
    <w:rsid w:val="0040094A"/>
    <w:pPr>
      <w:ind w:left="283"/>
    </w:pPr>
    <w:rPr>
      <w:sz w:val="16"/>
      <w:szCs w:val="16"/>
    </w:rPr>
  </w:style>
  <w:style w:type="paragraph" w:styleId="Closing">
    <w:name w:val="Closing"/>
    <w:basedOn w:val="BodyText"/>
    <w:next w:val="BodyText"/>
    <w:semiHidden/>
    <w:locked/>
    <w:rsid w:val="0040094A"/>
    <w:pPr>
      <w:ind w:left="4252"/>
    </w:pPr>
  </w:style>
  <w:style w:type="paragraph" w:styleId="Date">
    <w:name w:val="Date"/>
    <w:basedOn w:val="BodyText"/>
    <w:next w:val="BodyText"/>
    <w:semiHidden/>
    <w:locked/>
    <w:rsid w:val="0040094A"/>
  </w:style>
  <w:style w:type="paragraph" w:styleId="E-mailSignature">
    <w:name w:val="E-mail Signature"/>
    <w:basedOn w:val="BodyText"/>
    <w:next w:val="BodyText"/>
    <w:semiHidden/>
    <w:locked/>
    <w:rsid w:val="006A2893"/>
  </w:style>
  <w:style w:type="paragraph" w:styleId="EnvelopeAddress">
    <w:name w:val="envelope address"/>
    <w:basedOn w:val="BodyText"/>
    <w:next w:val="BodyText"/>
    <w:semiHidden/>
    <w:locked/>
    <w:rsid w:val="006A2893"/>
    <w:pPr>
      <w:framePr w:w="7920" w:h="1980" w:hRule="exact" w:hSpace="180" w:wrap="auto" w:hAnchor="page" w:xAlign="center" w:yAlign="bottom"/>
      <w:ind w:left="2880"/>
    </w:pPr>
    <w:rPr>
      <w:sz w:val="24"/>
      <w:szCs w:val="24"/>
    </w:rPr>
  </w:style>
  <w:style w:type="paragraph" w:styleId="EnvelopeReturn">
    <w:name w:val="envelope return"/>
    <w:basedOn w:val="BodyText"/>
    <w:next w:val="BodyText"/>
    <w:semiHidden/>
    <w:locked/>
    <w:rsid w:val="006A2893"/>
  </w:style>
  <w:style w:type="character" w:styleId="FollowedHyperlink">
    <w:name w:val="FollowedHyperlink"/>
    <w:basedOn w:val="DefaultParagraphFont"/>
    <w:semiHidden/>
    <w:locked/>
    <w:rsid w:val="00CA0454"/>
    <w:rPr>
      <w:rFonts w:ascii="Arial" w:hAnsi="Arial"/>
      <w:color w:val="auto"/>
      <w:sz w:val="20"/>
      <w:u w:val="none"/>
    </w:rPr>
  </w:style>
  <w:style w:type="paragraph" w:styleId="HTMLAddress">
    <w:name w:val="HTML Address"/>
    <w:basedOn w:val="BodyText"/>
    <w:next w:val="BodyText"/>
    <w:semiHidden/>
    <w:locked/>
    <w:rsid w:val="006A2893"/>
    <w:rPr>
      <w:iCs/>
    </w:rPr>
  </w:style>
  <w:style w:type="paragraph" w:styleId="HTMLPreformatted">
    <w:name w:val="HTML Preformatted"/>
    <w:basedOn w:val="BodyText"/>
    <w:next w:val="BodyText"/>
    <w:semiHidden/>
    <w:locked/>
    <w:rsid w:val="006A2893"/>
    <w:rPr>
      <w:rFonts w:ascii="Courier New" w:hAnsi="Courier New" w:cs="Courier New"/>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basedOn w:val="BodyText"/>
    <w:semiHidden/>
    <w:locked/>
    <w:rsid w:val="00252F33"/>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Web">
    <w:name w:val="Normal (Web)"/>
    <w:basedOn w:val="BodyText"/>
    <w:next w:val="BodyText"/>
    <w:semiHidden/>
    <w:locked/>
    <w:rsid w:val="00252F33"/>
    <w:rPr>
      <w:sz w:val="24"/>
      <w:szCs w:val="24"/>
    </w:rPr>
  </w:style>
  <w:style w:type="paragraph" w:styleId="NormalIndent">
    <w:name w:val="Normal Indent"/>
    <w:basedOn w:val="BodyText"/>
    <w:next w:val="BodyText"/>
    <w:semiHidden/>
    <w:locked/>
    <w:rsid w:val="00252F33"/>
    <w:pPr>
      <w:ind w:left="720"/>
    </w:pPr>
  </w:style>
  <w:style w:type="paragraph" w:styleId="NoteHeading">
    <w:name w:val="Note Heading"/>
    <w:basedOn w:val="BodyText"/>
    <w:next w:val="BodyText"/>
    <w:semiHidden/>
    <w:locked/>
    <w:rsid w:val="00252F33"/>
  </w:style>
  <w:style w:type="character" w:styleId="PageNumber">
    <w:name w:val="page number"/>
    <w:basedOn w:val="DefaultParagraphFont"/>
    <w:semiHidden/>
    <w:locked/>
    <w:rsid w:val="00150271"/>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semiHidden/>
    <w:locked/>
    <w:rsid w:val="00252F33"/>
    <w:rPr>
      <w:rFonts w:ascii="Courier New" w:hAnsi="Courier New" w:cs="Courier New"/>
    </w:rPr>
  </w:style>
  <w:style w:type="paragraph" w:styleId="Salutation">
    <w:name w:val="Salutation"/>
    <w:basedOn w:val="BodyText"/>
    <w:next w:val="BodyText"/>
    <w:semiHidden/>
    <w:locked/>
    <w:rsid w:val="00252F33"/>
  </w:style>
  <w:style w:type="paragraph" w:styleId="Signature">
    <w:name w:val="Signature"/>
    <w:basedOn w:val="BodyText"/>
    <w:next w:val="BodyText"/>
    <w:semiHidden/>
    <w:locked/>
    <w:rsid w:val="00252F33"/>
    <w:pPr>
      <w:ind w:left="4252"/>
    </w:pPr>
  </w:style>
  <w:style w:type="paragraph" w:styleId="Subtitle">
    <w:name w:val="Subtitle"/>
    <w:basedOn w:val="BodyText"/>
    <w:next w:val="BodyText"/>
    <w:semiHidden/>
    <w:qFormat/>
    <w:locked/>
    <w:rsid w:val="00714D0A"/>
    <w:pPr>
      <w:spacing w:after="60"/>
      <w:jc w:val="center"/>
      <w:outlineLvl w:val="1"/>
    </w:pPr>
    <w:rPr>
      <w:sz w:val="24"/>
      <w:szCs w:val="24"/>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basedOn w:val="BodyText"/>
    <w:next w:val="BodyText"/>
    <w:semiHidden/>
    <w:qFormat/>
    <w:locked/>
    <w:rsid w:val="00714D0A"/>
    <w:pPr>
      <w:spacing w:before="240" w:after="60"/>
      <w:jc w:val="center"/>
      <w:outlineLvl w:val="0"/>
    </w:pPr>
    <w:rPr>
      <w:bCs/>
      <w:kern w:val="28"/>
      <w:sz w:val="32"/>
      <w:szCs w:val="32"/>
    </w:rPr>
  </w:style>
  <w:style w:type="character" w:customStyle="1" w:styleId="Heading1Char">
    <w:name w:val="Heading 1 Char"/>
    <w:basedOn w:val="DefaultParagraphFont"/>
    <w:link w:val="Heading1"/>
    <w:rsid w:val="0078034C"/>
    <w:rPr>
      <w:rFonts w:cs="Arial"/>
      <w:kern w:val="28"/>
      <w:sz w:val="40"/>
    </w:rPr>
  </w:style>
  <w:style w:type="character" w:customStyle="1" w:styleId="Heading1numberedChar">
    <w:name w:val="Heading 1 numbered Char"/>
    <w:basedOn w:val="Heading1Char"/>
    <w:link w:val="Heading1numbered"/>
    <w:rsid w:val="0078034C"/>
    <w:rPr>
      <w:rFonts w:cs="Arial"/>
      <w:kern w:val="28"/>
      <w:sz w:val="40"/>
    </w:rPr>
  </w:style>
  <w:style w:type="paragraph" w:customStyle="1" w:styleId="Heading2numbered">
    <w:name w:val="Heading 2 numbered"/>
    <w:basedOn w:val="Heading1numbered"/>
    <w:next w:val="BodyText"/>
    <w:link w:val="Heading2numberedChar"/>
    <w:rsid w:val="008E4996"/>
    <w:pPr>
      <w:pageBreakBefore w:val="0"/>
      <w:numPr>
        <w:ilvl w:val="1"/>
      </w:numPr>
      <w:spacing w:before="480" w:after="240"/>
    </w:pPr>
    <w:rPr>
      <w:sz w:val="30"/>
      <w:szCs w:val="28"/>
    </w:rPr>
  </w:style>
  <w:style w:type="paragraph" w:customStyle="1" w:styleId="Heading3numbered">
    <w:name w:val="Heading 3 numbered"/>
    <w:basedOn w:val="Heading2numbered"/>
    <w:next w:val="BodyText"/>
    <w:link w:val="Heading3numberedChar"/>
    <w:rsid w:val="008E4996"/>
    <w:pPr>
      <w:numPr>
        <w:ilvl w:val="2"/>
      </w:numPr>
    </w:pPr>
    <w:rPr>
      <w:rFonts w:cs="Lucida Sans Unicode"/>
      <w:b/>
      <w:sz w:val="24"/>
      <w:szCs w:val="24"/>
    </w:rPr>
  </w:style>
  <w:style w:type="paragraph" w:customStyle="1" w:styleId="Heading4numbered">
    <w:name w:val="Heading 4 numbered"/>
    <w:basedOn w:val="Heading3numbered"/>
    <w:next w:val="BodyText"/>
    <w:link w:val="Heading4numberedChar"/>
    <w:rsid w:val="008E4996"/>
    <w:pPr>
      <w:numPr>
        <w:ilvl w:val="3"/>
      </w:numPr>
      <w:spacing w:before="360" w:after="0"/>
    </w:pPr>
    <w:rPr>
      <w:i/>
      <w:sz w:val="22"/>
      <w:szCs w:val="22"/>
    </w:rPr>
  </w:style>
  <w:style w:type="paragraph" w:customStyle="1" w:styleId="Heading5numbered">
    <w:name w:val="Heading 5 numbered"/>
    <w:basedOn w:val="Heading4numbered"/>
    <w:next w:val="BodyText"/>
    <w:rsid w:val="00701F23"/>
    <w:pPr>
      <w:numPr>
        <w:ilvl w:val="4"/>
      </w:numPr>
    </w:pPr>
    <w:rPr>
      <w:b w:val="0"/>
    </w:rPr>
  </w:style>
  <w:style w:type="character" w:customStyle="1" w:styleId="Heading2Char">
    <w:name w:val="Heading 2 Char"/>
    <w:basedOn w:val="Heading1Char"/>
    <w:link w:val="Heading2"/>
    <w:rsid w:val="00727968"/>
    <w:rPr>
      <w:rFonts w:cs="Arial"/>
      <w:kern w:val="28"/>
      <w:sz w:val="30"/>
      <w:szCs w:val="30"/>
    </w:rPr>
  </w:style>
  <w:style w:type="character" w:customStyle="1" w:styleId="Heading2numberedChar">
    <w:name w:val="Heading 2 numbered Char"/>
    <w:basedOn w:val="Heading1numberedChar"/>
    <w:link w:val="Heading2numbered"/>
    <w:rsid w:val="008E4996"/>
    <w:rPr>
      <w:rFonts w:cs="Arial"/>
      <w:kern w:val="28"/>
      <w:sz w:val="30"/>
      <w:szCs w:val="28"/>
    </w:rPr>
  </w:style>
  <w:style w:type="character" w:customStyle="1" w:styleId="Heading3numberedChar">
    <w:name w:val="Heading 3 numbered Char"/>
    <w:basedOn w:val="Heading2numberedChar"/>
    <w:link w:val="Heading3numbered"/>
    <w:rsid w:val="008E4996"/>
    <w:rPr>
      <w:rFonts w:cs="Lucida Sans Unicode"/>
      <w:b/>
      <w:kern w:val="28"/>
      <w:sz w:val="24"/>
      <w:szCs w:val="24"/>
    </w:rPr>
  </w:style>
  <w:style w:type="character" w:customStyle="1" w:styleId="Heading3Char">
    <w:name w:val="Heading 3 Char"/>
    <w:basedOn w:val="Heading2Char"/>
    <w:link w:val="Heading3"/>
    <w:rsid w:val="003C43E0"/>
    <w:rPr>
      <w:rFonts w:ascii="Arial" w:eastAsia="Times" w:hAnsi="Arial" w:cs="Arial"/>
      <w:b/>
      <w:kern w:val="28"/>
      <w:sz w:val="24"/>
      <w:szCs w:val="30"/>
      <w:lang w:val="en-AU" w:eastAsia="en-AU" w:bidi="ar-SA"/>
    </w:rPr>
  </w:style>
  <w:style w:type="character" w:customStyle="1" w:styleId="Heading4Char">
    <w:name w:val="Heading 4 Char"/>
    <w:basedOn w:val="Heading3Char"/>
    <w:link w:val="Heading4"/>
    <w:rsid w:val="008E4996"/>
    <w:rPr>
      <w:rFonts w:ascii="Arial" w:eastAsia="Times" w:hAnsi="Arial" w:cs="Arial"/>
      <w:b/>
      <w:i/>
      <w:kern w:val="28"/>
      <w:sz w:val="22"/>
      <w:szCs w:val="30"/>
      <w:lang w:val="en-AU" w:eastAsia="en-AU" w:bidi="ar-SA"/>
    </w:rPr>
  </w:style>
  <w:style w:type="character" w:customStyle="1" w:styleId="Heading4numberedChar">
    <w:name w:val="Heading 4 numbered Char"/>
    <w:basedOn w:val="Heading4Char"/>
    <w:link w:val="Heading4numbered"/>
    <w:rsid w:val="008E4996"/>
    <w:rPr>
      <w:rFonts w:ascii="Arial" w:eastAsia="Times" w:hAnsi="Arial" w:cs="Lucida Sans Unicode"/>
      <w:b/>
      <w:i/>
      <w:kern w:val="28"/>
      <w:sz w:val="22"/>
      <w:szCs w:val="22"/>
      <w:lang w:val="en-AU" w:eastAsia="en-AU" w:bidi="ar-SA"/>
    </w:rPr>
  </w:style>
  <w:style w:type="paragraph" w:customStyle="1" w:styleId="StyleHeads3NumberedNotBold">
    <w:name w:val="Style Heads 3 Numbered + Not Bold"/>
    <w:basedOn w:val="Heading3numbered"/>
    <w:semiHidden/>
    <w:locked/>
    <w:rsid w:val="00700AB5"/>
  </w:style>
  <w:style w:type="paragraph" w:styleId="TOC6">
    <w:name w:val="toc 6"/>
    <w:basedOn w:val="Normal"/>
    <w:next w:val="Normal"/>
    <w:autoRedefine/>
    <w:uiPriority w:val="39"/>
    <w:locked/>
    <w:rsid w:val="0093491D"/>
    <w:pPr>
      <w:ind w:left="1050"/>
    </w:pPr>
  </w:style>
  <w:style w:type="paragraph" w:customStyle="1" w:styleId="Versopagebold">
    <w:name w:val="Verso page bold"/>
    <w:basedOn w:val="BodyText"/>
    <w:next w:val="Versopageinfo"/>
    <w:rsid w:val="007349C8"/>
    <w:pPr>
      <w:spacing w:before="360" w:after="60"/>
    </w:pPr>
    <w:rPr>
      <w:b/>
      <w:kern w:val="28"/>
    </w:rPr>
  </w:style>
  <w:style w:type="paragraph" w:customStyle="1" w:styleId="Bulletlevel1numbered">
    <w:name w:val="Bullet level 1 numbered"/>
    <w:basedOn w:val="BodyText"/>
    <w:link w:val="Bulletlevel1numberedChar"/>
    <w:rsid w:val="00C21490"/>
    <w:pPr>
      <w:numPr>
        <w:numId w:val="34"/>
      </w:numPr>
      <w:spacing w:before="60" w:after="60"/>
    </w:pPr>
  </w:style>
  <w:style w:type="character" w:customStyle="1" w:styleId="Bulletlevel1numberedChar">
    <w:name w:val="Bullet level 1 numbered Char"/>
    <w:basedOn w:val="Bulletlevel1Char"/>
    <w:link w:val="Bulletlevel1numbered"/>
    <w:rsid w:val="00C21490"/>
    <w:rPr>
      <w:rFonts w:eastAsia="Times New Roman" w:cs="Arial"/>
    </w:rPr>
  </w:style>
  <w:style w:type="paragraph" w:customStyle="1" w:styleId="Bulletlevel2numbered">
    <w:name w:val="Bullet level 2 numbered"/>
    <w:basedOn w:val="Bulletlevel1numbered"/>
    <w:rsid w:val="008E617E"/>
    <w:pPr>
      <w:numPr>
        <w:ilvl w:val="1"/>
      </w:numPr>
    </w:pPr>
  </w:style>
  <w:style w:type="paragraph" w:styleId="TableofFigures">
    <w:name w:val="table of figures"/>
    <w:basedOn w:val="TOC1"/>
    <w:next w:val="BodyText"/>
    <w:semiHidden/>
    <w:locked/>
    <w:rsid w:val="00745104"/>
    <w:pPr>
      <w:spacing w:before="60"/>
      <w:ind w:left="567" w:hanging="425"/>
    </w:pPr>
    <w:rPr>
      <w:b/>
    </w:rPr>
  </w:style>
  <w:style w:type="numbering" w:styleId="111111">
    <w:name w:val="Outline List 2"/>
    <w:basedOn w:val="NoList"/>
    <w:semiHidden/>
    <w:locked/>
    <w:rsid w:val="00D809E4"/>
    <w:pPr>
      <w:numPr>
        <w:numId w:val="17"/>
      </w:numPr>
    </w:pPr>
  </w:style>
  <w:style w:type="numbering" w:styleId="1ai">
    <w:name w:val="Outline List 1"/>
    <w:basedOn w:val="NoList"/>
    <w:semiHidden/>
    <w:locked/>
    <w:rsid w:val="00D809E4"/>
    <w:pPr>
      <w:numPr>
        <w:numId w:val="18"/>
      </w:numPr>
    </w:pPr>
  </w:style>
  <w:style w:type="numbering" w:styleId="ArticleSection">
    <w:name w:val="Outline List 3"/>
    <w:basedOn w:val="NoList"/>
    <w:semiHidden/>
    <w:locked/>
    <w:rsid w:val="00D809E4"/>
    <w:pPr>
      <w:numPr>
        <w:numId w:val="19"/>
      </w:numPr>
    </w:pPr>
  </w:style>
  <w:style w:type="character" w:styleId="Emphasis">
    <w:name w:val="Emphasis"/>
    <w:basedOn w:val="DefaultParagraphFont"/>
    <w:semiHidden/>
    <w:qFormat/>
    <w:locked/>
    <w:rsid w:val="00D809E4"/>
    <w:rPr>
      <w:i/>
      <w:iCs/>
    </w:rPr>
  </w:style>
  <w:style w:type="character" w:styleId="HTMLAcronym">
    <w:name w:val="HTML Acronym"/>
    <w:basedOn w:val="DefaultParagraphFont"/>
    <w:semiHidden/>
    <w:locked/>
    <w:rsid w:val="00D809E4"/>
  </w:style>
  <w:style w:type="character" w:styleId="HTMLCite">
    <w:name w:val="HTML Cite"/>
    <w:basedOn w:val="DefaultParagraphFont"/>
    <w:semiHidden/>
    <w:locked/>
    <w:rsid w:val="00D809E4"/>
    <w:rPr>
      <w:i/>
      <w:iCs/>
    </w:rPr>
  </w:style>
  <w:style w:type="character" w:styleId="HTMLCode">
    <w:name w:val="HTML Code"/>
    <w:basedOn w:val="DefaultParagraphFont"/>
    <w:semiHidden/>
    <w:locked/>
    <w:rsid w:val="00D809E4"/>
    <w:rPr>
      <w:rFonts w:ascii="Courier New" w:hAnsi="Courier New" w:cs="Courier New"/>
      <w:sz w:val="20"/>
      <w:szCs w:val="20"/>
    </w:rPr>
  </w:style>
  <w:style w:type="character" w:styleId="HTMLDefinition">
    <w:name w:val="HTML Definition"/>
    <w:basedOn w:val="DefaultParagraphFont"/>
    <w:semiHidden/>
    <w:locked/>
    <w:rsid w:val="00D809E4"/>
    <w:rPr>
      <w:i/>
      <w:iCs/>
    </w:rPr>
  </w:style>
  <w:style w:type="character" w:styleId="HTMLKeyboard">
    <w:name w:val="HTML Keyboard"/>
    <w:basedOn w:val="DefaultParagraphFont"/>
    <w:semiHidden/>
    <w:locked/>
    <w:rsid w:val="00D809E4"/>
    <w:rPr>
      <w:rFonts w:ascii="Courier New" w:hAnsi="Courier New" w:cs="Courier New"/>
      <w:sz w:val="20"/>
      <w:szCs w:val="20"/>
    </w:rPr>
  </w:style>
  <w:style w:type="character" w:styleId="HTMLSample">
    <w:name w:val="HTML Sample"/>
    <w:basedOn w:val="DefaultParagraphFont"/>
    <w:semiHidden/>
    <w:locked/>
    <w:rsid w:val="00D809E4"/>
    <w:rPr>
      <w:rFonts w:ascii="Courier New" w:hAnsi="Courier New" w:cs="Courier New"/>
    </w:rPr>
  </w:style>
  <w:style w:type="character" w:styleId="HTMLTypewriter">
    <w:name w:val="HTML Typewriter"/>
    <w:basedOn w:val="DefaultParagraphFont"/>
    <w:semiHidden/>
    <w:locked/>
    <w:rsid w:val="00D809E4"/>
    <w:rPr>
      <w:rFonts w:ascii="Courier New" w:hAnsi="Courier New" w:cs="Courier New"/>
      <w:sz w:val="20"/>
      <w:szCs w:val="20"/>
    </w:rPr>
  </w:style>
  <w:style w:type="character" w:styleId="HTMLVariable">
    <w:name w:val="HTML Variable"/>
    <w:basedOn w:val="DefaultParagraphFont"/>
    <w:semiHidden/>
    <w:locked/>
    <w:rsid w:val="00D809E4"/>
    <w:rPr>
      <w:i/>
      <w:iCs/>
    </w:rPr>
  </w:style>
  <w:style w:type="character" w:styleId="LineNumber">
    <w:name w:val="line number"/>
    <w:basedOn w:val="DefaultParagraphFont"/>
    <w:semiHidden/>
    <w:locked/>
    <w:rsid w:val="00D809E4"/>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StyleGA">
    <w:name w:val="Table Style GA"/>
    <w:basedOn w:val="TableNormal"/>
    <w:rsid w:val="009F11FC"/>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pPr>
      <w:rPr>
        <w:rFonts w:ascii="Arial" w:hAnsi="Arial"/>
        <w:b/>
        <w:color w:val="FFFFFF"/>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character" w:customStyle="1" w:styleId="Superscript">
    <w:name w:val="Superscript"/>
    <w:rsid w:val="003375DF"/>
    <w:rPr>
      <w:dstrike w:val="0"/>
      <w:spacing w:val="0"/>
      <w:position w:val="2"/>
      <w:sz w:val="18"/>
      <w:u w:val="none"/>
      <w:vertAlign w:val="superscript"/>
    </w:rPr>
  </w:style>
  <w:style w:type="character" w:customStyle="1" w:styleId="Subscript">
    <w:name w:val="Subscript"/>
    <w:basedOn w:val="DefaultParagraphFont"/>
    <w:uiPriority w:val="1"/>
    <w:rsid w:val="00A862BE"/>
    <w:rPr>
      <w:spacing w:val="0"/>
      <w:position w:val="-2"/>
      <w:sz w:val="18"/>
      <w:vertAlign w:val="subscript"/>
    </w:rPr>
  </w:style>
  <w:style w:type="paragraph" w:customStyle="1" w:styleId="VersoboldPgB4">
    <w:name w:val="Verso bold Pg B4"/>
    <w:basedOn w:val="Versopagebold"/>
    <w:next w:val="BodyText"/>
    <w:semiHidden/>
    <w:locked/>
    <w:rsid w:val="00661A73"/>
    <w:pPr>
      <w:pageBreakBefore/>
      <w:spacing w:before="0"/>
    </w:pPr>
  </w:style>
  <w:style w:type="paragraph" w:styleId="BalloonText">
    <w:name w:val="Balloon Text"/>
    <w:basedOn w:val="Normal"/>
    <w:link w:val="BalloonTextChar"/>
    <w:semiHidden/>
    <w:locked/>
    <w:rsid w:val="00295CB9"/>
    <w:rPr>
      <w:rFonts w:ascii="Tahoma" w:hAnsi="Tahoma" w:cs="Tahoma"/>
      <w:sz w:val="16"/>
      <w:szCs w:val="16"/>
    </w:rPr>
  </w:style>
  <w:style w:type="character" w:customStyle="1" w:styleId="BalloonTextChar">
    <w:name w:val="Balloon Text Char"/>
    <w:basedOn w:val="DefaultParagraphFont"/>
    <w:link w:val="BalloonText"/>
    <w:semiHidden/>
    <w:rsid w:val="00025273"/>
    <w:rPr>
      <w:rFonts w:ascii="Tahoma" w:hAnsi="Tahoma" w:cs="Tahoma"/>
      <w:sz w:val="16"/>
      <w:szCs w:val="16"/>
    </w:rPr>
  </w:style>
  <w:style w:type="character" w:customStyle="1" w:styleId="FooterChar">
    <w:name w:val="Footer Char"/>
    <w:basedOn w:val="DefaultParagraphFont"/>
    <w:link w:val="Footer"/>
    <w:uiPriority w:val="99"/>
    <w:rsid w:val="00DA0D07"/>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rsid w:val="0078034C"/>
    <w:pPr>
      <w:spacing w:before="0" w:after="600"/>
    </w:pPr>
    <w:rPr>
      <w:sz w:val="32"/>
      <w:szCs w:val="36"/>
    </w:rPr>
  </w:style>
  <w:style w:type="character" w:customStyle="1" w:styleId="DocumentsubtitleChar">
    <w:name w:val="Document subtitle Char"/>
    <w:basedOn w:val="DefaultParagraphFont"/>
    <w:link w:val="Documentsubtitle"/>
    <w:rsid w:val="0078034C"/>
    <w:rPr>
      <w:rFonts w:eastAsia="Times New Roman"/>
      <w:sz w:val="32"/>
      <w:szCs w:val="36"/>
    </w:rPr>
  </w:style>
  <w:style w:type="paragraph" w:styleId="Bibliography">
    <w:name w:val="Bibliography"/>
    <w:basedOn w:val="Normal"/>
    <w:next w:val="Normal"/>
    <w:uiPriority w:val="37"/>
    <w:semiHidden/>
    <w:locked/>
    <w:rsid w:val="00792071"/>
  </w:style>
  <w:style w:type="paragraph" w:styleId="Caption">
    <w:name w:val="caption"/>
    <w:basedOn w:val="Captions"/>
    <w:next w:val="Normal"/>
    <w:qFormat/>
    <w:rsid w:val="002504D9"/>
    <w:pPr>
      <w:spacing w:line="240" w:lineRule="atLeast"/>
    </w:pPr>
  </w:style>
  <w:style w:type="paragraph" w:styleId="CommentSubject">
    <w:name w:val="annotation subject"/>
    <w:basedOn w:val="CommentText"/>
    <w:next w:val="CommentText"/>
    <w:link w:val="CommentSubjectChar"/>
    <w:semiHidden/>
    <w:locked/>
    <w:rsid w:val="00792071"/>
    <w:pPr>
      <w:spacing w:before="120" w:after="120" w:line="240" w:lineRule="auto"/>
    </w:pPr>
    <w:rPr>
      <w:rFonts w:cs="Times New Roman"/>
      <w:b/>
      <w:bCs/>
    </w:rPr>
  </w:style>
  <w:style w:type="character" w:customStyle="1" w:styleId="CommentSubjectChar">
    <w:name w:val="Comment Subject Char"/>
    <w:basedOn w:val="CommentTextChar"/>
    <w:link w:val="CommentSubject"/>
    <w:semiHidden/>
    <w:rsid w:val="00792071"/>
    <w:rPr>
      <w:rFonts w:ascii="Arial" w:eastAsia="Times" w:hAnsi="Arial" w:cs="Arial"/>
      <w:b/>
      <w:bCs/>
      <w:lang w:val="en-AU" w:eastAsia="en-AU" w:bidi="ar-SA"/>
    </w:rPr>
  </w:style>
  <w:style w:type="paragraph" w:styleId="DocumentMap">
    <w:name w:val="Document Map"/>
    <w:basedOn w:val="Normal"/>
    <w:link w:val="DocumentMapChar"/>
    <w:semiHidden/>
    <w:locked/>
    <w:rsid w:val="00792071"/>
    <w:rPr>
      <w:rFonts w:ascii="Tahoma" w:hAnsi="Tahoma" w:cs="Tahoma"/>
      <w:sz w:val="16"/>
      <w:szCs w:val="16"/>
    </w:rPr>
  </w:style>
  <w:style w:type="character" w:customStyle="1" w:styleId="DocumentMapChar">
    <w:name w:val="Document Map Char"/>
    <w:basedOn w:val="DefaultParagraphFont"/>
    <w:link w:val="DocumentMap"/>
    <w:semiHidden/>
    <w:rsid w:val="00792071"/>
    <w:rPr>
      <w:rFonts w:ascii="Tahoma" w:hAnsi="Tahoma" w:cs="Tahoma"/>
      <w:sz w:val="16"/>
      <w:szCs w:val="16"/>
    </w:rPr>
  </w:style>
  <w:style w:type="paragraph" w:styleId="FootnoteText">
    <w:name w:val="footnote text"/>
    <w:basedOn w:val="Normal"/>
    <w:link w:val="FootnoteTextChar"/>
    <w:semiHidden/>
    <w:locked/>
    <w:rsid w:val="00792071"/>
  </w:style>
  <w:style w:type="character" w:customStyle="1" w:styleId="FootnoteTextChar">
    <w:name w:val="Footnote Text Char"/>
    <w:basedOn w:val="DefaultParagraphFont"/>
    <w:link w:val="FootnoteText"/>
    <w:semiHidden/>
    <w:rsid w:val="001B0696"/>
  </w:style>
  <w:style w:type="paragraph" w:styleId="Index1">
    <w:name w:val="index 1"/>
    <w:basedOn w:val="Normal"/>
    <w:next w:val="Normal"/>
    <w:autoRedefine/>
    <w:semiHidden/>
    <w:locked/>
    <w:rsid w:val="00792071"/>
    <w:pPr>
      <w:ind w:left="200" w:hanging="200"/>
    </w:pPr>
  </w:style>
  <w:style w:type="paragraph" w:styleId="Index2">
    <w:name w:val="index 2"/>
    <w:basedOn w:val="Normal"/>
    <w:next w:val="Normal"/>
    <w:autoRedefine/>
    <w:semiHidden/>
    <w:locked/>
    <w:rsid w:val="00792071"/>
    <w:pPr>
      <w:ind w:left="400" w:hanging="200"/>
    </w:pPr>
  </w:style>
  <w:style w:type="paragraph" w:styleId="Index3">
    <w:name w:val="index 3"/>
    <w:basedOn w:val="Normal"/>
    <w:next w:val="Normal"/>
    <w:autoRedefine/>
    <w:semiHidden/>
    <w:locked/>
    <w:rsid w:val="00792071"/>
    <w:pPr>
      <w:ind w:left="600" w:hanging="200"/>
    </w:pPr>
  </w:style>
  <w:style w:type="paragraph" w:styleId="Index4">
    <w:name w:val="index 4"/>
    <w:basedOn w:val="Normal"/>
    <w:next w:val="Normal"/>
    <w:autoRedefine/>
    <w:semiHidden/>
    <w:locked/>
    <w:rsid w:val="00792071"/>
    <w:pPr>
      <w:ind w:left="800" w:hanging="200"/>
    </w:pPr>
  </w:style>
  <w:style w:type="paragraph" w:styleId="Index5">
    <w:name w:val="index 5"/>
    <w:basedOn w:val="Normal"/>
    <w:next w:val="Normal"/>
    <w:autoRedefine/>
    <w:semiHidden/>
    <w:locked/>
    <w:rsid w:val="00792071"/>
    <w:pPr>
      <w:ind w:left="1000" w:hanging="200"/>
    </w:pPr>
  </w:style>
  <w:style w:type="paragraph" w:styleId="Index6">
    <w:name w:val="index 6"/>
    <w:basedOn w:val="Normal"/>
    <w:next w:val="Normal"/>
    <w:autoRedefine/>
    <w:semiHidden/>
    <w:locked/>
    <w:rsid w:val="00792071"/>
    <w:pPr>
      <w:ind w:left="1200" w:hanging="200"/>
    </w:pPr>
  </w:style>
  <w:style w:type="paragraph" w:styleId="Index7">
    <w:name w:val="index 7"/>
    <w:basedOn w:val="Normal"/>
    <w:next w:val="Normal"/>
    <w:autoRedefine/>
    <w:semiHidden/>
    <w:locked/>
    <w:rsid w:val="00792071"/>
    <w:pPr>
      <w:ind w:left="1400" w:hanging="200"/>
    </w:pPr>
  </w:style>
  <w:style w:type="paragraph" w:styleId="Index8">
    <w:name w:val="index 8"/>
    <w:basedOn w:val="Normal"/>
    <w:next w:val="Normal"/>
    <w:autoRedefine/>
    <w:semiHidden/>
    <w:locked/>
    <w:rsid w:val="00792071"/>
    <w:pPr>
      <w:ind w:left="1600" w:hanging="200"/>
    </w:pPr>
  </w:style>
  <w:style w:type="paragraph" w:styleId="Index9">
    <w:name w:val="index 9"/>
    <w:basedOn w:val="Normal"/>
    <w:next w:val="Normal"/>
    <w:autoRedefine/>
    <w:semiHidden/>
    <w:locked/>
    <w:rsid w:val="00792071"/>
    <w:pPr>
      <w:ind w:left="1800" w:hanging="200"/>
    </w:pPr>
  </w:style>
  <w:style w:type="paragraph" w:styleId="IndexHeading">
    <w:name w:val="index heading"/>
    <w:basedOn w:val="Normal"/>
    <w:next w:val="Index1"/>
    <w:semiHidden/>
    <w:locked/>
    <w:rsid w:val="00792071"/>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locked/>
    <w:rsid w:val="0079207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792071"/>
    <w:rPr>
      <w:b/>
      <w:bCs/>
      <w:i/>
      <w:iCs/>
      <w:color w:val="4F81BD" w:themeColor="accent1"/>
    </w:rPr>
  </w:style>
  <w:style w:type="paragraph" w:styleId="ListParagraph">
    <w:name w:val="List Paragraph"/>
    <w:basedOn w:val="Normal"/>
    <w:uiPriority w:val="34"/>
    <w:semiHidden/>
    <w:qFormat/>
    <w:locked/>
    <w:rsid w:val="00792071"/>
    <w:pPr>
      <w:ind w:left="720"/>
      <w:contextualSpacing/>
    </w:pPr>
  </w:style>
  <w:style w:type="paragraph" w:styleId="MacroText">
    <w:name w:val="macro"/>
    <w:link w:val="MacroTextChar"/>
    <w:semiHidden/>
    <w:locked/>
    <w:rsid w:val="0079207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792071"/>
    <w:rPr>
      <w:rFonts w:ascii="Consolas" w:hAnsi="Consolas"/>
    </w:rPr>
  </w:style>
  <w:style w:type="paragraph" w:styleId="NoSpacing">
    <w:name w:val="No Spacing"/>
    <w:uiPriority w:val="1"/>
    <w:semiHidden/>
    <w:qFormat/>
    <w:locked/>
    <w:rsid w:val="00792071"/>
    <w:pPr>
      <w:spacing w:line="240" w:lineRule="auto"/>
    </w:pPr>
  </w:style>
  <w:style w:type="paragraph" w:styleId="Quote">
    <w:name w:val="Quote"/>
    <w:basedOn w:val="Normal"/>
    <w:next w:val="Normal"/>
    <w:link w:val="QuoteChar"/>
    <w:uiPriority w:val="29"/>
    <w:semiHidden/>
    <w:qFormat/>
    <w:locked/>
    <w:rsid w:val="00792071"/>
    <w:rPr>
      <w:i/>
      <w:iCs/>
      <w:color w:val="000000" w:themeColor="text1"/>
    </w:rPr>
  </w:style>
  <w:style w:type="character" w:customStyle="1" w:styleId="QuoteChar">
    <w:name w:val="Quote Char"/>
    <w:basedOn w:val="DefaultParagraphFont"/>
    <w:link w:val="Quote"/>
    <w:uiPriority w:val="29"/>
    <w:semiHidden/>
    <w:rsid w:val="00792071"/>
    <w:rPr>
      <w:i/>
      <w:iCs/>
      <w:color w:val="000000" w:themeColor="text1"/>
    </w:rPr>
  </w:style>
  <w:style w:type="paragraph" w:styleId="TableofAuthorities">
    <w:name w:val="table of authorities"/>
    <w:basedOn w:val="Normal"/>
    <w:next w:val="Normal"/>
    <w:semiHidden/>
    <w:locked/>
    <w:rsid w:val="00792071"/>
    <w:pPr>
      <w:ind w:left="200" w:hanging="200"/>
    </w:pPr>
  </w:style>
  <w:style w:type="paragraph" w:styleId="TOAHeading">
    <w:name w:val="toa heading"/>
    <w:basedOn w:val="Normal"/>
    <w:next w:val="Normal"/>
    <w:semiHidden/>
    <w:locked/>
    <w:rsid w:val="00792071"/>
    <w:rPr>
      <w:rFonts w:asciiTheme="majorHAnsi" w:eastAsiaTheme="majorEastAsia" w:hAnsiTheme="majorHAnsi" w:cstheme="majorBidi"/>
      <w:b/>
      <w:bCs/>
    </w:rPr>
  </w:style>
  <w:style w:type="paragraph" w:styleId="TOC7">
    <w:name w:val="toc 7"/>
    <w:basedOn w:val="Normal"/>
    <w:next w:val="Normal"/>
    <w:autoRedefine/>
    <w:uiPriority w:val="39"/>
    <w:locked/>
    <w:rsid w:val="00792071"/>
    <w:pPr>
      <w:spacing w:after="100"/>
      <w:ind w:left="1200"/>
    </w:pPr>
  </w:style>
  <w:style w:type="paragraph" w:styleId="TOC8">
    <w:name w:val="toc 8"/>
    <w:basedOn w:val="Normal"/>
    <w:next w:val="Normal"/>
    <w:autoRedefine/>
    <w:uiPriority w:val="39"/>
    <w:locked/>
    <w:rsid w:val="00792071"/>
    <w:pPr>
      <w:spacing w:after="100"/>
      <w:ind w:left="1400"/>
    </w:pPr>
  </w:style>
  <w:style w:type="paragraph" w:styleId="TOC9">
    <w:name w:val="toc 9"/>
    <w:basedOn w:val="Normal"/>
    <w:next w:val="Normal"/>
    <w:autoRedefine/>
    <w:uiPriority w:val="39"/>
    <w:locked/>
    <w:rsid w:val="00792071"/>
    <w:pPr>
      <w:spacing w:after="100"/>
      <w:ind w:left="1600"/>
    </w:pPr>
  </w:style>
  <w:style w:type="paragraph" w:styleId="TOCHeading">
    <w:name w:val="TOC Heading"/>
    <w:basedOn w:val="Heading1"/>
    <w:next w:val="Normal"/>
    <w:uiPriority w:val="39"/>
    <w:semiHidden/>
    <w:qFormat/>
    <w:locked/>
    <w:rsid w:val="00792071"/>
    <w:pPr>
      <w:pageBreakBefore w:val="0"/>
      <w:spacing w:before="480" w:after="0"/>
      <w:outlineLvl w:val="9"/>
    </w:pPr>
    <w:rPr>
      <w:rFonts w:asciiTheme="majorHAnsi" w:eastAsiaTheme="majorEastAsia" w:hAnsiTheme="majorHAnsi" w:cstheme="majorBidi"/>
      <w:b/>
      <w:bCs/>
      <w:color w:val="365F91" w:themeColor="accent1" w:themeShade="BF"/>
      <w:kern w:val="0"/>
      <w:sz w:val="28"/>
      <w:szCs w:val="28"/>
    </w:rPr>
  </w:style>
  <w:style w:type="numbering" w:customStyle="1" w:styleId="HeadingsNumbered">
    <w:name w:val="Headings Numbered"/>
    <w:uiPriority w:val="99"/>
    <w:locked/>
    <w:rsid w:val="00701F23"/>
    <w:pPr>
      <w:numPr>
        <w:numId w:val="20"/>
      </w:numPr>
    </w:pPr>
  </w:style>
  <w:style w:type="numbering" w:customStyle="1" w:styleId="BulletsNumbered">
    <w:name w:val="Bullets Numbered"/>
    <w:uiPriority w:val="99"/>
    <w:locked/>
    <w:rsid w:val="008E617E"/>
    <w:pPr>
      <w:numPr>
        <w:numId w:val="28"/>
      </w:numPr>
    </w:pPr>
  </w:style>
  <w:style w:type="numbering" w:customStyle="1" w:styleId="Bullets">
    <w:name w:val="Bullets"/>
    <w:uiPriority w:val="99"/>
    <w:locked/>
    <w:rsid w:val="003A4105"/>
    <w:pPr>
      <w:numPr>
        <w:numId w:val="31"/>
      </w:numPr>
    </w:pPr>
  </w:style>
  <w:style w:type="paragraph" w:customStyle="1" w:styleId="Tableheadingcentred">
    <w:name w:val="Table heading centred"/>
    <w:basedOn w:val="Tableheadingleft"/>
    <w:qFormat/>
    <w:rsid w:val="000155D5"/>
    <w:pPr>
      <w:jc w:val="center"/>
    </w:pPr>
  </w:style>
  <w:style w:type="paragraph" w:customStyle="1" w:styleId="Tableheadingright">
    <w:name w:val="Table heading right"/>
    <w:basedOn w:val="Tableheadingcentred"/>
    <w:qFormat/>
    <w:rsid w:val="000155D5"/>
    <w:pPr>
      <w:jc w:val="right"/>
    </w:pPr>
  </w:style>
  <w:style w:type="paragraph" w:customStyle="1" w:styleId="Tabletextcentred">
    <w:name w:val="Table text centred"/>
    <w:basedOn w:val="Tabletextleft"/>
    <w:qFormat/>
    <w:rsid w:val="000155D5"/>
    <w:pPr>
      <w:jc w:val="center"/>
    </w:pPr>
  </w:style>
  <w:style w:type="paragraph" w:customStyle="1" w:styleId="Tabletextright">
    <w:name w:val="Table text right"/>
    <w:basedOn w:val="Tabletextcentred"/>
    <w:qFormat/>
    <w:rsid w:val="000155D5"/>
    <w:pPr>
      <w:jc w:val="right"/>
    </w:pPr>
  </w:style>
  <w:style w:type="character" w:customStyle="1" w:styleId="Subscriptitalic">
    <w:name w:val="Subscript italic"/>
    <w:basedOn w:val="Subscript"/>
    <w:uiPriority w:val="1"/>
    <w:rsid w:val="003375DF"/>
    <w:rPr>
      <w:i/>
      <w:spacing w:val="0"/>
      <w:position w:val="-2"/>
      <w:sz w:val="18"/>
      <w:vertAlign w:val="subscript"/>
    </w:rPr>
  </w:style>
  <w:style w:type="character" w:customStyle="1" w:styleId="Superscriptitalic">
    <w:name w:val="Superscript italic"/>
    <w:basedOn w:val="Superscript"/>
    <w:rsid w:val="00055CA8"/>
    <w:rPr>
      <w:i/>
      <w:iCs/>
      <w:dstrike w:val="0"/>
      <w:spacing w:val="0"/>
      <w:position w:val="2"/>
      <w:sz w:val="18"/>
      <w:u w:val="none"/>
      <w:vertAlign w:val="superscript"/>
    </w:rPr>
  </w:style>
  <w:style w:type="numbering" w:customStyle="1" w:styleId="Bulletnew">
    <w:name w:val="Bullet new"/>
    <w:basedOn w:val="Bullets"/>
    <w:uiPriority w:val="99"/>
    <w:locked/>
    <w:rsid w:val="00861666"/>
    <w:pPr>
      <w:numPr>
        <w:numId w:val="35"/>
      </w:numPr>
    </w:pPr>
  </w:style>
  <w:style w:type="paragraph" w:customStyle="1" w:styleId="Versopage1stbold">
    <w:name w:val="Verso page 1st bold"/>
    <w:basedOn w:val="Versopagebold"/>
    <w:qFormat/>
    <w:rsid w:val="0021422D"/>
    <w:pPr>
      <w:pageBreakBefore/>
      <w:spacing w:before="0"/>
    </w:pPr>
  </w:style>
  <w:style w:type="table" w:customStyle="1" w:styleId="TableStyleGAnoheaderrow">
    <w:name w:val="Table Style GA no header row"/>
    <w:basedOn w:val="TableStyleGA"/>
    <w:uiPriority w:val="99"/>
    <w:rsid w:val="004951D2"/>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
    <w:qFormat/>
    <w:rsid w:val="00B57AD8"/>
    <w:pPr>
      <w:jc w:val="center"/>
    </w:pPr>
    <w:rPr>
      <w:noProof/>
    </w:rPr>
  </w:style>
  <w:style w:type="paragraph" w:customStyle="1" w:styleId="Authors">
    <w:name w:val="Authors"/>
    <w:basedOn w:val="BodyText"/>
    <w:qFormat/>
    <w:rsid w:val="00B57AD8"/>
    <w:pPr>
      <w:spacing w:after="7300"/>
    </w:pPr>
  </w:style>
  <w:style w:type="paragraph" w:customStyle="1" w:styleId="Equation">
    <w:name w:val="Equation"/>
    <w:basedOn w:val="BodyText"/>
    <w:qFormat/>
    <w:rsid w:val="007F6A81"/>
    <w:pPr>
      <w:tabs>
        <w:tab w:val="left" w:pos="2268"/>
        <w:tab w:val="left" w:pos="4536"/>
        <w:tab w:val="left" w:pos="6804"/>
      </w:tabs>
    </w:pPr>
  </w:style>
  <w:style w:type="table" w:customStyle="1" w:styleId="TableStyleGAHeaderRowColumn">
    <w:name w:val="Table Style GA Header Row &amp; Column"/>
    <w:basedOn w:val="TableNormal"/>
    <w:uiPriority w:val="99"/>
    <w:rsid w:val="004951D2"/>
    <w:pPr>
      <w:spacing w:line="240" w:lineRule="auto"/>
    </w:pPr>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jc w:val="left"/>
      </w:pPr>
      <w:rPr>
        <w:rFonts w:ascii="Arial" w:hAnsi="Arial"/>
        <w:b/>
        <w:color w:val="FFFFFF"/>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color w:val="FFFFFF"/>
      </w:rPr>
      <w:tblPr/>
      <w:tcPr>
        <w:shd w:val="clear" w:color="auto" w:fill="FFFFFF"/>
      </w:tcPr>
    </w:tblStylePr>
  </w:style>
  <w:style w:type="paragraph" w:customStyle="1" w:styleId="BodyTextList">
    <w:name w:val="Body Text List"/>
    <w:basedOn w:val="BodyText"/>
    <w:qFormat/>
    <w:rsid w:val="00A83781"/>
    <w:pPr>
      <w:tabs>
        <w:tab w:val="left" w:pos="1134"/>
      </w:tabs>
      <w:spacing w:before="60" w:after="60" w:line="200" w:lineRule="atLeast"/>
      <w:ind w:left="1134" w:hanging="1134"/>
    </w:pPr>
  </w:style>
  <w:style w:type="paragraph" w:customStyle="1" w:styleId="FiguresCentredContinuous">
    <w:name w:val="Figures Centred Continuous"/>
    <w:basedOn w:val="FiguresandImagesCentred"/>
    <w:rsid w:val="00953793"/>
    <w:pPr>
      <w:spacing w:before="0"/>
    </w:pPr>
  </w:style>
  <w:style w:type="table" w:customStyle="1" w:styleId="TableStyleGAHeaderColumn">
    <w:name w:val="Table Style GA Header Column"/>
    <w:basedOn w:val="TableStyleGAHeaderRowColumn"/>
    <w:uiPriority w:val="99"/>
    <w:rsid w:val="004951D2"/>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Bodytextlistaftertable">
    <w:name w:val="Body text list after table"/>
    <w:basedOn w:val="BodyTextList"/>
    <w:qFormat/>
    <w:rsid w:val="00E7693A"/>
    <w:pPr>
      <w:spacing w:before="180"/>
    </w:pPr>
  </w:style>
  <w:style w:type="paragraph" w:customStyle="1" w:styleId="Acronyms">
    <w:name w:val="Acronyms"/>
    <w:rsid w:val="00623C6F"/>
    <w:pPr>
      <w:tabs>
        <w:tab w:val="left" w:pos="1247"/>
      </w:tabs>
      <w:spacing w:line="200" w:lineRule="atLeast"/>
      <w:ind w:left="1247" w:hanging="1247"/>
    </w:pPr>
    <w:rPr>
      <w:rFonts w:eastAsia="Times New Roman"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pPr>
        <w:spacing w:line="280" w:lineRule="atLeast"/>
      </w:pPr>
    </w:pPrDefault>
  </w:docDefaults>
  <w:latentStyles w:defLockedState="1" w:defUIPriority="0" w:defSemiHidden="0" w:defUnhideWhenUsed="0" w:defQFormat="0" w:count="267">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qFormat="1"/>
    <w:lsdException w:name="heading 7" w:qFormat="1"/>
    <w:lsdException w:name="heading 8" w:qFormat="1"/>
    <w:lsdException w:name="heading 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locked="0" w:uiPriority="39"/>
    <w:lsdException w:name="toc 2" w:locked="0" w:uiPriority="39"/>
    <w:lsdException w:name="toc 3" w:locked="0" w:uiPriority="39"/>
    <w:lsdException w:name="toc 4" w:locked="0" w:uiPriority="39"/>
    <w:lsdException w:name="toc 5" w:locked="0" w:uiPriority="39"/>
    <w:lsdException w:name="toc 6" w:uiPriority="39"/>
    <w:lsdException w:name="toc 7" w:semiHidden="1" w:uiPriority="39"/>
    <w:lsdException w:name="toc 8" w:semiHidden="1" w:uiPriority="39"/>
    <w:lsdException w:name="toc 9" w:semiHidden="1" w:uiPriority="39"/>
    <w:lsdException w:name="footer" w:uiPriority="99"/>
    <w:lsdException w:name="index heading" w:semiHidden="1"/>
    <w:lsdException w:name="caption" w:locked="0" w:semiHidden="1" w:unhideWhenUsed="1" w:qFormat="1"/>
    <w:lsdException w:name="footnote reference" w:semiHidden="1"/>
    <w:lsdException w:name="annotation reference" w:semiHidden="1"/>
    <w:lsdException w:name="endnote reference" w:semiHidden="1"/>
    <w:lsdException w:name="table of authorities" w:semiHidden="1"/>
    <w:lsdException w:name="macro" w:semiHidden="1"/>
    <w:lsdException w:name="toa heading" w:semiHidden="1"/>
    <w:lsdException w:name="Title" w:qFormat="1"/>
    <w:lsdException w:name="Default Paragraph Font" w:locked="0"/>
    <w:lsdException w:name="Body Text" w:locked="0"/>
    <w:lsdException w:name="Subtitle" w:qFormat="1"/>
    <w:lsdException w:name="Hyperlink" w:locked="0" w:uiPriority="99"/>
    <w:lsdException w:name="Strong" w:qFormat="1"/>
    <w:lsdException w:name="Emphasis" w:qFormat="1"/>
    <w:lsdException w:name="Document Map" w:semiHidden="1"/>
    <w:lsdException w:name="HTML Top of Form" w:locked="0"/>
    <w:lsdException w:name="HTML Bottom of Form" w:locked="0"/>
    <w:lsdException w:name="Normal Table" w:locked="0"/>
    <w:lsdException w:name="annotation subject" w:semiHidden="1"/>
    <w:lsdException w:name="No List" w:locked="0" w:uiPriority="99"/>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locked="0" w:uiPriority="72"/>
    <w:lsdException w:name="Colorful Grid Accent 6" w:locked="0" w:uiPriority="73"/>
    <w:lsdException w:name="Subtle Emphasis" w:locked="0" w:semiHidden="1" w:uiPriority="19" w:qFormat="1"/>
    <w:lsdException w:name="Intense Emphasis" w:locked="0" w:semiHidden="1" w:uiPriority="21" w:qFormat="1"/>
    <w:lsdException w:name="Subtle Reference" w:locked="0" w:semiHidden="1" w:uiPriority="31" w:qFormat="1"/>
    <w:lsdException w:name="Intense Reference" w:locked="0" w:semiHidden="1" w:uiPriority="32" w:qFormat="1"/>
    <w:lsdException w:name="Book Title" w:locked="0" w:semiHidden="1"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sid w:val="00623C6F"/>
    <w:pPr>
      <w:spacing w:before="180" w:after="180"/>
    </w:pPr>
    <w:rPr>
      <w:rFonts w:cs="Arial"/>
    </w:rPr>
  </w:style>
  <w:style w:type="paragraph" w:styleId="Heading1">
    <w:name w:val="heading 1"/>
    <w:next w:val="BodyText"/>
    <w:link w:val="Heading1Char"/>
    <w:qFormat/>
    <w:rsid w:val="0078034C"/>
    <w:pPr>
      <w:keepNext/>
      <w:keepLines/>
      <w:pageBreakBefore/>
      <w:spacing w:after="1080" w:line="240" w:lineRule="auto"/>
      <w:outlineLvl w:val="0"/>
    </w:pPr>
    <w:rPr>
      <w:rFonts w:cs="Arial"/>
      <w:kern w:val="28"/>
      <w:sz w:val="40"/>
    </w:rPr>
  </w:style>
  <w:style w:type="paragraph" w:styleId="Heading2">
    <w:name w:val="heading 2"/>
    <w:basedOn w:val="Heading1"/>
    <w:next w:val="BodyText"/>
    <w:link w:val="Heading2Char"/>
    <w:qFormat/>
    <w:rsid w:val="00727968"/>
    <w:pPr>
      <w:pageBreakBefore w:val="0"/>
      <w:spacing w:before="480" w:after="180"/>
      <w:outlineLvl w:val="1"/>
    </w:pPr>
    <w:rPr>
      <w:sz w:val="30"/>
      <w:szCs w:val="30"/>
    </w:rPr>
  </w:style>
  <w:style w:type="paragraph" w:styleId="Heading3">
    <w:name w:val="heading 3"/>
    <w:basedOn w:val="Heading2"/>
    <w:next w:val="BodyText"/>
    <w:link w:val="Heading3Char"/>
    <w:qFormat/>
    <w:rsid w:val="003C43E0"/>
    <w:pPr>
      <w:outlineLvl w:val="2"/>
    </w:pPr>
    <w:rPr>
      <w:b/>
      <w:sz w:val="24"/>
    </w:rPr>
  </w:style>
  <w:style w:type="paragraph" w:styleId="Heading4">
    <w:name w:val="heading 4"/>
    <w:basedOn w:val="Heading3"/>
    <w:next w:val="BodyText"/>
    <w:link w:val="Heading4Char"/>
    <w:qFormat/>
    <w:rsid w:val="008E4996"/>
    <w:pPr>
      <w:spacing w:before="360" w:after="0"/>
      <w:outlineLvl w:val="3"/>
    </w:pPr>
    <w:rPr>
      <w:i/>
      <w:sz w:val="22"/>
    </w:rPr>
  </w:style>
  <w:style w:type="paragraph" w:styleId="Heading5">
    <w:name w:val="heading 5"/>
    <w:basedOn w:val="Heading4"/>
    <w:next w:val="BodyText"/>
    <w:qFormat/>
    <w:rsid w:val="00C153F9"/>
    <w:pPr>
      <w:outlineLvl w:val="4"/>
    </w:pPr>
    <w:rPr>
      <w:b w:val="0"/>
    </w:rPr>
  </w:style>
  <w:style w:type="paragraph" w:styleId="Heading6">
    <w:name w:val="heading 6"/>
    <w:basedOn w:val="Heading5"/>
    <w:next w:val="BodyText"/>
    <w:link w:val="Heading6Char"/>
    <w:semiHidden/>
    <w:qFormat/>
    <w:locked/>
    <w:rsid w:val="00D809E4"/>
    <w:pPr>
      <w:spacing w:before="240"/>
      <w:outlineLvl w:val="5"/>
    </w:pPr>
    <w:rPr>
      <w:b/>
      <w:i w:val="0"/>
      <w:sz w:val="20"/>
    </w:rPr>
  </w:style>
  <w:style w:type="paragraph" w:styleId="Heading7">
    <w:name w:val="heading 7"/>
    <w:basedOn w:val="Heading6"/>
    <w:next w:val="BodyText"/>
    <w:semiHidden/>
    <w:qFormat/>
    <w:locked/>
    <w:rsid w:val="00F33F8B"/>
    <w:pPr>
      <w:spacing w:line="220" w:lineRule="exact"/>
      <w:outlineLvl w:val="6"/>
    </w:pPr>
    <w:rPr>
      <w:rFonts w:ascii="Arial Bold" w:hAnsi="Arial Bold"/>
      <w:i/>
      <w:spacing w:val="10"/>
      <w:sz w:val="16"/>
    </w:rPr>
  </w:style>
  <w:style w:type="paragraph" w:styleId="Heading8">
    <w:name w:val="heading 8"/>
    <w:basedOn w:val="Heading7"/>
    <w:next w:val="BodyText"/>
    <w:semiHidden/>
    <w:qFormat/>
    <w:locked/>
    <w:rsid w:val="00C153F9"/>
    <w:pPr>
      <w:outlineLvl w:val="7"/>
    </w:pPr>
    <w:rPr>
      <w:i w:val="0"/>
    </w:rPr>
  </w:style>
  <w:style w:type="paragraph" w:styleId="Heading9">
    <w:name w:val="heading 9"/>
    <w:basedOn w:val="Heading8"/>
    <w:next w:val="BodyText"/>
    <w:semiHidden/>
    <w:qFormat/>
    <w:locked/>
    <w:rsid w:val="00C153F9"/>
    <w:pPr>
      <w:outlineLvl w:val="8"/>
    </w:pPr>
    <w:rPr>
      <w:b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rsid w:val="00FF4FAE"/>
    <w:pPr>
      <w:spacing w:before="180" w:after="180"/>
    </w:pPr>
    <w:rPr>
      <w:rFonts w:cs="Arial"/>
    </w:rPr>
  </w:style>
  <w:style w:type="paragraph" w:styleId="Footer">
    <w:name w:val="footer"/>
    <w:next w:val="BodyText"/>
    <w:link w:val="FooterChar"/>
    <w:uiPriority w:val="99"/>
    <w:locked/>
    <w:rsid w:val="00DA0D07"/>
    <w:pPr>
      <w:pBdr>
        <w:top w:val="single" w:sz="2" w:space="2" w:color="auto"/>
      </w:pBdr>
      <w:tabs>
        <w:tab w:val="right" w:pos="9072"/>
      </w:tabs>
    </w:pPr>
    <w:rPr>
      <w:rFonts w:ascii="Arial Bold" w:hAnsi="Arial Bold" w:cs="Arial"/>
      <w:b/>
      <w:sz w:val="16"/>
      <w:szCs w:val="16"/>
    </w:rPr>
  </w:style>
  <w:style w:type="paragraph" w:styleId="Header">
    <w:name w:val="header"/>
    <w:basedOn w:val="BodyText"/>
    <w:semiHidden/>
    <w:locked/>
    <w:rsid w:val="00135632"/>
    <w:pPr>
      <w:tabs>
        <w:tab w:val="center" w:pos="4320"/>
        <w:tab w:val="right" w:pos="8640"/>
      </w:tabs>
      <w:spacing w:before="0" w:after="0"/>
    </w:pPr>
    <w:rPr>
      <w:rFonts w:ascii="Arial Bold" w:hAnsi="Arial Bold"/>
      <w:b/>
      <w:sz w:val="16"/>
      <w:szCs w:val="16"/>
    </w:rPr>
  </w:style>
  <w:style w:type="paragraph" w:customStyle="1" w:styleId="Record">
    <w:name w:val="Record #"/>
    <w:next w:val="BodyText"/>
    <w:rsid w:val="00D036AC"/>
    <w:pPr>
      <w:keepNext/>
      <w:spacing w:after="1440"/>
      <w:outlineLvl w:val="0"/>
    </w:pPr>
    <w:rPr>
      <w:rFonts w:eastAsia="Times New Roman"/>
      <w:caps/>
      <w:spacing w:val="10"/>
      <w:sz w:val="19"/>
    </w:rPr>
  </w:style>
  <w:style w:type="paragraph" w:customStyle="1" w:styleId="Bibliographicref">
    <w:name w:val="Bibliographic ref"/>
    <w:basedOn w:val="BodyText"/>
    <w:next w:val="BodyText"/>
    <w:link w:val="BibliographicrefChar"/>
    <w:rsid w:val="008B1CAB"/>
    <w:pPr>
      <w:pBdr>
        <w:top w:val="single" w:sz="4" w:space="1" w:color="808080"/>
        <w:left w:val="single" w:sz="4" w:space="4" w:color="808080"/>
        <w:bottom w:val="single" w:sz="4" w:space="1" w:color="808080"/>
        <w:right w:val="single" w:sz="4" w:space="4" w:color="808080"/>
      </w:pBdr>
      <w:spacing w:before="360" w:after="160"/>
    </w:pPr>
    <w:rPr>
      <w:rFonts w:eastAsia="Times New Roman"/>
    </w:rPr>
  </w:style>
  <w:style w:type="character" w:customStyle="1" w:styleId="Captionbold">
    <w:name w:val="Caption bold"/>
    <w:rsid w:val="00D717F5"/>
    <w:rPr>
      <w:b/>
    </w:rPr>
  </w:style>
  <w:style w:type="paragraph" w:customStyle="1" w:styleId="Contentsheading">
    <w:name w:val="Contents heading"/>
    <w:next w:val="BodyText"/>
    <w:rsid w:val="0078034C"/>
    <w:pPr>
      <w:spacing w:after="960" w:line="240" w:lineRule="auto"/>
      <w:outlineLvl w:val="0"/>
    </w:pPr>
    <w:rPr>
      <w:rFonts w:eastAsia="Times New Roman"/>
      <w:spacing w:val="10"/>
      <w:sz w:val="40"/>
    </w:rPr>
  </w:style>
  <w:style w:type="paragraph" w:customStyle="1" w:styleId="Documenttitle">
    <w:name w:val="Document title"/>
    <w:next w:val="BodyText"/>
    <w:rsid w:val="0078034C"/>
    <w:pPr>
      <w:keepNext/>
      <w:spacing w:before="1680" w:after="360" w:line="240" w:lineRule="auto"/>
      <w:outlineLvl w:val="0"/>
    </w:pPr>
    <w:rPr>
      <w:rFonts w:eastAsia="Times New Roman"/>
      <w:sz w:val="48"/>
    </w:rPr>
  </w:style>
  <w:style w:type="paragraph" w:customStyle="1" w:styleId="Notes">
    <w:name w:val="Notes"/>
    <w:basedOn w:val="BodyText"/>
    <w:rsid w:val="002F5C0B"/>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customStyle="1" w:styleId="Contentsbodytext">
    <w:name w:val="Contents body text"/>
    <w:basedOn w:val="BodyText"/>
    <w:semiHidden/>
    <w:locked/>
    <w:rsid w:val="00CD2239"/>
    <w:pPr>
      <w:tabs>
        <w:tab w:val="right" w:leader="dot" w:pos="8222"/>
      </w:tabs>
      <w:jc w:val="both"/>
    </w:pPr>
    <w:rPr>
      <w:rFonts w:eastAsia="Times New Roman"/>
    </w:rPr>
  </w:style>
  <w:style w:type="paragraph" w:customStyle="1" w:styleId="Contentsbodyindented">
    <w:name w:val="Contents body indented"/>
    <w:basedOn w:val="BodyText"/>
    <w:semiHidden/>
    <w:locked/>
    <w:rsid w:val="00CD2239"/>
    <w:pPr>
      <w:ind w:left="284"/>
    </w:pPr>
  </w:style>
  <w:style w:type="paragraph" w:customStyle="1" w:styleId="Bulletlevel1">
    <w:name w:val="Bullet level 1"/>
    <w:basedOn w:val="BodyText"/>
    <w:link w:val="Bulletlevel1Char"/>
    <w:rsid w:val="00C21490"/>
    <w:pPr>
      <w:numPr>
        <w:numId w:val="33"/>
      </w:numPr>
      <w:spacing w:before="60" w:after="60"/>
      <w:ind w:left="568" w:hanging="284"/>
    </w:pPr>
    <w:rPr>
      <w:rFonts w:eastAsia="Times New Roman"/>
    </w:rPr>
  </w:style>
  <w:style w:type="paragraph" w:customStyle="1" w:styleId="Captions">
    <w:name w:val="Captions"/>
    <w:basedOn w:val="BodyText"/>
    <w:next w:val="BodyText"/>
    <w:semiHidden/>
    <w:locked/>
    <w:rsid w:val="00D56D54"/>
    <w:pPr>
      <w:spacing w:before="60" w:after="360"/>
    </w:pPr>
    <w:rPr>
      <w:rFonts w:eastAsia="Times New Roman"/>
      <w:i/>
      <w:sz w:val="18"/>
      <w:szCs w:val="18"/>
    </w:rPr>
  </w:style>
  <w:style w:type="paragraph" w:customStyle="1" w:styleId="Bulletlevel2">
    <w:name w:val="Bullet level 2"/>
    <w:basedOn w:val="Bulletlevel1"/>
    <w:rsid w:val="003A4105"/>
    <w:pPr>
      <w:numPr>
        <w:ilvl w:val="1"/>
      </w:numPr>
    </w:pPr>
  </w:style>
  <w:style w:type="paragraph" w:customStyle="1" w:styleId="Tabletitle">
    <w:name w:val="Table title"/>
    <w:basedOn w:val="BodyText"/>
    <w:next w:val="BodyText"/>
    <w:rsid w:val="002504D9"/>
    <w:pPr>
      <w:keepNext/>
      <w:spacing w:before="360" w:after="60" w:line="240" w:lineRule="atLeast"/>
    </w:pPr>
    <w:rPr>
      <w:rFonts w:eastAsia="Times New Roman"/>
      <w:i/>
      <w:sz w:val="18"/>
      <w:szCs w:val="18"/>
    </w:rPr>
  </w:style>
  <w:style w:type="character" w:customStyle="1" w:styleId="Tabletitlebold">
    <w:name w:val="Table title bold"/>
    <w:rsid w:val="00D717F5"/>
    <w:rPr>
      <w:b/>
    </w:rPr>
  </w:style>
  <w:style w:type="paragraph" w:customStyle="1" w:styleId="Tabletextleft">
    <w:name w:val="Table text left"/>
    <w:rsid w:val="000155D5"/>
    <w:pPr>
      <w:spacing w:line="200" w:lineRule="atLeast"/>
    </w:pPr>
    <w:rPr>
      <w:rFonts w:eastAsia="Times New Roman" w:cs="Arial"/>
      <w:sz w:val="18"/>
    </w:rPr>
  </w:style>
  <w:style w:type="paragraph" w:customStyle="1" w:styleId="Tableheadingleft">
    <w:name w:val="Table heading left"/>
    <w:rsid w:val="000155D5"/>
    <w:pPr>
      <w:spacing w:line="200" w:lineRule="atLeast"/>
    </w:pPr>
    <w:rPr>
      <w:rFonts w:ascii="Arial Bold" w:eastAsia="Times New Roman" w:hAnsi="Arial Bold" w:cs="Arial"/>
      <w:color w:val="FFFFFF"/>
      <w:sz w:val="18"/>
    </w:rPr>
  </w:style>
  <w:style w:type="paragraph" w:customStyle="1" w:styleId="References">
    <w:name w:val="References"/>
    <w:basedOn w:val="BodyText"/>
    <w:rsid w:val="00C21490"/>
    <w:pPr>
      <w:spacing w:before="60" w:after="60"/>
      <w:ind w:left="284" w:hanging="284"/>
    </w:pPr>
    <w:rPr>
      <w:rFonts w:eastAsia="Times New Roman"/>
    </w:rPr>
  </w:style>
  <w:style w:type="paragraph" w:styleId="CommentText">
    <w:name w:val="annotation text"/>
    <w:basedOn w:val="BodyText"/>
    <w:link w:val="CommentTextChar"/>
    <w:semiHidden/>
    <w:locked/>
    <w:rsid w:val="00C642FF"/>
  </w:style>
  <w:style w:type="paragraph" w:styleId="EndnoteText">
    <w:name w:val="endnote text"/>
    <w:basedOn w:val="BodyText"/>
    <w:semiHidden/>
    <w:locked/>
    <w:rsid w:val="00C642FF"/>
  </w:style>
  <w:style w:type="character" w:customStyle="1" w:styleId="Bodytextbold">
    <w:name w:val="Body text bold"/>
    <w:rsid w:val="00D717F5"/>
    <w:rPr>
      <w:b/>
    </w:rPr>
  </w:style>
  <w:style w:type="character" w:customStyle="1" w:styleId="Bodytextitalic">
    <w:name w:val="Body text italic"/>
    <w:rsid w:val="00D717F5"/>
    <w:rPr>
      <w:i/>
    </w:rPr>
  </w:style>
  <w:style w:type="character" w:customStyle="1" w:styleId="Instructions">
    <w:name w:val="Instructions"/>
    <w:basedOn w:val="DefaultParagraphFont"/>
    <w:semiHidden/>
    <w:locked/>
    <w:rsid w:val="00C642FF"/>
    <w:rPr>
      <w:rFonts w:ascii="Arial" w:hAnsi="Arial"/>
      <w:b/>
      <w:bCs/>
      <w:color w:val="FF0000"/>
      <w:sz w:val="16"/>
    </w:rPr>
  </w:style>
  <w:style w:type="character" w:customStyle="1" w:styleId="ContentsbodytextChar">
    <w:name w:val="Contents body text Char"/>
    <w:basedOn w:val="DefaultParagraphFont"/>
    <w:semiHidden/>
    <w:locked/>
    <w:rsid w:val="00C642FF"/>
    <w:rPr>
      <w:noProof w:val="0"/>
      <w:sz w:val="21"/>
      <w:lang w:val="en-AU" w:eastAsia="en-AU" w:bidi="ar-SA"/>
    </w:rPr>
  </w:style>
  <w:style w:type="paragraph" w:customStyle="1" w:styleId="StyleBodyTextLinespacingAtleast6pt">
    <w:name w:val="Style Body Text + Line spacing:  At least 6 pt"/>
    <w:basedOn w:val="BodyText"/>
    <w:next w:val="BodyText"/>
    <w:semiHidden/>
    <w:locked/>
    <w:rsid w:val="00317526"/>
    <w:rPr>
      <w:rFonts w:eastAsia="Times New Roman"/>
    </w:rPr>
  </w:style>
  <w:style w:type="character" w:customStyle="1" w:styleId="BodyTextChar">
    <w:name w:val="Body Text Char"/>
    <w:basedOn w:val="DefaultParagraphFont"/>
    <w:link w:val="BodyText"/>
    <w:rsid w:val="00FF4FAE"/>
    <w:rPr>
      <w:rFonts w:cs="Arial"/>
    </w:rPr>
  </w:style>
  <w:style w:type="character" w:customStyle="1" w:styleId="CommentTextChar">
    <w:name w:val="Comment Text Char"/>
    <w:basedOn w:val="BodyTextChar"/>
    <w:link w:val="CommentText"/>
    <w:semiHidden/>
    <w:rsid w:val="00C633F1"/>
    <w:rPr>
      <w:rFonts w:ascii="Arial" w:eastAsia="Times" w:hAnsi="Arial" w:cs="Arial"/>
      <w:lang w:val="en-AU" w:eastAsia="en-AU" w:bidi="ar-SA"/>
    </w:rPr>
  </w:style>
  <w:style w:type="character" w:styleId="Strong">
    <w:name w:val="Strong"/>
    <w:basedOn w:val="DefaultParagraphFont"/>
    <w:semiHidden/>
    <w:qFormat/>
    <w:locked/>
    <w:rsid w:val="00A32A11"/>
    <w:rPr>
      <w:b/>
      <w:bCs/>
    </w:rPr>
  </w:style>
  <w:style w:type="paragraph" w:styleId="TOC1">
    <w:name w:val="toc 1"/>
    <w:basedOn w:val="BodyText"/>
    <w:next w:val="BodyText"/>
    <w:autoRedefine/>
    <w:uiPriority w:val="39"/>
    <w:rsid w:val="0078034C"/>
    <w:pPr>
      <w:tabs>
        <w:tab w:val="right" w:leader="dot" w:pos="9072"/>
      </w:tabs>
      <w:spacing w:before="240" w:after="0" w:line="200" w:lineRule="atLeast"/>
      <w:ind w:right="284"/>
    </w:pPr>
    <w:rPr>
      <w:noProof/>
    </w:rPr>
  </w:style>
  <w:style w:type="paragraph" w:styleId="TOC2">
    <w:name w:val="toc 2"/>
    <w:basedOn w:val="TOC1"/>
    <w:next w:val="BodyText"/>
    <w:autoRedefine/>
    <w:uiPriority w:val="39"/>
    <w:rsid w:val="008E617E"/>
    <w:pPr>
      <w:spacing w:before="60"/>
      <w:ind w:left="142"/>
    </w:pPr>
  </w:style>
  <w:style w:type="paragraph" w:styleId="TOC3">
    <w:name w:val="toc 3"/>
    <w:basedOn w:val="TOC2"/>
    <w:next w:val="BodyText"/>
    <w:autoRedefine/>
    <w:uiPriority w:val="39"/>
    <w:rsid w:val="008E617E"/>
    <w:pPr>
      <w:ind w:left="284"/>
    </w:pPr>
  </w:style>
  <w:style w:type="paragraph" w:styleId="TOC4">
    <w:name w:val="toc 4"/>
    <w:basedOn w:val="TOC3"/>
    <w:next w:val="BodyText"/>
    <w:autoRedefine/>
    <w:uiPriority w:val="39"/>
    <w:rsid w:val="008E617E"/>
    <w:pPr>
      <w:ind w:left="425"/>
    </w:pPr>
  </w:style>
  <w:style w:type="paragraph" w:customStyle="1" w:styleId="BodyTextbeforeBullet">
    <w:name w:val="Body Text before Bullet"/>
    <w:basedOn w:val="BodyText"/>
    <w:next w:val="Bulletlevel1"/>
    <w:semiHidden/>
    <w:locked/>
    <w:rsid w:val="00826825"/>
    <w:pPr>
      <w:spacing w:after="0"/>
    </w:pPr>
  </w:style>
  <w:style w:type="paragraph" w:customStyle="1" w:styleId="Heading1numbered">
    <w:name w:val="Heading 1 numbered"/>
    <w:next w:val="BodyText"/>
    <w:link w:val="Heading1numberedChar"/>
    <w:rsid w:val="0078034C"/>
    <w:pPr>
      <w:keepNext/>
      <w:keepLines/>
      <w:pageBreakBefore/>
      <w:numPr>
        <w:numId w:val="27"/>
      </w:numPr>
      <w:spacing w:after="1080" w:line="240" w:lineRule="auto"/>
    </w:pPr>
    <w:rPr>
      <w:rFonts w:cs="Arial"/>
      <w:kern w:val="28"/>
      <w:sz w:val="40"/>
    </w:rPr>
  </w:style>
  <w:style w:type="paragraph" w:customStyle="1" w:styleId="FiguresandImages">
    <w:name w:val="Figures and Images"/>
    <w:basedOn w:val="BodyText"/>
    <w:next w:val="Captions"/>
    <w:link w:val="FiguresandImagesCharChar"/>
    <w:rsid w:val="00D717F5"/>
    <w:pPr>
      <w:keepNext/>
      <w:spacing w:before="480" w:after="80" w:line="160" w:lineRule="atLeast"/>
    </w:pPr>
  </w:style>
  <w:style w:type="character" w:customStyle="1" w:styleId="FiguresandImagesCharChar">
    <w:name w:val="Figures and Images Char Char"/>
    <w:basedOn w:val="BodyTextChar"/>
    <w:link w:val="FiguresandImages"/>
    <w:rsid w:val="00D717F5"/>
    <w:rPr>
      <w:rFonts w:cs="Arial"/>
    </w:rPr>
  </w:style>
  <w:style w:type="character" w:styleId="Hyperlink">
    <w:name w:val="Hyperlink"/>
    <w:uiPriority w:val="99"/>
    <w:rsid w:val="009A1DCF"/>
  </w:style>
  <w:style w:type="paragraph" w:styleId="TOC5">
    <w:name w:val="toc 5"/>
    <w:basedOn w:val="TOC4"/>
    <w:next w:val="BodyText"/>
    <w:autoRedefine/>
    <w:uiPriority w:val="39"/>
    <w:rsid w:val="008E617E"/>
    <w:pPr>
      <w:ind w:left="567"/>
    </w:pPr>
  </w:style>
  <w:style w:type="paragraph" w:customStyle="1" w:styleId="Versopageinfo">
    <w:name w:val="Verso page info"/>
    <w:basedOn w:val="BodyText"/>
    <w:link w:val="VersopageinfoChar"/>
    <w:rsid w:val="00661A73"/>
    <w:pPr>
      <w:spacing w:before="0"/>
    </w:pPr>
  </w:style>
  <w:style w:type="character" w:customStyle="1" w:styleId="BibliographicrefChar">
    <w:name w:val="Bibliographic ref Char"/>
    <w:basedOn w:val="BodyTextChar"/>
    <w:link w:val="Bibliographicref"/>
    <w:rsid w:val="00D14BEE"/>
    <w:rPr>
      <w:rFonts w:ascii="Arial" w:eastAsia="Times" w:hAnsi="Arial" w:cs="Arial"/>
      <w:lang w:val="en-AU" w:eastAsia="en-AU" w:bidi="ar-SA"/>
    </w:rPr>
  </w:style>
  <w:style w:type="character" w:customStyle="1" w:styleId="Heading6Char">
    <w:name w:val="Heading 6 Char"/>
    <w:basedOn w:val="BodyTextChar"/>
    <w:link w:val="Heading6"/>
    <w:semiHidden/>
    <w:rsid w:val="00F33F8B"/>
    <w:rPr>
      <w:rFonts w:cs="Arial"/>
      <w:b/>
      <w:kern w:val="28"/>
      <w:szCs w:val="30"/>
    </w:rPr>
  </w:style>
  <w:style w:type="character" w:customStyle="1" w:styleId="VersopageinfoChar">
    <w:name w:val="Verso page info Char"/>
    <w:basedOn w:val="BodyTextChar"/>
    <w:link w:val="Versopageinfo"/>
    <w:rsid w:val="00661A73"/>
    <w:rPr>
      <w:rFonts w:cs="Arial"/>
    </w:rPr>
  </w:style>
  <w:style w:type="character" w:customStyle="1" w:styleId="Bulletlevel1Char">
    <w:name w:val="Bullet level 1 Char"/>
    <w:basedOn w:val="BodyTextChar"/>
    <w:link w:val="Bulletlevel1"/>
    <w:rsid w:val="00C21490"/>
    <w:rPr>
      <w:rFonts w:eastAsia="Times New Roman" w:cs="Arial"/>
    </w:rPr>
  </w:style>
  <w:style w:type="paragraph" w:styleId="BlockText">
    <w:name w:val="Block Text"/>
    <w:basedOn w:val="BodyText"/>
    <w:next w:val="BodyText"/>
    <w:locked/>
    <w:rsid w:val="0040094A"/>
    <w:pPr>
      <w:ind w:left="1440" w:right="1440"/>
    </w:pPr>
  </w:style>
  <w:style w:type="paragraph" w:styleId="BodyText2">
    <w:name w:val="Body Text 2"/>
    <w:basedOn w:val="BodyText"/>
    <w:next w:val="BodyText"/>
    <w:semiHidden/>
    <w:locked/>
    <w:rsid w:val="0040094A"/>
    <w:pPr>
      <w:spacing w:line="480" w:lineRule="auto"/>
    </w:pPr>
  </w:style>
  <w:style w:type="paragraph" w:styleId="BodyText3">
    <w:name w:val="Body Text 3"/>
    <w:basedOn w:val="BodyText2"/>
    <w:next w:val="BodyText"/>
    <w:semiHidden/>
    <w:locked/>
    <w:rsid w:val="0040094A"/>
    <w:rPr>
      <w:sz w:val="16"/>
      <w:szCs w:val="16"/>
    </w:rPr>
  </w:style>
  <w:style w:type="paragraph" w:styleId="BodyTextFirstIndent">
    <w:name w:val="Body Text First Indent"/>
    <w:basedOn w:val="BodyText"/>
    <w:next w:val="BodyText"/>
    <w:uiPriority w:val="99"/>
    <w:semiHidden/>
    <w:locked/>
    <w:rsid w:val="0040094A"/>
    <w:pPr>
      <w:spacing w:before="600"/>
      <w:ind w:firstLine="210"/>
      <w:jc w:val="right"/>
    </w:pPr>
    <w:rPr>
      <w:rFonts w:ascii="Times New Roman" w:hAnsi="Times New Roman" w:cs="Times New Roman"/>
      <w:b/>
      <w:i/>
      <w:color w:val="FF00FF"/>
      <w:sz w:val="40"/>
      <w:u w:val="single"/>
    </w:rPr>
  </w:style>
  <w:style w:type="paragraph" w:styleId="BodyTextIndent">
    <w:name w:val="Body Text Indent"/>
    <w:basedOn w:val="BodyText"/>
    <w:next w:val="BodyText"/>
    <w:semiHidden/>
    <w:locked/>
    <w:rsid w:val="0040094A"/>
    <w:pPr>
      <w:ind w:left="283"/>
    </w:pPr>
  </w:style>
  <w:style w:type="paragraph" w:styleId="BodyTextFirstIndent2">
    <w:name w:val="Body Text First Indent 2"/>
    <w:basedOn w:val="BodyText"/>
    <w:next w:val="BodyText"/>
    <w:semiHidden/>
    <w:locked/>
    <w:rsid w:val="0040094A"/>
    <w:pPr>
      <w:ind w:firstLine="210"/>
    </w:pPr>
  </w:style>
  <w:style w:type="paragraph" w:styleId="BodyTextIndent2">
    <w:name w:val="Body Text Indent 2"/>
    <w:basedOn w:val="BodyText"/>
    <w:next w:val="BodyText"/>
    <w:semiHidden/>
    <w:locked/>
    <w:rsid w:val="0040094A"/>
    <w:pPr>
      <w:spacing w:line="480" w:lineRule="auto"/>
      <w:ind w:left="283"/>
    </w:pPr>
  </w:style>
  <w:style w:type="paragraph" w:styleId="BodyTextIndent3">
    <w:name w:val="Body Text Indent 3"/>
    <w:basedOn w:val="BodyText"/>
    <w:next w:val="BodyText"/>
    <w:semiHidden/>
    <w:locked/>
    <w:rsid w:val="0040094A"/>
    <w:pPr>
      <w:ind w:left="283"/>
    </w:pPr>
    <w:rPr>
      <w:sz w:val="16"/>
      <w:szCs w:val="16"/>
    </w:rPr>
  </w:style>
  <w:style w:type="paragraph" w:styleId="Closing">
    <w:name w:val="Closing"/>
    <w:basedOn w:val="BodyText"/>
    <w:next w:val="BodyText"/>
    <w:semiHidden/>
    <w:locked/>
    <w:rsid w:val="0040094A"/>
    <w:pPr>
      <w:ind w:left="4252"/>
    </w:pPr>
  </w:style>
  <w:style w:type="paragraph" w:styleId="Date">
    <w:name w:val="Date"/>
    <w:basedOn w:val="BodyText"/>
    <w:next w:val="BodyText"/>
    <w:semiHidden/>
    <w:locked/>
    <w:rsid w:val="0040094A"/>
  </w:style>
  <w:style w:type="paragraph" w:styleId="E-mailSignature">
    <w:name w:val="E-mail Signature"/>
    <w:basedOn w:val="BodyText"/>
    <w:next w:val="BodyText"/>
    <w:semiHidden/>
    <w:locked/>
    <w:rsid w:val="006A2893"/>
  </w:style>
  <w:style w:type="paragraph" w:styleId="EnvelopeAddress">
    <w:name w:val="envelope address"/>
    <w:basedOn w:val="BodyText"/>
    <w:next w:val="BodyText"/>
    <w:semiHidden/>
    <w:locked/>
    <w:rsid w:val="006A2893"/>
    <w:pPr>
      <w:framePr w:w="7920" w:h="1980" w:hRule="exact" w:hSpace="180" w:wrap="auto" w:hAnchor="page" w:xAlign="center" w:yAlign="bottom"/>
      <w:ind w:left="2880"/>
    </w:pPr>
    <w:rPr>
      <w:sz w:val="24"/>
      <w:szCs w:val="24"/>
    </w:rPr>
  </w:style>
  <w:style w:type="paragraph" w:styleId="EnvelopeReturn">
    <w:name w:val="envelope return"/>
    <w:basedOn w:val="BodyText"/>
    <w:next w:val="BodyText"/>
    <w:semiHidden/>
    <w:locked/>
    <w:rsid w:val="006A2893"/>
  </w:style>
  <w:style w:type="character" w:styleId="FollowedHyperlink">
    <w:name w:val="FollowedHyperlink"/>
    <w:basedOn w:val="DefaultParagraphFont"/>
    <w:semiHidden/>
    <w:locked/>
    <w:rsid w:val="00CA0454"/>
    <w:rPr>
      <w:rFonts w:ascii="Arial" w:hAnsi="Arial"/>
      <w:color w:val="auto"/>
      <w:sz w:val="20"/>
      <w:u w:val="none"/>
    </w:rPr>
  </w:style>
  <w:style w:type="paragraph" w:styleId="HTMLAddress">
    <w:name w:val="HTML Address"/>
    <w:basedOn w:val="BodyText"/>
    <w:next w:val="BodyText"/>
    <w:semiHidden/>
    <w:locked/>
    <w:rsid w:val="006A2893"/>
    <w:rPr>
      <w:iCs/>
    </w:rPr>
  </w:style>
  <w:style w:type="paragraph" w:styleId="HTMLPreformatted">
    <w:name w:val="HTML Preformatted"/>
    <w:basedOn w:val="BodyText"/>
    <w:next w:val="BodyText"/>
    <w:semiHidden/>
    <w:locked/>
    <w:rsid w:val="006A2893"/>
    <w:rPr>
      <w:rFonts w:ascii="Courier New" w:hAnsi="Courier New" w:cs="Courier New"/>
    </w:rPr>
  </w:style>
  <w:style w:type="paragraph" w:styleId="List">
    <w:name w:val="List"/>
    <w:basedOn w:val="BodyText"/>
    <w:next w:val="BodyText"/>
    <w:semiHidden/>
    <w:locked/>
    <w:rsid w:val="006A2893"/>
    <w:pPr>
      <w:ind w:left="283" w:hanging="283"/>
    </w:pPr>
  </w:style>
  <w:style w:type="paragraph" w:styleId="List2">
    <w:name w:val="List 2"/>
    <w:basedOn w:val="List"/>
    <w:next w:val="BodyText"/>
    <w:semiHidden/>
    <w:locked/>
    <w:rsid w:val="006A2893"/>
    <w:pPr>
      <w:ind w:left="566"/>
    </w:pPr>
  </w:style>
  <w:style w:type="paragraph" w:styleId="List3">
    <w:name w:val="List 3"/>
    <w:basedOn w:val="List2"/>
    <w:next w:val="BodyText"/>
    <w:semiHidden/>
    <w:locked/>
    <w:rsid w:val="006A2893"/>
    <w:pPr>
      <w:ind w:left="849"/>
    </w:pPr>
  </w:style>
  <w:style w:type="paragraph" w:styleId="List4">
    <w:name w:val="List 4"/>
    <w:basedOn w:val="List3"/>
    <w:next w:val="BodyText"/>
    <w:semiHidden/>
    <w:locked/>
    <w:rsid w:val="006A2893"/>
    <w:pPr>
      <w:ind w:left="1132"/>
    </w:pPr>
  </w:style>
  <w:style w:type="paragraph" w:styleId="List5">
    <w:name w:val="List 5"/>
    <w:basedOn w:val="List4"/>
    <w:next w:val="BodyText"/>
    <w:semiHidden/>
    <w:locked/>
    <w:rsid w:val="006A2893"/>
    <w:pPr>
      <w:ind w:left="1415"/>
    </w:pPr>
  </w:style>
  <w:style w:type="paragraph" w:styleId="ListBullet">
    <w:name w:val="List Bullet"/>
    <w:basedOn w:val="BodyText"/>
    <w:next w:val="BodyText"/>
    <w:semiHidden/>
    <w:locked/>
    <w:rsid w:val="00252F33"/>
    <w:pPr>
      <w:numPr>
        <w:numId w:val="1"/>
      </w:numPr>
    </w:pPr>
  </w:style>
  <w:style w:type="paragraph" w:styleId="ListBullet2">
    <w:name w:val="List Bullet 2"/>
    <w:basedOn w:val="ListBullet"/>
    <w:next w:val="BodyText"/>
    <w:semiHidden/>
    <w:locked/>
    <w:rsid w:val="00252F33"/>
    <w:pPr>
      <w:numPr>
        <w:numId w:val="2"/>
      </w:numPr>
    </w:pPr>
  </w:style>
  <w:style w:type="paragraph" w:styleId="ListBullet3">
    <w:name w:val="List Bullet 3"/>
    <w:basedOn w:val="ListBullet2"/>
    <w:next w:val="BodyText"/>
    <w:semiHidden/>
    <w:locked/>
    <w:rsid w:val="00252F33"/>
    <w:pPr>
      <w:numPr>
        <w:numId w:val="3"/>
      </w:numPr>
    </w:pPr>
  </w:style>
  <w:style w:type="paragraph" w:styleId="ListBullet4">
    <w:name w:val="List Bullet 4"/>
    <w:basedOn w:val="ListBullet3"/>
    <w:next w:val="BodyText"/>
    <w:semiHidden/>
    <w:locked/>
    <w:rsid w:val="00252F33"/>
    <w:pPr>
      <w:numPr>
        <w:numId w:val="4"/>
      </w:numPr>
    </w:pPr>
  </w:style>
  <w:style w:type="paragraph" w:styleId="ListBullet5">
    <w:name w:val="List Bullet 5"/>
    <w:basedOn w:val="ListBullet4"/>
    <w:next w:val="BodyText"/>
    <w:semiHidden/>
    <w:locked/>
    <w:rsid w:val="00252F33"/>
    <w:pPr>
      <w:numPr>
        <w:numId w:val="5"/>
      </w:numPr>
    </w:pPr>
  </w:style>
  <w:style w:type="paragraph" w:styleId="ListContinue">
    <w:name w:val="List Continue"/>
    <w:basedOn w:val="BodyText"/>
    <w:next w:val="BodyText"/>
    <w:semiHidden/>
    <w:locked/>
    <w:rsid w:val="00252F33"/>
    <w:pPr>
      <w:ind w:left="283"/>
    </w:pPr>
  </w:style>
  <w:style w:type="paragraph" w:styleId="ListContinue2">
    <w:name w:val="List Continue 2"/>
    <w:basedOn w:val="ListContinue"/>
    <w:next w:val="BodyText"/>
    <w:semiHidden/>
    <w:locked/>
    <w:rsid w:val="00252F33"/>
    <w:pPr>
      <w:ind w:left="566"/>
    </w:pPr>
  </w:style>
  <w:style w:type="paragraph" w:styleId="ListContinue3">
    <w:name w:val="List Continue 3"/>
    <w:basedOn w:val="ListContinue2"/>
    <w:next w:val="BodyText"/>
    <w:semiHidden/>
    <w:locked/>
    <w:rsid w:val="00252F33"/>
    <w:pPr>
      <w:ind w:left="849"/>
    </w:pPr>
  </w:style>
  <w:style w:type="paragraph" w:styleId="ListContinue4">
    <w:name w:val="List Continue 4"/>
    <w:basedOn w:val="ListContinue3"/>
    <w:next w:val="BodyText"/>
    <w:semiHidden/>
    <w:locked/>
    <w:rsid w:val="00252F33"/>
    <w:pPr>
      <w:ind w:left="1132"/>
    </w:pPr>
  </w:style>
  <w:style w:type="paragraph" w:styleId="ListContinue5">
    <w:name w:val="List Continue 5"/>
    <w:basedOn w:val="ListContinue4"/>
    <w:next w:val="BodyText"/>
    <w:semiHidden/>
    <w:locked/>
    <w:rsid w:val="00252F33"/>
    <w:pPr>
      <w:ind w:left="1415"/>
    </w:pPr>
  </w:style>
  <w:style w:type="paragraph" w:styleId="ListNumber">
    <w:name w:val="List Number"/>
    <w:basedOn w:val="BodyText"/>
    <w:next w:val="BodyText"/>
    <w:semiHidden/>
    <w:locked/>
    <w:rsid w:val="00252F33"/>
    <w:pPr>
      <w:numPr>
        <w:numId w:val="6"/>
      </w:numPr>
    </w:pPr>
  </w:style>
  <w:style w:type="paragraph" w:styleId="ListNumber2">
    <w:name w:val="List Number 2"/>
    <w:basedOn w:val="ListNumber"/>
    <w:next w:val="BodyText"/>
    <w:semiHidden/>
    <w:locked/>
    <w:rsid w:val="00252F33"/>
    <w:pPr>
      <w:numPr>
        <w:numId w:val="7"/>
      </w:numPr>
    </w:pPr>
  </w:style>
  <w:style w:type="paragraph" w:styleId="ListNumber3">
    <w:name w:val="List Number 3"/>
    <w:basedOn w:val="ListNumber2"/>
    <w:next w:val="BodyText"/>
    <w:semiHidden/>
    <w:locked/>
    <w:rsid w:val="00252F33"/>
    <w:pPr>
      <w:numPr>
        <w:numId w:val="8"/>
      </w:numPr>
    </w:pPr>
  </w:style>
  <w:style w:type="paragraph" w:styleId="ListNumber4">
    <w:name w:val="List Number 4"/>
    <w:basedOn w:val="ListNumber3"/>
    <w:next w:val="BodyText"/>
    <w:semiHidden/>
    <w:locked/>
    <w:rsid w:val="00252F33"/>
    <w:pPr>
      <w:numPr>
        <w:numId w:val="9"/>
      </w:numPr>
    </w:pPr>
  </w:style>
  <w:style w:type="paragraph" w:styleId="ListNumber5">
    <w:name w:val="List Number 5"/>
    <w:basedOn w:val="ListNumber4"/>
    <w:next w:val="BodyText"/>
    <w:semiHidden/>
    <w:locked/>
    <w:rsid w:val="00252F33"/>
    <w:pPr>
      <w:numPr>
        <w:numId w:val="10"/>
      </w:numPr>
    </w:pPr>
  </w:style>
  <w:style w:type="paragraph" w:styleId="MessageHeader">
    <w:name w:val="Message Header"/>
    <w:basedOn w:val="BodyText"/>
    <w:semiHidden/>
    <w:locked/>
    <w:rsid w:val="00252F33"/>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paragraph" w:styleId="NormalWeb">
    <w:name w:val="Normal (Web)"/>
    <w:basedOn w:val="BodyText"/>
    <w:next w:val="BodyText"/>
    <w:semiHidden/>
    <w:locked/>
    <w:rsid w:val="00252F33"/>
    <w:rPr>
      <w:sz w:val="24"/>
      <w:szCs w:val="24"/>
    </w:rPr>
  </w:style>
  <w:style w:type="paragraph" w:styleId="NormalIndent">
    <w:name w:val="Normal Indent"/>
    <w:basedOn w:val="BodyText"/>
    <w:next w:val="BodyText"/>
    <w:semiHidden/>
    <w:locked/>
    <w:rsid w:val="00252F33"/>
    <w:pPr>
      <w:ind w:left="720"/>
    </w:pPr>
  </w:style>
  <w:style w:type="paragraph" w:styleId="NoteHeading">
    <w:name w:val="Note Heading"/>
    <w:basedOn w:val="BodyText"/>
    <w:next w:val="BodyText"/>
    <w:semiHidden/>
    <w:locked/>
    <w:rsid w:val="00252F33"/>
  </w:style>
  <w:style w:type="character" w:styleId="PageNumber">
    <w:name w:val="page number"/>
    <w:basedOn w:val="DefaultParagraphFont"/>
    <w:semiHidden/>
    <w:locked/>
    <w:rsid w:val="00150271"/>
    <w:rPr>
      <w:rFonts w:ascii="Arial Bold" w:hAnsi="Arial Bold"/>
      <w:b/>
      <w:i w:val="0"/>
      <w:caps w:val="0"/>
      <w:smallCaps w:val="0"/>
      <w:strike w:val="0"/>
      <w:dstrike w:val="0"/>
      <w:vanish w:val="0"/>
      <w:color w:val="auto"/>
      <w:spacing w:val="0"/>
      <w:w w:val="100"/>
      <w:position w:val="0"/>
      <w:sz w:val="16"/>
      <w:vertAlign w:val="baseline"/>
    </w:rPr>
  </w:style>
  <w:style w:type="paragraph" w:styleId="PlainText">
    <w:name w:val="Plain Text"/>
    <w:basedOn w:val="BodyText"/>
    <w:semiHidden/>
    <w:locked/>
    <w:rsid w:val="00252F33"/>
    <w:rPr>
      <w:rFonts w:ascii="Courier New" w:hAnsi="Courier New" w:cs="Courier New"/>
    </w:rPr>
  </w:style>
  <w:style w:type="paragraph" w:styleId="Salutation">
    <w:name w:val="Salutation"/>
    <w:basedOn w:val="BodyText"/>
    <w:next w:val="BodyText"/>
    <w:semiHidden/>
    <w:locked/>
    <w:rsid w:val="00252F33"/>
  </w:style>
  <w:style w:type="paragraph" w:styleId="Signature">
    <w:name w:val="Signature"/>
    <w:basedOn w:val="BodyText"/>
    <w:next w:val="BodyText"/>
    <w:semiHidden/>
    <w:locked/>
    <w:rsid w:val="00252F33"/>
    <w:pPr>
      <w:ind w:left="4252"/>
    </w:pPr>
  </w:style>
  <w:style w:type="paragraph" w:styleId="Subtitle">
    <w:name w:val="Subtitle"/>
    <w:basedOn w:val="BodyText"/>
    <w:next w:val="BodyText"/>
    <w:semiHidden/>
    <w:qFormat/>
    <w:locked/>
    <w:rsid w:val="00714D0A"/>
    <w:pPr>
      <w:spacing w:after="60"/>
      <w:jc w:val="center"/>
      <w:outlineLvl w:val="1"/>
    </w:pPr>
    <w:rPr>
      <w:sz w:val="24"/>
      <w:szCs w:val="24"/>
    </w:rPr>
  </w:style>
  <w:style w:type="table" w:styleId="Table3Deffects1">
    <w:name w:val="Table 3D effects 1"/>
    <w:basedOn w:val="TableNormal"/>
    <w:semiHidden/>
    <w:locked/>
    <w:rsid w:val="00714D0A"/>
    <w:pPr>
      <w:spacing w:before="600" w:after="600"/>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basedOn w:val="BodyText"/>
    <w:next w:val="BodyText"/>
    <w:semiHidden/>
    <w:qFormat/>
    <w:locked/>
    <w:rsid w:val="00714D0A"/>
    <w:pPr>
      <w:spacing w:before="240" w:after="60"/>
      <w:jc w:val="center"/>
      <w:outlineLvl w:val="0"/>
    </w:pPr>
    <w:rPr>
      <w:bCs/>
      <w:kern w:val="28"/>
      <w:sz w:val="32"/>
      <w:szCs w:val="32"/>
    </w:rPr>
  </w:style>
  <w:style w:type="character" w:customStyle="1" w:styleId="Heading1Char">
    <w:name w:val="Heading 1 Char"/>
    <w:basedOn w:val="DefaultParagraphFont"/>
    <w:link w:val="Heading1"/>
    <w:rsid w:val="0078034C"/>
    <w:rPr>
      <w:rFonts w:cs="Arial"/>
      <w:kern w:val="28"/>
      <w:sz w:val="40"/>
    </w:rPr>
  </w:style>
  <w:style w:type="character" w:customStyle="1" w:styleId="Heading1numberedChar">
    <w:name w:val="Heading 1 numbered Char"/>
    <w:basedOn w:val="Heading1Char"/>
    <w:link w:val="Heading1numbered"/>
    <w:rsid w:val="0078034C"/>
    <w:rPr>
      <w:rFonts w:cs="Arial"/>
      <w:kern w:val="28"/>
      <w:sz w:val="40"/>
    </w:rPr>
  </w:style>
  <w:style w:type="paragraph" w:customStyle="1" w:styleId="Heading2numbered">
    <w:name w:val="Heading 2 numbered"/>
    <w:basedOn w:val="Heading1numbered"/>
    <w:next w:val="BodyText"/>
    <w:link w:val="Heading2numberedChar"/>
    <w:rsid w:val="008E4996"/>
    <w:pPr>
      <w:pageBreakBefore w:val="0"/>
      <w:numPr>
        <w:ilvl w:val="1"/>
      </w:numPr>
      <w:spacing w:before="480" w:after="240"/>
    </w:pPr>
    <w:rPr>
      <w:sz w:val="30"/>
      <w:szCs w:val="28"/>
    </w:rPr>
  </w:style>
  <w:style w:type="paragraph" w:customStyle="1" w:styleId="Heading3numbered">
    <w:name w:val="Heading 3 numbered"/>
    <w:basedOn w:val="Heading2numbered"/>
    <w:next w:val="BodyText"/>
    <w:link w:val="Heading3numberedChar"/>
    <w:rsid w:val="008E4996"/>
    <w:pPr>
      <w:numPr>
        <w:ilvl w:val="2"/>
      </w:numPr>
    </w:pPr>
    <w:rPr>
      <w:rFonts w:cs="Lucida Sans Unicode"/>
      <w:b/>
      <w:sz w:val="24"/>
      <w:szCs w:val="24"/>
    </w:rPr>
  </w:style>
  <w:style w:type="paragraph" w:customStyle="1" w:styleId="Heading4numbered">
    <w:name w:val="Heading 4 numbered"/>
    <w:basedOn w:val="Heading3numbered"/>
    <w:next w:val="BodyText"/>
    <w:link w:val="Heading4numberedChar"/>
    <w:rsid w:val="008E4996"/>
    <w:pPr>
      <w:numPr>
        <w:ilvl w:val="3"/>
      </w:numPr>
      <w:spacing w:before="360" w:after="0"/>
    </w:pPr>
    <w:rPr>
      <w:i/>
      <w:sz w:val="22"/>
      <w:szCs w:val="22"/>
    </w:rPr>
  </w:style>
  <w:style w:type="paragraph" w:customStyle="1" w:styleId="Heading5numbered">
    <w:name w:val="Heading 5 numbered"/>
    <w:basedOn w:val="Heading4numbered"/>
    <w:next w:val="BodyText"/>
    <w:rsid w:val="00701F23"/>
    <w:pPr>
      <w:numPr>
        <w:ilvl w:val="4"/>
      </w:numPr>
    </w:pPr>
    <w:rPr>
      <w:b w:val="0"/>
    </w:rPr>
  </w:style>
  <w:style w:type="character" w:customStyle="1" w:styleId="Heading2Char">
    <w:name w:val="Heading 2 Char"/>
    <w:basedOn w:val="Heading1Char"/>
    <w:link w:val="Heading2"/>
    <w:rsid w:val="00727968"/>
    <w:rPr>
      <w:rFonts w:cs="Arial"/>
      <w:kern w:val="28"/>
      <w:sz w:val="30"/>
      <w:szCs w:val="30"/>
    </w:rPr>
  </w:style>
  <w:style w:type="character" w:customStyle="1" w:styleId="Heading2numberedChar">
    <w:name w:val="Heading 2 numbered Char"/>
    <w:basedOn w:val="Heading1numberedChar"/>
    <w:link w:val="Heading2numbered"/>
    <w:rsid w:val="008E4996"/>
    <w:rPr>
      <w:rFonts w:cs="Arial"/>
      <w:kern w:val="28"/>
      <w:sz w:val="30"/>
      <w:szCs w:val="28"/>
    </w:rPr>
  </w:style>
  <w:style w:type="character" w:customStyle="1" w:styleId="Heading3numberedChar">
    <w:name w:val="Heading 3 numbered Char"/>
    <w:basedOn w:val="Heading2numberedChar"/>
    <w:link w:val="Heading3numbered"/>
    <w:rsid w:val="008E4996"/>
    <w:rPr>
      <w:rFonts w:cs="Lucida Sans Unicode"/>
      <w:b/>
      <w:kern w:val="28"/>
      <w:sz w:val="24"/>
      <w:szCs w:val="24"/>
    </w:rPr>
  </w:style>
  <w:style w:type="character" w:customStyle="1" w:styleId="Heading3Char">
    <w:name w:val="Heading 3 Char"/>
    <w:basedOn w:val="Heading2Char"/>
    <w:link w:val="Heading3"/>
    <w:rsid w:val="003C43E0"/>
    <w:rPr>
      <w:rFonts w:ascii="Arial" w:eastAsia="Times" w:hAnsi="Arial" w:cs="Arial"/>
      <w:b/>
      <w:kern w:val="28"/>
      <w:sz w:val="24"/>
      <w:szCs w:val="30"/>
      <w:lang w:val="en-AU" w:eastAsia="en-AU" w:bidi="ar-SA"/>
    </w:rPr>
  </w:style>
  <w:style w:type="character" w:customStyle="1" w:styleId="Heading4Char">
    <w:name w:val="Heading 4 Char"/>
    <w:basedOn w:val="Heading3Char"/>
    <w:link w:val="Heading4"/>
    <w:rsid w:val="008E4996"/>
    <w:rPr>
      <w:rFonts w:ascii="Arial" w:eastAsia="Times" w:hAnsi="Arial" w:cs="Arial"/>
      <w:b/>
      <w:i/>
      <w:kern w:val="28"/>
      <w:sz w:val="22"/>
      <w:szCs w:val="30"/>
      <w:lang w:val="en-AU" w:eastAsia="en-AU" w:bidi="ar-SA"/>
    </w:rPr>
  </w:style>
  <w:style w:type="character" w:customStyle="1" w:styleId="Heading4numberedChar">
    <w:name w:val="Heading 4 numbered Char"/>
    <w:basedOn w:val="Heading4Char"/>
    <w:link w:val="Heading4numbered"/>
    <w:rsid w:val="008E4996"/>
    <w:rPr>
      <w:rFonts w:ascii="Arial" w:eastAsia="Times" w:hAnsi="Arial" w:cs="Lucida Sans Unicode"/>
      <w:b/>
      <w:i/>
      <w:kern w:val="28"/>
      <w:sz w:val="22"/>
      <w:szCs w:val="22"/>
      <w:lang w:val="en-AU" w:eastAsia="en-AU" w:bidi="ar-SA"/>
    </w:rPr>
  </w:style>
  <w:style w:type="paragraph" w:customStyle="1" w:styleId="StyleHeads3NumberedNotBold">
    <w:name w:val="Style Heads 3 Numbered + Not Bold"/>
    <w:basedOn w:val="Heading3numbered"/>
    <w:semiHidden/>
    <w:locked/>
    <w:rsid w:val="00700AB5"/>
  </w:style>
  <w:style w:type="paragraph" w:styleId="TOC6">
    <w:name w:val="toc 6"/>
    <w:basedOn w:val="Normal"/>
    <w:next w:val="Normal"/>
    <w:autoRedefine/>
    <w:uiPriority w:val="39"/>
    <w:locked/>
    <w:rsid w:val="0093491D"/>
    <w:pPr>
      <w:ind w:left="1050"/>
    </w:pPr>
  </w:style>
  <w:style w:type="paragraph" w:customStyle="1" w:styleId="Versopagebold">
    <w:name w:val="Verso page bold"/>
    <w:basedOn w:val="BodyText"/>
    <w:next w:val="Versopageinfo"/>
    <w:rsid w:val="007349C8"/>
    <w:pPr>
      <w:spacing w:before="360" w:after="60"/>
    </w:pPr>
    <w:rPr>
      <w:b/>
      <w:kern w:val="28"/>
    </w:rPr>
  </w:style>
  <w:style w:type="paragraph" w:customStyle="1" w:styleId="Bulletlevel1numbered">
    <w:name w:val="Bullet level 1 numbered"/>
    <w:basedOn w:val="BodyText"/>
    <w:link w:val="Bulletlevel1numberedChar"/>
    <w:rsid w:val="00C21490"/>
    <w:pPr>
      <w:numPr>
        <w:numId w:val="34"/>
      </w:numPr>
      <w:spacing w:before="60" w:after="60"/>
    </w:pPr>
  </w:style>
  <w:style w:type="character" w:customStyle="1" w:styleId="Bulletlevel1numberedChar">
    <w:name w:val="Bullet level 1 numbered Char"/>
    <w:basedOn w:val="Bulletlevel1Char"/>
    <w:link w:val="Bulletlevel1numbered"/>
    <w:rsid w:val="00C21490"/>
    <w:rPr>
      <w:rFonts w:eastAsia="Times New Roman" w:cs="Arial"/>
    </w:rPr>
  </w:style>
  <w:style w:type="paragraph" w:customStyle="1" w:styleId="Bulletlevel2numbered">
    <w:name w:val="Bullet level 2 numbered"/>
    <w:basedOn w:val="Bulletlevel1numbered"/>
    <w:rsid w:val="008E617E"/>
    <w:pPr>
      <w:numPr>
        <w:ilvl w:val="1"/>
      </w:numPr>
    </w:pPr>
  </w:style>
  <w:style w:type="paragraph" w:styleId="TableofFigures">
    <w:name w:val="table of figures"/>
    <w:basedOn w:val="TOC1"/>
    <w:next w:val="BodyText"/>
    <w:semiHidden/>
    <w:locked/>
    <w:rsid w:val="00745104"/>
    <w:pPr>
      <w:spacing w:before="60"/>
      <w:ind w:left="567" w:hanging="425"/>
    </w:pPr>
    <w:rPr>
      <w:b/>
    </w:rPr>
  </w:style>
  <w:style w:type="numbering" w:styleId="111111">
    <w:name w:val="Outline List 2"/>
    <w:basedOn w:val="NoList"/>
    <w:semiHidden/>
    <w:locked/>
    <w:rsid w:val="00D809E4"/>
    <w:pPr>
      <w:numPr>
        <w:numId w:val="17"/>
      </w:numPr>
    </w:pPr>
  </w:style>
  <w:style w:type="numbering" w:styleId="1ai">
    <w:name w:val="Outline List 1"/>
    <w:basedOn w:val="NoList"/>
    <w:semiHidden/>
    <w:locked/>
    <w:rsid w:val="00D809E4"/>
    <w:pPr>
      <w:numPr>
        <w:numId w:val="18"/>
      </w:numPr>
    </w:pPr>
  </w:style>
  <w:style w:type="numbering" w:styleId="ArticleSection">
    <w:name w:val="Outline List 3"/>
    <w:basedOn w:val="NoList"/>
    <w:semiHidden/>
    <w:locked/>
    <w:rsid w:val="00D809E4"/>
    <w:pPr>
      <w:numPr>
        <w:numId w:val="19"/>
      </w:numPr>
    </w:pPr>
  </w:style>
  <w:style w:type="character" w:styleId="Emphasis">
    <w:name w:val="Emphasis"/>
    <w:basedOn w:val="DefaultParagraphFont"/>
    <w:semiHidden/>
    <w:qFormat/>
    <w:locked/>
    <w:rsid w:val="00D809E4"/>
    <w:rPr>
      <w:i/>
      <w:iCs/>
    </w:rPr>
  </w:style>
  <w:style w:type="character" w:styleId="HTMLAcronym">
    <w:name w:val="HTML Acronym"/>
    <w:basedOn w:val="DefaultParagraphFont"/>
    <w:semiHidden/>
    <w:locked/>
    <w:rsid w:val="00D809E4"/>
  </w:style>
  <w:style w:type="character" w:styleId="HTMLCite">
    <w:name w:val="HTML Cite"/>
    <w:basedOn w:val="DefaultParagraphFont"/>
    <w:semiHidden/>
    <w:locked/>
    <w:rsid w:val="00D809E4"/>
    <w:rPr>
      <w:i/>
      <w:iCs/>
    </w:rPr>
  </w:style>
  <w:style w:type="character" w:styleId="HTMLCode">
    <w:name w:val="HTML Code"/>
    <w:basedOn w:val="DefaultParagraphFont"/>
    <w:semiHidden/>
    <w:locked/>
    <w:rsid w:val="00D809E4"/>
    <w:rPr>
      <w:rFonts w:ascii="Courier New" w:hAnsi="Courier New" w:cs="Courier New"/>
      <w:sz w:val="20"/>
      <w:szCs w:val="20"/>
    </w:rPr>
  </w:style>
  <w:style w:type="character" w:styleId="HTMLDefinition">
    <w:name w:val="HTML Definition"/>
    <w:basedOn w:val="DefaultParagraphFont"/>
    <w:semiHidden/>
    <w:locked/>
    <w:rsid w:val="00D809E4"/>
    <w:rPr>
      <w:i/>
      <w:iCs/>
    </w:rPr>
  </w:style>
  <w:style w:type="character" w:styleId="HTMLKeyboard">
    <w:name w:val="HTML Keyboard"/>
    <w:basedOn w:val="DefaultParagraphFont"/>
    <w:semiHidden/>
    <w:locked/>
    <w:rsid w:val="00D809E4"/>
    <w:rPr>
      <w:rFonts w:ascii="Courier New" w:hAnsi="Courier New" w:cs="Courier New"/>
      <w:sz w:val="20"/>
      <w:szCs w:val="20"/>
    </w:rPr>
  </w:style>
  <w:style w:type="character" w:styleId="HTMLSample">
    <w:name w:val="HTML Sample"/>
    <w:basedOn w:val="DefaultParagraphFont"/>
    <w:semiHidden/>
    <w:locked/>
    <w:rsid w:val="00D809E4"/>
    <w:rPr>
      <w:rFonts w:ascii="Courier New" w:hAnsi="Courier New" w:cs="Courier New"/>
    </w:rPr>
  </w:style>
  <w:style w:type="character" w:styleId="HTMLTypewriter">
    <w:name w:val="HTML Typewriter"/>
    <w:basedOn w:val="DefaultParagraphFont"/>
    <w:semiHidden/>
    <w:locked/>
    <w:rsid w:val="00D809E4"/>
    <w:rPr>
      <w:rFonts w:ascii="Courier New" w:hAnsi="Courier New" w:cs="Courier New"/>
      <w:sz w:val="20"/>
      <w:szCs w:val="20"/>
    </w:rPr>
  </w:style>
  <w:style w:type="character" w:styleId="HTMLVariable">
    <w:name w:val="HTML Variable"/>
    <w:basedOn w:val="DefaultParagraphFont"/>
    <w:semiHidden/>
    <w:locked/>
    <w:rsid w:val="00D809E4"/>
    <w:rPr>
      <w:i/>
      <w:iCs/>
    </w:rPr>
  </w:style>
  <w:style w:type="character" w:styleId="LineNumber">
    <w:name w:val="line number"/>
    <w:basedOn w:val="DefaultParagraphFont"/>
    <w:semiHidden/>
    <w:locked/>
    <w:rsid w:val="00D809E4"/>
  </w:style>
  <w:style w:type="table" w:styleId="Table3Deffects2">
    <w:name w:val="Table 3D effects 2"/>
    <w:basedOn w:val="TableNormal"/>
    <w:semiHidden/>
    <w:locked/>
    <w:rsid w:val="00D809E4"/>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D809E4"/>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D809E4"/>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D809E4"/>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D809E4"/>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D809E4"/>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D809E4"/>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D809E4"/>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D809E4"/>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D809E4"/>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D809E4"/>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D809E4"/>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D809E4"/>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D809E4"/>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D809E4"/>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D809E4"/>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D809E4"/>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D809E4"/>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D809E4"/>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D809E4"/>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D809E4"/>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D809E4"/>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D809E4"/>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D809E4"/>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D809E4"/>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locked/>
    <w:rsid w:val="00D809E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D809E4"/>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D809E4"/>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D809E4"/>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D809E4"/>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D809E4"/>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D809E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locked/>
    <w:rsid w:val="00D809E4"/>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D809E4"/>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D809E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StyleGA">
    <w:name w:val="Table Style GA"/>
    <w:basedOn w:val="TableNormal"/>
    <w:rsid w:val="009F11FC"/>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pPr>
      <w:rPr>
        <w:rFonts w:ascii="Arial" w:hAnsi="Arial"/>
        <w:b/>
        <w:color w:val="FFFFFF"/>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character" w:customStyle="1" w:styleId="Superscript">
    <w:name w:val="Superscript"/>
    <w:rsid w:val="003375DF"/>
    <w:rPr>
      <w:dstrike w:val="0"/>
      <w:spacing w:val="0"/>
      <w:position w:val="2"/>
      <w:sz w:val="18"/>
      <w:u w:val="none"/>
      <w:vertAlign w:val="superscript"/>
    </w:rPr>
  </w:style>
  <w:style w:type="character" w:customStyle="1" w:styleId="Subscript">
    <w:name w:val="Subscript"/>
    <w:basedOn w:val="DefaultParagraphFont"/>
    <w:uiPriority w:val="1"/>
    <w:rsid w:val="00A862BE"/>
    <w:rPr>
      <w:spacing w:val="0"/>
      <w:position w:val="-2"/>
      <w:sz w:val="18"/>
      <w:vertAlign w:val="subscript"/>
    </w:rPr>
  </w:style>
  <w:style w:type="paragraph" w:customStyle="1" w:styleId="VersoboldPgB4">
    <w:name w:val="Verso bold Pg B4"/>
    <w:basedOn w:val="Versopagebold"/>
    <w:next w:val="BodyText"/>
    <w:semiHidden/>
    <w:locked/>
    <w:rsid w:val="00661A73"/>
    <w:pPr>
      <w:pageBreakBefore/>
      <w:spacing w:before="0"/>
    </w:pPr>
  </w:style>
  <w:style w:type="paragraph" w:styleId="BalloonText">
    <w:name w:val="Balloon Text"/>
    <w:basedOn w:val="Normal"/>
    <w:link w:val="BalloonTextChar"/>
    <w:semiHidden/>
    <w:locked/>
    <w:rsid w:val="00295CB9"/>
    <w:rPr>
      <w:rFonts w:ascii="Tahoma" w:hAnsi="Tahoma" w:cs="Tahoma"/>
      <w:sz w:val="16"/>
      <w:szCs w:val="16"/>
    </w:rPr>
  </w:style>
  <w:style w:type="character" w:customStyle="1" w:styleId="BalloonTextChar">
    <w:name w:val="Balloon Text Char"/>
    <w:basedOn w:val="DefaultParagraphFont"/>
    <w:link w:val="BalloonText"/>
    <w:semiHidden/>
    <w:rsid w:val="00025273"/>
    <w:rPr>
      <w:rFonts w:ascii="Tahoma" w:hAnsi="Tahoma" w:cs="Tahoma"/>
      <w:sz w:val="16"/>
      <w:szCs w:val="16"/>
    </w:rPr>
  </w:style>
  <w:style w:type="character" w:customStyle="1" w:styleId="FooterChar">
    <w:name w:val="Footer Char"/>
    <w:basedOn w:val="DefaultParagraphFont"/>
    <w:link w:val="Footer"/>
    <w:uiPriority w:val="99"/>
    <w:rsid w:val="00DA0D07"/>
    <w:rPr>
      <w:rFonts w:ascii="Arial Bold" w:hAnsi="Arial Bold" w:cs="Arial"/>
      <w:b/>
      <w:sz w:val="16"/>
      <w:szCs w:val="16"/>
    </w:rPr>
  </w:style>
  <w:style w:type="table" w:styleId="LightShading-Accent5">
    <w:name w:val="Light Shading Accent 5"/>
    <w:basedOn w:val="TableNormal"/>
    <w:uiPriority w:val="60"/>
    <w:locked/>
    <w:rsid w:val="00821E11"/>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locked/>
    <w:rsid w:val="00821E1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locked/>
    <w:rsid w:val="00821E11"/>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locked/>
    <w:rsid w:val="00821E11"/>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locked/>
    <w:rsid w:val="00821E11"/>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locked/>
    <w:rsid w:val="00821E1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locked/>
    <w:rsid w:val="008B3B11"/>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rsid w:val="0078034C"/>
    <w:pPr>
      <w:spacing w:before="0" w:after="600"/>
    </w:pPr>
    <w:rPr>
      <w:sz w:val="32"/>
      <w:szCs w:val="36"/>
    </w:rPr>
  </w:style>
  <w:style w:type="character" w:customStyle="1" w:styleId="DocumentsubtitleChar">
    <w:name w:val="Document subtitle Char"/>
    <w:basedOn w:val="DefaultParagraphFont"/>
    <w:link w:val="Documentsubtitle"/>
    <w:rsid w:val="0078034C"/>
    <w:rPr>
      <w:rFonts w:eastAsia="Times New Roman"/>
      <w:sz w:val="32"/>
      <w:szCs w:val="36"/>
    </w:rPr>
  </w:style>
  <w:style w:type="paragraph" w:styleId="Bibliography">
    <w:name w:val="Bibliography"/>
    <w:basedOn w:val="Normal"/>
    <w:next w:val="Normal"/>
    <w:uiPriority w:val="37"/>
    <w:semiHidden/>
    <w:locked/>
    <w:rsid w:val="00792071"/>
  </w:style>
  <w:style w:type="paragraph" w:styleId="Caption">
    <w:name w:val="caption"/>
    <w:basedOn w:val="Captions"/>
    <w:next w:val="Normal"/>
    <w:qFormat/>
    <w:rsid w:val="002504D9"/>
    <w:pPr>
      <w:spacing w:line="240" w:lineRule="atLeast"/>
    </w:pPr>
  </w:style>
  <w:style w:type="paragraph" w:styleId="CommentSubject">
    <w:name w:val="annotation subject"/>
    <w:basedOn w:val="CommentText"/>
    <w:next w:val="CommentText"/>
    <w:link w:val="CommentSubjectChar"/>
    <w:semiHidden/>
    <w:locked/>
    <w:rsid w:val="00792071"/>
    <w:pPr>
      <w:spacing w:before="120" w:after="120" w:line="240" w:lineRule="auto"/>
    </w:pPr>
    <w:rPr>
      <w:rFonts w:cs="Times New Roman"/>
      <w:b/>
      <w:bCs/>
    </w:rPr>
  </w:style>
  <w:style w:type="character" w:customStyle="1" w:styleId="CommentSubjectChar">
    <w:name w:val="Comment Subject Char"/>
    <w:basedOn w:val="CommentTextChar"/>
    <w:link w:val="CommentSubject"/>
    <w:semiHidden/>
    <w:rsid w:val="00792071"/>
    <w:rPr>
      <w:rFonts w:ascii="Arial" w:eastAsia="Times" w:hAnsi="Arial" w:cs="Arial"/>
      <w:b/>
      <w:bCs/>
      <w:lang w:val="en-AU" w:eastAsia="en-AU" w:bidi="ar-SA"/>
    </w:rPr>
  </w:style>
  <w:style w:type="paragraph" w:styleId="DocumentMap">
    <w:name w:val="Document Map"/>
    <w:basedOn w:val="Normal"/>
    <w:link w:val="DocumentMapChar"/>
    <w:semiHidden/>
    <w:locked/>
    <w:rsid w:val="00792071"/>
    <w:rPr>
      <w:rFonts w:ascii="Tahoma" w:hAnsi="Tahoma" w:cs="Tahoma"/>
      <w:sz w:val="16"/>
      <w:szCs w:val="16"/>
    </w:rPr>
  </w:style>
  <w:style w:type="character" w:customStyle="1" w:styleId="DocumentMapChar">
    <w:name w:val="Document Map Char"/>
    <w:basedOn w:val="DefaultParagraphFont"/>
    <w:link w:val="DocumentMap"/>
    <w:semiHidden/>
    <w:rsid w:val="00792071"/>
    <w:rPr>
      <w:rFonts w:ascii="Tahoma" w:hAnsi="Tahoma" w:cs="Tahoma"/>
      <w:sz w:val="16"/>
      <w:szCs w:val="16"/>
    </w:rPr>
  </w:style>
  <w:style w:type="paragraph" w:styleId="FootnoteText">
    <w:name w:val="footnote text"/>
    <w:basedOn w:val="Normal"/>
    <w:link w:val="FootnoteTextChar"/>
    <w:semiHidden/>
    <w:locked/>
    <w:rsid w:val="00792071"/>
  </w:style>
  <w:style w:type="character" w:customStyle="1" w:styleId="FootnoteTextChar">
    <w:name w:val="Footnote Text Char"/>
    <w:basedOn w:val="DefaultParagraphFont"/>
    <w:link w:val="FootnoteText"/>
    <w:semiHidden/>
    <w:rsid w:val="001B0696"/>
  </w:style>
  <w:style w:type="paragraph" w:styleId="Index1">
    <w:name w:val="index 1"/>
    <w:basedOn w:val="Normal"/>
    <w:next w:val="Normal"/>
    <w:autoRedefine/>
    <w:semiHidden/>
    <w:locked/>
    <w:rsid w:val="00792071"/>
    <w:pPr>
      <w:ind w:left="200" w:hanging="200"/>
    </w:pPr>
  </w:style>
  <w:style w:type="paragraph" w:styleId="Index2">
    <w:name w:val="index 2"/>
    <w:basedOn w:val="Normal"/>
    <w:next w:val="Normal"/>
    <w:autoRedefine/>
    <w:semiHidden/>
    <w:locked/>
    <w:rsid w:val="00792071"/>
    <w:pPr>
      <w:ind w:left="400" w:hanging="200"/>
    </w:pPr>
  </w:style>
  <w:style w:type="paragraph" w:styleId="Index3">
    <w:name w:val="index 3"/>
    <w:basedOn w:val="Normal"/>
    <w:next w:val="Normal"/>
    <w:autoRedefine/>
    <w:semiHidden/>
    <w:locked/>
    <w:rsid w:val="00792071"/>
    <w:pPr>
      <w:ind w:left="600" w:hanging="200"/>
    </w:pPr>
  </w:style>
  <w:style w:type="paragraph" w:styleId="Index4">
    <w:name w:val="index 4"/>
    <w:basedOn w:val="Normal"/>
    <w:next w:val="Normal"/>
    <w:autoRedefine/>
    <w:semiHidden/>
    <w:locked/>
    <w:rsid w:val="00792071"/>
    <w:pPr>
      <w:ind w:left="800" w:hanging="200"/>
    </w:pPr>
  </w:style>
  <w:style w:type="paragraph" w:styleId="Index5">
    <w:name w:val="index 5"/>
    <w:basedOn w:val="Normal"/>
    <w:next w:val="Normal"/>
    <w:autoRedefine/>
    <w:semiHidden/>
    <w:locked/>
    <w:rsid w:val="00792071"/>
    <w:pPr>
      <w:ind w:left="1000" w:hanging="200"/>
    </w:pPr>
  </w:style>
  <w:style w:type="paragraph" w:styleId="Index6">
    <w:name w:val="index 6"/>
    <w:basedOn w:val="Normal"/>
    <w:next w:val="Normal"/>
    <w:autoRedefine/>
    <w:semiHidden/>
    <w:locked/>
    <w:rsid w:val="00792071"/>
    <w:pPr>
      <w:ind w:left="1200" w:hanging="200"/>
    </w:pPr>
  </w:style>
  <w:style w:type="paragraph" w:styleId="Index7">
    <w:name w:val="index 7"/>
    <w:basedOn w:val="Normal"/>
    <w:next w:val="Normal"/>
    <w:autoRedefine/>
    <w:semiHidden/>
    <w:locked/>
    <w:rsid w:val="00792071"/>
    <w:pPr>
      <w:ind w:left="1400" w:hanging="200"/>
    </w:pPr>
  </w:style>
  <w:style w:type="paragraph" w:styleId="Index8">
    <w:name w:val="index 8"/>
    <w:basedOn w:val="Normal"/>
    <w:next w:val="Normal"/>
    <w:autoRedefine/>
    <w:semiHidden/>
    <w:locked/>
    <w:rsid w:val="00792071"/>
    <w:pPr>
      <w:ind w:left="1600" w:hanging="200"/>
    </w:pPr>
  </w:style>
  <w:style w:type="paragraph" w:styleId="Index9">
    <w:name w:val="index 9"/>
    <w:basedOn w:val="Normal"/>
    <w:next w:val="Normal"/>
    <w:autoRedefine/>
    <w:semiHidden/>
    <w:locked/>
    <w:rsid w:val="00792071"/>
    <w:pPr>
      <w:ind w:left="1800" w:hanging="200"/>
    </w:pPr>
  </w:style>
  <w:style w:type="paragraph" w:styleId="IndexHeading">
    <w:name w:val="index heading"/>
    <w:basedOn w:val="Normal"/>
    <w:next w:val="Index1"/>
    <w:semiHidden/>
    <w:locked/>
    <w:rsid w:val="00792071"/>
    <w:rPr>
      <w:rFonts w:asciiTheme="majorHAnsi" w:eastAsiaTheme="majorEastAsia" w:hAnsiTheme="majorHAnsi" w:cstheme="majorBidi"/>
      <w:b/>
      <w:bCs/>
    </w:rPr>
  </w:style>
  <w:style w:type="paragraph" w:styleId="IntenseQuote">
    <w:name w:val="Intense Quote"/>
    <w:basedOn w:val="Normal"/>
    <w:next w:val="Normal"/>
    <w:link w:val="IntenseQuoteChar"/>
    <w:uiPriority w:val="30"/>
    <w:semiHidden/>
    <w:qFormat/>
    <w:locked/>
    <w:rsid w:val="0079207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792071"/>
    <w:rPr>
      <w:b/>
      <w:bCs/>
      <w:i/>
      <w:iCs/>
      <w:color w:val="4F81BD" w:themeColor="accent1"/>
    </w:rPr>
  </w:style>
  <w:style w:type="paragraph" w:styleId="ListParagraph">
    <w:name w:val="List Paragraph"/>
    <w:basedOn w:val="Normal"/>
    <w:uiPriority w:val="34"/>
    <w:semiHidden/>
    <w:qFormat/>
    <w:locked/>
    <w:rsid w:val="00792071"/>
    <w:pPr>
      <w:ind w:left="720"/>
      <w:contextualSpacing/>
    </w:pPr>
  </w:style>
  <w:style w:type="paragraph" w:styleId="MacroText">
    <w:name w:val="macro"/>
    <w:link w:val="MacroTextChar"/>
    <w:semiHidden/>
    <w:locked/>
    <w:rsid w:val="00792071"/>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semiHidden/>
    <w:rsid w:val="00792071"/>
    <w:rPr>
      <w:rFonts w:ascii="Consolas" w:hAnsi="Consolas"/>
    </w:rPr>
  </w:style>
  <w:style w:type="paragraph" w:styleId="NoSpacing">
    <w:name w:val="No Spacing"/>
    <w:uiPriority w:val="1"/>
    <w:semiHidden/>
    <w:qFormat/>
    <w:locked/>
    <w:rsid w:val="00792071"/>
    <w:pPr>
      <w:spacing w:line="240" w:lineRule="auto"/>
    </w:pPr>
  </w:style>
  <w:style w:type="paragraph" w:styleId="Quote">
    <w:name w:val="Quote"/>
    <w:basedOn w:val="Normal"/>
    <w:next w:val="Normal"/>
    <w:link w:val="QuoteChar"/>
    <w:uiPriority w:val="29"/>
    <w:semiHidden/>
    <w:qFormat/>
    <w:locked/>
    <w:rsid w:val="00792071"/>
    <w:rPr>
      <w:i/>
      <w:iCs/>
      <w:color w:val="000000" w:themeColor="text1"/>
    </w:rPr>
  </w:style>
  <w:style w:type="character" w:customStyle="1" w:styleId="QuoteChar">
    <w:name w:val="Quote Char"/>
    <w:basedOn w:val="DefaultParagraphFont"/>
    <w:link w:val="Quote"/>
    <w:uiPriority w:val="29"/>
    <w:semiHidden/>
    <w:rsid w:val="00792071"/>
    <w:rPr>
      <w:i/>
      <w:iCs/>
      <w:color w:val="000000" w:themeColor="text1"/>
    </w:rPr>
  </w:style>
  <w:style w:type="paragraph" w:styleId="TableofAuthorities">
    <w:name w:val="table of authorities"/>
    <w:basedOn w:val="Normal"/>
    <w:next w:val="Normal"/>
    <w:semiHidden/>
    <w:locked/>
    <w:rsid w:val="00792071"/>
    <w:pPr>
      <w:ind w:left="200" w:hanging="200"/>
    </w:pPr>
  </w:style>
  <w:style w:type="paragraph" w:styleId="TOAHeading">
    <w:name w:val="toa heading"/>
    <w:basedOn w:val="Normal"/>
    <w:next w:val="Normal"/>
    <w:semiHidden/>
    <w:locked/>
    <w:rsid w:val="00792071"/>
    <w:rPr>
      <w:rFonts w:asciiTheme="majorHAnsi" w:eastAsiaTheme="majorEastAsia" w:hAnsiTheme="majorHAnsi" w:cstheme="majorBidi"/>
      <w:b/>
      <w:bCs/>
    </w:rPr>
  </w:style>
  <w:style w:type="paragraph" w:styleId="TOC7">
    <w:name w:val="toc 7"/>
    <w:basedOn w:val="Normal"/>
    <w:next w:val="Normal"/>
    <w:autoRedefine/>
    <w:uiPriority w:val="39"/>
    <w:locked/>
    <w:rsid w:val="00792071"/>
    <w:pPr>
      <w:spacing w:after="100"/>
      <w:ind w:left="1200"/>
    </w:pPr>
  </w:style>
  <w:style w:type="paragraph" w:styleId="TOC8">
    <w:name w:val="toc 8"/>
    <w:basedOn w:val="Normal"/>
    <w:next w:val="Normal"/>
    <w:autoRedefine/>
    <w:uiPriority w:val="39"/>
    <w:locked/>
    <w:rsid w:val="00792071"/>
    <w:pPr>
      <w:spacing w:after="100"/>
      <w:ind w:left="1400"/>
    </w:pPr>
  </w:style>
  <w:style w:type="paragraph" w:styleId="TOC9">
    <w:name w:val="toc 9"/>
    <w:basedOn w:val="Normal"/>
    <w:next w:val="Normal"/>
    <w:autoRedefine/>
    <w:uiPriority w:val="39"/>
    <w:locked/>
    <w:rsid w:val="00792071"/>
    <w:pPr>
      <w:spacing w:after="100"/>
      <w:ind w:left="1600"/>
    </w:pPr>
  </w:style>
  <w:style w:type="paragraph" w:styleId="TOCHeading">
    <w:name w:val="TOC Heading"/>
    <w:basedOn w:val="Heading1"/>
    <w:next w:val="Normal"/>
    <w:uiPriority w:val="39"/>
    <w:semiHidden/>
    <w:qFormat/>
    <w:locked/>
    <w:rsid w:val="00792071"/>
    <w:pPr>
      <w:pageBreakBefore w:val="0"/>
      <w:spacing w:before="480" w:after="0"/>
      <w:outlineLvl w:val="9"/>
    </w:pPr>
    <w:rPr>
      <w:rFonts w:asciiTheme="majorHAnsi" w:eastAsiaTheme="majorEastAsia" w:hAnsiTheme="majorHAnsi" w:cstheme="majorBidi"/>
      <w:b/>
      <w:bCs/>
      <w:color w:val="365F91" w:themeColor="accent1" w:themeShade="BF"/>
      <w:kern w:val="0"/>
      <w:sz w:val="28"/>
      <w:szCs w:val="28"/>
    </w:rPr>
  </w:style>
  <w:style w:type="numbering" w:customStyle="1" w:styleId="HeadingsNumbered">
    <w:name w:val="Headings Numbered"/>
    <w:uiPriority w:val="99"/>
    <w:locked/>
    <w:rsid w:val="00701F23"/>
    <w:pPr>
      <w:numPr>
        <w:numId w:val="20"/>
      </w:numPr>
    </w:pPr>
  </w:style>
  <w:style w:type="numbering" w:customStyle="1" w:styleId="BulletsNumbered">
    <w:name w:val="Bullets Numbered"/>
    <w:uiPriority w:val="99"/>
    <w:locked/>
    <w:rsid w:val="008E617E"/>
    <w:pPr>
      <w:numPr>
        <w:numId w:val="28"/>
      </w:numPr>
    </w:pPr>
  </w:style>
  <w:style w:type="numbering" w:customStyle="1" w:styleId="Bullets">
    <w:name w:val="Bullets"/>
    <w:uiPriority w:val="99"/>
    <w:locked/>
    <w:rsid w:val="003A4105"/>
    <w:pPr>
      <w:numPr>
        <w:numId w:val="31"/>
      </w:numPr>
    </w:pPr>
  </w:style>
  <w:style w:type="paragraph" w:customStyle="1" w:styleId="Tableheadingcentred">
    <w:name w:val="Table heading centred"/>
    <w:basedOn w:val="Tableheadingleft"/>
    <w:qFormat/>
    <w:rsid w:val="000155D5"/>
    <w:pPr>
      <w:jc w:val="center"/>
    </w:pPr>
  </w:style>
  <w:style w:type="paragraph" w:customStyle="1" w:styleId="Tableheadingright">
    <w:name w:val="Table heading right"/>
    <w:basedOn w:val="Tableheadingcentred"/>
    <w:qFormat/>
    <w:rsid w:val="000155D5"/>
    <w:pPr>
      <w:jc w:val="right"/>
    </w:pPr>
  </w:style>
  <w:style w:type="paragraph" w:customStyle="1" w:styleId="Tabletextcentred">
    <w:name w:val="Table text centred"/>
    <w:basedOn w:val="Tabletextleft"/>
    <w:qFormat/>
    <w:rsid w:val="000155D5"/>
    <w:pPr>
      <w:jc w:val="center"/>
    </w:pPr>
  </w:style>
  <w:style w:type="paragraph" w:customStyle="1" w:styleId="Tabletextright">
    <w:name w:val="Table text right"/>
    <w:basedOn w:val="Tabletextcentred"/>
    <w:qFormat/>
    <w:rsid w:val="000155D5"/>
    <w:pPr>
      <w:jc w:val="right"/>
    </w:pPr>
  </w:style>
  <w:style w:type="character" w:customStyle="1" w:styleId="Subscriptitalic">
    <w:name w:val="Subscript italic"/>
    <w:basedOn w:val="Subscript"/>
    <w:uiPriority w:val="1"/>
    <w:rsid w:val="003375DF"/>
    <w:rPr>
      <w:i/>
      <w:spacing w:val="0"/>
      <w:position w:val="-2"/>
      <w:sz w:val="18"/>
      <w:vertAlign w:val="subscript"/>
    </w:rPr>
  </w:style>
  <w:style w:type="character" w:customStyle="1" w:styleId="Superscriptitalic">
    <w:name w:val="Superscript italic"/>
    <w:basedOn w:val="Superscript"/>
    <w:rsid w:val="00055CA8"/>
    <w:rPr>
      <w:i/>
      <w:iCs/>
      <w:dstrike w:val="0"/>
      <w:spacing w:val="0"/>
      <w:position w:val="2"/>
      <w:sz w:val="18"/>
      <w:u w:val="none"/>
      <w:vertAlign w:val="superscript"/>
    </w:rPr>
  </w:style>
  <w:style w:type="numbering" w:customStyle="1" w:styleId="Bulletnew">
    <w:name w:val="Bullet new"/>
    <w:basedOn w:val="Bullets"/>
    <w:uiPriority w:val="99"/>
    <w:locked/>
    <w:rsid w:val="00861666"/>
    <w:pPr>
      <w:numPr>
        <w:numId w:val="35"/>
      </w:numPr>
    </w:pPr>
  </w:style>
  <w:style w:type="paragraph" w:customStyle="1" w:styleId="Versopage1stbold">
    <w:name w:val="Verso page 1st bold"/>
    <w:basedOn w:val="Versopagebold"/>
    <w:qFormat/>
    <w:rsid w:val="0021422D"/>
    <w:pPr>
      <w:pageBreakBefore/>
      <w:spacing w:before="0"/>
    </w:pPr>
  </w:style>
  <w:style w:type="table" w:customStyle="1" w:styleId="TableStyleGAnoheaderrow">
    <w:name w:val="Table Style GA no header row"/>
    <w:basedOn w:val="TableStyleGA"/>
    <w:uiPriority w:val="99"/>
    <w:rsid w:val="004951D2"/>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
    <w:qFormat/>
    <w:rsid w:val="00B57AD8"/>
    <w:pPr>
      <w:jc w:val="center"/>
    </w:pPr>
    <w:rPr>
      <w:noProof/>
    </w:rPr>
  </w:style>
  <w:style w:type="paragraph" w:customStyle="1" w:styleId="Authors">
    <w:name w:val="Authors"/>
    <w:basedOn w:val="BodyText"/>
    <w:qFormat/>
    <w:rsid w:val="00B57AD8"/>
    <w:pPr>
      <w:spacing w:after="7300"/>
    </w:pPr>
  </w:style>
  <w:style w:type="paragraph" w:customStyle="1" w:styleId="Equation">
    <w:name w:val="Equation"/>
    <w:basedOn w:val="BodyText"/>
    <w:qFormat/>
    <w:rsid w:val="007F6A81"/>
    <w:pPr>
      <w:tabs>
        <w:tab w:val="left" w:pos="2268"/>
        <w:tab w:val="left" w:pos="4536"/>
        <w:tab w:val="left" w:pos="6804"/>
      </w:tabs>
    </w:pPr>
  </w:style>
  <w:style w:type="table" w:customStyle="1" w:styleId="TableStyleGAHeaderRowColumn">
    <w:name w:val="Table Style GA Header Row &amp; Column"/>
    <w:basedOn w:val="TableNormal"/>
    <w:uiPriority w:val="99"/>
    <w:rsid w:val="004951D2"/>
    <w:pPr>
      <w:spacing w:line="240" w:lineRule="auto"/>
    </w:pPr>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jc w:val="left"/>
      </w:pPr>
      <w:rPr>
        <w:rFonts w:ascii="Arial" w:hAnsi="Arial"/>
        <w:b/>
        <w:color w:val="FFFFFF"/>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color w:val="FFFFFF"/>
      </w:rPr>
      <w:tblPr/>
      <w:tcPr>
        <w:shd w:val="clear" w:color="auto" w:fill="FFFFFF"/>
      </w:tcPr>
    </w:tblStylePr>
  </w:style>
  <w:style w:type="paragraph" w:customStyle="1" w:styleId="BodyTextList">
    <w:name w:val="Body Text List"/>
    <w:basedOn w:val="BodyText"/>
    <w:qFormat/>
    <w:rsid w:val="00A83781"/>
    <w:pPr>
      <w:tabs>
        <w:tab w:val="left" w:pos="1134"/>
      </w:tabs>
      <w:spacing w:before="60" w:after="60" w:line="200" w:lineRule="atLeast"/>
      <w:ind w:left="1134" w:hanging="1134"/>
    </w:pPr>
  </w:style>
  <w:style w:type="paragraph" w:customStyle="1" w:styleId="FiguresCentredContinuous">
    <w:name w:val="Figures Centred Continuous"/>
    <w:basedOn w:val="FiguresandImagesCentred"/>
    <w:rsid w:val="00953793"/>
    <w:pPr>
      <w:spacing w:before="0"/>
    </w:pPr>
  </w:style>
  <w:style w:type="table" w:customStyle="1" w:styleId="TableStyleGAHeaderColumn">
    <w:name w:val="Table Style GA Header Column"/>
    <w:basedOn w:val="TableStyleGAHeaderRowColumn"/>
    <w:uiPriority w:val="99"/>
    <w:rsid w:val="004951D2"/>
    <w:tblPr>
      <w:tblStyleRowBandSize w:val="1"/>
      <w:tblStyleColBandSize w:val="1"/>
      <w:tblInd w:w="57" w:type="dxa"/>
      <w:tblCellMar>
        <w:top w:w="57" w:type="dxa"/>
        <w:left w:w="57" w:type="dxa"/>
        <w:bottom w:w="57" w:type="dxa"/>
        <w:right w:w="57" w:type="dxa"/>
      </w:tblCellMar>
    </w:tblPr>
    <w:trPr>
      <w:cantSplit/>
    </w:trPr>
    <w:tcPr>
      <w:shd w:val="clear" w:color="auto" w:fill="FFFFFF" w:themeFill="background1"/>
      <w:vAlign w:val="center"/>
    </w:tcPr>
    <w:tblStylePr w:type="firstRow">
      <w:pPr>
        <w:wordWrap/>
        <w:spacing w:beforeLines="0" w:beforeAutospacing="0" w:afterLines="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Autospacing="0" w:afterLines="0" w:afterAutospacing="0" w:line="120" w:lineRule="atLeast"/>
        <w:jc w:val="lef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Autospacing="0" w:afterLines="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Bodytextlistaftertable">
    <w:name w:val="Body text list after table"/>
    <w:basedOn w:val="BodyTextList"/>
    <w:qFormat/>
    <w:rsid w:val="00E7693A"/>
    <w:pPr>
      <w:spacing w:before="180"/>
    </w:pPr>
  </w:style>
  <w:style w:type="paragraph" w:customStyle="1" w:styleId="Acronyms">
    <w:name w:val="Acronyms"/>
    <w:rsid w:val="00623C6F"/>
    <w:pPr>
      <w:tabs>
        <w:tab w:val="left" w:pos="1247"/>
      </w:tabs>
      <w:spacing w:line="200" w:lineRule="atLeast"/>
      <w:ind w:left="1247" w:hanging="1247"/>
    </w:pPr>
    <w:rPr>
      <w:rFonts w:eastAsia="Times New Roman"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7321211">
      <w:bodyDiv w:val="1"/>
      <w:marLeft w:val="0"/>
      <w:marRight w:val="0"/>
      <w:marTop w:val="0"/>
      <w:marBottom w:val="0"/>
      <w:divBdr>
        <w:top w:val="none" w:sz="0" w:space="0" w:color="auto"/>
        <w:left w:val="none" w:sz="0" w:space="0" w:color="auto"/>
        <w:bottom w:val="none" w:sz="0" w:space="0" w:color="auto"/>
        <w:right w:val="none" w:sz="0" w:space="0" w:color="auto"/>
      </w:divBdr>
    </w:div>
    <w:div w:id="1306161318">
      <w:bodyDiv w:val="1"/>
      <w:marLeft w:val="0"/>
      <w:marRight w:val="0"/>
      <w:marTop w:val="0"/>
      <w:marBottom w:val="0"/>
      <w:divBdr>
        <w:top w:val="none" w:sz="0" w:space="0" w:color="auto"/>
        <w:left w:val="none" w:sz="0" w:space="0" w:color="auto"/>
        <w:bottom w:val="none" w:sz="0" w:space="0" w:color="auto"/>
        <w:right w:val="none" w:sz="0" w:space="0" w:color="auto"/>
      </w:divBdr>
      <w:divsChild>
        <w:div w:id="42605765">
          <w:marLeft w:val="0"/>
          <w:marRight w:val="0"/>
          <w:marTop w:val="0"/>
          <w:marBottom w:val="0"/>
          <w:divBdr>
            <w:top w:val="none" w:sz="0" w:space="0" w:color="auto"/>
            <w:left w:val="none" w:sz="0" w:space="0" w:color="auto"/>
            <w:bottom w:val="none" w:sz="0" w:space="0" w:color="auto"/>
            <w:right w:val="none" w:sz="0" w:space="0" w:color="auto"/>
          </w:divBdr>
        </w:div>
        <w:div w:id="62873952">
          <w:marLeft w:val="0"/>
          <w:marRight w:val="0"/>
          <w:marTop w:val="0"/>
          <w:marBottom w:val="0"/>
          <w:divBdr>
            <w:top w:val="none" w:sz="0" w:space="0" w:color="auto"/>
            <w:left w:val="none" w:sz="0" w:space="0" w:color="auto"/>
            <w:bottom w:val="none" w:sz="0" w:space="0" w:color="auto"/>
            <w:right w:val="none" w:sz="0" w:space="0" w:color="auto"/>
          </w:divBdr>
        </w:div>
        <w:div w:id="248930724">
          <w:marLeft w:val="0"/>
          <w:marRight w:val="0"/>
          <w:marTop w:val="0"/>
          <w:marBottom w:val="0"/>
          <w:divBdr>
            <w:top w:val="none" w:sz="0" w:space="0" w:color="auto"/>
            <w:left w:val="none" w:sz="0" w:space="0" w:color="auto"/>
            <w:bottom w:val="none" w:sz="0" w:space="0" w:color="auto"/>
            <w:right w:val="none" w:sz="0" w:space="0" w:color="auto"/>
          </w:divBdr>
        </w:div>
        <w:div w:id="389233467">
          <w:marLeft w:val="0"/>
          <w:marRight w:val="0"/>
          <w:marTop w:val="0"/>
          <w:marBottom w:val="0"/>
          <w:divBdr>
            <w:top w:val="none" w:sz="0" w:space="0" w:color="auto"/>
            <w:left w:val="none" w:sz="0" w:space="0" w:color="auto"/>
            <w:bottom w:val="none" w:sz="0" w:space="0" w:color="auto"/>
            <w:right w:val="none" w:sz="0" w:space="0" w:color="auto"/>
          </w:divBdr>
        </w:div>
        <w:div w:id="496770780">
          <w:marLeft w:val="0"/>
          <w:marRight w:val="0"/>
          <w:marTop w:val="0"/>
          <w:marBottom w:val="0"/>
          <w:divBdr>
            <w:top w:val="none" w:sz="0" w:space="0" w:color="auto"/>
            <w:left w:val="none" w:sz="0" w:space="0" w:color="auto"/>
            <w:bottom w:val="none" w:sz="0" w:space="0" w:color="auto"/>
            <w:right w:val="none" w:sz="0" w:space="0" w:color="auto"/>
          </w:divBdr>
        </w:div>
        <w:div w:id="552935835">
          <w:marLeft w:val="0"/>
          <w:marRight w:val="0"/>
          <w:marTop w:val="0"/>
          <w:marBottom w:val="0"/>
          <w:divBdr>
            <w:top w:val="none" w:sz="0" w:space="0" w:color="auto"/>
            <w:left w:val="none" w:sz="0" w:space="0" w:color="auto"/>
            <w:bottom w:val="none" w:sz="0" w:space="0" w:color="auto"/>
            <w:right w:val="none" w:sz="0" w:space="0" w:color="auto"/>
          </w:divBdr>
        </w:div>
        <w:div w:id="669257385">
          <w:marLeft w:val="0"/>
          <w:marRight w:val="0"/>
          <w:marTop w:val="0"/>
          <w:marBottom w:val="0"/>
          <w:divBdr>
            <w:top w:val="none" w:sz="0" w:space="0" w:color="auto"/>
            <w:left w:val="none" w:sz="0" w:space="0" w:color="auto"/>
            <w:bottom w:val="none" w:sz="0" w:space="0" w:color="auto"/>
            <w:right w:val="none" w:sz="0" w:space="0" w:color="auto"/>
          </w:divBdr>
        </w:div>
        <w:div w:id="700207112">
          <w:marLeft w:val="0"/>
          <w:marRight w:val="0"/>
          <w:marTop w:val="0"/>
          <w:marBottom w:val="0"/>
          <w:divBdr>
            <w:top w:val="none" w:sz="0" w:space="0" w:color="auto"/>
            <w:left w:val="none" w:sz="0" w:space="0" w:color="auto"/>
            <w:bottom w:val="none" w:sz="0" w:space="0" w:color="auto"/>
            <w:right w:val="none" w:sz="0" w:space="0" w:color="auto"/>
          </w:divBdr>
        </w:div>
        <w:div w:id="781850707">
          <w:marLeft w:val="0"/>
          <w:marRight w:val="0"/>
          <w:marTop w:val="0"/>
          <w:marBottom w:val="0"/>
          <w:divBdr>
            <w:top w:val="none" w:sz="0" w:space="0" w:color="auto"/>
            <w:left w:val="none" w:sz="0" w:space="0" w:color="auto"/>
            <w:bottom w:val="none" w:sz="0" w:space="0" w:color="auto"/>
            <w:right w:val="none" w:sz="0" w:space="0" w:color="auto"/>
          </w:divBdr>
        </w:div>
        <w:div w:id="980427888">
          <w:marLeft w:val="0"/>
          <w:marRight w:val="0"/>
          <w:marTop w:val="0"/>
          <w:marBottom w:val="0"/>
          <w:divBdr>
            <w:top w:val="none" w:sz="0" w:space="0" w:color="auto"/>
            <w:left w:val="none" w:sz="0" w:space="0" w:color="auto"/>
            <w:bottom w:val="none" w:sz="0" w:space="0" w:color="auto"/>
            <w:right w:val="none" w:sz="0" w:space="0" w:color="auto"/>
          </w:divBdr>
        </w:div>
        <w:div w:id="1238662185">
          <w:marLeft w:val="0"/>
          <w:marRight w:val="0"/>
          <w:marTop w:val="0"/>
          <w:marBottom w:val="0"/>
          <w:divBdr>
            <w:top w:val="none" w:sz="0" w:space="0" w:color="auto"/>
            <w:left w:val="none" w:sz="0" w:space="0" w:color="auto"/>
            <w:bottom w:val="none" w:sz="0" w:space="0" w:color="auto"/>
            <w:right w:val="none" w:sz="0" w:space="0" w:color="auto"/>
          </w:divBdr>
        </w:div>
        <w:div w:id="1288505118">
          <w:marLeft w:val="0"/>
          <w:marRight w:val="0"/>
          <w:marTop w:val="0"/>
          <w:marBottom w:val="0"/>
          <w:divBdr>
            <w:top w:val="none" w:sz="0" w:space="0" w:color="auto"/>
            <w:left w:val="none" w:sz="0" w:space="0" w:color="auto"/>
            <w:bottom w:val="none" w:sz="0" w:space="0" w:color="auto"/>
            <w:right w:val="none" w:sz="0" w:space="0" w:color="auto"/>
          </w:divBdr>
        </w:div>
        <w:div w:id="1396510159">
          <w:marLeft w:val="0"/>
          <w:marRight w:val="0"/>
          <w:marTop w:val="0"/>
          <w:marBottom w:val="0"/>
          <w:divBdr>
            <w:top w:val="none" w:sz="0" w:space="0" w:color="auto"/>
            <w:left w:val="none" w:sz="0" w:space="0" w:color="auto"/>
            <w:bottom w:val="none" w:sz="0" w:space="0" w:color="auto"/>
            <w:right w:val="none" w:sz="0" w:space="0" w:color="auto"/>
          </w:divBdr>
        </w:div>
        <w:div w:id="1476683207">
          <w:marLeft w:val="0"/>
          <w:marRight w:val="0"/>
          <w:marTop w:val="0"/>
          <w:marBottom w:val="0"/>
          <w:divBdr>
            <w:top w:val="none" w:sz="0" w:space="0" w:color="auto"/>
            <w:left w:val="none" w:sz="0" w:space="0" w:color="auto"/>
            <w:bottom w:val="none" w:sz="0" w:space="0" w:color="auto"/>
            <w:right w:val="none" w:sz="0" w:space="0" w:color="auto"/>
          </w:divBdr>
        </w:div>
        <w:div w:id="1480807102">
          <w:marLeft w:val="0"/>
          <w:marRight w:val="0"/>
          <w:marTop w:val="0"/>
          <w:marBottom w:val="0"/>
          <w:divBdr>
            <w:top w:val="none" w:sz="0" w:space="0" w:color="auto"/>
            <w:left w:val="none" w:sz="0" w:space="0" w:color="auto"/>
            <w:bottom w:val="none" w:sz="0" w:space="0" w:color="auto"/>
            <w:right w:val="none" w:sz="0" w:space="0" w:color="auto"/>
          </w:divBdr>
        </w:div>
        <w:div w:id="1493836830">
          <w:marLeft w:val="0"/>
          <w:marRight w:val="0"/>
          <w:marTop w:val="0"/>
          <w:marBottom w:val="0"/>
          <w:divBdr>
            <w:top w:val="none" w:sz="0" w:space="0" w:color="auto"/>
            <w:left w:val="none" w:sz="0" w:space="0" w:color="auto"/>
            <w:bottom w:val="none" w:sz="0" w:space="0" w:color="auto"/>
            <w:right w:val="none" w:sz="0" w:space="0" w:color="auto"/>
          </w:divBdr>
        </w:div>
        <w:div w:id="1566447481">
          <w:marLeft w:val="0"/>
          <w:marRight w:val="0"/>
          <w:marTop w:val="0"/>
          <w:marBottom w:val="0"/>
          <w:divBdr>
            <w:top w:val="none" w:sz="0" w:space="0" w:color="auto"/>
            <w:left w:val="none" w:sz="0" w:space="0" w:color="auto"/>
            <w:bottom w:val="none" w:sz="0" w:space="0" w:color="auto"/>
            <w:right w:val="none" w:sz="0" w:space="0" w:color="auto"/>
          </w:divBdr>
        </w:div>
        <w:div w:id="1662586397">
          <w:marLeft w:val="0"/>
          <w:marRight w:val="0"/>
          <w:marTop w:val="0"/>
          <w:marBottom w:val="0"/>
          <w:divBdr>
            <w:top w:val="none" w:sz="0" w:space="0" w:color="auto"/>
            <w:left w:val="none" w:sz="0" w:space="0" w:color="auto"/>
            <w:bottom w:val="none" w:sz="0" w:space="0" w:color="auto"/>
            <w:right w:val="none" w:sz="0" w:space="0" w:color="auto"/>
          </w:divBdr>
        </w:div>
        <w:div w:id="1698045460">
          <w:marLeft w:val="0"/>
          <w:marRight w:val="0"/>
          <w:marTop w:val="0"/>
          <w:marBottom w:val="0"/>
          <w:divBdr>
            <w:top w:val="none" w:sz="0" w:space="0" w:color="auto"/>
            <w:left w:val="none" w:sz="0" w:space="0" w:color="auto"/>
            <w:bottom w:val="none" w:sz="0" w:space="0" w:color="auto"/>
            <w:right w:val="none" w:sz="0" w:space="0" w:color="auto"/>
          </w:divBdr>
        </w:div>
        <w:div w:id="1774132886">
          <w:marLeft w:val="0"/>
          <w:marRight w:val="0"/>
          <w:marTop w:val="0"/>
          <w:marBottom w:val="0"/>
          <w:divBdr>
            <w:top w:val="none" w:sz="0" w:space="0" w:color="auto"/>
            <w:left w:val="none" w:sz="0" w:space="0" w:color="auto"/>
            <w:bottom w:val="none" w:sz="0" w:space="0" w:color="auto"/>
            <w:right w:val="none" w:sz="0" w:space="0" w:color="auto"/>
          </w:divBdr>
        </w:div>
        <w:div w:id="1839882512">
          <w:marLeft w:val="0"/>
          <w:marRight w:val="0"/>
          <w:marTop w:val="0"/>
          <w:marBottom w:val="0"/>
          <w:divBdr>
            <w:top w:val="none" w:sz="0" w:space="0" w:color="auto"/>
            <w:left w:val="none" w:sz="0" w:space="0" w:color="auto"/>
            <w:bottom w:val="none" w:sz="0" w:space="0" w:color="auto"/>
            <w:right w:val="none" w:sz="0" w:space="0" w:color="auto"/>
          </w:divBdr>
        </w:div>
        <w:div w:id="1889874055">
          <w:marLeft w:val="0"/>
          <w:marRight w:val="0"/>
          <w:marTop w:val="0"/>
          <w:marBottom w:val="0"/>
          <w:divBdr>
            <w:top w:val="none" w:sz="0" w:space="0" w:color="auto"/>
            <w:left w:val="none" w:sz="0" w:space="0" w:color="auto"/>
            <w:bottom w:val="none" w:sz="0" w:space="0" w:color="auto"/>
            <w:right w:val="none" w:sz="0" w:space="0" w:color="auto"/>
          </w:divBdr>
        </w:div>
        <w:div w:id="1914732373">
          <w:marLeft w:val="0"/>
          <w:marRight w:val="0"/>
          <w:marTop w:val="0"/>
          <w:marBottom w:val="0"/>
          <w:divBdr>
            <w:top w:val="none" w:sz="0" w:space="0" w:color="auto"/>
            <w:left w:val="none" w:sz="0" w:space="0" w:color="auto"/>
            <w:bottom w:val="none" w:sz="0" w:space="0" w:color="auto"/>
            <w:right w:val="none" w:sz="0" w:space="0" w:color="auto"/>
          </w:divBdr>
        </w:div>
        <w:div w:id="2001928640">
          <w:marLeft w:val="0"/>
          <w:marRight w:val="0"/>
          <w:marTop w:val="0"/>
          <w:marBottom w:val="0"/>
          <w:divBdr>
            <w:top w:val="none" w:sz="0" w:space="0" w:color="auto"/>
            <w:left w:val="none" w:sz="0" w:space="0" w:color="auto"/>
            <w:bottom w:val="none" w:sz="0" w:space="0" w:color="auto"/>
            <w:right w:val="none" w:sz="0" w:space="0" w:color="auto"/>
          </w:divBdr>
        </w:div>
        <w:div w:id="2019036142">
          <w:marLeft w:val="0"/>
          <w:marRight w:val="0"/>
          <w:marTop w:val="0"/>
          <w:marBottom w:val="0"/>
          <w:divBdr>
            <w:top w:val="none" w:sz="0" w:space="0" w:color="auto"/>
            <w:left w:val="none" w:sz="0" w:space="0" w:color="auto"/>
            <w:bottom w:val="none" w:sz="0" w:space="0" w:color="auto"/>
            <w:right w:val="none" w:sz="0" w:space="0" w:color="auto"/>
          </w:divBdr>
        </w:div>
      </w:divsChild>
    </w:div>
    <w:div w:id="1893074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99.jpeg"/><Relationship Id="rId21" Type="http://schemas.openxmlformats.org/officeDocument/2006/relationships/image" Target="media/image5.wmf"/><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image" Target="media/image141.jpeg"/><Relationship Id="rId16" Type="http://schemas.openxmlformats.org/officeDocument/2006/relationships/header" Target="header2.xml"/><Relationship Id="rId107" Type="http://schemas.openxmlformats.org/officeDocument/2006/relationships/image" Target="media/image89.jpeg"/><Relationship Id="rId11" Type="http://schemas.openxmlformats.org/officeDocument/2006/relationships/hyperlink" Target="http://www.creativecommons.org/licenses/by/3.0/au/" TargetMode="Externa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2.jpeg"/><Relationship Id="rId22" Type="http://schemas.openxmlformats.org/officeDocument/2006/relationships/oleObject" Target="embeddings/oleObject1.bin"/><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113" Type="http://schemas.openxmlformats.org/officeDocument/2006/relationships/image" Target="media/image95.jpeg"/><Relationship Id="rId118" Type="http://schemas.openxmlformats.org/officeDocument/2006/relationships/image" Target="media/image100.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3.jpeg"/><Relationship Id="rId85" Type="http://schemas.openxmlformats.org/officeDocument/2006/relationships/image" Target="media/image67.jpeg"/><Relationship Id="rId150" Type="http://schemas.openxmlformats.org/officeDocument/2006/relationships/image" Target="media/image132.jpeg"/><Relationship Id="rId155" Type="http://schemas.openxmlformats.org/officeDocument/2006/relationships/image" Target="media/image137.jpeg"/><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101.jpeg"/><Relationship Id="rId127" Type="http://schemas.openxmlformats.org/officeDocument/2006/relationships/image" Target="media/image109.jpeg"/><Relationship Id="rId10"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jpeg"/><Relationship Id="rId135" Type="http://schemas.openxmlformats.org/officeDocument/2006/relationships/image" Target="media/image117.jpeg"/><Relationship Id="rId143" Type="http://schemas.openxmlformats.org/officeDocument/2006/relationships/image" Target="media/image125.jpeg"/><Relationship Id="rId148" Type="http://schemas.openxmlformats.org/officeDocument/2006/relationships/image" Target="media/image130.jpeg"/><Relationship Id="rId151" Type="http://schemas.openxmlformats.org/officeDocument/2006/relationships/image" Target="media/image133.jpeg"/><Relationship Id="rId156" Type="http://schemas.openxmlformats.org/officeDocument/2006/relationships/image" Target="media/image13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image" Target="media/image22.jpeg"/><Relationship Id="rId109" Type="http://schemas.openxmlformats.org/officeDocument/2006/relationships/image" Target="media/image91.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4.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61" Type="http://schemas.openxmlformats.org/officeDocument/2006/relationships/image" Target="media/image44.jpeg"/><Relationship Id="rId82" Type="http://schemas.openxmlformats.org/officeDocument/2006/relationships/image" Target="media/image65.jpeg"/><Relationship Id="rId152" Type="http://schemas.openxmlformats.org/officeDocument/2006/relationships/image" Target="media/image134.jpeg"/><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4.pn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hyperlink" Target="http://www.ga.gov.au" TargetMode="External"/><Relationship Id="rId88" Type="http://schemas.openxmlformats.org/officeDocument/2006/relationships/image" Target="media/image70.jpeg"/><Relationship Id="rId111" Type="http://schemas.openxmlformats.org/officeDocument/2006/relationships/image" Target="media/image93.jpeg"/><Relationship Id="rId132" Type="http://schemas.openxmlformats.org/officeDocument/2006/relationships/image" Target="media/image114.jpeg"/><Relationship Id="rId153" Type="http://schemas.openxmlformats.org/officeDocument/2006/relationships/image" Target="media/image1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2421BC-8524-46A5-96C1-BF61C8A38D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48E02A10.dotm</Template>
  <TotalTime>640</TotalTime>
  <Pages>125</Pages>
  <Words>51397</Words>
  <Characters>292965</Characters>
  <Application>Microsoft Office Word</Application>
  <DocSecurity>0</DocSecurity>
  <Lines>2441</Lines>
  <Paragraphs>687</Paragraphs>
  <ScaleCrop>false</ScaleCrop>
  <HeadingPairs>
    <vt:vector size="2" baseType="variant">
      <vt:variant>
        <vt:lpstr>Title</vt:lpstr>
      </vt:variant>
      <vt:variant>
        <vt:i4>1</vt:i4>
      </vt:variant>
    </vt:vector>
  </HeadingPairs>
  <TitlesOfParts>
    <vt:vector size="1" baseType="lpstr">
      <vt:lpstr>GA Record Template 1301</vt:lpstr>
    </vt:vector>
  </TitlesOfParts>
  <Company>Geoscience Australia</Company>
  <LinksUpToDate>false</LinksUpToDate>
  <CharactersWithSpaces>343675</CharactersWithSpaces>
  <SharedDoc>false</SharedDoc>
  <HLinks>
    <vt:vector size="66" baseType="variant">
      <vt:variant>
        <vt:i4>1048639</vt:i4>
      </vt:variant>
      <vt:variant>
        <vt:i4>62</vt:i4>
      </vt:variant>
      <vt:variant>
        <vt:i4>0</vt:i4>
      </vt:variant>
      <vt:variant>
        <vt:i4>5</vt:i4>
      </vt:variant>
      <vt:variant>
        <vt:lpwstr/>
      </vt:variant>
      <vt:variant>
        <vt:lpwstr>_Toc335392058</vt:lpwstr>
      </vt:variant>
      <vt:variant>
        <vt:i4>1048639</vt:i4>
      </vt:variant>
      <vt:variant>
        <vt:i4>56</vt:i4>
      </vt:variant>
      <vt:variant>
        <vt:i4>0</vt:i4>
      </vt:variant>
      <vt:variant>
        <vt:i4>5</vt:i4>
      </vt:variant>
      <vt:variant>
        <vt:lpwstr/>
      </vt:variant>
      <vt:variant>
        <vt:lpwstr>_Toc335392057</vt:lpwstr>
      </vt:variant>
      <vt:variant>
        <vt:i4>1048639</vt:i4>
      </vt:variant>
      <vt:variant>
        <vt:i4>50</vt:i4>
      </vt:variant>
      <vt:variant>
        <vt:i4>0</vt:i4>
      </vt:variant>
      <vt:variant>
        <vt:i4>5</vt:i4>
      </vt:variant>
      <vt:variant>
        <vt:lpwstr/>
      </vt:variant>
      <vt:variant>
        <vt:lpwstr>_Toc335392056</vt:lpwstr>
      </vt:variant>
      <vt:variant>
        <vt:i4>1048639</vt:i4>
      </vt:variant>
      <vt:variant>
        <vt:i4>44</vt:i4>
      </vt:variant>
      <vt:variant>
        <vt:i4>0</vt:i4>
      </vt:variant>
      <vt:variant>
        <vt:i4>5</vt:i4>
      </vt:variant>
      <vt:variant>
        <vt:lpwstr/>
      </vt:variant>
      <vt:variant>
        <vt:lpwstr>_Toc335392055</vt:lpwstr>
      </vt:variant>
      <vt:variant>
        <vt:i4>1048639</vt:i4>
      </vt:variant>
      <vt:variant>
        <vt:i4>38</vt:i4>
      </vt:variant>
      <vt:variant>
        <vt:i4>0</vt:i4>
      </vt:variant>
      <vt:variant>
        <vt:i4>5</vt:i4>
      </vt:variant>
      <vt:variant>
        <vt:lpwstr/>
      </vt:variant>
      <vt:variant>
        <vt:lpwstr>_Toc335392054</vt:lpwstr>
      </vt:variant>
      <vt:variant>
        <vt:i4>1048639</vt:i4>
      </vt:variant>
      <vt:variant>
        <vt:i4>32</vt:i4>
      </vt:variant>
      <vt:variant>
        <vt:i4>0</vt:i4>
      </vt:variant>
      <vt:variant>
        <vt:i4>5</vt:i4>
      </vt:variant>
      <vt:variant>
        <vt:lpwstr/>
      </vt:variant>
      <vt:variant>
        <vt:lpwstr>_Toc335392053</vt:lpwstr>
      </vt:variant>
      <vt:variant>
        <vt:i4>1048639</vt:i4>
      </vt:variant>
      <vt:variant>
        <vt:i4>26</vt:i4>
      </vt:variant>
      <vt:variant>
        <vt:i4>0</vt:i4>
      </vt:variant>
      <vt:variant>
        <vt:i4>5</vt:i4>
      </vt:variant>
      <vt:variant>
        <vt:lpwstr/>
      </vt:variant>
      <vt:variant>
        <vt:lpwstr>_Toc335392052</vt:lpwstr>
      </vt:variant>
      <vt:variant>
        <vt:i4>1048639</vt:i4>
      </vt:variant>
      <vt:variant>
        <vt:i4>20</vt:i4>
      </vt:variant>
      <vt:variant>
        <vt:i4>0</vt:i4>
      </vt:variant>
      <vt:variant>
        <vt:i4>5</vt:i4>
      </vt:variant>
      <vt:variant>
        <vt:lpwstr/>
      </vt:variant>
      <vt:variant>
        <vt:lpwstr>_Toc335392051</vt:lpwstr>
      </vt:variant>
      <vt:variant>
        <vt:i4>1048639</vt:i4>
      </vt:variant>
      <vt:variant>
        <vt:i4>14</vt:i4>
      </vt:variant>
      <vt:variant>
        <vt:i4>0</vt:i4>
      </vt:variant>
      <vt:variant>
        <vt:i4>5</vt:i4>
      </vt:variant>
      <vt:variant>
        <vt:lpwstr/>
      </vt:variant>
      <vt:variant>
        <vt:lpwstr>_Toc335392050</vt:lpwstr>
      </vt:variant>
      <vt:variant>
        <vt:i4>1114175</vt:i4>
      </vt:variant>
      <vt:variant>
        <vt:i4>8</vt:i4>
      </vt:variant>
      <vt:variant>
        <vt:i4>0</vt:i4>
      </vt:variant>
      <vt:variant>
        <vt:i4>5</vt:i4>
      </vt:variant>
      <vt:variant>
        <vt:lpwstr/>
      </vt:variant>
      <vt:variant>
        <vt:lpwstr>_Toc335392049</vt:lpwstr>
      </vt:variant>
      <vt:variant>
        <vt:i4>1114175</vt:i4>
      </vt:variant>
      <vt:variant>
        <vt:i4>2</vt:i4>
      </vt:variant>
      <vt:variant>
        <vt:i4>0</vt:i4>
      </vt:variant>
      <vt:variant>
        <vt:i4>5</vt:i4>
      </vt:variant>
      <vt:variant>
        <vt:lpwstr/>
      </vt:variant>
      <vt:variant>
        <vt:lpwstr>_Toc335392048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 Record Template 1301</dc:title>
  <dc:creator>Geoscience Australia</dc:creator>
  <cp:lastModifiedBy>Geoscience Australia</cp:lastModifiedBy>
  <cp:revision>59</cp:revision>
  <cp:lastPrinted>2013-01-08T00:45:00Z</cp:lastPrinted>
  <dcterms:created xsi:type="dcterms:W3CDTF">2013-01-24T05:56:00Z</dcterms:created>
  <dcterms:modified xsi:type="dcterms:W3CDTF">2013-03-11T22:03:00Z</dcterms:modified>
</cp:coreProperties>
</file>