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EC" w:rsidRDefault="00751CEC" w:rsidP="00751CEC">
      <w:pPr>
        <w:pStyle w:val="Head1nonumbers"/>
      </w:pPr>
      <w:r>
        <w:t>Australian Earthquakes 2013</w:t>
      </w:r>
    </w:p>
    <w:p w:rsidR="00751CEC" w:rsidRDefault="00751CEC" w:rsidP="00751CEC">
      <w:pPr>
        <w:pStyle w:val="BodyText"/>
      </w:pPr>
      <w:r>
        <w:t xml:space="preserve">This document provides an overview of earthquakes experienced in Australia during 2013. Geoscience Australia’s annual </w:t>
      </w:r>
      <w:r w:rsidRPr="002D7B64">
        <w:rPr>
          <w:rStyle w:val="Italic"/>
        </w:rPr>
        <w:t>Australian Seismological Report</w:t>
      </w:r>
      <w:r>
        <w:t xml:space="preserve"> will be released mid-year.</w:t>
      </w:r>
    </w:p>
    <w:p w:rsidR="00751CEC" w:rsidRDefault="00751CEC" w:rsidP="00751CEC">
      <w:pPr>
        <w:pStyle w:val="Head2nonumbers"/>
      </w:pPr>
      <w:r>
        <w:t>Across Australia</w:t>
      </w:r>
    </w:p>
    <w:p w:rsidR="00751CEC" w:rsidRDefault="00751CEC" w:rsidP="00751CEC">
      <w:pPr>
        <w:pStyle w:val="BodyText"/>
      </w:pPr>
      <w:r>
        <w:t>There were a total of 579 earthquakes recorded in Australia during 2013.</w:t>
      </w:r>
    </w:p>
    <w:p w:rsidR="00751CEC" w:rsidRDefault="00751CEC" w:rsidP="00751CEC">
      <w:pPr>
        <w:pStyle w:val="TableTitle"/>
      </w:pPr>
      <w:r>
        <w:t xml:space="preserve">Table </w:t>
      </w:r>
      <w:r w:rsidR="00E579A8">
        <w:fldChar w:fldCharType="begin"/>
      </w:r>
      <w:r w:rsidR="00E579A8">
        <w:instrText xml:space="preserve"> SEQ Table \* ARABIC </w:instrText>
      </w:r>
      <w:r w:rsidR="00E579A8">
        <w:fldChar w:fldCharType="separate"/>
      </w:r>
      <w:r>
        <w:rPr>
          <w:noProof/>
        </w:rPr>
        <w:t>1</w:t>
      </w:r>
      <w:r w:rsidR="00E579A8">
        <w:rPr>
          <w:noProof/>
        </w:rPr>
        <w:fldChar w:fldCharType="end"/>
      </w:r>
      <w:r w:rsidRPr="006B267A">
        <w:t xml:space="preserve"> </w:t>
      </w:r>
      <w:r>
        <w:t>Total Earthquakes in Australia in 2013 by state/territory</w:t>
      </w:r>
    </w:p>
    <w:tbl>
      <w:tblPr>
        <w:tblStyle w:val="TableGAHeaderRow"/>
        <w:tblW w:w="6663" w:type="dxa"/>
        <w:tblLayout w:type="fixed"/>
        <w:tblLook w:val="04A0" w:firstRow="1" w:lastRow="0" w:firstColumn="1" w:lastColumn="0" w:noHBand="0" w:noVBand="1"/>
        <w:tblDescription w:val="This table provides data on the number of earthquakes recorded during 2013 for each Australian jurisdiction. Column 1 lists the jurisdictions and column 2 provides data on the number of earthquakes for that jurisdiction. The last row provides data on the total number of earthquakes recorded in Australia in 2013."/>
      </w:tblPr>
      <w:tblGrid>
        <w:gridCol w:w="3402"/>
        <w:gridCol w:w="3261"/>
      </w:tblGrid>
      <w:tr w:rsidR="00751CEC" w:rsidRPr="008F3012" w:rsidTr="00916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3402" w:type="dxa"/>
          </w:tcPr>
          <w:p w:rsidR="00751CEC" w:rsidRPr="008F3012" w:rsidRDefault="00751CEC" w:rsidP="004237A6">
            <w:pPr>
              <w:pStyle w:val="TableTextLeft"/>
              <w:rPr>
                <w:b w:val="0"/>
              </w:rPr>
            </w:pPr>
            <w:r w:rsidRPr="008F3012">
              <w:t>Jurisdiction</w:t>
            </w:r>
          </w:p>
        </w:tc>
        <w:tc>
          <w:tcPr>
            <w:tcW w:w="3261" w:type="dxa"/>
          </w:tcPr>
          <w:p w:rsidR="00751CEC" w:rsidRPr="008F3012" w:rsidRDefault="00751CEC" w:rsidP="00E579A8">
            <w:pPr>
              <w:pStyle w:val="TableTextCentred"/>
              <w:rPr>
                <w:b w:val="0"/>
              </w:rPr>
            </w:pPr>
            <w:r w:rsidRPr="008F3012">
              <w:t>Number of recorded earthquakes</w:t>
            </w:r>
          </w:p>
        </w:tc>
      </w:tr>
      <w:tr w:rsidR="00751CEC" w:rsidRPr="00A8172F" w:rsidTr="00916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02" w:type="dxa"/>
          </w:tcPr>
          <w:p w:rsidR="00751CEC" w:rsidRPr="00A8172F" w:rsidRDefault="00751CEC" w:rsidP="004237A6">
            <w:pPr>
              <w:pStyle w:val="TableTextLeft"/>
            </w:pPr>
            <w:r>
              <w:t>Western Australia</w:t>
            </w:r>
          </w:p>
        </w:tc>
        <w:tc>
          <w:tcPr>
            <w:tcW w:w="3261" w:type="dxa"/>
          </w:tcPr>
          <w:p w:rsidR="00751CEC" w:rsidRPr="00A8172F" w:rsidRDefault="00751CEC" w:rsidP="00E579A8">
            <w:pPr>
              <w:pStyle w:val="TableTextCentred"/>
            </w:pPr>
            <w:r>
              <w:t>332</w:t>
            </w:r>
          </w:p>
        </w:tc>
      </w:tr>
      <w:tr w:rsidR="00751CEC" w:rsidRPr="00A8172F" w:rsidTr="00916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02" w:type="dxa"/>
          </w:tcPr>
          <w:p w:rsidR="00751CEC" w:rsidRPr="00A8172F" w:rsidRDefault="00751CEC" w:rsidP="004237A6">
            <w:pPr>
              <w:pStyle w:val="TableTextLeft"/>
            </w:pPr>
            <w:r>
              <w:t>Northern Territory</w:t>
            </w:r>
          </w:p>
        </w:tc>
        <w:tc>
          <w:tcPr>
            <w:tcW w:w="3261" w:type="dxa"/>
          </w:tcPr>
          <w:p w:rsidR="00751CEC" w:rsidRPr="00A8172F" w:rsidRDefault="00751CEC" w:rsidP="00E579A8">
            <w:pPr>
              <w:pStyle w:val="TableTextCentred"/>
            </w:pPr>
            <w:r>
              <w:t>13</w:t>
            </w:r>
          </w:p>
        </w:tc>
      </w:tr>
      <w:tr w:rsidR="00751CEC" w:rsidRPr="00A8172F" w:rsidTr="00916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02" w:type="dxa"/>
          </w:tcPr>
          <w:p w:rsidR="00751CEC" w:rsidRPr="00A8172F" w:rsidRDefault="00751CEC" w:rsidP="004237A6">
            <w:pPr>
              <w:pStyle w:val="TableTextLeft"/>
            </w:pPr>
            <w:r>
              <w:t>South Australia</w:t>
            </w:r>
          </w:p>
        </w:tc>
        <w:tc>
          <w:tcPr>
            <w:tcW w:w="3261" w:type="dxa"/>
          </w:tcPr>
          <w:p w:rsidR="00751CEC" w:rsidRPr="00E579A8" w:rsidRDefault="00751CEC" w:rsidP="00E579A8">
            <w:pPr>
              <w:pStyle w:val="TableTextCentred"/>
            </w:pPr>
            <w:r w:rsidRPr="00E579A8">
              <w:t>88</w:t>
            </w:r>
          </w:p>
        </w:tc>
      </w:tr>
      <w:tr w:rsidR="00751CEC" w:rsidRPr="00A8172F" w:rsidTr="00916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02" w:type="dxa"/>
          </w:tcPr>
          <w:p w:rsidR="00751CEC" w:rsidRPr="00A8172F" w:rsidRDefault="00751CEC" w:rsidP="004237A6">
            <w:pPr>
              <w:pStyle w:val="TableTextLeft"/>
            </w:pPr>
            <w:r>
              <w:t>Queensland</w:t>
            </w:r>
          </w:p>
        </w:tc>
        <w:tc>
          <w:tcPr>
            <w:tcW w:w="3261" w:type="dxa"/>
          </w:tcPr>
          <w:p w:rsidR="00751CEC" w:rsidRPr="00E579A8" w:rsidRDefault="00751CEC" w:rsidP="00E579A8">
            <w:pPr>
              <w:pStyle w:val="TableTextCentred"/>
            </w:pPr>
            <w:r w:rsidRPr="00E579A8">
              <w:t>7</w:t>
            </w:r>
          </w:p>
        </w:tc>
      </w:tr>
      <w:tr w:rsidR="00751CEC" w:rsidRPr="00A8172F" w:rsidTr="00916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02" w:type="dxa"/>
          </w:tcPr>
          <w:p w:rsidR="00751CEC" w:rsidRDefault="00751CEC" w:rsidP="004237A6">
            <w:pPr>
              <w:pStyle w:val="TableTextLeft"/>
            </w:pPr>
            <w:r>
              <w:t>New South Wales</w:t>
            </w:r>
          </w:p>
        </w:tc>
        <w:tc>
          <w:tcPr>
            <w:tcW w:w="3261" w:type="dxa"/>
          </w:tcPr>
          <w:p w:rsidR="00751CEC" w:rsidRPr="00E579A8" w:rsidRDefault="00751CEC" w:rsidP="00E579A8">
            <w:pPr>
              <w:pStyle w:val="TableTextCentred"/>
            </w:pPr>
            <w:r w:rsidRPr="00E579A8">
              <w:t>94</w:t>
            </w:r>
          </w:p>
        </w:tc>
      </w:tr>
      <w:tr w:rsidR="00751CEC" w:rsidRPr="00A8172F" w:rsidTr="00916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02" w:type="dxa"/>
          </w:tcPr>
          <w:p w:rsidR="00751CEC" w:rsidRDefault="00751CEC" w:rsidP="004237A6">
            <w:pPr>
              <w:pStyle w:val="TableTextLeft"/>
            </w:pPr>
            <w:r>
              <w:t>Victoria</w:t>
            </w:r>
          </w:p>
        </w:tc>
        <w:tc>
          <w:tcPr>
            <w:tcW w:w="3261" w:type="dxa"/>
          </w:tcPr>
          <w:p w:rsidR="00751CEC" w:rsidRPr="00A8172F" w:rsidRDefault="00751CEC" w:rsidP="00E579A8">
            <w:pPr>
              <w:pStyle w:val="TableTextCentred"/>
            </w:pPr>
            <w:r>
              <w:t>30</w:t>
            </w:r>
          </w:p>
        </w:tc>
      </w:tr>
      <w:tr w:rsidR="00751CEC" w:rsidRPr="00A8172F" w:rsidTr="00916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02" w:type="dxa"/>
          </w:tcPr>
          <w:p w:rsidR="00751CEC" w:rsidRDefault="00751CEC" w:rsidP="004237A6">
            <w:pPr>
              <w:pStyle w:val="TableTextLeft"/>
            </w:pPr>
            <w:r>
              <w:t>Tasmania</w:t>
            </w:r>
          </w:p>
        </w:tc>
        <w:tc>
          <w:tcPr>
            <w:tcW w:w="3261" w:type="dxa"/>
          </w:tcPr>
          <w:p w:rsidR="00751CEC" w:rsidRPr="00A8172F" w:rsidRDefault="00751CEC" w:rsidP="00E579A8">
            <w:pPr>
              <w:pStyle w:val="TableTextCentred"/>
            </w:pPr>
            <w:r>
              <w:t>15</w:t>
            </w:r>
          </w:p>
        </w:tc>
      </w:tr>
      <w:tr w:rsidR="00751CEC" w:rsidRPr="00A8172F" w:rsidTr="00916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402" w:type="dxa"/>
          </w:tcPr>
          <w:p w:rsidR="00751CEC" w:rsidRDefault="00751CEC" w:rsidP="004237A6">
            <w:pPr>
              <w:pStyle w:val="TableTextLeft"/>
            </w:pPr>
            <w:r>
              <w:t>Australian Capital Territory</w:t>
            </w:r>
          </w:p>
        </w:tc>
        <w:tc>
          <w:tcPr>
            <w:tcW w:w="3261" w:type="dxa"/>
          </w:tcPr>
          <w:p w:rsidR="00751CEC" w:rsidRPr="00A8172F" w:rsidRDefault="00751CEC" w:rsidP="00E579A8">
            <w:pPr>
              <w:pStyle w:val="TableTextCentred"/>
            </w:pPr>
            <w:r>
              <w:t>0</w:t>
            </w:r>
          </w:p>
        </w:tc>
      </w:tr>
      <w:tr w:rsidR="00751CEC" w:rsidRPr="008F3012" w:rsidTr="00916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02" w:type="dxa"/>
          </w:tcPr>
          <w:p w:rsidR="00751CEC" w:rsidRPr="002D7B64" w:rsidRDefault="00751CEC" w:rsidP="004237A6">
            <w:pPr>
              <w:pStyle w:val="TableTextLeft"/>
              <w:rPr>
                <w:rStyle w:val="Bold"/>
              </w:rPr>
            </w:pPr>
            <w:r w:rsidRPr="002D7B64">
              <w:rPr>
                <w:rStyle w:val="Bold"/>
              </w:rPr>
              <w:t>Total Australian Earthquakes 2013</w:t>
            </w:r>
          </w:p>
        </w:tc>
        <w:tc>
          <w:tcPr>
            <w:tcW w:w="3261" w:type="dxa"/>
          </w:tcPr>
          <w:p w:rsidR="00751CEC" w:rsidRPr="002D7B64" w:rsidRDefault="00751CEC" w:rsidP="00E579A8">
            <w:pPr>
              <w:pStyle w:val="TableTextCentred"/>
              <w:rPr>
                <w:rStyle w:val="Bold"/>
              </w:rPr>
            </w:pPr>
            <w:r w:rsidRPr="002D7B64">
              <w:rPr>
                <w:rStyle w:val="Bold"/>
              </w:rPr>
              <w:t>579</w:t>
            </w:r>
          </w:p>
        </w:tc>
      </w:tr>
    </w:tbl>
    <w:p w:rsidR="00751CEC" w:rsidRPr="00E579A8" w:rsidRDefault="00751CEC" w:rsidP="00E579A8">
      <w:pPr>
        <w:pStyle w:val="FiguresImagesCentred"/>
      </w:pPr>
      <w:bookmarkStart w:id="0" w:name="_Toc357660198"/>
      <w:r w:rsidRPr="00E579A8">
        <w:drawing>
          <wp:inline distT="0" distB="0" distL="0" distR="0" wp14:anchorId="70FDE990" wp14:editId="57F61FD0">
            <wp:extent cx="5753100" cy="3238500"/>
            <wp:effectExtent l="0" t="0" r="0" b="0"/>
            <wp:docPr id="5" name="Picture 5" descr="Map of earthquakes recorded in Australia in 2013. See Table 1 for data on the number of earthquakes experienced in each jurisdi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r Dave B\STILLS V2_all earthqaukes\Australia_01_STILL_V2_0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Pr="00E579A8" w:rsidRDefault="00751CEC" w:rsidP="00E579A8">
      <w:pPr>
        <w:pStyle w:val="Caption-01"/>
      </w:pPr>
      <w:bookmarkStart w:id="1" w:name="_Ref386631548"/>
      <w:r w:rsidRPr="00E579A8">
        <w:t xml:space="preserve">Figure </w:t>
      </w:r>
      <w:r w:rsidR="00E579A8" w:rsidRPr="00E579A8">
        <w:fldChar w:fldCharType="begin"/>
      </w:r>
      <w:r w:rsidR="00E579A8" w:rsidRPr="00E579A8">
        <w:instrText xml:space="preserve"> SEQ Figure \* ARABIC </w:instrText>
      </w:r>
      <w:r w:rsidR="00E579A8" w:rsidRPr="00E579A8">
        <w:fldChar w:fldCharType="separate"/>
      </w:r>
      <w:r w:rsidRPr="00E579A8">
        <w:rPr>
          <w:noProof/>
        </w:rPr>
        <w:t>1</w:t>
      </w:r>
      <w:r w:rsidR="00E579A8" w:rsidRPr="00E579A8">
        <w:rPr>
          <w:noProof/>
        </w:rPr>
        <w:fldChar w:fldCharType="end"/>
      </w:r>
      <w:bookmarkEnd w:id="1"/>
      <w:r w:rsidRPr="00E579A8">
        <w:t xml:space="preserve"> Ma</w:t>
      </w:r>
      <w:bookmarkStart w:id="2" w:name="_GoBack"/>
      <w:bookmarkEnd w:id="2"/>
      <w:r w:rsidRPr="00E579A8">
        <w:t>p of 2013 Australian Earthquakes recorded by Geoscience Australia (circle size scales with magnitude).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182F5AFD" wp14:editId="6BC24904">
            <wp:extent cx="5734050" cy="3388302"/>
            <wp:effectExtent l="0" t="0" r="0" b="3175"/>
            <wp:docPr id="2" name="Picture 2" descr="Map of top 16 earthquakes in Australia during 2013. See Table 2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3327\Documents\Melinda\Corp Comms\Media\Earthquakes 2013 Media Release\Stills - Top\Australia_01_STILL _top 10_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0" b="4412"/>
                    <a:stretch/>
                  </pic:blipFill>
                  <pic:spPr bwMode="auto">
                    <a:xfrm>
                      <a:off x="0" y="0"/>
                      <a:ext cx="5734050" cy="33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2 Map of top 16 Australian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2 Top 16 Australian Earthquakes 2013 (recorded by Geoscience Australia)</w:t>
      </w:r>
    </w:p>
    <w:tbl>
      <w:tblPr>
        <w:tblStyle w:val="TableGAHeaderRow"/>
        <w:tblW w:w="9262" w:type="dxa"/>
        <w:tblInd w:w="0" w:type="dxa"/>
        <w:tblLayout w:type="fixed"/>
        <w:tblLook w:val="04A0" w:firstRow="1" w:lastRow="0" w:firstColumn="1" w:lastColumn="0" w:noHBand="0" w:noVBand="1"/>
        <w:tblDescription w:val="This table provides data on the top 16 earthquakes recorded in Australia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251"/>
      </w:tblGrid>
      <w:tr w:rsidR="00751CEC" w:rsidRPr="00A8172F" w:rsidTr="00E57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251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5.7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9/06/2013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14:22:15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-26.11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131.99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Near Ernabella, SA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4.2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18/07/2013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11:39:11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-19.82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133.8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Tennant Creek, NT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30/11/2013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5:49:23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-28.57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139.54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11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 xml:space="preserve">SE of </w:t>
            </w:r>
            <w:proofErr w:type="spellStart"/>
            <w:r w:rsidRPr="008271F9">
              <w:t>Mungeranie</w:t>
            </w:r>
            <w:proofErr w:type="spellEnd"/>
            <w:r w:rsidRPr="008271F9">
              <w:t xml:space="preserve"> Homestead, SA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30/10/2013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22:25:38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-27.7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120.7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Near Leinster, WA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30/09/2013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21:14:03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-31.</w:t>
            </w:r>
            <w:r w:rsidR="00377E4F">
              <w:t>90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121.</w:t>
            </w:r>
            <w:r w:rsidR="00377E4F">
              <w:t>50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Near Norseman, WA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13/09/2013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11:58:52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-20.99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120.93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Pilbara, WA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11/03/2013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10:32:34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-19.86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133.89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SW of Tennant Creek, NT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3.7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18/01/2013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15:35:44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-18.4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118.56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5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SW of Broome, WA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3.6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12/06/2013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13:30:39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-22.75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127.74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Lake Mackay, WA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3.6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9/06/2013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5:38:43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-25.92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131.9</w:t>
            </w:r>
            <w:r w:rsidR="00377E4F">
              <w:t>7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Near Mulga Park, NT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3.6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5/06/2013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13:17:52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-20.26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121.5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Great Sandy Desert, WA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3.6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15/03/2013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4:40:02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-22.7</w:t>
            </w:r>
            <w:r w:rsidR="00377E4F">
              <w:t>6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127.69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W of Lake Mackay, WA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3.6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13/02/2013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16:49:40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-12.</w:t>
            </w:r>
            <w:r w:rsidR="00377E4F">
              <w:t>80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136.5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Near Gove, NT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3.5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3/11/2013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2:51:57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-36.3</w:t>
            </w:r>
            <w:r w:rsidR="00377E4F">
              <w:t>7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149.9</w:t>
            </w:r>
            <w:r w:rsidR="00377E4F">
              <w:t>4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Cobargo, NSW</w:t>
            </w:r>
          </w:p>
        </w:tc>
      </w:tr>
      <w:tr w:rsidR="00751CEC" w:rsidRPr="00A8172F" w:rsidTr="00E5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3.5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7/10/2013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20:15:41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-34.17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150.76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Appin, NSW</w:t>
            </w:r>
          </w:p>
        </w:tc>
      </w:tr>
      <w:tr w:rsidR="00751CEC" w:rsidRPr="00A8172F" w:rsidTr="00E57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8271F9" w:rsidRDefault="00751CEC" w:rsidP="00E579A8">
            <w:pPr>
              <w:pStyle w:val="TableTextCentred"/>
            </w:pPr>
            <w:r w:rsidRPr="008271F9">
              <w:t>3.5</w:t>
            </w:r>
          </w:p>
        </w:tc>
        <w:tc>
          <w:tcPr>
            <w:tcW w:w="1300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15/07/2013</w:t>
            </w:r>
          </w:p>
        </w:tc>
        <w:tc>
          <w:tcPr>
            <w:tcW w:w="993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4:19:14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-39.7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144.43</w:t>
            </w:r>
          </w:p>
        </w:tc>
        <w:tc>
          <w:tcPr>
            <w:tcW w:w="709" w:type="dxa"/>
            <w:vAlign w:val="bottom"/>
          </w:tcPr>
          <w:p w:rsidR="00751CEC" w:rsidRPr="008271F9" w:rsidRDefault="00751CEC" w:rsidP="00E579A8">
            <w:pPr>
              <w:pStyle w:val="TableTextRight"/>
            </w:pPr>
            <w:r w:rsidRPr="008271F9">
              <w:t>10</w:t>
            </w:r>
          </w:p>
        </w:tc>
        <w:tc>
          <w:tcPr>
            <w:tcW w:w="3251" w:type="dxa"/>
            <w:vAlign w:val="bottom"/>
          </w:tcPr>
          <w:p w:rsidR="00751CEC" w:rsidRPr="008271F9" w:rsidRDefault="00751CEC" w:rsidP="004237A6">
            <w:pPr>
              <w:pStyle w:val="TableTextLeft"/>
            </w:pPr>
            <w:r w:rsidRPr="008271F9">
              <w:t>Offshore King Island, Bass Strait, T</w:t>
            </w:r>
            <w:r>
              <w:t>as.</w:t>
            </w:r>
          </w:p>
        </w:tc>
      </w:tr>
    </w:tbl>
    <w:p w:rsidR="00751CEC" w:rsidRDefault="00751CEC" w:rsidP="00751CEC">
      <w:pPr>
        <w:pStyle w:val="Head2nonumbers"/>
      </w:pPr>
      <w:r>
        <w:t>Top Australian Earthquakes by State/Territory</w:t>
      </w:r>
    </w:p>
    <w:p w:rsidR="00751CEC" w:rsidRDefault="00751CEC" w:rsidP="00751CEC">
      <w:pPr>
        <w:pStyle w:val="Head3nonumbers"/>
      </w:pPr>
      <w:r>
        <w:t>Western Australia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177805A2" wp14:editId="727CCFF8">
            <wp:extent cx="5753100" cy="3095625"/>
            <wp:effectExtent l="0" t="0" r="0" b="9525"/>
            <wp:docPr id="4" name="Picture 4" descr="Map of top 12 earthquakes in Western Australia during 2013. See Table 3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23327\Documents\Melinda\Corp Comms\Media\Earthquakes 2013 Media Release\Stills - Top\Western Australia Top 12 Earthquakes 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3 Map of top 12 Western Australia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3 Top 12 Western Australia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12 earthquakes recorded in Western Australia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5B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18/01/2013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15:35:44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-18.4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118.56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SW of Broome,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30/10/2013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22:25:38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-27.7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120.7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Leinster, WA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13/09/2013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11:58:52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-20.99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120.93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Pilbara,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30/09/2013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21:14:03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-31.</w:t>
            </w:r>
            <w:r w:rsidR="00377E4F">
              <w:t>90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121.</w:t>
            </w:r>
            <w:r w:rsidR="00377E4F">
              <w:t>50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Norseman, WA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3.6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5/06/2013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13:17:52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-20.26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121.5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Great Sandy Desert,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3.6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15/03/2013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4:40:02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-22.7</w:t>
            </w:r>
            <w:r w:rsidR="00377E4F">
              <w:t>6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127.69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W of Lake Mackay, WA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3.6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12/06/2013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13:30:39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-22.75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127.74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Lake Mackay,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15/01/2013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7:11:07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-25.04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112.86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Offshore, W of Carnarvon, WA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4/10/2013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20:03:00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-30.62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117.6</w:t>
            </w:r>
            <w:r w:rsidR="00377E4F">
              <w:t>6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 of Koorda,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3/03/2013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21:36:12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-32.3</w:t>
            </w:r>
            <w:r w:rsidR="00377E4F">
              <w:t>8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119.2</w:t>
            </w:r>
            <w:r w:rsidR="00377E4F">
              <w:t>8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 of Hyden, WA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2/05/2013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17:27:35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-36.7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120.</w:t>
            </w:r>
            <w:r w:rsidR="00377E4F">
              <w:t>70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Offshore SE of Albany, WA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8/03/2013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21:59:20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-21.7</w:t>
            </w:r>
            <w:r w:rsidR="00377E4F">
              <w:t>4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122.2</w:t>
            </w:r>
            <w:r w:rsidR="00377E4F">
              <w:t>3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SE of Marble Bar, WA</w:t>
            </w:r>
          </w:p>
        </w:tc>
      </w:tr>
    </w:tbl>
    <w:p w:rsidR="00751CEC" w:rsidRDefault="00751CEC" w:rsidP="00751CEC">
      <w:pPr>
        <w:pStyle w:val="Head3nonumbers"/>
      </w:pPr>
      <w:r>
        <w:t>Northern Territory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39435F2C" wp14:editId="68A6DB0C">
            <wp:extent cx="5753100" cy="2914650"/>
            <wp:effectExtent l="0" t="0" r="0" b="0"/>
            <wp:docPr id="14" name="Picture 14" descr="Map of top 10 earthquakes in the Northern Territory during 2013. See Table 4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23327\Documents\Melinda\Corp Comms\Media\Earthquakes 2013 Media Release\Stills - Top\Northern Territory Top 10 Earthquakes 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 b="7647"/>
                    <a:stretch/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4 Map of top 10 Northern Territory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4 Top 10 Northern Territory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10 earthquakes recorded in the Northern Territory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5B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4.2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18/07/2013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11:39:11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-19.82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133.8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Tennant Creek, NT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3.7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11/03/2013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10:32:34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-19.86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133.89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SW of Tennant Creek, N</w:t>
            </w:r>
            <w:r>
              <w:t>T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3.6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13/02/2013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16:49:40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-12.</w:t>
            </w:r>
            <w:r w:rsidR="00377E4F">
              <w:t>80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136.5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Near Gove, NT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3.6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9/06/2013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5:38:43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-25.92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131.9</w:t>
            </w:r>
            <w:r w:rsidR="00377E4F">
              <w:t>7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Near Mulga Park, NT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3.4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28/09/2013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4:00:32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-15.6</w:t>
            </w:r>
            <w:r w:rsidR="00377E4F">
              <w:t>1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129.1</w:t>
            </w:r>
            <w:r w:rsidR="00377E4F">
              <w:t>2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NE of Kununurra, NT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3.4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14/10/2013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15:54:33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-24.05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130.8</w:t>
            </w:r>
            <w:r w:rsidR="00377E4F">
              <w:t>3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SE of Lake Mackay, NT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3.3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9/06/2013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14:34:41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-25.9</w:t>
            </w:r>
            <w:r w:rsidR="00377E4F">
              <w:t>1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132.05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Near Mulga Park, NT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3.3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9/06/2013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15:54:33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-25.9</w:t>
            </w:r>
            <w:r w:rsidR="00377E4F">
              <w:t>7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132.0</w:t>
            </w:r>
            <w:r w:rsidR="00377E4F">
              <w:t>4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>
              <w:t>Near Mulga Park, NT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3.2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13/07/2013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10:19:02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-25.89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132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Near Mulga Park, NT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3.2</w:t>
            </w:r>
          </w:p>
        </w:tc>
        <w:tc>
          <w:tcPr>
            <w:tcW w:w="1300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29/07/2013</w:t>
            </w:r>
          </w:p>
        </w:tc>
        <w:tc>
          <w:tcPr>
            <w:tcW w:w="993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5:21:51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-22.6</w:t>
            </w:r>
            <w:r w:rsidR="00377E4F">
              <w:t>8</w:t>
            </w:r>
          </w:p>
        </w:tc>
        <w:tc>
          <w:tcPr>
            <w:tcW w:w="992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131.6</w:t>
            </w:r>
            <w:r w:rsidR="00377E4F">
              <w:t>7</w:t>
            </w:r>
          </w:p>
        </w:tc>
        <w:tc>
          <w:tcPr>
            <w:tcW w:w="709" w:type="dxa"/>
            <w:vAlign w:val="bottom"/>
          </w:tcPr>
          <w:p w:rsidR="00751CEC" w:rsidRPr="00E270A8" w:rsidRDefault="00751CEC" w:rsidP="00E579A8">
            <w:pPr>
              <w:pStyle w:val="TableTextRight"/>
            </w:pPr>
            <w:r w:rsidRPr="00E270A8">
              <w:t>0</w:t>
            </w:r>
          </w:p>
        </w:tc>
        <w:tc>
          <w:tcPr>
            <w:tcW w:w="3117" w:type="dxa"/>
            <w:vAlign w:val="bottom"/>
          </w:tcPr>
          <w:p w:rsidR="00751CEC" w:rsidRPr="00E270A8" w:rsidRDefault="00751CEC" w:rsidP="004237A6">
            <w:pPr>
              <w:pStyle w:val="TableTextLeft"/>
            </w:pPr>
            <w:r w:rsidRPr="00E270A8">
              <w:t>SW of Yuendumu, NT</w:t>
            </w:r>
          </w:p>
        </w:tc>
      </w:tr>
    </w:tbl>
    <w:p w:rsidR="00751CEC" w:rsidRDefault="00751CEC" w:rsidP="00751CEC">
      <w:pPr>
        <w:pStyle w:val="Head3nonumbers"/>
      </w:pPr>
      <w:r>
        <w:t>South Australia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642E40CF" wp14:editId="5D794327">
            <wp:extent cx="5753100" cy="3238500"/>
            <wp:effectExtent l="0" t="0" r="0" b="0"/>
            <wp:docPr id="6" name="Picture 6" descr="Map of top 10 earthquakes in South Australia during 2013. See Table 5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23327\Documents\Melinda\Corp Comms\Media\Earthquakes 2013 Media Release\Stills - Top\South Australia Top 10 Earthquakes 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5 Map of top 10 South Australian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5 Top 10 South Australian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10 earthquakes recorded in South Australia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5B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9/06/2013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14:22:15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-26.11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131.99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Ernabella, SA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3.7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30/11/2013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5:49:23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-28.57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139.54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 xml:space="preserve">SE of </w:t>
            </w:r>
            <w:proofErr w:type="spellStart"/>
            <w:r w:rsidRPr="001E3434">
              <w:t>Mungeranie</w:t>
            </w:r>
            <w:proofErr w:type="spellEnd"/>
            <w:r w:rsidRPr="001E3434">
              <w:t xml:space="preserve"> Homestead, SA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20/06/2013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3:54:33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-29.19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136.8</w:t>
            </w:r>
            <w:r w:rsidR="00377E4F">
              <w:t>8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Lake Eyre, SA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1/05/2013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19:41:58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-30.3</w:t>
            </w:r>
            <w:r w:rsidR="00377E4F">
              <w:t>6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136.9</w:t>
            </w:r>
            <w:r w:rsidR="00377E4F">
              <w:t>3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Olympic Dam, SA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3.4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20/02/2013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9:57:19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-35.4</w:t>
            </w:r>
            <w:r w:rsidR="00377E4F">
              <w:t>3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137.38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Kangaroo Island, SA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3.3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7/05/2013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21:48:15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-26.1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132.11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4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Ernabella, SA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3.3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26/02/2013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12:53:16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-27.</w:t>
            </w:r>
            <w:r w:rsidR="00377E4F">
              <w:t>80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140.7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Near Innamincka, SA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3.3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5/01/2013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0:22:30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-33.22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138.</w:t>
            </w:r>
            <w:r w:rsidR="00377E4F">
              <w:t>60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15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Jamestown, SA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3.1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14/08/2013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11:39:22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-33.6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136.63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12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 of Cleve, SA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3</w:t>
            </w:r>
            <w:r>
              <w:t>.0</w:t>
            </w:r>
          </w:p>
        </w:tc>
        <w:tc>
          <w:tcPr>
            <w:tcW w:w="1300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26/10/2013</w:t>
            </w:r>
          </w:p>
        </w:tc>
        <w:tc>
          <w:tcPr>
            <w:tcW w:w="993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10:32:13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-30.2</w:t>
            </w:r>
            <w:r w:rsidR="00377E4F">
              <w:t>1</w:t>
            </w:r>
          </w:p>
        </w:tc>
        <w:tc>
          <w:tcPr>
            <w:tcW w:w="992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138.59</w:t>
            </w:r>
          </w:p>
        </w:tc>
        <w:tc>
          <w:tcPr>
            <w:tcW w:w="709" w:type="dxa"/>
            <w:vAlign w:val="bottom"/>
          </w:tcPr>
          <w:p w:rsidR="00751CEC" w:rsidRPr="001E3434" w:rsidRDefault="00751CEC" w:rsidP="00E579A8">
            <w:pPr>
              <w:pStyle w:val="TableTextRight"/>
            </w:pPr>
            <w:r w:rsidRPr="001E3434">
              <w:t>6</w:t>
            </w:r>
          </w:p>
        </w:tc>
        <w:tc>
          <w:tcPr>
            <w:tcW w:w="3117" w:type="dxa"/>
            <w:vAlign w:val="bottom"/>
          </w:tcPr>
          <w:p w:rsidR="00751CEC" w:rsidRPr="001E3434" w:rsidRDefault="00751CEC" w:rsidP="004237A6">
            <w:pPr>
              <w:pStyle w:val="TableTextLeft"/>
            </w:pPr>
            <w:r w:rsidRPr="001E3434">
              <w:t>NE of Leigh Creek, SA</w:t>
            </w:r>
          </w:p>
        </w:tc>
      </w:tr>
    </w:tbl>
    <w:p w:rsidR="00751CEC" w:rsidRDefault="00751CEC" w:rsidP="00751CEC">
      <w:pPr>
        <w:pStyle w:val="Head3nonumbers"/>
      </w:pPr>
      <w:r>
        <w:t>Queensland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101215F9" wp14:editId="20E1AD07">
            <wp:extent cx="5753100" cy="3238500"/>
            <wp:effectExtent l="0" t="0" r="0" b="0"/>
            <wp:docPr id="8" name="Picture 8" descr="Map of top 7 earthquakes in Queensland during 2013. See Table 6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23327\Documents\Melinda\Corp Comms\Media\Earthquakes 2013 Media Release\Stills - Top\Queensland Top 7 Earthquakes 2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6 Map of top 7 Queensland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6 Top 7 Queensland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7 earthquakes recorded in Queensland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5B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3.4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27/12/2013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13:33:50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-25.6</w:t>
            </w:r>
            <w:r w:rsidR="00377E4F">
              <w:t>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139.86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 of Birdsville, Q</w:t>
            </w:r>
            <w:r>
              <w:t>ld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3.2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1/06/2013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5:58:56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-23.6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148.8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Near Blackwater, Q</w:t>
            </w:r>
            <w:r>
              <w:t>ld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27/11/2013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9:24:51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-28.23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145.55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Near Cunnamulla, Q</w:t>
            </w:r>
            <w:r>
              <w:t>ld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2.9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12/12/2013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17:24:54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-25.60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139.84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6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 od Birdsville, Q</w:t>
            </w:r>
            <w:r>
              <w:t>ld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2.8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1/12/2013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9:51:23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-17.09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145.55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SW of Cairns, Q</w:t>
            </w:r>
            <w:r>
              <w:t>ld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2.5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22/05/2013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15:48:58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-25.89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151.3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6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S of Mundubbera, Q</w:t>
            </w:r>
            <w:r>
              <w:t>ld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2.1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1/11/2013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8:18:28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-26.09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151.19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 xml:space="preserve">NW of </w:t>
            </w:r>
            <w:proofErr w:type="spellStart"/>
            <w:r w:rsidRPr="0062783C">
              <w:t>Coverty</w:t>
            </w:r>
            <w:proofErr w:type="spellEnd"/>
            <w:r w:rsidRPr="0062783C">
              <w:t>, Q</w:t>
            </w:r>
            <w:r>
              <w:t>ld</w:t>
            </w:r>
          </w:p>
        </w:tc>
      </w:tr>
    </w:tbl>
    <w:p w:rsidR="00751CEC" w:rsidRDefault="00751CEC" w:rsidP="00751CEC">
      <w:pPr>
        <w:pStyle w:val="Head3nonumbers"/>
      </w:pPr>
      <w:r>
        <w:t>New South Wales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0CB7A888" wp14:editId="7CC92BB7">
            <wp:extent cx="5753100" cy="3238500"/>
            <wp:effectExtent l="0" t="0" r="0" b="0"/>
            <wp:docPr id="10" name="Picture 10" descr="Map of top 9 earthquakes in New South Wales during 2013. See Table 7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23327\Documents\Melinda\Corp Comms\Media\Earthquakes 2013 Media Release\Stills - Top\New South Wales Top 9 Earthquakes 2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Pr="0062783C" w:rsidRDefault="00751CEC" w:rsidP="00751CEC">
      <w:pPr>
        <w:pStyle w:val="Caption"/>
      </w:pPr>
      <w:r>
        <w:t>Figure 7 Map of top 9 New South Wales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7 Top 9 New South Wales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9 earthquakes recorded in New South Wales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5B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3.5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7/10/2013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20:15:41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-34.17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150.76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Appin, NSW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3.5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3/11/2013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2:51:57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-36.3</w:t>
            </w:r>
            <w:r w:rsidR="00377E4F">
              <w:t>7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149.9</w:t>
            </w:r>
            <w:r w:rsidR="00377E4F">
              <w:t>4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Cobargo, NSW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3.4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8/08/2013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23:23:33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-32.6</w:t>
            </w:r>
            <w:r w:rsidR="00377E4F">
              <w:t>2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151.48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NW of Maitland, NSW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3.3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29/11/2013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2:11:17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-32.6</w:t>
            </w:r>
            <w:r w:rsidR="00377E4F">
              <w:t>2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151.35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5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Near Singleton, NSW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3.2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12/01/2013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16:10:53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-34.1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148.9</w:t>
            </w:r>
            <w:r w:rsidR="00377E4F">
              <w:t>2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9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Near Frogmore, NSW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3.1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3/06/2013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19:44:09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-29.0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148.9</w:t>
            </w:r>
            <w:r w:rsidR="00377E4F">
              <w:t>4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5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Mungindi, NSW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3.1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24/10/2013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12:49:39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-34.1</w:t>
            </w:r>
            <w:r w:rsidR="00377E4F">
              <w:t>8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150.7</w:t>
            </w:r>
            <w:r w:rsidR="00377E4F">
              <w:t>9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8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Appin, NSW</w:t>
            </w:r>
          </w:p>
        </w:tc>
      </w:tr>
      <w:tr w:rsidR="00751CEC" w:rsidRPr="00A8172F" w:rsidTr="005B6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18/02/2013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9:23:58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-33.4</w:t>
            </w:r>
            <w:r w:rsidR="00377E4F">
              <w:t>7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148.95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SW of Orange, NSW</w:t>
            </w:r>
          </w:p>
        </w:tc>
      </w:tr>
      <w:tr w:rsidR="00751CEC" w:rsidRPr="00A8172F" w:rsidTr="005B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21/07/2013</w:t>
            </w:r>
          </w:p>
        </w:tc>
        <w:tc>
          <w:tcPr>
            <w:tcW w:w="993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8:48:53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-32.3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150.8</w:t>
            </w:r>
            <w:r w:rsidR="00377E4F">
              <w:t>6</w:t>
            </w:r>
          </w:p>
        </w:tc>
        <w:tc>
          <w:tcPr>
            <w:tcW w:w="709" w:type="dxa"/>
            <w:vAlign w:val="bottom"/>
          </w:tcPr>
          <w:p w:rsidR="00751CEC" w:rsidRPr="0062783C" w:rsidRDefault="00751CEC" w:rsidP="00E579A8">
            <w:pPr>
              <w:pStyle w:val="TableTextRight"/>
            </w:pPr>
            <w:r w:rsidRPr="0062783C">
              <w:t>0</w:t>
            </w:r>
          </w:p>
        </w:tc>
        <w:tc>
          <w:tcPr>
            <w:tcW w:w="3117" w:type="dxa"/>
            <w:vAlign w:val="bottom"/>
          </w:tcPr>
          <w:p w:rsidR="00751CEC" w:rsidRPr="0062783C" w:rsidRDefault="00751CEC" w:rsidP="004237A6">
            <w:pPr>
              <w:pStyle w:val="TableTextLeft"/>
            </w:pPr>
            <w:r w:rsidRPr="0062783C">
              <w:t>Near Muswellbrook, NSW</w:t>
            </w:r>
          </w:p>
        </w:tc>
      </w:tr>
    </w:tbl>
    <w:p w:rsidR="00751CEC" w:rsidRDefault="00751CEC" w:rsidP="00751CEC">
      <w:pPr>
        <w:pStyle w:val="Head3nonumbers"/>
      </w:pPr>
      <w:r>
        <w:t>Victoria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4C9F022B" wp14:editId="0B22FAAD">
            <wp:extent cx="5753100" cy="3238500"/>
            <wp:effectExtent l="0" t="0" r="0" b="0"/>
            <wp:docPr id="11" name="Picture 11" descr="Map of top 10 earthquakes in Victoria during 2013. See Table 8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23327\Documents\Melinda\Corp Comms\Media\Earthquakes 2013 Media Release\Stills - Top\Victoria Top 9 Earthquakes 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8 Map of top 10 Victorian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8 Top 10 Victorian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10 earthquakes recorded in Victoria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423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3.2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22/06/2013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11:57:48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-36.7</w:t>
            </w:r>
            <w:r w:rsidR="00377E4F">
              <w:t>3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146.1</w:t>
            </w:r>
            <w:r w:rsidR="00377E4F">
              <w:t>5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 of Mansfield, V</w:t>
            </w:r>
            <w:r>
              <w:t>ic.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3.1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1/05/2013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16:41:49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-38.11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144.48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Geelong, V</w:t>
            </w:r>
            <w:r>
              <w:t>ic.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22/12/2013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16:19:35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-36.1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143.69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Boort, V</w:t>
            </w:r>
            <w:r>
              <w:t>ic.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21/02/2013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13:36:47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-36.0</w:t>
            </w:r>
            <w:r w:rsidR="00377E4F">
              <w:t>9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144.43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W of Echuca, V</w:t>
            </w:r>
            <w:r>
              <w:t>ic.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2.9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8/12/2013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6:47:30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-38.6</w:t>
            </w:r>
            <w:r w:rsidR="00377E4F">
              <w:t>3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146.2</w:t>
            </w:r>
            <w:r w:rsidR="00377E4F">
              <w:t>1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5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Foster, V</w:t>
            </w:r>
            <w:r>
              <w:t>ic.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2.9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25/03/2013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7:53:41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-38.4</w:t>
            </w:r>
            <w:r w:rsidR="00377E4F">
              <w:t>0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140.92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Off Portland, V</w:t>
            </w:r>
            <w:r>
              <w:t>ic.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2.9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15/02/2013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12:32:28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-37.05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145.90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12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W of Mansfield, V</w:t>
            </w:r>
            <w:r>
              <w:t>ic.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2.9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9/06/2013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2:35:54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-36.</w:t>
            </w:r>
            <w:r w:rsidR="00377E4F">
              <w:t>90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144.08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Bradford Hills, V</w:t>
            </w:r>
            <w:r>
              <w:t>ic.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2.8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14/04/2013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22:20:30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-38.44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144.88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9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Rye, V</w:t>
            </w:r>
            <w:r>
              <w:t>ic.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2.8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30/03/2013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13:22:36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-37.2</w:t>
            </w:r>
            <w:r w:rsidR="00377E4F">
              <w:t>1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142.6</w:t>
            </w:r>
            <w:r w:rsidR="00377E4F">
              <w:t>7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NW of Ararat, V</w:t>
            </w:r>
            <w:r>
              <w:t>ic.</w:t>
            </w:r>
          </w:p>
        </w:tc>
      </w:tr>
    </w:tbl>
    <w:p w:rsidR="00751CEC" w:rsidRDefault="00751CEC" w:rsidP="00751CEC">
      <w:pPr>
        <w:pStyle w:val="Head3nonumbers"/>
      </w:pPr>
      <w:r>
        <w:t>Tasmania</w:t>
      </w:r>
    </w:p>
    <w:p w:rsidR="00751CEC" w:rsidRDefault="00751CEC" w:rsidP="00751CEC">
      <w:pPr>
        <w:pStyle w:val="BodyText"/>
      </w:pPr>
      <w:r>
        <w:rPr>
          <w:noProof/>
        </w:rPr>
        <w:drawing>
          <wp:inline distT="0" distB="0" distL="0" distR="0" wp14:anchorId="57F76429" wp14:editId="48CA6444">
            <wp:extent cx="5753100" cy="3238500"/>
            <wp:effectExtent l="0" t="0" r="0" b="0"/>
            <wp:docPr id="12" name="Picture 12" descr="Map of top 10 earthquakes in Tasmania during 2013. See Table 9 for location and magnitud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23327\Documents\Melinda\Corp Comms\Media\Earthquakes 2013 Media Release\Stills - Top\Tasmania Top 10 Earthquakes 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C" w:rsidRDefault="00751CEC" w:rsidP="00751CEC">
      <w:pPr>
        <w:pStyle w:val="Caption"/>
      </w:pPr>
      <w:r>
        <w:t>Figure 9 Map of top 10 Tasmanian earthquakes recorded by Geoscience Australia (circle size scales with magnitude).</w:t>
      </w:r>
    </w:p>
    <w:p w:rsidR="00751CEC" w:rsidRDefault="00751CEC" w:rsidP="00751CEC">
      <w:pPr>
        <w:pStyle w:val="TableTitle"/>
      </w:pPr>
      <w:r>
        <w:t>Table 9 Top 10 Tasmanian Earthquakes 2013 (recorded by Geoscience Australia)</w:t>
      </w:r>
    </w:p>
    <w:tbl>
      <w:tblPr>
        <w:tblStyle w:val="TableGAHeaderRow"/>
        <w:tblW w:w="0" w:type="auto"/>
        <w:tblInd w:w="0" w:type="dxa"/>
        <w:tblLayout w:type="fixed"/>
        <w:tblLook w:val="04A0" w:firstRow="1" w:lastRow="0" w:firstColumn="1" w:lastColumn="0" w:noHBand="0" w:noVBand="1"/>
        <w:tblDescription w:val="This table provides data on the top 10 earthquakes recorded in Tasmania during 2013. Column 1  provides magnitude data, columns 2 and 3 provide date and time (UTC) data, columns 4 and 5 provide latitude and longitude data, column 6 provides data on the depth and column 7 provides the location and state/territory of the earthquake."/>
      </w:tblPr>
      <w:tblGrid>
        <w:gridCol w:w="1025"/>
        <w:gridCol w:w="1300"/>
        <w:gridCol w:w="993"/>
        <w:gridCol w:w="992"/>
        <w:gridCol w:w="992"/>
        <w:gridCol w:w="709"/>
        <w:gridCol w:w="3117"/>
      </w:tblGrid>
      <w:tr w:rsidR="00751CEC" w:rsidRPr="00A8172F" w:rsidTr="00423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025" w:type="dxa"/>
          </w:tcPr>
          <w:p w:rsidR="00751CEC" w:rsidRPr="00A8172F" w:rsidRDefault="00751CEC" w:rsidP="004237A6">
            <w:pPr>
              <w:pStyle w:val="TableTextLeft"/>
            </w:pPr>
            <w:r>
              <w:t>Magnitude</w:t>
            </w:r>
          </w:p>
        </w:tc>
        <w:tc>
          <w:tcPr>
            <w:tcW w:w="1300" w:type="dxa"/>
          </w:tcPr>
          <w:p w:rsidR="00751CEC" w:rsidRPr="00A8172F" w:rsidRDefault="00751CEC" w:rsidP="004237A6">
            <w:pPr>
              <w:pStyle w:val="TableTextLeft"/>
            </w:pPr>
            <w:r>
              <w:t>Date</w:t>
            </w:r>
          </w:p>
        </w:tc>
        <w:tc>
          <w:tcPr>
            <w:tcW w:w="993" w:type="dxa"/>
          </w:tcPr>
          <w:p w:rsidR="00751CEC" w:rsidRPr="00A8172F" w:rsidRDefault="00751CEC" w:rsidP="004237A6">
            <w:pPr>
              <w:pStyle w:val="TableTextLeft"/>
            </w:pPr>
            <w:r>
              <w:t>Time (UTC)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Latitude</w:t>
            </w:r>
          </w:p>
        </w:tc>
        <w:tc>
          <w:tcPr>
            <w:tcW w:w="992" w:type="dxa"/>
          </w:tcPr>
          <w:p w:rsidR="00751CEC" w:rsidRDefault="00751CEC" w:rsidP="004237A6">
            <w:pPr>
              <w:pStyle w:val="TableTextLeft"/>
            </w:pPr>
            <w:r>
              <w:t>Longitude</w:t>
            </w:r>
          </w:p>
        </w:tc>
        <w:tc>
          <w:tcPr>
            <w:tcW w:w="709" w:type="dxa"/>
          </w:tcPr>
          <w:p w:rsidR="00751CEC" w:rsidRDefault="00751CEC" w:rsidP="004237A6">
            <w:pPr>
              <w:pStyle w:val="TableTextLeft"/>
            </w:pPr>
            <w:r>
              <w:t>Depth (Km)</w:t>
            </w:r>
          </w:p>
        </w:tc>
        <w:tc>
          <w:tcPr>
            <w:tcW w:w="3117" w:type="dxa"/>
          </w:tcPr>
          <w:p w:rsidR="00751CEC" w:rsidRDefault="00751CEC" w:rsidP="004237A6">
            <w:pPr>
              <w:pStyle w:val="TableTextLeft"/>
            </w:pPr>
            <w:r>
              <w:t>Location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3.5</w:t>
            </w:r>
          </w:p>
        </w:tc>
        <w:tc>
          <w:tcPr>
            <w:tcW w:w="1300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15/07/2013</w:t>
            </w:r>
          </w:p>
        </w:tc>
        <w:tc>
          <w:tcPr>
            <w:tcW w:w="993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4:19:14</w:t>
            </w:r>
          </w:p>
        </w:tc>
        <w:tc>
          <w:tcPr>
            <w:tcW w:w="992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-39.7</w:t>
            </w:r>
            <w:r w:rsidR="00377E4F">
              <w:t>5</w:t>
            </w:r>
          </w:p>
        </w:tc>
        <w:tc>
          <w:tcPr>
            <w:tcW w:w="992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144.43</w:t>
            </w:r>
          </w:p>
        </w:tc>
        <w:tc>
          <w:tcPr>
            <w:tcW w:w="709" w:type="dxa"/>
            <w:vAlign w:val="center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center"/>
          </w:tcPr>
          <w:p w:rsidR="00751CEC" w:rsidRPr="006F019B" w:rsidRDefault="00751CEC" w:rsidP="004237A6">
            <w:pPr>
              <w:pStyle w:val="TableTextLeft"/>
            </w:pPr>
            <w:r w:rsidRPr="006F019B">
              <w:t>Offshore King Island, Bass Strait, T</w:t>
            </w:r>
            <w:r>
              <w:t>as.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3.4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12/01/2013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20:21:16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-40.9</w:t>
            </w:r>
            <w:r w:rsidR="00377E4F">
              <w:t>4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145.81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Offshore, NE of Wynyard, T</w:t>
            </w:r>
            <w:r>
              <w:t>as.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3</w:t>
            </w:r>
            <w:r w:rsidR="00377E4F">
              <w:t>.0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6/09/2013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19:08:26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-40.4</w:t>
            </w:r>
            <w:r w:rsidR="00377E4F">
              <w:t>1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149.4</w:t>
            </w:r>
            <w:r w:rsidR="00377E4F">
              <w:t>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Tasman Sea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2.8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5/04/2013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12:20:22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-42.0</w:t>
            </w:r>
            <w:r w:rsidR="00377E4F">
              <w:t>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145.58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Queenstown, T</w:t>
            </w:r>
            <w:r>
              <w:t>as.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2.6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23/12/2013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13:40:57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-42.</w:t>
            </w:r>
            <w:r w:rsidR="00377E4F">
              <w:t>20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145.38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Strahan, T</w:t>
            </w:r>
            <w:r>
              <w:t>as.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2.6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10/07/2013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2:57:26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-41.28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145.33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Lyons River, T</w:t>
            </w:r>
            <w:r>
              <w:t>as.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2.5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14/12/2013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9:39:22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-41.81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145.49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Rosebery, T</w:t>
            </w:r>
            <w:r>
              <w:t>as.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2.5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16/07/2013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4:55:38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-41.5</w:t>
            </w:r>
            <w:r w:rsidR="00377E4F">
              <w:t>5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143.82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W of Kenneth Bay, T</w:t>
            </w:r>
            <w:r>
              <w:t>as.</w:t>
            </w:r>
          </w:p>
        </w:tc>
      </w:tr>
      <w:tr w:rsidR="00751CEC" w:rsidRPr="00A8172F" w:rsidTr="0042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2.5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12/01/2013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23:27:44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-40.82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145.9</w:t>
            </w:r>
            <w:r w:rsidR="00377E4F">
              <w:t>2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Offshore, NE of Wynyard, T</w:t>
            </w:r>
            <w:r>
              <w:t>as.</w:t>
            </w:r>
          </w:p>
        </w:tc>
      </w:tr>
      <w:tr w:rsidR="00751CEC" w:rsidRPr="00A8172F" w:rsidTr="00423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25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2.4</w:t>
            </w:r>
          </w:p>
        </w:tc>
        <w:tc>
          <w:tcPr>
            <w:tcW w:w="1300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25/06/2013</w:t>
            </w:r>
          </w:p>
        </w:tc>
        <w:tc>
          <w:tcPr>
            <w:tcW w:w="993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11:43:06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-42.0</w:t>
            </w:r>
            <w:r w:rsidR="00377E4F">
              <w:t>8</w:t>
            </w:r>
          </w:p>
        </w:tc>
        <w:tc>
          <w:tcPr>
            <w:tcW w:w="992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145.6</w:t>
            </w:r>
            <w:r w:rsidR="00377E4F">
              <w:t>6</w:t>
            </w:r>
          </w:p>
        </w:tc>
        <w:tc>
          <w:tcPr>
            <w:tcW w:w="709" w:type="dxa"/>
            <w:vAlign w:val="bottom"/>
          </w:tcPr>
          <w:p w:rsidR="00751CEC" w:rsidRPr="006F019B" w:rsidRDefault="00751CEC" w:rsidP="00E579A8">
            <w:pPr>
              <w:pStyle w:val="TableTextRight"/>
            </w:pPr>
            <w:r w:rsidRPr="006F019B">
              <w:t>0</w:t>
            </w:r>
          </w:p>
        </w:tc>
        <w:tc>
          <w:tcPr>
            <w:tcW w:w="3117" w:type="dxa"/>
            <w:vAlign w:val="bottom"/>
          </w:tcPr>
          <w:p w:rsidR="00751CEC" w:rsidRPr="006F019B" w:rsidRDefault="00751CEC" w:rsidP="004237A6">
            <w:pPr>
              <w:pStyle w:val="TableTextLeft"/>
            </w:pPr>
            <w:r w:rsidRPr="006F019B">
              <w:t>Near Queenstown, T</w:t>
            </w:r>
            <w:r>
              <w:t>as.</w:t>
            </w:r>
          </w:p>
        </w:tc>
      </w:tr>
    </w:tbl>
    <w:p w:rsidR="00751CEC" w:rsidRDefault="00751CEC" w:rsidP="00751CEC">
      <w:pPr>
        <w:pStyle w:val="Head3nonumbers"/>
      </w:pPr>
      <w:r>
        <w:t>Australian Capital Territory</w:t>
      </w:r>
    </w:p>
    <w:p w:rsidR="00C0173A" w:rsidRPr="00751CEC" w:rsidRDefault="00751CEC" w:rsidP="00751CEC">
      <w:pPr>
        <w:pStyle w:val="BodyText"/>
      </w:pPr>
      <w:r>
        <w:t>There were no earthquakes recorded by Geoscience Australia within the ACT during 2013.</w:t>
      </w:r>
      <w:bookmarkEnd w:id="0"/>
    </w:p>
    <w:sectPr w:rsidR="00C0173A" w:rsidRPr="00751CEC" w:rsidSect="00B4023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2268" w:right="1418" w:bottom="1134" w:left="1418" w:header="720" w:footer="39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5C1" w:rsidRPr="005045F8" w:rsidRDefault="00D235C1" w:rsidP="005045F8">
      <w:pPr>
        <w:pStyle w:val="FootnoteText"/>
      </w:pPr>
    </w:p>
  </w:endnote>
  <w:endnote w:type="continuationSeparator" w:id="0">
    <w:p w:rsidR="00D235C1" w:rsidRPr="005045F8" w:rsidRDefault="00D235C1" w:rsidP="005045F8">
      <w:pPr>
        <w:pStyle w:val="FootnoteText"/>
      </w:pPr>
    </w:p>
  </w:endnote>
  <w:endnote w:type="continuationNotice" w:id="1">
    <w:p w:rsidR="00D235C1" w:rsidRPr="005045F8" w:rsidRDefault="00D235C1" w:rsidP="005045F8">
      <w:pPr>
        <w:pStyle w:val="Foot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4625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11E8F" w:rsidRPr="000B1669" w:rsidRDefault="00311E8F" w:rsidP="00E1079C">
        <w:pPr>
          <w:pStyle w:val="Footer"/>
          <w:rPr>
            <w:rStyle w:val="PageNumber"/>
          </w:rPr>
        </w:pPr>
        <w:r w:rsidRPr="000B1669">
          <w:rPr>
            <w:rStyle w:val="PageNumber"/>
          </w:rPr>
          <w:fldChar w:fldCharType="begin"/>
        </w:r>
        <w:r w:rsidRPr="000B1669">
          <w:rPr>
            <w:rStyle w:val="PageNumber"/>
          </w:rPr>
          <w:instrText xml:space="preserve"> PAGE   \* MERGEFORMAT </w:instrText>
        </w:r>
        <w:r w:rsidRPr="000B1669">
          <w:rPr>
            <w:rStyle w:val="PageNumber"/>
          </w:rPr>
          <w:fldChar w:fldCharType="separate"/>
        </w:r>
        <w:r w:rsidR="005045F8">
          <w:rPr>
            <w:rStyle w:val="PageNumber"/>
            <w:noProof/>
          </w:rPr>
          <w:t>2</w:t>
        </w:r>
        <w:r w:rsidRPr="000B1669">
          <w:rPr>
            <w:rStyle w:val="PageNumber"/>
          </w:rPr>
          <w:fldChar w:fldCharType="end"/>
        </w:r>
        <w:r>
          <w:rPr>
            <w:rStyle w:val="PageNumber"/>
          </w:rPr>
          <w:tab/>
        </w:r>
        <w:r w:rsidRPr="001B4D1D">
          <w:t xml:space="preserve">Insert </w:t>
        </w:r>
        <w:r w:rsidRPr="00E1079C">
          <w:rPr>
            <w:rStyle w:val="FooterChar"/>
          </w:rPr>
          <w:t>document</w:t>
        </w:r>
        <w:r w:rsidRPr="001B4D1D">
          <w:t xml:space="preserve"> title here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6595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1E8F" w:rsidRDefault="00AD41A7" w:rsidP="00135632">
        <w:pPr>
          <w:pStyle w:val="Footer"/>
        </w:pPr>
        <w:r>
          <w:rPr>
            <w:noProof/>
          </w:rPr>
          <w:drawing>
            <wp:inline distT="0" distB="0" distL="0" distR="0" wp14:anchorId="264113C5" wp14:editId="29A03087">
              <wp:extent cx="476250" cy="167769"/>
              <wp:effectExtent l="0" t="0" r="0" b="3810"/>
              <wp:docPr id="13" name="Picture 13" descr="Creative Commons Logo. Attribution 3.0 Australia (CC BY 3.0)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C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3006" cy="1701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r w:rsidRPr="00AD41A7">
          <w:t>© Commonwealth of Australia (Geoscience Australia) 2014</w:t>
        </w:r>
        <w:r w:rsidR="00311E8F">
          <w:tab/>
        </w:r>
        <w:r w:rsidR="00311E8F" w:rsidRPr="008E7CDC">
          <w:rPr>
            <w:rStyle w:val="PageNumber"/>
          </w:rPr>
          <w:fldChar w:fldCharType="begin"/>
        </w:r>
        <w:r w:rsidR="00311E8F" w:rsidRPr="008E7CDC">
          <w:rPr>
            <w:rStyle w:val="PageNumber"/>
          </w:rPr>
          <w:instrText xml:space="preserve"> PAGE   \* MERGEFORMAT </w:instrText>
        </w:r>
        <w:r w:rsidR="00311E8F" w:rsidRPr="008E7CDC">
          <w:rPr>
            <w:rStyle w:val="PageNumber"/>
          </w:rPr>
          <w:fldChar w:fldCharType="separate"/>
        </w:r>
        <w:r w:rsidR="00E579A8">
          <w:rPr>
            <w:rStyle w:val="PageNumber"/>
            <w:noProof/>
          </w:rPr>
          <w:t>2</w:t>
        </w:r>
        <w:r w:rsidR="00311E8F" w:rsidRPr="008E7CDC">
          <w:rPr>
            <w:rStyle w:val="PageNumbe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old" w:eastAsia="Times" w:hAnsi="Arial Bold" w:cs="Arial"/>
        <w:b/>
        <w:sz w:val="20"/>
        <w:szCs w:val="16"/>
        <w:lang w:eastAsia="en-AU"/>
      </w:rPr>
      <w:id w:val="985206183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AD41A7" w:rsidRPr="00AD41A7" w:rsidRDefault="00AD41A7" w:rsidP="00AD41A7">
        <w:pPr>
          <w:rPr>
            <w:rFonts w:ascii="Arial" w:hAnsi="Arial" w:cs="Arial"/>
            <w:color w:val="0070C0"/>
            <w:sz w:val="16"/>
          </w:rPr>
        </w:pPr>
      </w:p>
      <w:p w:rsidR="005045F8" w:rsidRDefault="00AD41A7">
        <w:pPr>
          <w:pStyle w:val="Footer"/>
        </w:pPr>
        <w:r>
          <w:rPr>
            <w:noProof/>
          </w:rPr>
          <w:drawing>
            <wp:inline distT="0" distB="0" distL="0" distR="0" wp14:anchorId="2BBA433D" wp14:editId="23B23B4D">
              <wp:extent cx="476250" cy="167769"/>
              <wp:effectExtent l="0" t="0" r="0" b="3810"/>
              <wp:docPr id="15" name="Picture 15" descr="Creative Commons Logo. Attribution 3.0 Australia (CC BY 3.0)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C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3006" cy="1701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r w:rsidRPr="00AD41A7">
          <w:t>© Commonwealth of Australia (Geoscience Australia) 2014</w:t>
        </w:r>
        <w:r w:rsidR="005045F8">
          <w:tab/>
        </w:r>
        <w:r w:rsidR="005045F8" w:rsidRPr="008E7CDC">
          <w:rPr>
            <w:rStyle w:val="PageNumber"/>
          </w:rPr>
          <w:fldChar w:fldCharType="begin"/>
        </w:r>
        <w:r w:rsidR="005045F8" w:rsidRPr="008E7CDC">
          <w:rPr>
            <w:rStyle w:val="PageNumber"/>
          </w:rPr>
          <w:instrText xml:space="preserve"> PAGE   \* MERGEFORMAT </w:instrText>
        </w:r>
        <w:r w:rsidR="005045F8" w:rsidRPr="008E7CDC">
          <w:rPr>
            <w:rStyle w:val="PageNumber"/>
          </w:rPr>
          <w:fldChar w:fldCharType="separate"/>
        </w:r>
        <w:r w:rsidR="00E579A8">
          <w:rPr>
            <w:rStyle w:val="PageNumber"/>
            <w:noProof/>
          </w:rPr>
          <w:t>1</w:t>
        </w:r>
        <w:r w:rsidR="005045F8" w:rsidRPr="008E7CDC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5C1" w:rsidRPr="005045F8" w:rsidRDefault="00D235C1" w:rsidP="005045F8">
      <w:pPr>
        <w:pStyle w:val="FootnoteText"/>
      </w:pPr>
    </w:p>
  </w:footnote>
  <w:footnote w:type="continuationSeparator" w:id="0">
    <w:p w:rsidR="00D235C1" w:rsidRPr="005045F8" w:rsidRDefault="00D235C1" w:rsidP="005045F8">
      <w:pPr>
        <w:pStyle w:val="FootnoteText"/>
      </w:pPr>
    </w:p>
  </w:footnote>
  <w:footnote w:type="continuationNotice" w:id="1">
    <w:p w:rsidR="00D235C1" w:rsidRPr="005045F8" w:rsidRDefault="00D235C1" w:rsidP="005045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73A" w:rsidRDefault="00C0173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D6BCDA" wp14:editId="3E17E3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80" cy="504720"/>
          <wp:effectExtent l="0" t="0" r="0" b="0"/>
          <wp:wrapNone/>
          <wp:docPr id="1" name="Picture 1" descr="header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80" cy="504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73A" w:rsidRDefault="004E452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9B7B0" wp14:editId="7F589A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80" cy="504720"/>
          <wp:effectExtent l="0" t="0" r="0" b="0"/>
          <wp:wrapNone/>
          <wp:docPr id="3" name="Picture 3" descr="header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80" cy="504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73A" w:rsidRDefault="00C0173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2B155D" wp14:editId="60DF3892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824600" cy="1383120"/>
          <wp:effectExtent l="0" t="0" r="5080" b="7620"/>
          <wp:wrapSquare wrapText="bothSides"/>
          <wp:docPr id="9" name="Picture 9" descr="header4_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eader4_P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600" cy="138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3D258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B0945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7741F5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1F8A7A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61E1AB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DCDF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1EFB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6A29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71E5A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1A090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12767B18"/>
    <w:lvl w:ilvl="0">
      <w:start w:val="1"/>
      <w:numFmt w:val="decimal"/>
      <w:pStyle w:val="Note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D62FE1"/>
    <w:multiLevelType w:val="multilevel"/>
    <w:tmpl w:val="A4B8C762"/>
    <w:styleLink w:val="GAAppendices"/>
    <w:lvl w:ilvl="0">
      <w:start w:val="1"/>
      <w:numFmt w:val="upperLetter"/>
      <w:pStyle w:val="Heading9"/>
      <w:suff w:val="space"/>
      <w:lvlText w:val="Appendix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Appendix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Appendix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Appendix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Appendix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2">
    <w:nsid w:val="01C80A0C"/>
    <w:multiLevelType w:val="multilevel"/>
    <w:tmpl w:val="1C0A2C06"/>
    <w:lvl w:ilvl="0">
      <w:start w:val="1"/>
      <w:numFmt w:val="bullet"/>
      <w:pStyle w:val="ListBulletLevel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0207720D"/>
    <w:multiLevelType w:val="multilevel"/>
    <w:tmpl w:val="7C123498"/>
    <w:lvl w:ilvl="0">
      <w:start w:val="1"/>
      <w:numFmt w:val="decimal"/>
      <w:pStyle w:val="ListNumberedLevel1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>
      <w:start w:val="1"/>
      <w:numFmt w:val="lowerLetter"/>
      <w:pStyle w:val="ListNumberedLevel2"/>
      <w:lvlText w:val="%2."/>
      <w:lvlJc w:val="left"/>
      <w:pPr>
        <w:tabs>
          <w:tab w:val="num" w:pos="1276"/>
        </w:tabs>
        <w:ind w:left="1276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2269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3120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971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4822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3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652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7375" w:hanging="283"/>
      </w:pPr>
      <w:rPr>
        <w:rFonts w:hint="default"/>
      </w:rPr>
    </w:lvl>
  </w:abstractNum>
  <w:abstractNum w:abstractNumId="14">
    <w:nsid w:val="139A1F5D"/>
    <w:multiLevelType w:val="multilevel"/>
    <w:tmpl w:val="FF7031EA"/>
    <w:styleLink w:val="1ai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FF0000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  <w:color w:val="FF000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  <w:color w:val="FF0000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  <w:color w:val="FF0000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1F71600B"/>
    <w:multiLevelType w:val="multilevel"/>
    <w:tmpl w:val="2CEA796A"/>
    <w:styleLink w:val="GAMultilevelList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6">
    <w:nsid w:val="4A3B7541"/>
    <w:multiLevelType w:val="hybridMultilevel"/>
    <w:tmpl w:val="4C408F66"/>
    <w:lvl w:ilvl="0" w:tplc="D53AA150">
      <w:start w:val="1"/>
      <w:numFmt w:val="bullet"/>
      <w:pStyle w:val="TableTextBulletL2"/>
      <w:lvlText w:val="-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756E0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8">
    <w:nsid w:val="52B40B6E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252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5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6FA31F47"/>
    <w:multiLevelType w:val="hybridMultilevel"/>
    <w:tmpl w:val="C100BC32"/>
    <w:lvl w:ilvl="0" w:tplc="5FC4484A">
      <w:start w:val="1"/>
      <w:numFmt w:val="bullet"/>
      <w:pStyle w:val="TableTextBulletL1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11"/>
  </w:num>
  <w:num w:numId="5">
    <w:abstractNumId w:val="15"/>
  </w:num>
  <w:num w:numId="6">
    <w:abstractNumId w:val="15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0"/>
  </w:num>
  <w:num w:numId="21">
    <w:abstractNumId w:val="19"/>
  </w:num>
  <w:num w:numId="22">
    <w:abstractNumId w:val="16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proofState w:spelling="clean" w:grammar="clean"/>
  <w:attachedTemplate r:id="rId1"/>
  <w:stylePaneFormatFilter w:val="9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revisionView w:inkAnnotations="0"/>
  <w:doNotTrackFormatting/>
  <w:defaultTabStop w:val="567"/>
  <w:clickAndTypeStyle w:val="BodyText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EC"/>
    <w:rsid w:val="0000139E"/>
    <w:rsid w:val="00001856"/>
    <w:rsid w:val="00004E0E"/>
    <w:rsid w:val="000065C4"/>
    <w:rsid w:val="00017FB4"/>
    <w:rsid w:val="00024F53"/>
    <w:rsid w:val="00025273"/>
    <w:rsid w:val="00031F5D"/>
    <w:rsid w:val="00032BC0"/>
    <w:rsid w:val="0003728F"/>
    <w:rsid w:val="000410C0"/>
    <w:rsid w:val="000467F3"/>
    <w:rsid w:val="0004694B"/>
    <w:rsid w:val="00055CA8"/>
    <w:rsid w:val="00056336"/>
    <w:rsid w:val="00056A83"/>
    <w:rsid w:val="00061E69"/>
    <w:rsid w:val="00064B35"/>
    <w:rsid w:val="00065A46"/>
    <w:rsid w:val="00070295"/>
    <w:rsid w:val="00082994"/>
    <w:rsid w:val="0008638C"/>
    <w:rsid w:val="000916BA"/>
    <w:rsid w:val="00092833"/>
    <w:rsid w:val="00094076"/>
    <w:rsid w:val="000956A2"/>
    <w:rsid w:val="000B006F"/>
    <w:rsid w:val="000B1669"/>
    <w:rsid w:val="000B1D96"/>
    <w:rsid w:val="000B257C"/>
    <w:rsid w:val="000B419F"/>
    <w:rsid w:val="000C7648"/>
    <w:rsid w:val="000D0ECD"/>
    <w:rsid w:val="000D3BBA"/>
    <w:rsid w:val="000E0646"/>
    <w:rsid w:val="000E2860"/>
    <w:rsid w:val="000F68D0"/>
    <w:rsid w:val="00100153"/>
    <w:rsid w:val="00103188"/>
    <w:rsid w:val="001070CF"/>
    <w:rsid w:val="00120843"/>
    <w:rsid w:val="00123CA3"/>
    <w:rsid w:val="00130009"/>
    <w:rsid w:val="001312FF"/>
    <w:rsid w:val="00131A4D"/>
    <w:rsid w:val="00135632"/>
    <w:rsid w:val="00140E1D"/>
    <w:rsid w:val="00142623"/>
    <w:rsid w:val="001439D6"/>
    <w:rsid w:val="0014638A"/>
    <w:rsid w:val="00150271"/>
    <w:rsid w:val="001549E7"/>
    <w:rsid w:val="00160E7F"/>
    <w:rsid w:val="00163DBF"/>
    <w:rsid w:val="001730F4"/>
    <w:rsid w:val="00173730"/>
    <w:rsid w:val="001779A9"/>
    <w:rsid w:val="00182949"/>
    <w:rsid w:val="00183903"/>
    <w:rsid w:val="001869CD"/>
    <w:rsid w:val="00191C8A"/>
    <w:rsid w:val="0019311E"/>
    <w:rsid w:val="001945B4"/>
    <w:rsid w:val="001A0069"/>
    <w:rsid w:val="001B0696"/>
    <w:rsid w:val="001B2435"/>
    <w:rsid w:val="001B4D1D"/>
    <w:rsid w:val="001C1AE7"/>
    <w:rsid w:val="001C5B69"/>
    <w:rsid w:val="001C619B"/>
    <w:rsid w:val="001D1286"/>
    <w:rsid w:val="001D3EFC"/>
    <w:rsid w:val="001E0BEB"/>
    <w:rsid w:val="001F0804"/>
    <w:rsid w:val="001F1EFD"/>
    <w:rsid w:val="001F32A3"/>
    <w:rsid w:val="001F763D"/>
    <w:rsid w:val="00202A2E"/>
    <w:rsid w:val="00212255"/>
    <w:rsid w:val="002160FD"/>
    <w:rsid w:val="00220E4F"/>
    <w:rsid w:val="002250C3"/>
    <w:rsid w:val="00225397"/>
    <w:rsid w:val="002302CD"/>
    <w:rsid w:val="00230718"/>
    <w:rsid w:val="00246BA9"/>
    <w:rsid w:val="002504D9"/>
    <w:rsid w:val="002520FF"/>
    <w:rsid w:val="00252F33"/>
    <w:rsid w:val="00255300"/>
    <w:rsid w:val="00256A49"/>
    <w:rsid w:val="00267BE3"/>
    <w:rsid w:val="002712FC"/>
    <w:rsid w:val="00273536"/>
    <w:rsid w:val="00274F2C"/>
    <w:rsid w:val="00277007"/>
    <w:rsid w:val="0028393E"/>
    <w:rsid w:val="00293686"/>
    <w:rsid w:val="00294220"/>
    <w:rsid w:val="00295CB9"/>
    <w:rsid w:val="00296DBF"/>
    <w:rsid w:val="002A64C3"/>
    <w:rsid w:val="002B1F80"/>
    <w:rsid w:val="002B3E41"/>
    <w:rsid w:val="002B5957"/>
    <w:rsid w:val="002B5FB8"/>
    <w:rsid w:val="002B7D16"/>
    <w:rsid w:val="002C24AE"/>
    <w:rsid w:val="002E0C35"/>
    <w:rsid w:val="002E4BF6"/>
    <w:rsid w:val="002E5354"/>
    <w:rsid w:val="002F1F32"/>
    <w:rsid w:val="002F5C0B"/>
    <w:rsid w:val="002F79D6"/>
    <w:rsid w:val="003022AD"/>
    <w:rsid w:val="00305413"/>
    <w:rsid w:val="003056BE"/>
    <w:rsid w:val="00310E9D"/>
    <w:rsid w:val="003113AA"/>
    <w:rsid w:val="00311E8F"/>
    <w:rsid w:val="00314463"/>
    <w:rsid w:val="003164FF"/>
    <w:rsid w:val="00317526"/>
    <w:rsid w:val="00323913"/>
    <w:rsid w:val="003268E4"/>
    <w:rsid w:val="0033245F"/>
    <w:rsid w:val="0033294A"/>
    <w:rsid w:val="00332996"/>
    <w:rsid w:val="00335826"/>
    <w:rsid w:val="003375DF"/>
    <w:rsid w:val="00341462"/>
    <w:rsid w:val="00343CCE"/>
    <w:rsid w:val="00344EA3"/>
    <w:rsid w:val="00345A80"/>
    <w:rsid w:val="00347C4D"/>
    <w:rsid w:val="00350C1E"/>
    <w:rsid w:val="00353C64"/>
    <w:rsid w:val="00356C14"/>
    <w:rsid w:val="003579CB"/>
    <w:rsid w:val="00361CF5"/>
    <w:rsid w:val="00370E9B"/>
    <w:rsid w:val="003734B9"/>
    <w:rsid w:val="00375A79"/>
    <w:rsid w:val="00377E4F"/>
    <w:rsid w:val="00381B51"/>
    <w:rsid w:val="00381C2C"/>
    <w:rsid w:val="00382E17"/>
    <w:rsid w:val="003921A4"/>
    <w:rsid w:val="00395946"/>
    <w:rsid w:val="00396080"/>
    <w:rsid w:val="00396D65"/>
    <w:rsid w:val="003A1CA9"/>
    <w:rsid w:val="003A4105"/>
    <w:rsid w:val="003A66C2"/>
    <w:rsid w:val="003B46FE"/>
    <w:rsid w:val="003B4864"/>
    <w:rsid w:val="003C066E"/>
    <w:rsid w:val="003C43E0"/>
    <w:rsid w:val="003D140A"/>
    <w:rsid w:val="003E2181"/>
    <w:rsid w:val="003E5D4D"/>
    <w:rsid w:val="003F654A"/>
    <w:rsid w:val="0040043B"/>
    <w:rsid w:val="0040094A"/>
    <w:rsid w:val="0040750B"/>
    <w:rsid w:val="004144F6"/>
    <w:rsid w:val="00417522"/>
    <w:rsid w:val="004205B2"/>
    <w:rsid w:val="00425713"/>
    <w:rsid w:val="0043322D"/>
    <w:rsid w:val="004400B1"/>
    <w:rsid w:val="00442312"/>
    <w:rsid w:val="0044467F"/>
    <w:rsid w:val="004475C8"/>
    <w:rsid w:val="004573FC"/>
    <w:rsid w:val="0046348E"/>
    <w:rsid w:val="0046448F"/>
    <w:rsid w:val="00475B1F"/>
    <w:rsid w:val="00480723"/>
    <w:rsid w:val="00481A41"/>
    <w:rsid w:val="004831E5"/>
    <w:rsid w:val="004832D8"/>
    <w:rsid w:val="004855D9"/>
    <w:rsid w:val="00497435"/>
    <w:rsid w:val="004A1105"/>
    <w:rsid w:val="004B3FC6"/>
    <w:rsid w:val="004C2C63"/>
    <w:rsid w:val="004E4528"/>
    <w:rsid w:val="004F0DF1"/>
    <w:rsid w:val="004F26E6"/>
    <w:rsid w:val="004F4E97"/>
    <w:rsid w:val="004F6C1F"/>
    <w:rsid w:val="005045F8"/>
    <w:rsid w:val="00516E6A"/>
    <w:rsid w:val="0052043D"/>
    <w:rsid w:val="00524A01"/>
    <w:rsid w:val="00530DFD"/>
    <w:rsid w:val="00537260"/>
    <w:rsid w:val="00553B4F"/>
    <w:rsid w:val="00554755"/>
    <w:rsid w:val="00557D7D"/>
    <w:rsid w:val="005619C8"/>
    <w:rsid w:val="0056564A"/>
    <w:rsid w:val="00572D5D"/>
    <w:rsid w:val="00577405"/>
    <w:rsid w:val="0058027F"/>
    <w:rsid w:val="0058784C"/>
    <w:rsid w:val="005879E6"/>
    <w:rsid w:val="00587AB9"/>
    <w:rsid w:val="005917D3"/>
    <w:rsid w:val="0059275D"/>
    <w:rsid w:val="005971D9"/>
    <w:rsid w:val="005A0114"/>
    <w:rsid w:val="005A2422"/>
    <w:rsid w:val="005A41E2"/>
    <w:rsid w:val="005A42BF"/>
    <w:rsid w:val="005A53AE"/>
    <w:rsid w:val="005A577E"/>
    <w:rsid w:val="005A7843"/>
    <w:rsid w:val="005A78E8"/>
    <w:rsid w:val="005B1CC3"/>
    <w:rsid w:val="005B5107"/>
    <w:rsid w:val="005B572B"/>
    <w:rsid w:val="005B6673"/>
    <w:rsid w:val="005C069C"/>
    <w:rsid w:val="005C3E58"/>
    <w:rsid w:val="005D078C"/>
    <w:rsid w:val="005D2322"/>
    <w:rsid w:val="005D34BC"/>
    <w:rsid w:val="005E29BC"/>
    <w:rsid w:val="005E46B7"/>
    <w:rsid w:val="005F3CC4"/>
    <w:rsid w:val="005F3F0F"/>
    <w:rsid w:val="00606F01"/>
    <w:rsid w:val="006127D9"/>
    <w:rsid w:val="00615B77"/>
    <w:rsid w:val="00622F63"/>
    <w:rsid w:val="00623E3E"/>
    <w:rsid w:val="006318AA"/>
    <w:rsid w:val="00643E88"/>
    <w:rsid w:val="00650639"/>
    <w:rsid w:val="00661A73"/>
    <w:rsid w:val="00663CFD"/>
    <w:rsid w:val="00667848"/>
    <w:rsid w:val="006773AC"/>
    <w:rsid w:val="0068464F"/>
    <w:rsid w:val="00691AF9"/>
    <w:rsid w:val="00692160"/>
    <w:rsid w:val="0069250C"/>
    <w:rsid w:val="006926D3"/>
    <w:rsid w:val="006A2664"/>
    <w:rsid w:val="006A2893"/>
    <w:rsid w:val="006A4465"/>
    <w:rsid w:val="006B35F2"/>
    <w:rsid w:val="006B5FA0"/>
    <w:rsid w:val="006C2849"/>
    <w:rsid w:val="006C5639"/>
    <w:rsid w:val="006D1D66"/>
    <w:rsid w:val="006D5616"/>
    <w:rsid w:val="006D5639"/>
    <w:rsid w:val="006D65DD"/>
    <w:rsid w:val="006E1411"/>
    <w:rsid w:val="006E282C"/>
    <w:rsid w:val="006E5225"/>
    <w:rsid w:val="006F10FE"/>
    <w:rsid w:val="006F6274"/>
    <w:rsid w:val="00700AB5"/>
    <w:rsid w:val="00701F23"/>
    <w:rsid w:val="00703302"/>
    <w:rsid w:val="007057D4"/>
    <w:rsid w:val="00707F1B"/>
    <w:rsid w:val="00710117"/>
    <w:rsid w:val="0071091F"/>
    <w:rsid w:val="00711A95"/>
    <w:rsid w:val="00714D0A"/>
    <w:rsid w:val="00717265"/>
    <w:rsid w:val="00717E91"/>
    <w:rsid w:val="007237BA"/>
    <w:rsid w:val="00727D15"/>
    <w:rsid w:val="0073058F"/>
    <w:rsid w:val="007315BB"/>
    <w:rsid w:val="00733F22"/>
    <w:rsid w:val="007349C8"/>
    <w:rsid w:val="00735649"/>
    <w:rsid w:val="00740391"/>
    <w:rsid w:val="00745104"/>
    <w:rsid w:val="00751CEC"/>
    <w:rsid w:val="007601B5"/>
    <w:rsid w:val="00762332"/>
    <w:rsid w:val="007635BF"/>
    <w:rsid w:val="00771FE4"/>
    <w:rsid w:val="00773C9E"/>
    <w:rsid w:val="0078034C"/>
    <w:rsid w:val="0078157E"/>
    <w:rsid w:val="00785A2C"/>
    <w:rsid w:val="0078614C"/>
    <w:rsid w:val="0078624C"/>
    <w:rsid w:val="007879AF"/>
    <w:rsid w:val="00787C33"/>
    <w:rsid w:val="00792071"/>
    <w:rsid w:val="00797053"/>
    <w:rsid w:val="007A0A7A"/>
    <w:rsid w:val="007A1DD9"/>
    <w:rsid w:val="007B0DC1"/>
    <w:rsid w:val="007B5ADC"/>
    <w:rsid w:val="007C466B"/>
    <w:rsid w:val="007C682E"/>
    <w:rsid w:val="007E1905"/>
    <w:rsid w:val="007E1AC4"/>
    <w:rsid w:val="007F27B1"/>
    <w:rsid w:val="007F28E2"/>
    <w:rsid w:val="007F4AD9"/>
    <w:rsid w:val="007F4E1A"/>
    <w:rsid w:val="008044DE"/>
    <w:rsid w:val="00806006"/>
    <w:rsid w:val="00806F26"/>
    <w:rsid w:val="008168C0"/>
    <w:rsid w:val="00821E11"/>
    <w:rsid w:val="00826825"/>
    <w:rsid w:val="008305CD"/>
    <w:rsid w:val="008355B7"/>
    <w:rsid w:val="00837267"/>
    <w:rsid w:val="008414DC"/>
    <w:rsid w:val="00842638"/>
    <w:rsid w:val="0084375F"/>
    <w:rsid w:val="00843C8F"/>
    <w:rsid w:val="00845117"/>
    <w:rsid w:val="00852645"/>
    <w:rsid w:val="00861666"/>
    <w:rsid w:val="0086335B"/>
    <w:rsid w:val="0087306E"/>
    <w:rsid w:val="00877F77"/>
    <w:rsid w:val="00883A0E"/>
    <w:rsid w:val="0088425D"/>
    <w:rsid w:val="008851C2"/>
    <w:rsid w:val="00887FDE"/>
    <w:rsid w:val="008903F2"/>
    <w:rsid w:val="00892C31"/>
    <w:rsid w:val="00893172"/>
    <w:rsid w:val="00897E62"/>
    <w:rsid w:val="008A26AE"/>
    <w:rsid w:val="008A732B"/>
    <w:rsid w:val="008B004C"/>
    <w:rsid w:val="008B157E"/>
    <w:rsid w:val="008B17D1"/>
    <w:rsid w:val="008B1CAB"/>
    <w:rsid w:val="008B3B11"/>
    <w:rsid w:val="008C0FD3"/>
    <w:rsid w:val="008C6818"/>
    <w:rsid w:val="008C7FAB"/>
    <w:rsid w:val="008D2732"/>
    <w:rsid w:val="008E4996"/>
    <w:rsid w:val="008E617E"/>
    <w:rsid w:val="008E6EEB"/>
    <w:rsid w:val="008E7CDC"/>
    <w:rsid w:val="008F3E14"/>
    <w:rsid w:val="008F4C52"/>
    <w:rsid w:val="009063AF"/>
    <w:rsid w:val="00910FB5"/>
    <w:rsid w:val="009153F9"/>
    <w:rsid w:val="00916CF8"/>
    <w:rsid w:val="00921D43"/>
    <w:rsid w:val="009250DE"/>
    <w:rsid w:val="00932561"/>
    <w:rsid w:val="0093491D"/>
    <w:rsid w:val="00935E59"/>
    <w:rsid w:val="00954985"/>
    <w:rsid w:val="009574E6"/>
    <w:rsid w:val="00960C6E"/>
    <w:rsid w:val="00964078"/>
    <w:rsid w:val="00965F57"/>
    <w:rsid w:val="009675BB"/>
    <w:rsid w:val="009725D7"/>
    <w:rsid w:val="00981727"/>
    <w:rsid w:val="00983C60"/>
    <w:rsid w:val="00987348"/>
    <w:rsid w:val="009876A9"/>
    <w:rsid w:val="00991097"/>
    <w:rsid w:val="009A1DCF"/>
    <w:rsid w:val="009A398A"/>
    <w:rsid w:val="009B5AF4"/>
    <w:rsid w:val="009C76B7"/>
    <w:rsid w:val="009D0BC2"/>
    <w:rsid w:val="009D3604"/>
    <w:rsid w:val="009D3E58"/>
    <w:rsid w:val="009D717C"/>
    <w:rsid w:val="009E221E"/>
    <w:rsid w:val="009E2696"/>
    <w:rsid w:val="009F6E9C"/>
    <w:rsid w:val="00A0279A"/>
    <w:rsid w:val="00A03075"/>
    <w:rsid w:val="00A0508B"/>
    <w:rsid w:val="00A053BB"/>
    <w:rsid w:val="00A11C89"/>
    <w:rsid w:val="00A131E6"/>
    <w:rsid w:val="00A13810"/>
    <w:rsid w:val="00A14AD7"/>
    <w:rsid w:val="00A14ADE"/>
    <w:rsid w:val="00A22723"/>
    <w:rsid w:val="00A2542B"/>
    <w:rsid w:val="00A304D2"/>
    <w:rsid w:val="00A32A11"/>
    <w:rsid w:val="00A34D66"/>
    <w:rsid w:val="00A366A3"/>
    <w:rsid w:val="00A37939"/>
    <w:rsid w:val="00A45278"/>
    <w:rsid w:val="00A54C1B"/>
    <w:rsid w:val="00A57B3C"/>
    <w:rsid w:val="00A64014"/>
    <w:rsid w:val="00A669F2"/>
    <w:rsid w:val="00A70BA2"/>
    <w:rsid w:val="00A71EF1"/>
    <w:rsid w:val="00A75F8B"/>
    <w:rsid w:val="00A8172F"/>
    <w:rsid w:val="00A8508A"/>
    <w:rsid w:val="00A862BE"/>
    <w:rsid w:val="00A90974"/>
    <w:rsid w:val="00A91F04"/>
    <w:rsid w:val="00A95B42"/>
    <w:rsid w:val="00AA0039"/>
    <w:rsid w:val="00AB0343"/>
    <w:rsid w:val="00AB4EBB"/>
    <w:rsid w:val="00AD2347"/>
    <w:rsid w:val="00AD37F4"/>
    <w:rsid w:val="00AD41A7"/>
    <w:rsid w:val="00AE01F1"/>
    <w:rsid w:val="00AE4A6A"/>
    <w:rsid w:val="00AF3213"/>
    <w:rsid w:val="00AF4991"/>
    <w:rsid w:val="00B039AC"/>
    <w:rsid w:val="00B05C3D"/>
    <w:rsid w:val="00B07F3D"/>
    <w:rsid w:val="00B220F6"/>
    <w:rsid w:val="00B233AA"/>
    <w:rsid w:val="00B35B3A"/>
    <w:rsid w:val="00B4023A"/>
    <w:rsid w:val="00B41676"/>
    <w:rsid w:val="00B636E4"/>
    <w:rsid w:val="00B7409B"/>
    <w:rsid w:val="00B80664"/>
    <w:rsid w:val="00B81C8A"/>
    <w:rsid w:val="00B83539"/>
    <w:rsid w:val="00B9058B"/>
    <w:rsid w:val="00B93BAC"/>
    <w:rsid w:val="00B97AC9"/>
    <w:rsid w:val="00BE4857"/>
    <w:rsid w:val="00BF33B3"/>
    <w:rsid w:val="00BF4095"/>
    <w:rsid w:val="00BF6275"/>
    <w:rsid w:val="00BF7934"/>
    <w:rsid w:val="00C0173A"/>
    <w:rsid w:val="00C07E32"/>
    <w:rsid w:val="00C10900"/>
    <w:rsid w:val="00C1106C"/>
    <w:rsid w:val="00C12856"/>
    <w:rsid w:val="00C13020"/>
    <w:rsid w:val="00C153F9"/>
    <w:rsid w:val="00C21490"/>
    <w:rsid w:val="00C23BAA"/>
    <w:rsid w:val="00C42336"/>
    <w:rsid w:val="00C4340B"/>
    <w:rsid w:val="00C51536"/>
    <w:rsid w:val="00C546B2"/>
    <w:rsid w:val="00C62CC8"/>
    <w:rsid w:val="00C64702"/>
    <w:rsid w:val="00C64E80"/>
    <w:rsid w:val="00C67B2A"/>
    <w:rsid w:val="00C74A21"/>
    <w:rsid w:val="00C76952"/>
    <w:rsid w:val="00C801C8"/>
    <w:rsid w:val="00C82D23"/>
    <w:rsid w:val="00C873B0"/>
    <w:rsid w:val="00C925B9"/>
    <w:rsid w:val="00C9465D"/>
    <w:rsid w:val="00C95A1D"/>
    <w:rsid w:val="00CA0454"/>
    <w:rsid w:val="00CA1983"/>
    <w:rsid w:val="00CA6FF6"/>
    <w:rsid w:val="00CB15F0"/>
    <w:rsid w:val="00CB20A6"/>
    <w:rsid w:val="00CB230E"/>
    <w:rsid w:val="00CB3D23"/>
    <w:rsid w:val="00CB74DF"/>
    <w:rsid w:val="00CD1476"/>
    <w:rsid w:val="00CD2239"/>
    <w:rsid w:val="00CD2F74"/>
    <w:rsid w:val="00CD34F6"/>
    <w:rsid w:val="00CD5000"/>
    <w:rsid w:val="00D036AC"/>
    <w:rsid w:val="00D132B0"/>
    <w:rsid w:val="00D147C2"/>
    <w:rsid w:val="00D14BEE"/>
    <w:rsid w:val="00D1646B"/>
    <w:rsid w:val="00D16753"/>
    <w:rsid w:val="00D1739C"/>
    <w:rsid w:val="00D17B8F"/>
    <w:rsid w:val="00D200CA"/>
    <w:rsid w:val="00D235C1"/>
    <w:rsid w:val="00D26085"/>
    <w:rsid w:val="00D3395E"/>
    <w:rsid w:val="00D56C90"/>
    <w:rsid w:val="00D56D54"/>
    <w:rsid w:val="00D717F5"/>
    <w:rsid w:val="00D724A8"/>
    <w:rsid w:val="00D74C7D"/>
    <w:rsid w:val="00D809E4"/>
    <w:rsid w:val="00D80E80"/>
    <w:rsid w:val="00D80E9D"/>
    <w:rsid w:val="00D8201B"/>
    <w:rsid w:val="00D84E12"/>
    <w:rsid w:val="00D8647C"/>
    <w:rsid w:val="00D879F4"/>
    <w:rsid w:val="00DA0D07"/>
    <w:rsid w:val="00DA0FBF"/>
    <w:rsid w:val="00DA4843"/>
    <w:rsid w:val="00DA7CEC"/>
    <w:rsid w:val="00DB11D7"/>
    <w:rsid w:val="00DB59B3"/>
    <w:rsid w:val="00DC0DD7"/>
    <w:rsid w:val="00DC26B1"/>
    <w:rsid w:val="00DC282B"/>
    <w:rsid w:val="00DC571D"/>
    <w:rsid w:val="00DC58B1"/>
    <w:rsid w:val="00DD77E1"/>
    <w:rsid w:val="00DD7D9E"/>
    <w:rsid w:val="00DE191C"/>
    <w:rsid w:val="00DE2D3F"/>
    <w:rsid w:val="00DE3FFD"/>
    <w:rsid w:val="00DE7181"/>
    <w:rsid w:val="00DF0397"/>
    <w:rsid w:val="00DF130B"/>
    <w:rsid w:val="00DF2324"/>
    <w:rsid w:val="00DF688C"/>
    <w:rsid w:val="00E0318A"/>
    <w:rsid w:val="00E1079C"/>
    <w:rsid w:val="00E1575C"/>
    <w:rsid w:val="00E176A9"/>
    <w:rsid w:val="00E17B53"/>
    <w:rsid w:val="00E30618"/>
    <w:rsid w:val="00E31459"/>
    <w:rsid w:val="00E34239"/>
    <w:rsid w:val="00E34403"/>
    <w:rsid w:val="00E36509"/>
    <w:rsid w:val="00E3780C"/>
    <w:rsid w:val="00E40DF9"/>
    <w:rsid w:val="00E427F7"/>
    <w:rsid w:val="00E42D9B"/>
    <w:rsid w:val="00E5034F"/>
    <w:rsid w:val="00E50B39"/>
    <w:rsid w:val="00E53EAE"/>
    <w:rsid w:val="00E56F9C"/>
    <w:rsid w:val="00E579A8"/>
    <w:rsid w:val="00E77BC4"/>
    <w:rsid w:val="00E8411E"/>
    <w:rsid w:val="00E8598A"/>
    <w:rsid w:val="00E949CC"/>
    <w:rsid w:val="00E95149"/>
    <w:rsid w:val="00E972B4"/>
    <w:rsid w:val="00EA5AEF"/>
    <w:rsid w:val="00EB1965"/>
    <w:rsid w:val="00EC0E97"/>
    <w:rsid w:val="00EC2CB0"/>
    <w:rsid w:val="00ED1590"/>
    <w:rsid w:val="00ED34BD"/>
    <w:rsid w:val="00ED531A"/>
    <w:rsid w:val="00ED5599"/>
    <w:rsid w:val="00ED7808"/>
    <w:rsid w:val="00EE2974"/>
    <w:rsid w:val="00EE4A9C"/>
    <w:rsid w:val="00EE790C"/>
    <w:rsid w:val="00EF0378"/>
    <w:rsid w:val="00EF2987"/>
    <w:rsid w:val="00F012C2"/>
    <w:rsid w:val="00F20CB1"/>
    <w:rsid w:val="00F23330"/>
    <w:rsid w:val="00F30274"/>
    <w:rsid w:val="00F30FD1"/>
    <w:rsid w:val="00F31412"/>
    <w:rsid w:val="00F33F8B"/>
    <w:rsid w:val="00F43CEA"/>
    <w:rsid w:val="00F45C1A"/>
    <w:rsid w:val="00F476CA"/>
    <w:rsid w:val="00F51477"/>
    <w:rsid w:val="00F514FD"/>
    <w:rsid w:val="00F5164C"/>
    <w:rsid w:val="00F54EE6"/>
    <w:rsid w:val="00F5577A"/>
    <w:rsid w:val="00F56949"/>
    <w:rsid w:val="00F56952"/>
    <w:rsid w:val="00F6638A"/>
    <w:rsid w:val="00F72E6B"/>
    <w:rsid w:val="00F76E61"/>
    <w:rsid w:val="00F77E2B"/>
    <w:rsid w:val="00F90052"/>
    <w:rsid w:val="00F937F4"/>
    <w:rsid w:val="00FA1BD7"/>
    <w:rsid w:val="00FA5EC5"/>
    <w:rsid w:val="00FB0DD9"/>
    <w:rsid w:val="00FB19C3"/>
    <w:rsid w:val="00FB2291"/>
    <w:rsid w:val="00FC1251"/>
    <w:rsid w:val="00FC5193"/>
    <w:rsid w:val="00FC6276"/>
    <w:rsid w:val="00FD4C7A"/>
    <w:rsid w:val="00FD6B9D"/>
    <w:rsid w:val="00FE073F"/>
    <w:rsid w:val="00FE7FE0"/>
    <w:rsid w:val="00FF3B10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" w:hAnsi="Arial" w:cs="Times New Roman"/>
        <w:lang w:val="en-AU" w:eastAsia="en-AU" w:bidi="ar-SA"/>
      </w:rPr>
    </w:rPrDefault>
    <w:pPrDefault>
      <w:pPr>
        <w:spacing w:before="180" w:after="180" w:line="280" w:lineRule="atLeast"/>
      </w:pPr>
    </w:pPrDefault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qFormat="1"/>
    <w:lsdException w:name="heading 7" w:qFormat="1"/>
    <w:lsdException w:name="heading 8" w:qFormat="1"/>
    <w:lsdException w:name="heading 9" w:lock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 w:qFormat="1"/>
    <w:lsdException w:name="toc 5" w:locked="0" w:uiPriority="39" w:qFormat="1"/>
    <w:lsdException w:name="toc 7" w:semiHidden="1"/>
    <w:lsdException w:name="toc 8" w:semiHidden="1"/>
    <w:lsdException w:name="toc 9" w:semiHidden="1"/>
    <w:lsdException w:name="footer" w:locked="0" w:qFormat="1"/>
    <w:lsdException w:name="index heading" w:semiHidden="1"/>
    <w:lsdException w:name="caption" w:locked="0" w:semiHidden="1" w:unhideWhenUsed="1" w:qFormat="1"/>
    <w:lsdException w:name="table of figures" w:locked="0" w:qFormat="1"/>
    <w:lsdException w:name="footnote reference" w:semiHidden="1"/>
    <w:lsdException w:name="annotation reference" w:semiHidden="1"/>
    <w:lsdException w:name="endnote reference" w:semiHidden="1"/>
    <w:lsdException w:name="table of authorities" w:semiHidden="1"/>
    <w:lsdException w:name="macro" w:semiHidden="1"/>
    <w:lsdException w:name="toa heading" w:uiPriority="99"/>
    <w:lsdException w:name="Default Paragraph Font" w:locked="0" w:uiPriority="1"/>
    <w:lsdException w:name="Body Text" w:locked="0" w:qFormat="1"/>
    <w:lsdException w:name="Body Text Indent" w:semiHidden="1"/>
    <w:lsdException w:name="Subtitle" w:qFormat="1"/>
    <w:lsdException w:name="Body Text First Indent" w:semiHidden="1"/>
    <w:lsdException w:name="Body Text First Indent 2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Hyperlink" w:locked="0" w:uiPriority="99" w:qFormat="1"/>
    <w:lsdException w:name="FollowedHyperlink" w:locked="0"/>
    <w:lsdException w:name="Strong" w:qFormat="1"/>
    <w:lsdException w:name="Emphasis" w:qFormat="1"/>
    <w:lsdException w:name="Document Map" w:semiHidden="1"/>
    <w:lsdException w:name="HTML Top of Form" w:locked="0"/>
    <w:lsdException w:name="HTML Bottom of Form" w:locked="0"/>
    <w:lsdException w:name="Normal Table" w:locked="0"/>
    <w:lsdException w:name="annotation subject" w:semiHidden="1"/>
    <w:lsdException w:name="No List" w:locked="0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locked="0" w:qFormat="1"/>
  </w:latentStyles>
  <w:style w:type="paragraph" w:default="1" w:styleId="Normal">
    <w:name w:val="Normal"/>
    <w:aliases w:val="N-DO NOT USE"/>
    <w:qFormat/>
    <w:rsid w:val="00E579A8"/>
    <w:pPr>
      <w:spacing w:before="0" w:after="0" w:line="240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Heading1">
    <w:name w:val="heading 1"/>
    <w:next w:val="BodyText"/>
    <w:link w:val="Heading1Char"/>
    <w:qFormat/>
    <w:rsid w:val="00F20CB1"/>
    <w:pPr>
      <w:keepNext/>
      <w:keepLines/>
      <w:pageBreakBefore/>
      <w:numPr>
        <w:numId w:val="6"/>
      </w:numPr>
      <w:spacing w:before="0" w:after="1080" w:line="240" w:lineRule="auto"/>
      <w:outlineLvl w:val="0"/>
    </w:pPr>
    <w:rPr>
      <w:rFonts w:cs="Arial"/>
      <w:kern w:val="28"/>
      <w:sz w:val="40"/>
    </w:rPr>
  </w:style>
  <w:style w:type="paragraph" w:styleId="Heading2">
    <w:name w:val="heading 2"/>
    <w:basedOn w:val="Heading1"/>
    <w:next w:val="BodyText"/>
    <w:link w:val="Heading2Char"/>
    <w:qFormat/>
    <w:rsid w:val="00F20CB1"/>
    <w:pPr>
      <w:pageBreakBefore w:val="0"/>
      <w:numPr>
        <w:ilvl w:val="1"/>
      </w:numPr>
      <w:spacing w:before="480" w:after="180"/>
      <w:outlineLvl w:val="1"/>
    </w:pPr>
    <w:rPr>
      <w:sz w:val="30"/>
      <w:szCs w:val="30"/>
    </w:rPr>
  </w:style>
  <w:style w:type="paragraph" w:styleId="Heading3">
    <w:name w:val="heading 3"/>
    <w:basedOn w:val="Heading2"/>
    <w:next w:val="BodyText"/>
    <w:link w:val="Heading3Char"/>
    <w:qFormat/>
    <w:rsid w:val="00F20CB1"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link w:val="Heading4Char"/>
    <w:qFormat/>
    <w:rsid w:val="00F20CB1"/>
    <w:pPr>
      <w:numPr>
        <w:ilvl w:val="3"/>
      </w:numPr>
      <w:spacing w:before="180"/>
      <w:outlineLvl w:val="3"/>
    </w:pPr>
    <w:rPr>
      <w:i/>
      <w:sz w:val="22"/>
    </w:rPr>
  </w:style>
  <w:style w:type="paragraph" w:styleId="Heading5">
    <w:name w:val="heading 5"/>
    <w:basedOn w:val="Heading4"/>
    <w:next w:val="BodyText"/>
    <w:qFormat/>
    <w:rsid w:val="00F20CB1"/>
    <w:pPr>
      <w:numPr>
        <w:ilvl w:val="4"/>
      </w:numPr>
      <w:outlineLvl w:val="4"/>
    </w:pPr>
    <w:rPr>
      <w:b w:val="0"/>
    </w:rPr>
  </w:style>
  <w:style w:type="paragraph" w:styleId="Heading6">
    <w:name w:val="heading 6"/>
    <w:basedOn w:val="Heading5"/>
    <w:next w:val="BodyText"/>
    <w:link w:val="Heading6Char"/>
    <w:semiHidden/>
    <w:qFormat/>
    <w:locked/>
    <w:rsid w:val="00F20CB1"/>
    <w:pPr>
      <w:numPr>
        <w:ilvl w:val="5"/>
      </w:numPr>
      <w:spacing w:before="240"/>
      <w:outlineLvl w:val="5"/>
    </w:pPr>
    <w:rPr>
      <w:b/>
      <w:i w:val="0"/>
      <w:sz w:val="20"/>
    </w:rPr>
  </w:style>
  <w:style w:type="paragraph" w:styleId="Heading7">
    <w:name w:val="heading 7"/>
    <w:basedOn w:val="Heading6"/>
    <w:next w:val="BodyText"/>
    <w:semiHidden/>
    <w:qFormat/>
    <w:locked/>
    <w:rsid w:val="00F20CB1"/>
    <w:pPr>
      <w:numPr>
        <w:ilvl w:val="6"/>
      </w:numPr>
      <w:spacing w:line="220" w:lineRule="exact"/>
      <w:outlineLvl w:val="6"/>
    </w:pPr>
    <w:rPr>
      <w:rFonts w:ascii="Arial Bold" w:hAnsi="Arial Bold"/>
      <w:i/>
      <w:spacing w:val="10"/>
      <w:sz w:val="16"/>
    </w:rPr>
  </w:style>
  <w:style w:type="paragraph" w:styleId="Heading8">
    <w:name w:val="heading 8"/>
    <w:basedOn w:val="Heading7"/>
    <w:next w:val="BodyText"/>
    <w:semiHidden/>
    <w:qFormat/>
    <w:locked/>
    <w:rsid w:val="00F20CB1"/>
    <w:pPr>
      <w:numPr>
        <w:ilvl w:val="7"/>
      </w:numPr>
      <w:outlineLvl w:val="7"/>
    </w:pPr>
    <w:rPr>
      <w:i w:val="0"/>
    </w:rPr>
  </w:style>
  <w:style w:type="paragraph" w:styleId="Heading9">
    <w:name w:val="heading 9"/>
    <w:aliases w:val="Heading Appendix 1"/>
    <w:basedOn w:val="Headingappendix1base"/>
    <w:next w:val="BodyText"/>
    <w:qFormat/>
    <w:rsid w:val="00F20CB1"/>
    <w:pPr>
      <w:numPr>
        <w:numId w:val="7"/>
      </w:numPr>
      <w:spacing w:before="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B4023A"/>
    <w:pPr>
      <w:spacing w:line="200" w:lineRule="atLeast"/>
    </w:pPr>
    <w:rPr>
      <w:rFonts w:cs="Arial"/>
    </w:rPr>
  </w:style>
  <w:style w:type="paragraph" w:styleId="Footer">
    <w:name w:val="footer"/>
    <w:next w:val="BodyText"/>
    <w:link w:val="FooterChar"/>
    <w:qFormat/>
    <w:rsid w:val="00F20CB1"/>
    <w:pPr>
      <w:pBdr>
        <w:top w:val="single" w:sz="2" w:space="2" w:color="auto"/>
      </w:pBdr>
      <w:tabs>
        <w:tab w:val="right" w:pos="9072"/>
      </w:tabs>
      <w:spacing w:line="160" w:lineRule="atLeast"/>
      <w:mirrorIndents/>
    </w:pPr>
    <w:rPr>
      <w:rFonts w:ascii="Arial Bold" w:hAnsi="Arial Bold" w:cs="Arial"/>
      <w:b/>
      <w:sz w:val="16"/>
      <w:szCs w:val="16"/>
    </w:rPr>
  </w:style>
  <w:style w:type="paragraph" w:styleId="Header">
    <w:name w:val="header"/>
    <w:basedOn w:val="BodyText"/>
    <w:link w:val="HeaderChar"/>
    <w:locked/>
    <w:rsid w:val="00F20CB1"/>
    <w:pPr>
      <w:tabs>
        <w:tab w:val="center" w:pos="4320"/>
        <w:tab w:val="right" w:pos="8640"/>
      </w:tabs>
      <w:spacing w:before="0" w:after="0"/>
    </w:pPr>
    <w:rPr>
      <w:rFonts w:ascii="Arial Bold" w:hAnsi="Arial Bold"/>
      <w:b/>
      <w:sz w:val="16"/>
      <w:szCs w:val="16"/>
    </w:rPr>
  </w:style>
  <w:style w:type="paragraph" w:customStyle="1" w:styleId="Record">
    <w:name w:val="Record #"/>
    <w:next w:val="Authors"/>
    <w:qFormat/>
    <w:rsid w:val="00F20CB1"/>
    <w:pPr>
      <w:keepNext/>
      <w:spacing w:after="1440"/>
    </w:pPr>
    <w:rPr>
      <w:rFonts w:eastAsia="Times New Roman"/>
      <w:caps/>
      <w:spacing w:val="10"/>
      <w:sz w:val="19"/>
    </w:rPr>
  </w:style>
  <w:style w:type="character" w:customStyle="1" w:styleId="Captionbold">
    <w:name w:val="Caption bold"/>
    <w:semiHidden/>
    <w:qFormat/>
    <w:rsid w:val="00E56F9C"/>
    <w:rPr>
      <w:b/>
    </w:rPr>
  </w:style>
  <w:style w:type="paragraph" w:customStyle="1" w:styleId="Notes">
    <w:name w:val="Notes"/>
    <w:basedOn w:val="BodyText"/>
    <w:next w:val="BodyText"/>
    <w:qFormat/>
    <w:rsid w:val="00F20CB1"/>
    <w:pPr>
      <w:numPr>
        <w:numId w:val="20"/>
      </w:numPr>
      <w:pBdr>
        <w:top w:val="single" w:sz="4" w:space="1" w:color="808080"/>
      </w:pBdr>
      <w:spacing w:before="0" w:after="0" w:line="160" w:lineRule="atLeast"/>
    </w:pPr>
    <w:rPr>
      <w:rFonts w:eastAsia="Times New Roman"/>
      <w:sz w:val="16"/>
    </w:rPr>
  </w:style>
  <w:style w:type="paragraph" w:styleId="CommentText">
    <w:name w:val="annotation text"/>
    <w:aliases w:val="CT-DO NOT USE"/>
    <w:next w:val="BodyText"/>
    <w:link w:val="CommentTextChar"/>
    <w:semiHidden/>
    <w:locked/>
    <w:rsid w:val="00F20CB1"/>
    <w:rPr>
      <w:rFonts w:cs="Arial"/>
    </w:rPr>
  </w:style>
  <w:style w:type="character" w:customStyle="1" w:styleId="CommentTextChar">
    <w:name w:val="Comment Text Char"/>
    <w:aliases w:val="CT-DO NOT USE Char"/>
    <w:basedOn w:val="DefaultParagraphFont"/>
    <w:link w:val="CommentText"/>
    <w:semiHidden/>
    <w:rsid w:val="00F20CB1"/>
    <w:rPr>
      <w:rFonts w:cs="Arial"/>
    </w:rPr>
  </w:style>
  <w:style w:type="character" w:styleId="BookTitle">
    <w:name w:val="Book Title"/>
    <w:aliases w:val="BT-DO NOT USE"/>
    <w:uiPriority w:val="33"/>
    <w:semiHidden/>
    <w:locked/>
    <w:rsid w:val="00F20CB1"/>
  </w:style>
  <w:style w:type="character" w:customStyle="1" w:styleId="Tabletitlebold">
    <w:name w:val="Table title bold"/>
    <w:semiHidden/>
    <w:qFormat/>
    <w:rsid w:val="00E56F9C"/>
    <w:rPr>
      <w:b/>
    </w:rPr>
  </w:style>
  <w:style w:type="paragraph" w:customStyle="1" w:styleId="Tableheadingleft">
    <w:name w:val="Table heading left"/>
    <w:next w:val="BodyText"/>
    <w:semiHidden/>
    <w:rsid w:val="00F20CB1"/>
    <w:pPr>
      <w:spacing w:before="20" w:after="20" w:line="200" w:lineRule="atLeast"/>
    </w:pPr>
    <w:rPr>
      <w:rFonts w:ascii="Arial Bold" w:eastAsia="Times New Roman" w:hAnsi="Arial Bold" w:cs="Arial"/>
      <w:color w:val="FFFFFF"/>
      <w:sz w:val="18"/>
    </w:rPr>
  </w:style>
  <w:style w:type="paragraph" w:customStyle="1" w:styleId="References">
    <w:name w:val="References"/>
    <w:basedOn w:val="BodyText"/>
    <w:qFormat/>
    <w:rsid w:val="00F20CB1"/>
    <w:pPr>
      <w:spacing w:before="60" w:after="60" w:line="240" w:lineRule="atLeast"/>
      <w:ind w:left="284" w:hanging="284"/>
    </w:pPr>
    <w:rPr>
      <w:rFonts w:eastAsia="Times New Roman"/>
    </w:rPr>
  </w:style>
  <w:style w:type="character" w:styleId="CommentReference">
    <w:name w:val="annotation reference"/>
    <w:aliases w:val="CR-DO NOT USE"/>
    <w:semiHidden/>
    <w:locked/>
    <w:rsid w:val="00F20CB1"/>
  </w:style>
  <w:style w:type="paragraph" w:styleId="EndnoteText">
    <w:name w:val="endnote text"/>
    <w:aliases w:val="ET-DO NOT USE"/>
    <w:semiHidden/>
    <w:locked/>
    <w:rsid w:val="00F20CB1"/>
    <w:rPr>
      <w:rFonts w:cs="Arial"/>
    </w:rPr>
  </w:style>
  <w:style w:type="character" w:customStyle="1" w:styleId="HeaderChar">
    <w:name w:val="Header Char"/>
    <w:basedOn w:val="DefaultParagraphFont"/>
    <w:link w:val="Header"/>
    <w:rsid w:val="00F20CB1"/>
    <w:rPr>
      <w:rFonts w:ascii="Arial Bold" w:hAnsi="Arial Bold" w:cs="Arial"/>
      <w:b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B4023A"/>
    <w:rPr>
      <w:rFonts w:cs="Arial"/>
    </w:rPr>
  </w:style>
  <w:style w:type="character" w:styleId="Strong">
    <w:name w:val="Strong"/>
    <w:aliases w:val="St-DO NOT USE"/>
    <w:semiHidden/>
    <w:qFormat/>
    <w:locked/>
    <w:rsid w:val="00F20CB1"/>
  </w:style>
  <w:style w:type="paragraph" w:styleId="TOC1">
    <w:name w:val="toc 1"/>
    <w:basedOn w:val="BodyText"/>
    <w:next w:val="BodyText"/>
    <w:autoRedefine/>
    <w:uiPriority w:val="39"/>
    <w:qFormat/>
    <w:rsid w:val="00F20CB1"/>
    <w:pPr>
      <w:tabs>
        <w:tab w:val="right" w:leader="dot" w:pos="9072"/>
      </w:tabs>
      <w:spacing w:before="120" w:after="0"/>
      <w:ind w:right="567"/>
    </w:pPr>
    <w:rPr>
      <w:noProof/>
    </w:rPr>
  </w:style>
  <w:style w:type="paragraph" w:styleId="TOC2">
    <w:name w:val="toc 2"/>
    <w:basedOn w:val="TOC1"/>
    <w:next w:val="BodyText"/>
    <w:autoRedefine/>
    <w:uiPriority w:val="39"/>
    <w:qFormat/>
    <w:rsid w:val="00F20CB1"/>
    <w:pPr>
      <w:spacing w:before="60"/>
      <w:ind w:left="142"/>
    </w:pPr>
  </w:style>
  <w:style w:type="paragraph" w:styleId="TOC3">
    <w:name w:val="toc 3"/>
    <w:basedOn w:val="TOC2"/>
    <w:next w:val="BodyText"/>
    <w:autoRedefine/>
    <w:uiPriority w:val="39"/>
    <w:qFormat/>
    <w:rsid w:val="00F20CB1"/>
    <w:pPr>
      <w:ind w:left="284"/>
    </w:pPr>
  </w:style>
  <w:style w:type="paragraph" w:styleId="TOC4">
    <w:name w:val="toc 4"/>
    <w:basedOn w:val="TOC3"/>
    <w:next w:val="BodyText"/>
    <w:autoRedefine/>
    <w:uiPriority w:val="39"/>
    <w:qFormat/>
    <w:rsid w:val="00F20CB1"/>
    <w:pPr>
      <w:ind w:left="425"/>
    </w:pPr>
  </w:style>
  <w:style w:type="paragraph" w:styleId="BodyText3">
    <w:name w:val="Body Text 3"/>
    <w:aliases w:val="BT3-DO NOT USE"/>
    <w:basedOn w:val="BodyText"/>
    <w:link w:val="BodyText3Char"/>
    <w:semiHidden/>
    <w:locked/>
    <w:rsid w:val="00F20CB1"/>
  </w:style>
  <w:style w:type="paragraph" w:customStyle="1" w:styleId="Head1nonumbers">
    <w:name w:val="Head 1 no numbers"/>
    <w:next w:val="BodyText"/>
    <w:link w:val="Head1nonumbersChar"/>
    <w:qFormat/>
    <w:rsid w:val="00B4023A"/>
    <w:pPr>
      <w:keepNext/>
      <w:keepLines/>
      <w:pageBreakBefore/>
      <w:spacing w:before="0" w:after="600" w:line="240" w:lineRule="auto"/>
      <w:outlineLvl w:val="0"/>
    </w:pPr>
    <w:rPr>
      <w:rFonts w:cs="Arial"/>
      <w:kern w:val="28"/>
      <w:sz w:val="40"/>
    </w:rPr>
  </w:style>
  <w:style w:type="character" w:styleId="Hyperlink">
    <w:name w:val="Hyperlink"/>
    <w:uiPriority w:val="99"/>
    <w:qFormat/>
    <w:rsid w:val="00F20CB1"/>
    <w:rPr>
      <w:color w:val="0000FF"/>
    </w:rPr>
  </w:style>
  <w:style w:type="paragraph" w:styleId="TOC5">
    <w:name w:val="toc 5"/>
    <w:basedOn w:val="TOC4"/>
    <w:next w:val="BodyText"/>
    <w:autoRedefine/>
    <w:uiPriority w:val="39"/>
    <w:qFormat/>
    <w:rsid w:val="00F20CB1"/>
    <w:pPr>
      <w:ind w:left="567"/>
    </w:pPr>
  </w:style>
  <w:style w:type="character" w:customStyle="1" w:styleId="Heading6Char">
    <w:name w:val="Heading 6 Char"/>
    <w:basedOn w:val="BodyTextChar"/>
    <w:link w:val="Heading6"/>
    <w:semiHidden/>
    <w:rsid w:val="00F20CB1"/>
    <w:rPr>
      <w:rFonts w:cs="Arial"/>
      <w:b/>
      <w:kern w:val="28"/>
      <w:szCs w:val="30"/>
    </w:rPr>
  </w:style>
  <w:style w:type="character" w:customStyle="1" w:styleId="Hyperlinkprint">
    <w:name w:val="Hyperlink print"/>
    <w:basedOn w:val="Hyperlink"/>
    <w:qFormat/>
    <w:rsid w:val="00E56F9C"/>
    <w:rPr>
      <w:color w:val="auto"/>
    </w:rPr>
  </w:style>
  <w:style w:type="paragraph" w:styleId="TOCHeading">
    <w:name w:val="TOC Heading"/>
    <w:next w:val="BodyText"/>
    <w:qFormat/>
    <w:rsid w:val="00F20CB1"/>
    <w:pPr>
      <w:pageBreakBefore/>
      <w:spacing w:after="960" w:line="240" w:lineRule="auto"/>
    </w:pPr>
    <w:rPr>
      <w:rFonts w:eastAsia="Times New Roman"/>
      <w:sz w:val="40"/>
    </w:rPr>
  </w:style>
  <w:style w:type="paragraph" w:styleId="Closing">
    <w:name w:val="Closing"/>
    <w:aliases w:val="C-DO NOT USE"/>
    <w:basedOn w:val="CommentSubject"/>
    <w:next w:val="BodyText"/>
    <w:semiHidden/>
    <w:locked/>
    <w:rsid w:val="00F20CB1"/>
  </w:style>
  <w:style w:type="paragraph" w:styleId="Date">
    <w:name w:val="Date"/>
    <w:aliases w:val="D-DO NOT USE"/>
    <w:next w:val="BodyText"/>
    <w:semiHidden/>
    <w:locked/>
    <w:rsid w:val="00F20CB1"/>
    <w:rPr>
      <w:rFonts w:cs="Arial"/>
    </w:rPr>
  </w:style>
  <w:style w:type="paragraph" w:styleId="E-mailSignature">
    <w:name w:val="E-mail Signature"/>
    <w:aliases w:val="EM-DO NOT USE"/>
    <w:next w:val="BodyText"/>
    <w:semiHidden/>
    <w:locked/>
    <w:rsid w:val="00F20CB1"/>
    <w:rPr>
      <w:rFonts w:cs="Arial"/>
    </w:rPr>
  </w:style>
  <w:style w:type="paragraph" w:styleId="EnvelopeAddress">
    <w:name w:val="envelope address"/>
    <w:aliases w:val="EA-DO NOT USE"/>
    <w:next w:val="BodyText"/>
    <w:semiHidden/>
    <w:locked/>
    <w:rsid w:val="00F20CB1"/>
    <w:rPr>
      <w:rFonts w:cs="Arial"/>
    </w:rPr>
  </w:style>
  <w:style w:type="paragraph" w:styleId="EnvelopeReturn">
    <w:name w:val="envelope return"/>
    <w:aliases w:val="ER-DO NOT USE"/>
    <w:next w:val="BodyText"/>
    <w:semiHidden/>
    <w:locked/>
    <w:rsid w:val="00F20CB1"/>
    <w:rPr>
      <w:rFonts w:cs="Arial"/>
    </w:rPr>
  </w:style>
  <w:style w:type="character" w:styleId="FollowedHyperlink">
    <w:name w:val="FollowedHyperlink"/>
    <w:basedOn w:val="DefaultParagraphFont"/>
    <w:rsid w:val="00F20CB1"/>
    <w:rPr>
      <w:color w:val="0000FF"/>
      <w:u w:val="none"/>
    </w:rPr>
  </w:style>
  <w:style w:type="paragraph" w:styleId="HTMLAddress">
    <w:name w:val="HTML Address"/>
    <w:aliases w:val="HAd-DO NOT USE"/>
    <w:next w:val="BodyText"/>
    <w:semiHidden/>
    <w:locked/>
    <w:rsid w:val="00F20CB1"/>
    <w:rPr>
      <w:rFonts w:cs="Arial"/>
    </w:rPr>
  </w:style>
  <w:style w:type="paragraph" w:styleId="HTMLPreformatted">
    <w:name w:val="HTML Preformatted"/>
    <w:aliases w:val="HP-DO NOT USE"/>
    <w:next w:val="BodyText"/>
    <w:semiHidden/>
    <w:locked/>
    <w:rsid w:val="00F20CB1"/>
    <w:rPr>
      <w:rFonts w:cs="Arial"/>
    </w:rPr>
  </w:style>
  <w:style w:type="paragraph" w:styleId="List">
    <w:name w:val="List"/>
    <w:basedOn w:val="BodyText"/>
    <w:next w:val="BodyText"/>
    <w:semiHidden/>
    <w:locked/>
    <w:rsid w:val="00F20CB1"/>
    <w:pPr>
      <w:ind w:left="283" w:hanging="283"/>
    </w:pPr>
  </w:style>
  <w:style w:type="paragraph" w:styleId="List2">
    <w:name w:val="List 2"/>
    <w:basedOn w:val="List"/>
    <w:next w:val="BodyText"/>
    <w:semiHidden/>
    <w:locked/>
    <w:rsid w:val="00F20CB1"/>
    <w:pPr>
      <w:ind w:left="566"/>
    </w:pPr>
  </w:style>
  <w:style w:type="paragraph" w:styleId="List3">
    <w:name w:val="List 3"/>
    <w:basedOn w:val="List2"/>
    <w:next w:val="BodyText"/>
    <w:semiHidden/>
    <w:locked/>
    <w:rsid w:val="00F20CB1"/>
    <w:pPr>
      <w:ind w:left="849"/>
    </w:pPr>
  </w:style>
  <w:style w:type="paragraph" w:styleId="List4">
    <w:name w:val="List 4"/>
    <w:basedOn w:val="List3"/>
    <w:next w:val="BodyText"/>
    <w:semiHidden/>
    <w:locked/>
    <w:rsid w:val="00F20CB1"/>
    <w:pPr>
      <w:ind w:left="1132"/>
    </w:pPr>
  </w:style>
  <w:style w:type="paragraph" w:styleId="List5">
    <w:name w:val="List 5"/>
    <w:basedOn w:val="List4"/>
    <w:next w:val="BodyText"/>
    <w:semiHidden/>
    <w:locked/>
    <w:rsid w:val="00F20CB1"/>
    <w:pPr>
      <w:ind w:left="1415"/>
    </w:pPr>
  </w:style>
  <w:style w:type="paragraph" w:styleId="ListBullet">
    <w:name w:val="List Bullet"/>
    <w:basedOn w:val="BodyText"/>
    <w:next w:val="BodyText"/>
    <w:semiHidden/>
    <w:locked/>
    <w:rsid w:val="00F20CB1"/>
    <w:pPr>
      <w:numPr>
        <w:numId w:val="8"/>
      </w:numPr>
    </w:pPr>
  </w:style>
  <w:style w:type="paragraph" w:styleId="ListBullet2">
    <w:name w:val="List Bullet 2"/>
    <w:basedOn w:val="ListBullet"/>
    <w:next w:val="BodyText"/>
    <w:semiHidden/>
    <w:locked/>
    <w:rsid w:val="00F20CB1"/>
    <w:pPr>
      <w:numPr>
        <w:numId w:val="9"/>
      </w:numPr>
    </w:pPr>
  </w:style>
  <w:style w:type="paragraph" w:styleId="ListBullet3">
    <w:name w:val="List Bullet 3"/>
    <w:basedOn w:val="ListBullet2"/>
    <w:next w:val="BodyText"/>
    <w:semiHidden/>
    <w:locked/>
    <w:rsid w:val="00F20CB1"/>
    <w:pPr>
      <w:numPr>
        <w:numId w:val="10"/>
      </w:numPr>
    </w:pPr>
  </w:style>
  <w:style w:type="paragraph" w:styleId="ListBullet4">
    <w:name w:val="List Bullet 4"/>
    <w:basedOn w:val="ListBullet3"/>
    <w:next w:val="BodyText"/>
    <w:semiHidden/>
    <w:locked/>
    <w:rsid w:val="00F20CB1"/>
    <w:pPr>
      <w:numPr>
        <w:numId w:val="11"/>
      </w:numPr>
    </w:pPr>
  </w:style>
  <w:style w:type="paragraph" w:styleId="ListBullet5">
    <w:name w:val="List Bullet 5"/>
    <w:basedOn w:val="ListBullet4"/>
    <w:next w:val="BodyText"/>
    <w:semiHidden/>
    <w:locked/>
    <w:rsid w:val="00F20CB1"/>
    <w:pPr>
      <w:numPr>
        <w:numId w:val="12"/>
      </w:numPr>
    </w:pPr>
  </w:style>
  <w:style w:type="paragraph" w:styleId="ListContinue">
    <w:name w:val="List Continue"/>
    <w:basedOn w:val="BodyText"/>
    <w:next w:val="BodyText"/>
    <w:semiHidden/>
    <w:locked/>
    <w:rsid w:val="00F20CB1"/>
    <w:pPr>
      <w:ind w:left="283"/>
    </w:pPr>
  </w:style>
  <w:style w:type="paragraph" w:styleId="ListContinue2">
    <w:name w:val="List Continue 2"/>
    <w:basedOn w:val="ListContinue"/>
    <w:next w:val="BodyText"/>
    <w:semiHidden/>
    <w:locked/>
    <w:rsid w:val="00F20CB1"/>
    <w:pPr>
      <w:ind w:left="566"/>
    </w:pPr>
  </w:style>
  <w:style w:type="paragraph" w:styleId="ListContinue3">
    <w:name w:val="List Continue 3"/>
    <w:basedOn w:val="ListContinue2"/>
    <w:next w:val="BodyText"/>
    <w:semiHidden/>
    <w:locked/>
    <w:rsid w:val="00F20CB1"/>
    <w:pPr>
      <w:ind w:left="849"/>
    </w:pPr>
  </w:style>
  <w:style w:type="paragraph" w:styleId="ListContinue4">
    <w:name w:val="List Continue 4"/>
    <w:basedOn w:val="ListContinue3"/>
    <w:next w:val="BodyText"/>
    <w:semiHidden/>
    <w:locked/>
    <w:rsid w:val="00F20CB1"/>
    <w:pPr>
      <w:ind w:left="1132"/>
    </w:pPr>
  </w:style>
  <w:style w:type="paragraph" w:styleId="ListContinue5">
    <w:name w:val="List Continue 5"/>
    <w:basedOn w:val="ListContinue4"/>
    <w:next w:val="BodyText"/>
    <w:semiHidden/>
    <w:locked/>
    <w:rsid w:val="00F20CB1"/>
    <w:pPr>
      <w:ind w:left="1415"/>
    </w:pPr>
  </w:style>
  <w:style w:type="paragraph" w:styleId="ListNumber">
    <w:name w:val="List Number"/>
    <w:basedOn w:val="BodyText"/>
    <w:next w:val="BodyText"/>
    <w:semiHidden/>
    <w:locked/>
    <w:rsid w:val="00F20CB1"/>
    <w:pPr>
      <w:numPr>
        <w:numId w:val="14"/>
      </w:numPr>
    </w:pPr>
  </w:style>
  <w:style w:type="paragraph" w:styleId="ListNumber2">
    <w:name w:val="List Number 2"/>
    <w:basedOn w:val="ListNumber"/>
    <w:next w:val="BodyText"/>
    <w:semiHidden/>
    <w:locked/>
    <w:rsid w:val="00F20CB1"/>
    <w:pPr>
      <w:numPr>
        <w:numId w:val="15"/>
      </w:numPr>
    </w:pPr>
  </w:style>
  <w:style w:type="paragraph" w:styleId="ListNumber3">
    <w:name w:val="List Number 3"/>
    <w:basedOn w:val="ListNumber2"/>
    <w:next w:val="BodyText"/>
    <w:semiHidden/>
    <w:locked/>
    <w:rsid w:val="00F20CB1"/>
    <w:pPr>
      <w:numPr>
        <w:numId w:val="16"/>
      </w:numPr>
    </w:pPr>
  </w:style>
  <w:style w:type="paragraph" w:styleId="ListNumber4">
    <w:name w:val="List Number 4"/>
    <w:basedOn w:val="ListNumber3"/>
    <w:next w:val="BodyText"/>
    <w:semiHidden/>
    <w:locked/>
    <w:rsid w:val="00F20CB1"/>
    <w:pPr>
      <w:numPr>
        <w:numId w:val="17"/>
      </w:numPr>
    </w:pPr>
  </w:style>
  <w:style w:type="paragraph" w:styleId="ListNumber5">
    <w:name w:val="List Number 5"/>
    <w:basedOn w:val="ListNumber4"/>
    <w:next w:val="BodyText"/>
    <w:semiHidden/>
    <w:locked/>
    <w:rsid w:val="00F20CB1"/>
    <w:pPr>
      <w:numPr>
        <w:numId w:val="18"/>
      </w:numPr>
    </w:pPr>
  </w:style>
  <w:style w:type="paragraph" w:styleId="MessageHeader">
    <w:name w:val="Message Header"/>
    <w:aliases w:val="MH-DO NOT USE"/>
    <w:semiHidden/>
    <w:locked/>
    <w:rsid w:val="00F20CB1"/>
    <w:rPr>
      <w:rFonts w:cs="Arial"/>
    </w:rPr>
  </w:style>
  <w:style w:type="paragraph" w:styleId="NormalWeb">
    <w:name w:val="Normal (Web)"/>
    <w:aliases w:val="NW-DO NOT USE"/>
    <w:next w:val="BodyText"/>
    <w:semiHidden/>
    <w:locked/>
    <w:rsid w:val="00F20CB1"/>
    <w:rPr>
      <w:rFonts w:cs="Arial"/>
    </w:rPr>
  </w:style>
  <w:style w:type="paragraph" w:styleId="NormalIndent">
    <w:name w:val="Normal Indent"/>
    <w:aliases w:val="NI-DO NOT USE"/>
    <w:next w:val="BodyText"/>
    <w:semiHidden/>
    <w:locked/>
    <w:rsid w:val="00F20CB1"/>
    <w:rPr>
      <w:rFonts w:cs="Arial"/>
    </w:rPr>
  </w:style>
  <w:style w:type="paragraph" w:styleId="NoteHeading">
    <w:name w:val="Note Heading"/>
    <w:basedOn w:val="BodyText"/>
    <w:next w:val="BodyText"/>
    <w:semiHidden/>
    <w:locked/>
    <w:rsid w:val="00F20CB1"/>
  </w:style>
  <w:style w:type="character" w:styleId="PageNumber">
    <w:name w:val="page number"/>
    <w:aliases w:val="P-DO NOT USE"/>
    <w:semiHidden/>
    <w:locked/>
    <w:rsid w:val="00F20CB1"/>
  </w:style>
  <w:style w:type="paragraph" w:styleId="PlainText">
    <w:name w:val="Plain Text"/>
    <w:aliases w:val="PT-DO NOT USE"/>
    <w:semiHidden/>
    <w:locked/>
    <w:rsid w:val="00F20CB1"/>
    <w:rPr>
      <w:rFonts w:cs="Arial"/>
    </w:rPr>
  </w:style>
  <w:style w:type="paragraph" w:styleId="Salutation">
    <w:name w:val="Salutation"/>
    <w:aliases w:val="Sa-DO NOT USE"/>
    <w:next w:val="BodyText"/>
    <w:semiHidden/>
    <w:locked/>
    <w:rsid w:val="00F20CB1"/>
    <w:rPr>
      <w:rFonts w:cs="Arial"/>
    </w:rPr>
  </w:style>
  <w:style w:type="paragraph" w:styleId="Signature">
    <w:name w:val="Signature"/>
    <w:aliases w:val="Si-DO NOT USE"/>
    <w:next w:val="BodyText"/>
    <w:semiHidden/>
    <w:locked/>
    <w:rsid w:val="00F20CB1"/>
    <w:rPr>
      <w:rFonts w:cs="Arial"/>
    </w:rPr>
  </w:style>
  <w:style w:type="paragraph" w:styleId="Subtitle">
    <w:name w:val="Subtitle"/>
    <w:aliases w:val="S-DO NOT USE"/>
    <w:next w:val="BodyText"/>
    <w:semiHidden/>
    <w:qFormat/>
    <w:locked/>
    <w:rsid w:val="00F20CB1"/>
    <w:rPr>
      <w:rFonts w:cs="Arial"/>
    </w:rPr>
  </w:style>
  <w:style w:type="table" w:styleId="Table3Deffects1">
    <w:name w:val="Table 3D effects 1"/>
    <w:basedOn w:val="TableNormal"/>
    <w:semiHidden/>
    <w:locked/>
    <w:rsid w:val="00F20CB1"/>
    <w:pPr>
      <w:spacing w:before="600" w:after="600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aliases w:val="T-DO NOT USE"/>
    <w:next w:val="BodyText"/>
    <w:semiHidden/>
    <w:locked/>
    <w:rsid w:val="00F20CB1"/>
    <w:rPr>
      <w:rFonts w:cs="Arial"/>
    </w:rPr>
  </w:style>
  <w:style w:type="character" w:customStyle="1" w:styleId="Heading1Char">
    <w:name w:val="Heading 1 Char"/>
    <w:basedOn w:val="DefaultParagraphFont"/>
    <w:link w:val="Heading1"/>
    <w:rsid w:val="00F20CB1"/>
    <w:rPr>
      <w:rFonts w:cs="Arial"/>
      <w:kern w:val="28"/>
      <w:sz w:val="40"/>
    </w:rPr>
  </w:style>
  <w:style w:type="character" w:customStyle="1" w:styleId="Head1nonumbersChar">
    <w:name w:val="Head 1 no numbers Char"/>
    <w:basedOn w:val="Heading1Char"/>
    <w:link w:val="Head1nonumbers"/>
    <w:rsid w:val="00B4023A"/>
    <w:rPr>
      <w:rFonts w:cs="Arial"/>
      <w:kern w:val="28"/>
      <w:sz w:val="40"/>
    </w:rPr>
  </w:style>
  <w:style w:type="paragraph" w:customStyle="1" w:styleId="Head2nonumbers">
    <w:name w:val="Head 2 no numbers"/>
    <w:basedOn w:val="Head1nonumbers"/>
    <w:next w:val="BodyText"/>
    <w:link w:val="Head2nonumbersChar"/>
    <w:qFormat/>
    <w:rsid w:val="00B4023A"/>
    <w:pPr>
      <w:pageBreakBefore w:val="0"/>
      <w:numPr>
        <w:ilvl w:val="1"/>
      </w:numPr>
      <w:spacing w:before="480" w:after="180" w:line="180" w:lineRule="atLeast"/>
      <w:outlineLvl w:val="1"/>
    </w:pPr>
    <w:rPr>
      <w:sz w:val="30"/>
      <w:szCs w:val="28"/>
    </w:rPr>
  </w:style>
  <w:style w:type="paragraph" w:customStyle="1" w:styleId="Head3nonumbers">
    <w:name w:val="Head 3 no numbers"/>
    <w:basedOn w:val="Head2nonumbers"/>
    <w:next w:val="BodyText"/>
    <w:link w:val="Head3nonumbersChar"/>
    <w:qFormat/>
    <w:rsid w:val="00E56F9C"/>
    <w:pPr>
      <w:numPr>
        <w:ilvl w:val="2"/>
      </w:numPr>
      <w:outlineLvl w:val="2"/>
    </w:pPr>
    <w:rPr>
      <w:rFonts w:cs="Lucida Sans Unicode"/>
      <w:b/>
      <w:sz w:val="24"/>
      <w:szCs w:val="24"/>
    </w:rPr>
  </w:style>
  <w:style w:type="paragraph" w:customStyle="1" w:styleId="Head4nonumbers">
    <w:name w:val="Head 4 no numbers"/>
    <w:basedOn w:val="Head3nonumbers"/>
    <w:next w:val="BodyText"/>
    <w:link w:val="Head4nonumbersChar"/>
    <w:qFormat/>
    <w:rsid w:val="00E56F9C"/>
    <w:pPr>
      <w:numPr>
        <w:ilvl w:val="3"/>
      </w:numPr>
      <w:spacing w:before="180"/>
      <w:outlineLvl w:val="3"/>
    </w:pPr>
    <w:rPr>
      <w:i/>
      <w:sz w:val="22"/>
      <w:szCs w:val="22"/>
    </w:rPr>
  </w:style>
  <w:style w:type="paragraph" w:customStyle="1" w:styleId="Head5nonumbers">
    <w:name w:val="Head 5 no numbers"/>
    <w:basedOn w:val="Head4nonumbers"/>
    <w:next w:val="BodyText"/>
    <w:qFormat/>
    <w:rsid w:val="00E56F9C"/>
    <w:pPr>
      <w:numPr>
        <w:ilvl w:val="4"/>
      </w:numPr>
      <w:outlineLvl w:val="4"/>
    </w:pPr>
    <w:rPr>
      <w:b w:val="0"/>
    </w:rPr>
  </w:style>
  <w:style w:type="character" w:customStyle="1" w:styleId="Heading2Char">
    <w:name w:val="Heading 2 Char"/>
    <w:basedOn w:val="Heading1Char"/>
    <w:link w:val="Heading2"/>
    <w:rsid w:val="00F20CB1"/>
    <w:rPr>
      <w:rFonts w:cs="Arial"/>
      <w:kern w:val="28"/>
      <w:sz w:val="30"/>
      <w:szCs w:val="30"/>
    </w:rPr>
  </w:style>
  <w:style w:type="character" w:customStyle="1" w:styleId="Head2nonumbersChar">
    <w:name w:val="Head 2 no numbers Char"/>
    <w:basedOn w:val="Head1nonumbersChar"/>
    <w:link w:val="Head2nonumbers"/>
    <w:rsid w:val="00B4023A"/>
    <w:rPr>
      <w:rFonts w:cs="Arial"/>
      <w:kern w:val="28"/>
      <w:sz w:val="30"/>
      <w:szCs w:val="28"/>
    </w:rPr>
  </w:style>
  <w:style w:type="character" w:customStyle="1" w:styleId="Head3nonumbersChar">
    <w:name w:val="Head 3 no numbers Char"/>
    <w:basedOn w:val="Head2nonumbersChar"/>
    <w:link w:val="Head3nonumbers"/>
    <w:rsid w:val="00E56F9C"/>
    <w:rPr>
      <w:rFonts w:cs="Lucida Sans Unicode"/>
      <w:b/>
      <w:kern w:val="28"/>
      <w:sz w:val="24"/>
      <w:szCs w:val="24"/>
    </w:rPr>
  </w:style>
  <w:style w:type="character" w:customStyle="1" w:styleId="Heading3Char">
    <w:name w:val="Heading 3 Char"/>
    <w:basedOn w:val="Heading2Char"/>
    <w:link w:val="Heading3"/>
    <w:rsid w:val="00F20CB1"/>
    <w:rPr>
      <w:rFonts w:cs="Arial"/>
      <w:b/>
      <w:kern w:val="28"/>
      <w:sz w:val="24"/>
      <w:szCs w:val="30"/>
    </w:rPr>
  </w:style>
  <w:style w:type="character" w:customStyle="1" w:styleId="Heading4Char">
    <w:name w:val="Heading 4 Char"/>
    <w:basedOn w:val="Heading3Char"/>
    <w:link w:val="Heading4"/>
    <w:rsid w:val="00F20CB1"/>
    <w:rPr>
      <w:rFonts w:cs="Arial"/>
      <w:b/>
      <w:i/>
      <w:kern w:val="28"/>
      <w:sz w:val="22"/>
      <w:szCs w:val="30"/>
    </w:rPr>
  </w:style>
  <w:style w:type="character" w:customStyle="1" w:styleId="Head4nonumbersChar">
    <w:name w:val="Head 4 no numbers Char"/>
    <w:basedOn w:val="Heading4Char"/>
    <w:link w:val="Head4nonumbers"/>
    <w:rsid w:val="00E56F9C"/>
    <w:rPr>
      <w:rFonts w:cs="Lucida Sans Unicode"/>
      <w:b/>
      <w:i/>
      <w:kern w:val="28"/>
      <w:sz w:val="22"/>
      <w:szCs w:val="22"/>
    </w:rPr>
  </w:style>
  <w:style w:type="paragraph" w:styleId="TOC6">
    <w:name w:val="toc 6"/>
    <w:basedOn w:val="Normal"/>
    <w:next w:val="Normal"/>
    <w:autoRedefine/>
    <w:semiHidden/>
    <w:locked/>
    <w:rsid w:val="00F20CB1"/>
    <w:pPr>
      <w:ind w:left="1050"/>
    </w:pPr>
  </w:style>
  <w:style w:type="paragraph" w:styleId="TableofFigures">
    <w:name w:val="table of figures"/>
    <w:basedOn w:val="TOC1"/>
    <w:next w:val="BodyText"/>
    <w:qFormat/>
    <w:rsid w:val="00F20CB1"/>
  </w:style>
  <w:style w:type="numbering" w:styleId="111111">
    <w:name w:val="Outline List 2"/>
    <w:basedOn w:val="NoList"/>
    <w:semiHidden/>
    <w:locked/>
    <w:rsid w:val="00F20CB1"/>
    <w:pPr>
      <w:numPr>
        <w:numId w:val="1"/>
      </w:numPr>
    </w:pPr>
  </w:style>
  <w:style w:type="numbering" w:styleId="1ai">
    <w:name w:val="Outline List 1"/>
    <w:basedOn w:val="NoList"/>
    <w:semiHidden/>
    <w:locked/>
    <w:rsid w:val="00F20CB1"/>
    <w:pPr>
      <w:numPr>
        <w:numId w:val="2"/>
      </w:numPr>
    </w:pPr>
  </w:style>
  <w:style w:type="numbering" w:styleId="ArticleSection">
    <w:name w:val="Outline List 3"/>
    <w:basedOn w:val="NoList"/>
    <w:semiHidden/>
    <w:locked/>
    <w:rsid w:val="00F20CB1"/>
    <w:pPr>
      <w:numPr>
        <w:numId w:val="3"/>
      </w:numPr>
    </w:pPr>
  </w:style>
  <w:style w:type="character" w:styleId="Emphasis">
    <w:name w:val="Emphasis"/>
    <w:aliases w:val="E-DO NOT USE"/>
    <w:semiHidden/>
    <w:qFormat/>
    <w:locked/>
    <w:rsid w:val="00F20CB1"/>
  </w:style>
  <w:style w:type="character" w:styleId="HTMLAcronym">
    <w:name w:val="HTML Acronym"/>
    <w:aliases w:val="HA-DO NOT USE"/>
    <w:semiHidden/>
    <w:locked/>
    <w:rsid w:val="00F20CB1"/>
  </w:style>
  <w:style w:type="character" w:styleId="HTMLCite">
    <w:name w:val="HTML Cite"/>
    <w:aliases w:val="HCi-DO NOT USE"/>
    <w:semiHidden/>
    <w:locked/>
    <w:rsid w:val="00F20CB1"/>
  </w:style>
  <w:style w:type="character" w:styleId="HTMLCode">
    <w:name w:val="HTML Code"/>
    <w:aliases w:val="HC-DO NOT USE"/>
    <w:semiHidden/>
    <w:locked/>
    <w:rsid w:val="00F20CB1"/>
  </w:style>
  <w:style w:type="character" w:styleId="HTMLDefinition">
    <w:name w:val="HTML Definition"/>
    <w:aliases w:val="HD-DO NOT USE"/>
    <w:semiHidden/>
    <w:locked/>
    <w:rsid w:val="00F20CB1"/>
  </w:style>
  <w:style w:type="character" w:styleId="HTMLKeyboard">
    <w:name w:val="HTML Keyboard"/>
    <w:aliases w:val="HK-DO NOT USE"/>
    <w:semiHidden/>
    <w:locked/>
    <w:rsid w:val="00F20CB1"/>
  </w:style>
  <w:style w:type="character" w:styleId="HTMLSample">
    <w:name w:val="HTML Sample"/>
    <w:aliases w:val="HS-DO NOT USE"/>
    <w:semiHidden/>
    <w:locked/>
    <w:rsid w:val="00F20CB1"/>
  </w:style>
  <w:style w:type="character" w:styleId="HTMLTypewriter">
    <w:name w:val="HTML Typewriter"/>
    <w:aliases w:val="HT-DO NOT USE"/>
    <w:semiHidden/>
    <w:locked/>
    <w:rsid w:val="00F20CB1"/>
  </w:style>
  <w:style w:type="character" w:styleId="HTMLVariable">
    <w:name w:val="HTML Variable"/>
    <w:aliases w:val="HV-DO NOT USE"/>
    <w:semiHidden/>
    <w:locked/>
    <w:rsid w:val="00F20CB1"/>
  </w:style>
  <w:style w:type="character" w:styleId="LineNumber">
    <w:name w:val="line number"/>
    <w:aliases w:val="LN-DO NOT USE"/>
    <w:semiHidden/>
    <w:locked/>
    <w:rsid w:val="00F20CB1"/>
  </w:style>
  <w:style w:type="table" w:styleId="Table3Deffects2">
    <w:name w:val="Table 3D effects 2"/>
    <w:basedOn w:val="TableNormal"/>
    <w:semiHidden/>
    <w:locked/>
    <w:rsid w:val="00F2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F2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F2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F2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F2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F2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F2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F2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F2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F2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F2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F2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F2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F2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F2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F2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F2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F2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F2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F2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F2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F2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F2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F2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F2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F2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F2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F2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locked/>
    <w:rsid w:val="00F2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F2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F2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AHeaderRow">
    <w:name w:val="Table GA Header Row"/>
    <w:basedOn w:val="TableNormal"/>
    <w:rsid w:val="00F20CB1"/>
    <w:pPr>
      <w:spacing w:before="20" w:after="20" w:line="200" w:lineRule="atLeast"/>
    </w:pPr>
    <w:rPr>
      <w:sz w:val="18"/>
    </w:rPr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/>
        <w:color w:val="FFFFFF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444444"/>
        <w:vAlign w:val="center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</w:style>
  <w:style w:type="character" w:customStyle="1" w:styleId="Superscript">
    <w:name w:val="Superscript"/>
    <w:basedOn w:val="DefaultParagraphFont"/>
    <w:qFormat/>
    <w:rsid w:val="00F20CB1"/>
    <w:rPr>
      <w:position w:val="0"/>
      <w:vertAlign w:val="superscript"/>
    </w:rPr>
  </w:style>
  <w:style w:type="character" w:customStyle="1" w:styleId="Subscript">
    <w:name w:val="Subscript"/>
    <w:basedOn w:val="DefaultParagraphFont"/>
    <w:qFormat/>
    <w:rsid w:val="00F20CB1"/>
    <w:rPr>
      <w:position w:val="-4"/>
      <w:vertAlign w:val="subscript"/>
    </w:rPr>
  </w:style>
  <w:style w:type="character" w:customStyle="1" w:styleId="BodyText3Char">
    <w:name w:val="Body Text 3 Char"/>
    <w:aliases w:val="BT3-DO NOT USE Char"/>
    <w:basedOn w:val="DefaultParagraphFont"/>
    <w:link w:val="BodyText3"/>
    <w:semiHidden/>
    <w:rsid w:val="00F20CB1"/>
    <w:rPr>
      <w:rFonts w:cs="Arial"/>
    </w:rPr>
  </w:style>
  <w:style w:type="paragraph" w:styleId="BodyText2">
    <w:name w:val="Body Text 2"/>
    <w:aliases w:val="BT2-DO NOT USE"/>
    <w:basedOn w:val="Normal"/>
    <w:link w:val="BodyText2Char"/>
    <w:semiHidden/>
    <w:locked/>
    <w:rsid w:val="00F20CB1"/>
    <w:pPr>
      <w:spacing w:after="120" w:line="480" w:lineRule="auto"/>
    </w:pPr>
  </w:style>
  <w:style w:type="character" w:customStyle="1" w:styleId="FooterChar">
    <w:name w:val="Footer Char"/>
    <w:basedOn w:val="DefaultParagraphFont"/>
    <w:link w:val="Footer"/>
    <w:rsid w:val="00F20CB1"/>
    <w:rPr>
      <w:rFonts w:ascii="Arial Bold" w:hAnsi="Arial Bold" w:cs="Arial"/>
      <w:b/>
      <w:sz w:val="16"/>
      <w:szCs w:val="16"/>
    </w:rPr>
  </w:style>
  <w:style w:type="table" w:styleId="LightShading-Accent5">
    <w:name w:val="Light Shading Accent 5"/>
    <w:basedOn w:val="TableNormal"/>
    <w:uiPriority w:val="60"/>
    <w:locked/>
    <w:rsid w:val="00F20CB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20CB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20CB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20CB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20CB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locked/>
    <w:rsid w:val="00F20CB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4">
    <w:name w:val="Medium Shading 2 Accent 4"/>
    <w:basedOn w:val="TableNormal"/>
    <w:uiPriority w:val="64"/>
    <w:locked/>
    <w:rsid w:val="00F20CB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ibliography">
    <w:name w:val="Bibliography"/>
    <w:next w:val="BodyText"/>
    <w:uiPriority w:val="37"/>
    <w:locked/>
    <w:rsid w:val="00F20CB1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pacing w:before="360" w:after="160"/>
    </w:pPr>
    <w:rPr>
      <w:rFonts w:eastAsia="Times New Roman" w:cs="Arial"/>
    </w:rPr>
  </w:style>
  <w:style w:type="paragraph" w:styleId="Caption">
    <w:name w:val="caption"/>
    <w:next w:val="BodyText"/>
    <w:qFormat/>
    <w:rsid w:val="00F20CB1"/>
    <w:pPr>
      <w:spacing w:before="120" w:after="480" w:line="200" w:lineRule="atLeast"/>
    </w:pPr>
    <w:rPr>
      <w:rFonts w:eastAsia="Times New Roman" w:cs="Arial"/>
      <w:i/>
      <w:sz w:val="18"/>
      <w:szCs w:val="18"/>
    </w:rPr>
  </w:style>
  <w:style w:type="paragraph" w:styleId="CommentSubject">
    <w:name w:val="annotation subject"/>
    <w:aliases w:val="CS-DO NOT USE"/>
    <w:link w:val="CommentSubjectChar"/>
    <w:semiHidden/>
    <w:locked/>
    <w:rsid w:val="00F20CB1"/>
    <w:rPr>
      <w:rFonts w:cs="Arial"/>
    </w:rPr>
  </w:style>
  <w:style w:type="character" w:customStyle="1" w:styleId="CommentSubjectChar">
    <w:name w:val="Comment Subject Char"/>
    <w:aliases w:val="CS-DO NOT USE Char"/>
    <w:basedOn w:val="DefaultParagraphFont"/>
    <w:link w:val="CommentSubject"/>
    <w:semiHidden/>
    <w:rsid w:val="00F20CB1"/>
    <w:rPr>
      <w:rFonts w:cs="Arial"/>
    </w:rPr>
  </w:style>
  <w:style w:type="paragraph" w:styleId="DocumentMap">
    <w:name w:val="Document Map"/>
    <w:aliases w:val="DM-DO NOT USE"/>
    <w:link w:val="DocumentMapChar"/>
    <w:semiHidden/>
    <w:locked/>
    <w:rsid w:val="00F20CB1"/>
    <w:rPr>
      <w:rFonts w:cs="Arial"/>
    </w:rPr>
  </w:style>
  <w:style w:type="character" w:customStyle="1" w:styleId="DocumentMapChar">
    <w:name w:val="Document Map Char"/>
    <w:aliases w:val="DM-DO NOT USE Char"/>
    <w:basedOn w:val="DefaultParagraphFont"/>
    <w:link w:val="DocumentMap"/>
    <w:semiHidden/>
    <w:rsid w:val="00F20CB1"/>
    <w:rPr>
      <w:rFonts w:cs="Arial"/>
    </w:rPr>
  </w:style>
  <w:style w:type="paragraph" w:styleId="FootnoteText">
    <w:name w:val="footnote text"/>
    <w:link w:val="FootnoteTextChar"/>
    <w:locked/>
    <w:rsid w:val="00F20CB1"/>
    <w:pPr>
      <w:tabs>
        <w:tab w:val="left" w:pos="284"/>
      </w:tabs>
      <w:spacing w:before="30" w:after="0" w:line="240" w:lineRule="auto"/>
      <w:ind w:left="113" w:hanging="113"/>
    </w:pPr>
    <w:rPr>
      <w:rFonts w:cs="Arial"/>
      <w:sz w:val="16"/>
    </w:rPr>
  </w:style>
  <w:style w:type="character" w:customStyle="1" w:styleId="FootnoteTextChar">
    <w:name w:val="Footnote Text Char"/>
    <w:basedOn w:val="DefaultParagraphFont"/>
    <w:link w:val="FootnoteText"/>
    <w:rsid w:val="00F20CB1"/>
    <w:rPr>
      <w:rFonts w:cs="Arial"/>
      <w:sz w:val="16"/>
    </w:rPr>
  </w:style>
  <w:style w:type="paragraph" w:styleId="Index2">
    <w:name w:val="index 2"/>
    <w:basedOn w:val="Normal"/>
    <w:next w:val="Normal"/>
    <w:autoRedefine/>
    <w:semiHidden/>
    <w:locked/>
    <w:rsid w:val="00F20CB1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F20CB1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F20CB1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F20CB1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F20CB1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F20CB1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F20CB1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F20CB1"/>
    <w:pPr>
      <w:ind w:left="1800" w:hanging="200"/>
    </w:pPr>
  </w:style>
  <w:style w:type="paragraph" w:styleId="IndexHeading">
    <w:name w:val="index heading"/>
    <w:aliases w:val="IH-DO NOT USE"/>
    <w:basedOn w:val="IntenseQuote"/>
    <w:next w:val="Index1"/>
    <w:semiHidden/>
    <w:locked/>
    <w:rsid w:val="00F20CB1"/>
  </w:style>
  <w:style w:type="paragraph" w:styleId="IntenseQuote">
    <w:name w:val="Intense Quote"/>
    <w:aliases w:val="IQ-DO NOT USE"/>
    <w:next w:val="Normal"/>
    <w:link w:val="IntenseQuoteChar"/>
    <w:uiPriority w:val="30"/>
    <w:semiHidden/>
    <w:qFormat/>
    <w:locked/>
    <w:rsid w:val="00F20CB1"/>
    <w:rPr>
      <w:rFonts w:cs="Arial"/>
    </w:rPr>
  </w:style>
  <w:style w:type="character" w:customStyle="1" w:styleId="IntenseQuoteChar">
    <w:name w:val="Intense Quote Char"/>
    <w:aliases w:val="IQ-DO NOT USE Char"/>
    <w:basedOn w:val="DefaultParagraphFont"/>
    <w:link w:val="IntenseQuote"/>
    <w:uiPriority w:val="30"/>
    <w:semiHidden/>
    <w:rsid w:val="00F20CB1"/>
    <w:rPr>
      <w:rFonts w:cs="Arial"/>
    </w:rPr>
  </w:style>
  <w:style w:type="paragraph" w:styleId="ListParagraph">
    <w:name w:val="List Paragraph"/>
    <w:aliases w:val="LP-DO NOT USE"/>
    <w:basedOn w:val="MacroText"/>
    <w:uiPriority w:val="34"/>
    <w:semiHidden/>
    <w:qFormat/>
    <w:locked/>
    <w:rsid w:val="00F20CB1"/>
  </w:style>
  <w:style w:type="paragraph" w:styleId="MacroText">
    <w:name w:val="macro"/>
    <w:aliases w:val="MT-DO NOT USE"/>
    <w:basedOn w:val="MessageHeader"/>
    <w:link w:val="MacroTextChar"/>
    <w:semiHidden/>
    <w:locked/>
    <w:rsid w:val="00F20CB1"/>
  </w:style>
  <w:style w:type="character" w:customStyle="1" w:styleId="MacroTextChar">
    <w:name w:val="Macro Text Char"/>
    <w:aliases w:val="MT-DO NOT USE Char"/>
    <w:basedOn w:val="DefaultParagraphFont"/>
    <w:link w:val="MacroText"/>
    <w:semiHidden/>
    <w:rsid w:val="00F20CB1"/>
    <w:rPr>
      <w:rFonts w:cs="Arial"/>
    </w:rPr>
  </w:style>
  <w:style w:type="paragraph" w:styleId="NoSpacing">
    <w:name w:val="No Spacing"/>
    <w:aliases w:val="NS-DO NOT USE"/>
    <w:uiPriority w:val="1"/>
    <w:semiHidden/>
    <w:qFormat/>
    <w:locked/>
    <w:rsid w:val="00F20CB1"/>
    <w:pPr>
      <w:spacing w:line="240" w:lineRule="auto"/>
    </w:pPr>
  </w:style>
  <w:style w:type="paragraph" w:styleId="Quote">
    <w:name w:val="Quote"/>
    <w:aliases w:val="Q-DO NOT USE"/>
    <w:next w:val="Normal"/>
    <w:link w:val="QuoteChar"/>
    <w:uiPriority w:val="29"/>
    <w:semiHidden/>
    <w:qFormat/>
    <w:locked/>
    <w:rsid w:val="00F20CB1"/>
    <w:rPr>
      <w:rFonts w:cs="Arial"/>
    </w:rPr>
  </w:style>
  <w:style w:type="character" w:customStyle="1" w:styleId="QuoteChar">
    <w:name w:val="Quote Char"/>
    <w:aliases w:val="Q-DO NOT USE Char"/>
    <w:basedOn w:val="DefaultParagraphFont"/>
    <w:link w:val="Quote"/>
    <w:uiPriority w:val="29"/>
    <w:semiHidden/>
    <w:rsid w:val="00F20CB1"/>
    <w:rPr>
      <w:rFonts w:cs="Arial"/>
    </w:rPr>
  </w:style>
  <w:style w:type="paragraph" w:styleId="TOAHeading">
    <w:name w:val="toa heading"/>
    <w:next w:val="Normal"/>
    <w:uiPriority w:val="99"/>
    <w:semiHidden/>
    <w:locked/>
    <w:rsid w:val="00F20CB1"/>
    <w:pPr>
      <w:spacing w:before="120"/>
    </w:pPr>
    <w:rPr>
      <w:rFonts w:eastAsiaTheme="majorEastAsia" w:cstheme="majorBidi"/>
      <w:bCs/>
      <w:szCs w:val="24"/>
    </w:rPr>
  </w:style>
  <w:style w:type="paragraph" w:styleId="TOC7">
    <w:name w:val="toc 7"/>
    <w:basedOn w:val="Normal"/>
    <w:next w:val="Normal"/>
    <w:autoRedefine/>
    <w:semiHidden/>
    <w:locked/>
    <w:rsid w:val="00F20CB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F20CB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F20CB1"/>
    <w:pPr>
      <w:spacing w:after="100"/>
      <w:ind w:left="1600"/>
    </w:pPr>
  </w:style>
  <w:style w:type="numbering" w:customStyle="1" w:styleId="GAMultilevelList">
    <w:name w:val="GA Multilevel List"/>
    <w:uiPriority w:val="99"/>
    <w:rsid w:val="00F20CB1"/>
    <w:pPr>
      <w:numPr>
        <w:numId w:val="5"/>
      </w:numPr>
    </w:pPr>
  </w:style>
  <w:style w:type="paragraph" w:customStyle="1" w:styleId="Tableheadingcentred">
    <w:name w:val="Table heading centred"/>
    <w:basedOn w:val="Tableheadingleft"/>
    <w:next w:val="BodyText"/>
    <w:semiHidden/>
    <w:rsid w:val="00F20CB1"/>
    <w:pPr>
      <w:jc w:val="center"/>
    </w:pPr>
  </w:style>
  <w:style w:type="paragraph" w:customStyle="1" w:styleId="Tableheadingright">
    <w:name w:val="Table heading right"/>
    <w:basedOn w:val="Tableheadingcentred"/>
    <w:next w:val="BodyText"/>
    <w:semiHidden/>
    <w:rsid w:val="00F20CB1"/>
    <w:pPr>
      <w:jc w:val="right"/>
    </w:pPr>
  </w:style>
  <w:style w:type="character" w:customStyle="1" w:styleId="SuperscriptItalic">
    <w:name w:val="Superscript Italic"/>
    <w:basedOn w:val="Superscript"/>
    <w:qFormat/>
    <w:rsid w:val="00F20CB1"/>
    <w:rPr>
      <w:i/>
      <w:iCs/>
      <w:position w:val="0"/>
      <w:vertAlign w:val="superscript"/>
    </w:rPr>
  </w:style>
  <w:style w:type="table" w:customStyle="1" w:styleId="TableGANoHeader">
    <w:name w:val="Table GA No Header"/>
    <w:basedOn w:val="TableGAHeaderRow"/>
    <w:uiPriority w:val="99"/>
    <w:rsid w:val="00F20CB1"/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 w:val="0"/>
        <w:color w:val="auto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  <w:vAlign w:val="center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</w:style>
  <w:style w:type="paragraph" w:customStyle="1" w:styleId="Authors">
    <w:name w:val="Authors"/>
    <w:basedOn w:val="BodyText"/>
    <w:next w:val="Normal"/>
    <w:qFormat/>
    <w:rsid w:val="00F20CB1"/>
    <w:pPr>
      <w:spacing w:after="2280"/>
    </w:pPr>
  </w:style>
  <w:style w:type="table" w:styleId="MediumShading1">
    <w:name w:val="Medium Shading 1"/>
    <w:basedOn w:val="TableNormal"/>
    <w:uiPriority w:val="63"/>
    <w:locked/>
    <w:rsid w:val="00F20CB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">
    <w:name w:val="Medium Grid 2"/>
    <w:basedOn w:val="TableNormal"/>
    <w:uiPriority w:val="68"/>
    <w:locked/>
    <w:rsid w:val="00F20CB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TableGAHeaderRowColumn">
    <w:name w:val="Table GA Header Row &amp; Column"/>
    <w:basedOn w:val="TableNormal"/>
    <w:uiPriority w:val="99"/>
    <w:rsid w:val="00F20CB1"/>
    <w:pPr>
      <w:spacing w:before="20" w:after="20" w:line="200" w:lineRule="atLeast"/>
    </w:pPr>
    <w:rPr>
      <w:sz w:val="18"/>
    </w:rPr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/>
        <w:color w:val="FFFFFF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444444"/>
        <w:vAlign w:val="center"/>
      </w:tcPr>
    </w:tblStylePr>
    <w:tblStylePr w:type="firstCol">
      <w:rPr>
        <w:b/>
        <w:color w:val="FFFFFF"/>
      </w:rPr>
      <w:tblPr/>
      <w:tcPr>
        <w:shd w:val="clear" w:color="auto" w:fill="444444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GAHeaderColumn">
    <w:name w:val="Table GA Header Column"/>
    <w:basedOn w:val="TableGAHeaderRowColumn"/>
    <w:uiPriority w:val="99"/>
    <w:rsid w:val="00F20CB1"/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 w:val="0"/>
        <w:color w:val="auto"/>
        <w:sz w:val="18"/>
      </w:r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  <w:vAlign w:val="center"/>
      </w:tcPr>
    </w:tblStylePr>
    <w:tblStylePr w:type="firstCol">
      <w:rPr>
        <w:b/>
        <w:color w:val="FFFFFF"/>
      </w:rPr>
      <w:tblPr/>
      <w:tcPr>
        <w:shd w:val="clear" w:color="auto" w:fill="444444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nwCell">
      <w:rPr>
        <w:b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444444"/>
      </w:tcPr>
    </w:tblStylePr>
  </w:style>
  <w:style w:type="paragraph" w:customStyle="1" w:styleId="VersoBoldPgB4">
    <w:name w:val="Verso Bold Pg B4"/>
    <w:next w:val="Normal"/>
    <w:qFormat/>
    <w:rsid w:val="00F20CB1"/>
    <w:pPr>
      <w:pageBreakBefore/>
      <w:spacing w:before="0" w:after="0" w:line="240" w:lineRule="atLeast"/>
    </w:pPr>
    <w:rPr>
      <w:rFonts w:cs="Arial"/>
      <w:b/>
      <w:kern w:val="28"/>
    </w:rPr>
  </w:style>
  <w:style w:type="character" w:customStyle="1" w:styleId="Bold">
    <w:name w:val="Bold"/>
    <w:basedOn w:val="DefaultParagraphFont"/>
    <w:qFormat/>
    <w:rsid w:val="00F20CB1"/>
    <w:rPr>
      <w:b/>
    </w:rPr>
  </w:style>
  <w:style w:type="character" w:customStyle="1" w:styleId="Italic">
    <w:name w:val="Italic"/>
    <w:basedOn w:val="DefaultParagraphFont"/>
    <w:qFormat/>
    <w:rsid w:val="00F20CB1"/>
    <w:rPr>
      <w:i/>
    </w:rPr>
  </w:style>
  <w:style w:type="paragraph" w:customStyle="1" w:styleId="Headingappendix1base">
    <w:name w:val="Heading appendix 1 base"/>
    <w:next w:val="BodyText"/>
    <w:semiHidden/>
    <w:rsid w:val="00F20CB1"/>
    <w:pPr>
      <w:keepNext/>
      <w:keepLines/>
      <w:pageBreakBefore/>
      <w:spacing w:after="1080"/>
      <w:outlineLvl w:val="0"/>
    </w:pPr>
    <w:rPr>
      <w:sz w:val="40"/>
      <w:szCs w:val="40"/>
    </w:rPr>
  </w:style>
  <w:style w:type="paragraph" w:customStyle="1" w:styleId="Equation">
    <w:name w:val="Equation"/>
    <w:basedOn w:val="BodyText"/>
    <w:next w:val="BodyText"/>
    <w:uiPriority w:val="7"/>
    <w:qFormat/>
    <w:rsid w:val="00F20CB1"/>
    <w:pPr>
      <w:tabs>
        <w:tab w:val="right" w:pos="9072"/>
      </w:tabs>
      <w:spacing w:before="360" w:after="360"/>
      <w:ind w:left="567"/>
    </w:pPr>
    <w:rPr>
      <w:rFonts w:eastAsia="Times New Roman"/>
      <w:szCs w:val="24"/>
      <w:lang w:eastAsia="en-US"/>
    </w:rPr>
  </w:style>
  <w:style w:type="paragraph" w:customStyle="1" w:styleId="VersoBold">
    <w:name w:val="Verso Bold"/>
    <w:basedOn w:val="BodyText"/>
    <w:next w:val="Normal"/>
    <w:rsid w:val="00F20CB1"/>
    <w:pPr>
      <w:spacing w:before="240" w:after="0"/>
    </w:pPr>
    <w:rPr>
      <w:b/>
      <w:kern w:val="28"/>
    </w:rPr>
  </w:style>
  <w:style w:type="character" w:styleId="SubtleReference">
    <w:name w:val="Subtle Reference"/>
    <w:aliases w:val="SR-DO NOT USE"/>
    <w:uiPriority w:val="31"/>
    <w:semiHidden/>
    <w:locked/>
    <w:rsid w:val="00F20CB1"/>
  </w:style>
  <w:style w:type="character" w:styleId="SubtleEmphasis">
    <w:name w:val="Subtle Emphasis"/>
    <w:aliases w:val="SE-DO NOT USE"/>
    <w:uiPriority w:val="19"/>
    <w:semiHidden/>
    <w:locked/>
    <w:rsid w:val="00F20CB1"/>
  </w:style>
  <w:style w:type="character" w:styleId="PlaceholderText">
    <w:name w:val="Placeholder Text"/>
    <w:aliases w:val="Pl-DO NOT USE"/>
    <w:uiPriority w:val="99"/>
    <w:semiHidden/>
    <w:locked/>
    <w:rsid w:val="00F20CB1"/>
  </w:style>
  <w:style w:type="character" w:styleId="IntenseReference">
    <w:name w:val="Intense Reference"/>
    <w:aliases w:val="IR-DO NOT USE"/>
    <w:uiPriority w:val="32"/>
    <w:semiHidden/>
    <w:qFormat/>
    <w:locked/>
    <w:rsid w:val="00F20CB1"/>
  </w:style>
  <w:style w:type="character" w:styleId="IntenseEmphasis">
    <w:name w:val="Intense Emphasis"/>
    <w:aliases w:val="IE-DO NOT USE"/>
    <w:uiPriority w:val="21"/>
    <w:semiHidden/>
    <w:qFormat/>
    <w:locked/>
    <w:rsid w:val="00F20CB1"/>
  </w:style>
  <w:style w:type="character" w:styleId="EndnoteReference">
    <w:name w:val="endnote reference"/>
    <w:aliases w:val="ERe-DO NOT USE"/>
    <w:semiHidden/>
    <w:locked/>
    <w:rsid w:val="00F20CB1"/>
  </w:style>
  <w:style w:type="character" w:customStyle="1" w:styleId="BodyText2Char">
    <w:name w:val="Body Text 2 Char"/>
    <w:aliases w:val="BT2-DO NOT USE Char"/>
    <w:basedOn w:val="DefaultParagraphFont"/>
    <w:link w:val="BodyText2"/>
    <w:semiHidden/>
    <w:rsid w:val="00F20CB1"/>
    <w:rPr>
      <w:rFonts w:cs="Arial"/>
      <w:color w:val="FF0000"/>
    </w:rPr>
  </w:style>
  <w:style w:type="paragraph" w:styleId="BlockText">
    <w:name w:val="Block Text"/>
    <w:aliases w:val="BLT-DO NOT USE"/>
    <w:basedOn w:val="BalloonText"/>
    <w:semiHidden/>
    <w:locked/>
    <w:rsid w:val="00F20CB1"/>
  </w:style>
  <w:style w:type="paragraph" w:styleId="BodyTextFirstIndent">
    <w:name w:val="Body Text First Indent"/>
    <w:aliases w:val="B1-DO NOT USE"/>
    <w:basedOn w:val="BodyText3"/>
    <w:link w:val="BodyTextFirstIndentChar"/>
    <w:semiHidden/>
    <w:locked/>
    <w:rsid w:val="00F20CB1"/>
  </w:style>
  <w:style w:type="character" w:styleId="FootnoteReference">
    <w:name w:val="footnote reference"/>
    <w:basedOn w:val="FootnoteTextChar"/>
    <w:semiHidden/>
    <w:locked/>
    <w:rsid w:val="00F20CB1"/>
    <w:rPr>
      <w:rFonts w:cs="Arial"/>
      <w:sz w:val="16"/>
      <w:vertAlign w:val="superscript"/>
    </w:rPr>
  </w:style>
  <w:style w:type="numbering" w:customStyle="1" w:styleId="GAAppendices">
    <w:name w:val="GA Appendices"/>
    <w:uiPriority w:val="99"/>
    <w:rsid w:val="00F20CB1"/>
    <w:pPr>
      <w:numPr>
        <w:numId w:val="4"/>
      </w:numPr>
    </w:pPr>
  </w:style>
  <w:style w:type="character" w:customStyle="1" w:styleId="BodyTextFirstIndentChar">
    <w:name w:val="Body Text First Indent Char"/>
    <w:aliases w:val="B1-DO NOT USE Char"/>
    <w:basedOn w:val="BodyTextChar"/>
    <w:link w:val="BodyTextFirstIndent"/>
    <w:semiHidden/>
    <w:rsid w:val="00F20CB1"/>
    <w:rPr>
      <w:rFonts w:cs="Arial"/>
    </w:rPr>
  </w:style>
  <w:style w:type="paragraph" w:styleId="BodyTextIndent">
    <w:name w:val="Body Text Indent"/>
    <w:aliases w:val="B3-DO NOT USE"/>
    <w:basedOn w:val="BodyTextFirstIndent2"/>
    <w:link w:val="BodyTextIndentChar"/>
    <w:semiHidden/>
    <w:locked/>
    <w:rsid w:val="00F20CB1"/>
  </w:style>
  <w:style w:type="character" w:customStyle="1" w:styleId="BodyTextIndentChar">
    <w:name w:val="Body Text Indent Char"/>
    <w:aliases w:val="B3-DO NOT USE Char"/>
    <w:basedOn w:val="DefaultParagraphFont"/>
    <w:link w:val="BodyTextIndent"/>
    <w:semiHidden/>
    <w:rsid w:val="00F20CB1"/>
    <w:rPr>
      <w:rFonts w:cs="Arial"/>
    </w:rPr>
  </w:style>
  <w:style w:type="paragraph" w:styleId="BodyTextFirstIndent2">
    <w:name w:val="Body Text First Indent 2"/>
    <w:aliases w:val="B2-DO NOT USE"/>
    <w:basedOn w:val="BodyTextFirstIndent"/>
    <w:link w:val="BodyTextFirstIndent2Char"/>
    <w:semiHidden/>
    <w:locked/>
    <w:rsid w:val="00F20CB1"/>
  </w:style>
  <w:style w:type="character" w:customStyle="1" w:styleId="BodyTextFirstIndent2Char">
    <w:name w:val="Body Text First Indent 2 Char"/>
    <w:aliases w:val="B2-DO NOT USE Char"/>
    <w:basedOn w:val="BodyTextIndentChar"/>
    <w:link w:val="BodyTextFirstIndent2"/>
    <w:semiHidden/>
    <w:rsid w:val="00F20CB1"/>
    <w:rPr>
      <w:rFonts w:cs="Arial"/>
    </w:rPr>
  </w:style>
  <w:style w:type="paragraph" w:styleId="BodyTextIndent2">
    <w:name w:val="Body Text Indent 2"/>
    <w:aliases w:val="B4-DO NOT USE"/>
    <w:basedOn w:val="BodyTextIndent"/>
    <w:link w:val="BodyTextIndent2Char"/>
    <w:semiHidden/>
    <w:locked/>
    <w:rsid w:val="00F20CB1"/>
  </w:style>
  <w:style w:type="character" w:customStyle="1" w:styleId="BodyTextIndent2Char">
    <w:name w:val="Body Text Indent 2 Char"/>
    <w:aliases w:val="B4-DO NOT USE Char"/>
    <w:basedOn w:val="DefaultParagraphFont"/>
    <w:link w:val="BodyTextIndent2"/>
    <w:semiHidden/>
    <w:rsid w:val="00F20CB1"/>
    <w:rPr>
      <w:rFonts w:cs="Arial"/>
    </w:rPr>
  </w:style>
  <w:style w:type="paragraph" w:styleId="BodyTextIndent3">
    <w:name w:val="Body Text Indent 3"/>
    <w:aliases w:val="B5-DO NOT USE"/>
    <w:basedOn w:val="BodyTextIndent2"/>
    <w:link w:val="BodyTextIndent3Char"/>
    <w:semiHidden/>
    <w:locked/>
    <w:rsid w:val="00F20CB1"/>
  </w:style>
  <w:style w:type="character" w:customStyle="1" w:styleId="BodyTextIndent3Char">
    <w:name w:val="Body Text Indent 3 Char"/>
    <w:aliases w:val="B5-DO NOT USE Char"/>
    <w:basedOn w:val="DefaultParagraphFont"/>
    <w:link w:val="BodyTextIndent3"/>
    <w:semiHidden/>
    <w:rsid w:val="00F20CB1"/>
    <w:rPr>
      <w:rFonts w:cs="Arial"/>
    </w:rPr>
  </w:style>
  <w:style w:type="paragraph" w:styleId="BalloonText">
    <w:name w:val="Balloon Text"/>
    <w:aliases w:val="B6-DO NOT USE"/>
    <w:basedOn w:val="BodyTextIndent3"/>
    <w:link w:val="BalloonTextChar"/>
    <w:semiHidden/>
    <w:locked/>
    <w:rsid w:val="00F20CB1"/>
  </w:style>
  <w:style w:type="character" w:customStyle="1" w:styleId="BalloonTextChar">
    <w:name w:val="Balloon Text Char"/>
    <w:aliases w:val="B6-DO NOT USE Char"/>
    <w:basedOn w:val="DefaultParagraphFont"/>
    <w:link w:val="BalloonText"/>
    <w:semiHidden/>
    <w:rsid w:val="00F20CB1"/>
    <w:rPr>
      <w:rFonts w:cs="Arial"/>
    </w:rPr>
  </w:style>
  <w:style w:type="character" w:customStyle="1" w:styleId="BoldItalic">
    <w:name w:val="Bold Italic"/>
    <w:basedOn w:val="DefaultParagraphFont"/>
    <w:rsid w:val="00F20CB1"/>
    <w:rPr>
      <w:b/>
      <w:i/>
    </w:rPr>
  </w:style>
  <w:style w:type="paragraph" w:customStyle="1" w:styleId="DocumentTitle">
    <w:name w:val="Document Title"/>
    <w:next w:val="Normal"/>
    <w:qFormat/>
    <w:rsid w:val="00F20CB1"/>
    <w:pPr>
      <w:keepNext/>
      <w:spacing w:before="1680" w:after="360" w:line="240" w:lineRule="auto"/>
      <w:outlineLvl w:val="0"/>
    </w:pPr>
    <w:rPr>
      <w:rFonts w:eastAsia="Times New Roman"/>
      <w:sz w:val="48"/>
    </w:rPr>
  </w:style>
  <w:style w:type="paragraph" w:customStyle="1" w:styleId="DocumentSubtitle">
    <w:name w:val="Document Subtitle"/>
    <w:basedOn w:val="DocumentTitle"/>
    <w:next w:val="Record"/>
    <w:link w:val="DocumentSubtitleChar"/>
    <w:qFormat/>
    <w:rsid w:val="00F20CB1"/>
    <w:pPr>
      <w:spacing w:before="0" w:after="600"/>
      <w:outlineLvl w:val="1"/>
    </w:pPr>
    <w:rPr>
      <w:sz w:val="32"/>
      <w:szCs w:val="36"/>
    </w:rPr>
  </w:style>
  <w:style w:type="character" w:customStyle="1" w:styleId="DocumentSubtitleChar">
    <w:name w:val="Document Subtitle Char"/>
    <w:basedOn w:val="DefaultParagraphFont"/>
    <w:link w:val="DocumentSubtitle"/>
    <w:rsid w:val="00F20CB1"/>
    <w:rPr>
      <w:rFonts w:eastAsia="Times New Roman"/>
      <w:sz w:val="32"/>
      <w:szCs w:val="36"/>
    </w:rPr>
  </w:style>
  <w:style w:type="paragraph" w:customStyle="1" w:styleId="ExtractAuthorEmail">
    <w:name w:val="Extract Author Email"/>
    <w:basedOn w:val="BodyText"/>
    <w:next w:val="Heading2"/>
    <w:rsid w:val="00F20CB1"/>
    <w:pPr>
      <w:spacing w:before="120" w:after="480" w:line="240" w:lineRule="auto"/>
    </w:pPr>
    <w:rPr>
      <w:rFonts w:eastAsia="Times New Roman" w:cs="Times New Roman"/>
    </w:rPr>
  </w:style>
  <w:style w:type="paragraph" w:customStyle="1" w:styleId="ExtractAuthorLocation">
    <w:name w:val="Extract Author Location"/>
    <w:basedOn w:val="BodyText"/>
    <w:next w:val="ExtractAuthorEmail"/>
    <w:rsid w:val="00F20CB1"/>
    <w:pPr>
      <w:tabs>
        <w:tab w:val="left" w:pos="170"/>
      </w:tabs>
      <w:spacing w:before="60" w:after="0" w:line="240" w:lineRule="auto"/>
      <w:ind w:left="170" w:hanging="170"/>
    </w:pPr>
    <w:rPr>
      <w:sz w:val="16"/>
    </w:rPr>
  </w:style>
  <w:style w:type="paragraph" w:customStyle="1" w:styleId="ExtractAuthorNames">
    <w:name w:val="Extract Author Names"/>
    <w:basedOn w:val="BodyText"/>
    <w:next w:val="ExtractAuthorLocation"/>
    <w:rsid w:val="00F20CB1"/>
    <w:pPr>
      <w:spacing w:before="120" w:after="60" w:line="240" w:lineRule="auto"/>
    </w:pPr>
    <w:rPr>
      <w:rFonts w:eastAsia="Times New Roman" w:cs="Times New Roman"/>
    </w:rPr>
  </w:style>
  <w:style w:type="paragraph" w:customStyle="1" w:styleId="FiguresImagesLeft">
    <w:name w:val="Figures &amp; Images Left"/>
    <w:basedOn w:val="BodyText"/>
    <w:next w:val="Caption"/>
    <w:link w:val="FiguresImagesLeftChar"/>
    <w:qFormat/>
    <w:rsid w:val="00F20CB1"/>
    <w:pPr>
      <w:keepNext/>
      <w:spacing w:before="480" w:after="80" w:line="160" w:lineRule="atLeast"/>
    </w:pPr>
  </w:style>
  <w:style w:type="character" w:customStyle="1" w:styleId="FiguresImagesLeftChar">
    <w:name w:val="Figures &amp; Images Left Char"/>
    <w:basedOn w:val="BodyTextChar"/>
    <w:link w:val="FiguresImagesLeft"/>
    <w:rsid w:val="00F20CB1"/>
    <w:rPr>
      <w:rFonts w:cs="Arial"/>
    </w:rPr>
  </w:style>
  <w:style w:type="paragraph" w:customStyle="1" w:styleId="FiguresImagesCentred">
    <w:name w:val="Figures &amp; Images Centred"/>
    <w:basedOn w:val="FiguresImagesLeft"/>
    <w:next w:val="Caption"/>
    <w:qFormat/>
    <w:rsid w:val="00F20CB1"/>
    <w:pPr>
      <w:jc w:val="center"/>
    </w:pPr>
  </w:style>
  <w:style w:type="paragraph" w:customStyle="1" w:styleId="FooterLandscape">
    <w:name w:val="Footer Landscape"/>
    <w:basedOn w:val="Footer"/>
    <w:qFormat/>
    <w:rsid w:val="00F20CB1"/>
    <w:pPr>
      <w:tabs>
        <w:tab w:val="clear" w:pos="9072"/>
        <w:tab w:val="right" w:pos="14005"/>
      </w:tabs>
    </w:pPr>
  </w:style>
  <w:style w:type="paragraph" w:customStyle="1" w:styleId="FooterLandscapeA3">
    <w:name w:val="Footer Landscape A3"/>
    <w:basedOn w:val="FooterLandscape"/>
    <w:qFormat/>
    <w:rsid w:val="00F20CB1"/>
    <w:pPr>
      <w:tabs>
        <w:tab w:val="clear" w:pos="14005"/>
        <w:tab w:val="right" w:pos="20979"/>
      </w:tabs>
    </w:pPr>
  </w:style>
  <w:style w:type="paragraph" w:customStyle="1" w:styleId="HeadingAppendix2">
    <w:name w:val="Heading Appendix 2"/>
    <w:basedOn w:val="Headingappendix1base"/>
    <w:next w:val="BodyText"/>
    <w:qFormat/>
    <w:rsid w:val="00F20CB1"/>
    <w:pPr>
      <w:pageBreakBefore w:val="0"/>
      <w:numPr>
        <w:ilvl w:val="1"/>
        <w:numId w:val="7"/>
      </w:numPr>
      <w:spacing w:before="480" w:after="180" w:line="240" w:lineRule="auto"/>
      <w:outlineLvl w:val="1"/>
    </w:pPr>
    <w:rPr>
      <w:sz w:val="30"/>
      <w:szCs w:val="30"/>
    </w:rPr>
  </w:style>
  <w:style w:type="paragraph" w:customStyle="1" w:styleId="HeadingAppendix3">
    <w:name w:val="Heading Appendix 3"/>
    <w:basedOn w:val="HeadingAppendix2"/>
    <w:next w:val="BodyText"/>
    <w:qFormat/>
    <w:rsid w:val="00F20CB1"/>
    <w:pPr>
      <w:numPr>
        <w:ilvl w:val="2"/>
      </w:numPr>
      <w:outlineLvl w:val="2"/>
    </w:pPr>
    <w:rPr>
      <w:b/>
      <w:bCs/>
      <w:sz w:val="24"/>
    </w:rPr>
  </w:style>
  <w:style w:type="paragraph" w:customStyle="1" w:styleId="HeadingAppendix4">
    <w:name w:val="Heading Appendix 4"/>
    <w:basedOn w:val="HeadingAppendix3"/>
    <w:next w:val="BodyText"/>
    <w:qFormat/>
    <w:rsid w:val="00F20CB1"/>
    <w:pPr>
      <w:numPr>
        <w:ilvl w:val="3"/>
      </w:numPr>
      <w:spacing w:before="180"/>
      <w:outlineLvl w:val="3"/>
    </w:pPr>
    <w:rPr>
      <w:rFonts w:eastAsia="Times New Roman"/>
      <w:i/>
      <w:iCs/>
      <w:sz w:val="22"/>
      <w:szCs w:val="20"/>
    </w:rPr>
  </w:style>
  <w:style w:type="paragraph" w:customStyle="1" w:styleId="HeadingAppendix5">
    <w:name w:val="Heading Appendix 5"/>
    <w:basedOn w:val="HeadingAppendix4"/>
    <w:next w:val="BodyText"/>
    <w:qFormat/>
    <w:rsid w:val="00F20CB1"/>
    <w:pPr>
      <w:numPr>
        <w:ilvl w:val="4"/>
      </w:numPr>
      <w:outlineLvl w:val="4"/>
    </w:pPr>
    <w:rPr>
      <w:b w:val="0"/>
      <w:bCs w:val="0"/>
    </w:rPr>
  </w:style>
  <w:style w:type="paragraph" w:styleId="Index1">
    <w:name w:val="index 1"/>
    <w:basedOn w:val="Normal"/>
    <w:next w:val="Normal"/>
    <w:autoRedefine/>
    <w:semiHidden/>
    <w:locked/>
    <w:rsid w:val="00F20CB1"/>
    <w:pPr>
      <w:ind w:left="200" w:hanging="200"/>
    </w:pPr>
  </w:style>
  <w:style w:type="paragraph" w:customStyle="1" w:styleId="ListBulletLevel1">
    <w:name w:val="List Bullet Level 1"/>
    <w:basedOn w:val="BodyText"/>
    <w:next w:val="BodyText"/>
    <w:link w:val="ListBulletLevel1Char"/>
    <w:qFormat/>
    <w:rsid w:val="00F20CB1"/>
    <w:pPr>
      <w:numPr>
        <w:numId w:val="13"/>
      </w:numPr>
      <w:spacing w:before="60" w:after="60"/>
    </w:pPr>
    <w:rPr>
      <w:rFonts w:eastAsia="Times New Roman"/>
    </w:rPr>
  </w:style>
  <w:style w:type="character" w:customStyle="1" w:styleId="ListBulletLevel1Char">
    <w:name w:val="List Bullet Level 1 Char"/>
    <w:basedOn w:val="BodyTextChar"/>
    <w:link w:val="ListBulletLevel1"/>
    <w:rsid w:val="00F20CB1"/>
    <w:rPr>
      <w:rFonts w:eastAsia="Times New Roman" w:cs="Arial"/>
    </w:rPr>
  </w:style>
  <w:style w:type="paragraph" w:customStyle="1" w:styleId="ListBulletLevel2">
    <w:name w:val="List Bullet Level 2"/>
    <w:basedOn w:val="ListBulletLevel1"/>
    <w:next w:val="BodyText"/>
    <w:qFormat/>
    <w:rsid w:val="00F20CB1"/>
    <w:pPr>
      <w:numPr>
        <w:ilvl w:val="1"/>
      </w:numPr>
    </w:pPr>
  </w:style>
  <w:style w:type="paragraph" w:customStyle="1" w:styleId="ListNumberedLevel1">
    <w:name w:val="List Numbered Level 1"/>
    <w:basedOn w:val="BodyText"/>
    <w:next w:val="BodyText"/>
    <w:link w:val="ListNumberedLevel1Char"/>
    <w:qFormat/>
    <w:rsid w:val="00F20CB1"/>
    <w:pPr>
      <w:numPr>
        <w:numId w:val="19"/>
      </w:numPr>
      <w:spacing w:before="60" w:after="60"/>
    </w:pPr>
    <w:rPr>
      <w:rFonts w:eastAsia="Times New Roman"/>
    </w:rPr>
  </w:style>
  <w:style w:type="character" w:customStyle="1" w:styleId="ListNumberedLevel1Char">
    <w:name w:val="List Numbered Level 1 Char"/>
    <w:basedOn w:val="ListBulletLevel1Char"/>
    <w:link w:val="ListNumberedLevel1"/>
    <w:rsid w:val="00F20CB1"/>
    <w:rPr>
      <w:rFonts w:eastAsia="Times New Roman" w:cs="Arial"/>
    </w:rPr>
  </w:style>
  <w:style w:type="paragraph" w:customStyle="1" w:styleId="ListNumberedLevel2">
    <w:name w:val="List Numbered Level 2"/>
    <w:basedOn w:val="ListNumberedLevel1"/>
    <w:qFormat/>
    <w:rsid w:val="00F20CB1"/>
    <w:pPr>
      <w:numPr>
        <w:ilvl w:val="1"/>
      </w:numPr>
    </w:pPr>
    <w:rPr>
      <w:rFonts w:eastAsia="Times"/>
    </w:rPr>
  </w:style>
  <w:style w:type="character" w:customStyle="1" w:styleId="SubscriptItalic">
    <w:name w:val="Subscript Italic"/>
    <w:basedOn w:val="Subscript"/>
    <w:qFormat/>
    <w:rsid w:val="00F20CB1"/>
    <w:rPr>
      <w:i/>
      <w:iCs/>
      <w:position w:val="-4"/>
      <w:vertAlign w:val="subscript"/>
    </w:rPr>
  </w:style>
  <w:style w:type="character" w:customStyle="1" w:styleId="Symbol">
    <w:name w:val="Symbol"/>
    <w:basedOn w:val="DefaultParagraphFont"/>
    <w:uiPriority w:val="1"/>
    <w:rsid w:val="00F20CB1"/>
    <w:rPr>
      <w:rFonts w:ascii="Symbol" w:hAnsi="Symbol"/>
    </w:rPr>
  </w:style>
  <w:style w:type="paragraph" w:customStyle="1" w:styleId="TableSource">
    <w:name w:val="Table Source"/>
    <w:basedOn w:val="BodyText"/>
    <w:next w:val="BodyText"/>
    <w:qFormat/>
    <w:rsid w:val="00F20CB1"/>
    <w:pPr>
      <w:spacing w:before="120" w:after="0" w:line="160" w:lineRule="atLeast"/>
    </w:pPr>
    <w:rPr>
      <w:rFonts w:eastAsia="Times New Roman"/>
      <w:i/>
      <w:iCs/>
      <w:sz w:val="16"/>
      <w:szCs w:val="18"/>
    </w:rPr>
  </w:style>
  <w:style w:type="paragraph" w:customStyle="1" w:styleId="TableNotes">
    <w:name w:val="Table Notes"/>
    <w:basedOn w:val="TableSource"/>
    <w:next w:val="BodyText"/>
    <w:rsid w:val="00F20CB1"/>
    <w:pPr>
      <w:tabs>
        <w:tab w:val="left" w:pos="113"/>
      </w:tabs>
      <w:spacing w:before="0"/>
      <w:ind w:left="113" w:hanging="113"/>
    </w:pPr>
    <w:rPr>
      <w:rFonts w:cs="Times New Roman"/>
      <w:szCs w:val="20"/>
    </w:rPr>
  </w:style>
  <w:style w:type="paragraph" w:customStyle="1" w:styleId="TableTextLeft">
    <w:name w:val="Table Text Left"/>
    <w:qFormat/>
    <w:rsid w:val="00F20CB1"/>
    <w:pPr>
      <w:spacing w:before="20" w:after="20" w:line="180" w:lineRule="atLeast"/>
    </w:pPr>
    <w:rPr>
      <w:rFonts w:eastAsia="Times New Roman" w:cs="Arial"/>
      <w:sz w:val="18"/>
    </w:rPr>
  </w:style>
  <w:style w:type="paragraph" w:customStyle="1" w:styleId="TableTextBulletL1">
    <w:name w:val="Table Text Bullet L1"/>
    <w:basedOn w:val="TableTextLeft"/>
    <w:qFormat/>
    <w:rsid w:val="00F20CB1"/>
    <w:pPr>
      <w:numPr>
        <w:numId w:val="21"/>
      </w:numPr>
      <w:tabs>
        <w:tab w:val="left" w:pos="170"/>
      </w:tabs>
      <w:ind w:left="170" w:hanging="170"/>
    </w:pPr>
    <w:rPr>
      <w:szCs w:val="18"/>
    </w:rPr>
  </w:style>
  <w:style w:type="paragraph" w:customStyle="1" w:styleId="TableTextBulletL2">
    <w:name w:val="Table Text Bullet L2"/>
    <w:basedOn w:val="TableTextBulletL1"/>
    <w:qFormat/>
    <w:rsid w:val="00F20CB1"/>
    <w:pPr>
      <w:numPr>
        <w:numId w:val="22"/>
      </w:numPr>
      <w:tabs>
        <w:tab w:val="clear" w:pos="170"/>
        <w:tab w:val="left" w:pos="340"/>
      </w:tabs>
      <w:spacing w:line="120" w:lineRule="atLeast"/>
      <w:ind w:left="340" w:hanging="170"/>
    </w:pPr>
  </w:style>
  <w:style w:type="paragraph" w:customStyle="1" w:styleId="TableTextCentred">
    <w:name w:val="Table Text Centred"/>
    <w:basedOn w:val="TableTextLeft"/>
    <w:qFormat/>
    <w:rsid w:val="00E579A8"/>
    <w:pPr>
      <w:jc w:val="center"/>
    </w:pPr>
  </w:style>
  <w:style w:type="paragraph" w:customStyle="1" w:styleId="TableTextRight">
    <w:name w:val="Table Text Right"/>
    <w:basedOn w:val="TableTextCentred"/>
    <w:qFormat/>
    <w:rsid w:val="00F20CB1"/>
    <w:pPr>
      <w:jc w:val="right"/>
    </w:pPr>
  </w:style>
  <w:style w:type="paragraph" w:customStyle="1" w:styleId="TableTitle">
    <w:name w:val="Table Title"/>
    <w:basedOn w:val="BodyText"/>
    <w:next w:val="BodyText"/>
    <w:qFormat/>
    <w:rsid w:val="00F20CB1"/>
    <w:pPr>
      <w:keepNext/>
      <w:spacing w:before="480" w:after="120" w:line="240" w:lineRule="atLeast"/>
    </w:pPr>
    <w:rPr>
      <w:rFonts w:eastAsia="Times New Roman"/>
      <w:i/>
      <w:sz w:val="18"/>
      <w:szCs w:val="18"/>
    </w:rPr>
  </w:style>
  <w:style w:type="paragraph" w:customStyle="1" w:styleId="VersoPageInfo">
    <w:name w:val="Verso Page Info"/>
    <w:basedOn w:val="BodyText"/>
    <w:link w:val="VersoPageInfoChar"/>
    <w:qFormat/>
    <w:rsid w:val="00F20CB1"/>
    <w:pPr>
      <w:spacing w:before="0"/>
    </w:pPr>
  </w:style>
  <w:style w:type="character" w:customStyle="1" w:styleId="VersoPageInfoChar">
    <w:name w:val="Verso Page Info Char"/>
    <w:basedOn w:val="BodyTextChar"/>
    <w:link w:val="VersoPageInfo"/>
    <w:rsid w:val="00F20CB1"/>
    <w:rPr>
      <w:rFonts w:cs="Arial"/>
    </w:rPr>
  </w:style>
  <w:style w:type="paragraph" w:customStyle="1" w:styleId="Caption-01">
    <w:name w:val="Caption -0.1"/>
    <w:basedOn w:val="Caption"/>
    <w:qFormat/>
    <w:rsid w:val="00E579A8"/>
    <w:rPr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" w:hAnsi="Arial" w:cs="Times New Roman"/>
        <w:lang w:val="en-AU" w:eastAsia="en-AU" w:bidi="ar-SA"/>
      </w:rPr>
    </w:rPrDefault>
    <w:pPrDefault>
      <w:pPr>
        <w:spacing w:before="180" w:after="180" w:line="280" w:lineRule="atLeast"/>
      </w:pPr>
    </w:pPrDefault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qFormat="1"/>
    <w:lsdException w:name="heading 7" w:qFormat="1"/>
    <w:lsdException w:name="heading 8" w:qFormat="1"/>
    <w:lsdException w:name="heading 9" w:lock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 w:qFormat="1"/>
    <w:lsdException w:name="toc 5" w:locked="0" w:uiPriority="39" w:qFormat="1"/>
    <w:lsdException w:name="toc 7" w:semiHidden="1"/>
    <w:lsdException w:name="toc 8" w:semiHidden="1"/>
    <w:lsdException w:name="toc 9" w:semiHidden="1"/>
    <w:lsdException w:name="footer" w:locked="0" w:qFormat="1"/>
    <w:lsdException w:name="index heading" w:semiHidden="1"/>
    <w:lsdException w:name="caption" w:locked="0" w:semiHidden="1" w:unhideWhenUsed="1" w:qFormat="1"/>
    <w:lsdException w:name="table of figures" w:locked="0" w:qFormat="1"/>
    <w:lsdException w:name="footnote reference" w:semiHidden="1"/>
    <w:lsdException w:name="annotation reference" w:semiHidden="1"/>
    <w:lsdException w:name="endnote reference" w:semiHidden="1"/>
    <w:lsdException w:name="table of authorities" w:semiHidden="1"/>
    <w:lsdException w:name="macro" w:semiHidden="1"/>
    <w:lsdException w:name="toa heading" w:uiPriority="99"/>
    <w:lsdException w:name="Default Paragraph Font" w:locked="0" w:uiPriority="1"/>
    <w:lsdException w:name="Body Text" w:locked="0" w:qFormat="1"/>
    <w:lsdException w:name="Body Text Indent" w:semiHidden="1"/>
    <w:lsdException w:name="Subtitle" w:qFormat="1"/>
    <w:lsdException w:name="Body Text First Indent" w:semiHidden="1"/>
    <w:lsdException w:name="Body Text First Indent 2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Hyperlink" w:locked="0" w:uiPriority="99" w:qFormat="1"/>
    <w:lsdException w:name="FollowedHyperlink" w:locked="0"/>
    <w:lsdException w:name="Strong" w:qFormat="1"/>
    <w:lsdException w:name="Emphasis" w:qFormat="1"/>
    <w:lsdException w:name="Document Map" w:semiHidden="1"/>
    <w:lsdException w:name="HTML Top of Form" w:locked="0"/>
    <w:lsdException w:name="HTML Bottom of Form" w:locked="0"/>
    <w:lsdException w:name="Normal Table" w:locked="0"/>
    <w:lsdException w:name="annotation subject" w:semiHidden="1"/>
    <w:lsdException w:name="No List" w:locked="0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locked="0" w:qFormat="1"/>
  </w:latentStyles>
  <w:style w:type="paragraph" w:default="1" w:styleId="Normal">
    <w:name w:val="Normal"/>
    <w:aliases w:val="N-DO NOT USE"/>
    <w:qFormat/>
    <w:rsid w:val="00E579A8"/>
    <w:pPr>
      <w:spacing w:before="0" w:after="0" w:line="240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Heading1">
    <w:name w:val="heading 1"/>
    <w:next w:val="BodyText"/>
    <w:link w:val="Heading1Char"/>
    <w:qFormat/>
    <w:rsid w:val="00F20CB1"/>
    <w:pPr>
      <w:keepNext/>
      <w:keepLines/>
      <w:pageBreakBefore/>
      <w:numPr>
        <w:numId w:val="6"/>
      </w:numPr>
      <w:spacing w:before="0" w:after="1080" w:line="240" w:lineRule="auto"/>
      <w:outlineLvl w:val="0"/>
    </w:pPr>
    <w:rPr>
      <w:rFonts w:cs="Arial"/>
      <w:kern w:val="28"/>
      <w:sz w:val="40"/>
    </w:rPr>
  </w:style>
  <w:style w:type="paragraph" w:styleId="Heading2">
    <w:name w:val="heading 2"/>
    <w:basedOn w:val="Heading1"/>
    <w:next w:val="BodyText"/>
    <w:link w:val="Heading2Char"/>
    <w:qFormat/>
    <w:rsid w:val="00F20CB1"/>
    <w:pPr>
      <w:pageBreakBefore w:val="0"/>
      <w:numPr>
        <w:ilvl w:val="1"/>
      </w:numPr>
      <w:spacing w:before="480" w:after="180"/>
      <w:outlineLvl w:val="1"/>
    </w:pPr>
    <w:rPr>
      <w:sz w:val="30"/>
      <w:szCs w:val="30"/>
    </w:rPr>
  </w:style>
  <w:style w:type="paragraph" w:styleId="Heading3">
    <w:name w:val="heading 3"/>
    <w:basedOn w:val="Heading2"/>
    <w:next w:val="BodyText"/>
    <w:link w:val="Heading3Char"/>
    <w:qFormat/>
    <w:rsid w:val="00F20CB1"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link w:val="Heading4Char"/>
    <w:qFormat/>
    <w:rsid w:val="00F20CB1"/>
    <w:pPr>
      <w:numPr>
        <w:ilvl w:val="3"/>
      </w:numPr>
      <w:spacing w:before="180"/>
      <w:outlineLvl w:val="3"/>
    </w:pPr>
    <w:rPr>
      <w:i/>
      <w:sz w:val="22"/>
    </w:rPr>
  </w:style>
  <w:style w:type="paragraph" w:styleId="Heading5">
    <w:name w:val="heading 5"/>
    <w:basedOn w:val="Heading4"/>
    <w:next w:val="BodyText"/>
    <w:qFormat/>
    <w:rsid w:val="00F20CB1"/>
    <w:pPr>
      <w:numPr>
        <w:ilvl w:val="4"/>
      </w:numPr>
      <w:outlineLvl w:val="4"/>
    </w:pPr>
    <w:rPr>
      <w:b w:val="0"/>
    </w:rPr>
  </w:style>
  <w:style w:type="paragraph" w:styleId="Heading6">
    <w:name w:val="heading 6"/>
    <w:basedOn w:val="Heading5"/>
    <w:next w:val="BodyText"/>
    <w:link w:val="Heading6Char"/>
    <w:semiHidden/>
    <w:qFormat/>
    <w:locked/>
    <w:rsid w:val="00F20CB1"/>
    <w:pPr>
      <w:numPr>
        <w:ilvl w:val="5"/>
      </w:numPr>
      <w:spacing w:before="240"/>
      <w:outlineLvl w:val="5"/>
    </w:pPr>
    <w:rPr>
      <w:b/>
      <w:i w:val="0"/>
      <w:sz w:val="20"/>
    </w:rPr>
  </w:style>
  <w:style w:type="paragraph" w:styleId="Heading7">
    <w:name w:val="heading 7"/>
    <w:basedOn w:val="Heading6"/>
    <w:next w:val="BodyText"/>
    <w:semiHidden/>
    <w:qFormat/>
    <w:locked/>
    <w:rsid w:val="00F20CB1"/>
    <w:pPr>
      <w:numPr>
        <w:ilvl w:val="6"/>
      </w:numPr>
      <w:spacing w:line="220" w:lineRule="exact"/>
      <w:outlineLvl w:val="6"/>
    </w:pPr>
    <w:rPr>
      <w:rFonts w:ascii="Arial Bold" w:hAnsi="Arial Bold"/>
      <w:i/>
      <w:spacing w:val="10"/>
      <w:sz w:val="16"/>
    </w:rPr>
  </w:style>
  <w:style w:type="paragraph" w:styleId="Heading8">
    <w:name w:val="heading 8"/>
    <w:basedOn w:val="Heading7"/>
    <w:next w:val="BodyText"/>
    <w:semiHidden/>
    <w:qFormat/>
    <w:locked/>
    <w:rsid w:val="00F20CB1"/>
    <w:pPr>
      <w:numPr>
        <w:ilvl w:val="7"/>
      </w:numPr>
      <w:outlineLvl w:val="7"/>
    </w:pPr>
    <w:rPr>
      <w:i w:val="0"/>
    </w:rPr>
  </w:style>
  <w:style w:type="paragraph" w:styleId="Heading9">
    <w:name w:val="heading 9"/>
    <w:aliases w:val="Heading Appendix 1"/>
    <w:basedOn w:val="Headingappendix1base"/>
    <w:next w:val="BodyText"/>
    <w:qFormat/>
    <w:rsid w:val="00F20CB1"/>
    <w:pPr>
      <w:numPr>
        <w:numId w:val="7"/>
      </w:numPr>
      <w:spacing w:before="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B4023A"/>
    <w:pPr>
      <w:spacing w:line="200" w:lineRule="atLeast"/>
    </w:pPr>
    <w:rPr>
      <w:rFonts w:cs="Arial"/>
    </w:rPr>
  </w:style>
  <w:style w:type="paragraph" w:styleId="Footer">
    <w:name w:val="footer"/>
    <w:next w:val="BodyText"/>
    <w:link w:val="FooterChar"/>
    <w:qFormat/>
    <w:rsid w:val="00F20CB1"/>
    <w:pPr>
      <w:pBdr>
        <w:top w:val="single" w:sz="2" w:space="2" w:color="auto"/>
      </w:pBdr>
      <w:tabs>
        <w:tab w:val="right" w:pos="9072"/>
      </w:tabs>
      <w:spacing w:line="160" w:lineRule="atLeast"/>
      <w:mirrorIndents/>
    </w:pPr>
    <w:rPr>
      <w:rFonts w:ascii="Arial Bold" w:hAnsi="Arial Bold" w:cs="Arial"/>
      <w:b/>
      <w:sz w:val="16"/>
      <w:szCs w:val="16"/>
    </w:rPr>
  </w:style>
  <w:style w:type="paragraph" w:styleId="Header">
    <w:name w:val="header"/>
    <w:basedOn w:val="BodyText"/>
    <w:link w:val="HeaderChar"/>
    <w:locked/>
    <w:rsid w:val="00F20CB1"/>
    <w:pPr>
      <w:tabs>
        <w:tab w:val="center" w:pos="4320"/>
        <w:tab w:val="right" w:pos="8640"/>
      </w:tabs>
      <w:spacing w:before="0" w:after="0"/>
    </w:pPr>
    <w:rPr>
      <w:rFonts w:ascii="Arial Bold" w:hAnsi="Arial Bold"/>
      <w:b/>
      <w:sz w:val="16"/>
      <w:szCs w:val="16"/>
    </w:rPr>
  </w:style>
  <w:style w:type="paragraph" w:customStyle="1" w:styleId="Record">
    <w:name w:val="Record #"/>
    <w:next w:val="Authors"/>
    <w:qFormat/>
    <w:rsid w:val="00F20CB1"/>
    <w:pPr>
      <w:keepNext/>
      <w:spacing w:after="1440"/>
    </w:pPr>
    <w:rPr>
      <w:rFonts w:eastAsia="Times New Roman"/>
      <w:caps/>
      <w:spacing w:val="10"/>
      <w:sz w:val="19"/>
    </w:rPr>
  </w:style>
  <w:style w:type="character" w:customStyle="1" w:styleId="Captionbold">
    <w:name w:val="Caption bold"/>
    <w:semiHidden/>
    <w:qFormat/>
    <w:rsid w:val="00E56F9C"/>
    <w:rPr>
      <w:b/>
    </w:rPr>
  </w:style>
  <w:style w:type="paragraph" w:customStyle="1" w:styleId="Notes">
    <w:name w:val="Notes"/>
    <w:basedOn w:val="BodyText"/>
    <w:next w:val="BodyText"/>
    <w:qFormat/>
    <w:rsid w:val="00F20CB1"/>
    <w:pPr>
      <w:numPr>
        <w:numId w:val="20"/>
      </w:numPr>
      <w:pBdr>
        <w:top w:val="single" w:sz="4" w:space="1" w:color="808080"/>
      </w:pBdr>
      <w:spacing w:before="0" w:after="0" w:line="160" w:lineRule="atLeast"/>
    </w:pPr>
    <w:rPr>
      <w:rFonts w:eastAsia="Times New Roman"/>
      <w:sz w:val="16"/>
    </w:rPr>
  </w:style>
  <w:style w:type="paragraph" w:styleId="CommentText">
    <w:name w:val="annotation text"/>
    <w:aliases w:val="CT-DO NOT USE"/>
    <w:next w:val="BodyText"/>
    <w:link w:val="CommentTextChar"/>
    <w:semiHidden/>
    <w:locked/>
    <w:rsid w:val="00F20CB1"/>
    <w:rPr>
      <w:rFonts w:cs="Arial"/>
    </w:rPr>
  </w:style>
  <w:style w:type="character" w:customStyle="1" w:styleId="CommentTextChar">
    <w:name w:val="Comment Text Char"/>
    <w:aliases w:val="CT-DO NOT USE Char"/>
    <w:basedOn w:val="DefaultParagraphFont"/>
    <w:link w:val="CommentText"/>
    <w:semiHidden/>
    <w:rsid w:val="00F20CB1"/>
    <w:rPr>
      <w:rFonts w:cs="Arial"/>
    </w:rPr>
  </w:style>
  <w:style w:type="character" w:styleId="BookTitle">
    <w:name w:val="Book Title"/>
    <w:aliases w:val="BT-DO NOT USE"/>
    <w:uiPriority w:val="33"/>
    <w:semiHidden/>
    <w:locked/>
    <w:rsid w:val="00F20CB1"/>
  </w:style>
  <w:style w:type="character" w:customStyle="1" w:styleId="Tabletitlebold">
    <w:name w:val="Table title bold"/>
    <w:semiHidden/>
    <w:qFormat/>
    <w:rsid w:val="00E56F9C"/>
    <w:rPr>
      <w:b/>
    </w:rPr>
  </w:style>
  <w:style w:type="paragraph" w:customStyle="1" w:styleId="Tableheadingleft">
    <w:name w:val="Table heading left"/>
    <w:next w:val="BodyText"/>
    <w:semiHidden/>
    <w:rsid w:val="00F20CB1"/>
    <w:pPr>
      <w:spacing w:before="20" w:after="20" w:line="200" w:lineRule="atLeast"/>
    </w:pPr>
    <w:rPr>
      <w:rFonts w:ascii="Arial Bold" w:eastAsia="Times New Roman" w:hAnsi="Arial Bold" w:cs="Arial"/>
      <w:color w:val="FFFFFF"/>
      <w:sz w:val="18"/>
    </w:rPr>
  </w:style>
  <w:style w:type="paragraph" w:customStyle="1" w:styleId="References">
    <w:name w:val="References"/>
    <w:basedOn w:val="BodyText"/>
    <w:qFormat/>
    <w:rsid w:val="00F20CB1"/>
    <w:pPr>
      <w:spacing w:before="60" w:after="60" w:line="240" w:lineRule="atLeast"/>
      <w:ind w:left="284" w:hanging="284"/>
    </w:pPr>
    <w:rPr>
      <w:rFonts w:eastAsia="Times New Roman"/>
    </w:rPr>
  </w:style>
  <w:style w:type="character" w:styleId="CommentReference">
    <w:name w:val="annotation reference"/>
    <w:aliases w:val="CR-DO NOT USE"/>
    <w:semiHidden/>
    <w:locked/>
    <w:rsid w:val="00F20CB1"/>
  </w:style>
  <w:style w:type="paragraph" w:styleId="EndnoteText">
    <w:name w:val="endnote text"/>
    <w:aliases w:val="ET-DO NOT USE"/>
    <w:semiHidden/>
    <w:locked/>
    <w:rsid w:val="00F20CB1"/>
    <w:rPr>
      <w:rFonts w:cs="Arial"/>
    </w:rPr>
  </w:style>
  <w:style w:type="character" w:customStyle="1" w:styleId="HeaderChar">
    <w:name w:val="Header Char"/>
    <w:basedOn w:val="DefaultParagraphFont"/>
    <w:link w:val="Header"/>
    <w:rsid w:val="00F20CB1"/>
    <w:rPr>
      <w:rFonts w:ascii="Arial Bold" w:hAnsi="Arial Bold" w:cs="Arial"/>
      <w:b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B4023A"/>
    <w:rPr>
      <w:rFonts w:cs="Arial"/>
    </w:rPr>
  </w:style>
  <w:style w:type="character" w:styleId="Strong">
    <w:name w:val="Strong"/>
    <w:aliases w:val="St-DO NOT USE"/>
    <w:semiHidden/>
    <w:qFormat/>
    <w:locked/>
    <w:rsid w:val="00F20CB1"/>
  </w:style>
  <w:style w:type="paragraph" w:styleId="TOC1">
    <w:name w:val="toc 1"/>
    <w:basedOn w:val="BodyText"/>
    <w:next w:val="BodyText"/>
    <w:autoRedefine/>
    <w:uiPriority w:val="39"/>
    <w:qFormat/>
    <w:rsid w:val="00F20CB1"/>
    <w:pPr>
      <w:tabs>
        <w:tab w:val="right" w:leader="dot" w:pos="9072"/>
      </w:tabs>
      <w:spacing w:before="120" w:after="0"/>
      <w:ind w:right="567"/>
    </w:pPr>
    <w:rPr>
      <w:noProof/>
    </w:rPr>
  </w:style>
  <w:style w:type="paragraph" w:styleId="TOC2">
    <w:name w:val="toc 2"/>
    <w:basedOn w:val="TOC1"/>
    <w:next w:val="BodyText"/>
    <w:autoRedefine/>
    <w:uiPriority w:val="39"/>
    <w:qFormat/>
    <w:rsid w:val="00F20CB1"/>
    <w:pPr>
      <w:spacing w:before="60"/>
      <w:ind w:left="142"/>
    </w:pPr>
  </w:style>
  <w:style w:type="paragraph" w:styleId="TOC3">
    <w:name w:val="toc 3"/>
    <w:basedOn w:val="TOC2"/>
    <w:next w:val="BodyText"/>
    <w:autoRedefine/>
    <w:uiPriority w:val="39"/>
    <w:qFormat/>
    <w:rsid w:val="00F20CB1"/>
    <w:pPr>
      <w:ind w:left="284"/>
    </w:pPr>
  </w:style>
  <w:style w:type="paragraph" w:styleId="TOC4">
    <w:name w:val="toc 4"/>
    <w:basedOn w:val="TOC3"/>
    <w:next w:val="BodyText"/>
    <w:autoRedefine/>
    <w:uiPriority w:val="39"/>
    <w:qFormat/>
    <w:rsid w:val="00F20CB1"/>
    <w:pPr>
      <w:ind w:left="425"/>
    </w:pPr>
  </w:style>
  <w:style w:type="paragraph" w:styleId="BodyText3">
    <w:name w:val="Body Text 3"/>
    <w:aliases w:val="BT3-DO NOT USE"/>
    <w:basedOn w:val="BodyText"/>
    <w:link w:val="BodyText3Char"/>
    <w:semiHidden/>
    <w:locked/>
    <w:rsid w:val="00F20CB1"/>
  </w:style>
  <w:style w:type="paragraph" w:customStyle="1" w:styleId="Head1nonumbers">
    <w:name w:val="Head 1 no numbers"/>
    <w:next w:val="BodyText"/>
    <w:link w:val="Head1nonumbersChar"/>
    <w:qFormat/>
    <w:rsid w:val="00B4023A"/>
    <w:pPr>
      <w:keepNext/>
      <w:keepLines/>
      <w:pageBreakBefore/>
      <w:spacing w:before="0" w:after="600" w:line="240" w:lineRule="auto"/>
      <w:outlineLvl w:val="0"/>
    </w:pPr>
    <w:rPr>
      <w:rFonts w:cs="Arial"/>
      <w:kern w:val="28"/>
      <w:sz w:val="40"/>
    </w:rPr>
  </w:style>
  <w:style w:type="character" w:styleId="Hyperlink">
    <w:name w:val="Hyperlink"/>
    <w:uiPriority w:val="99"/>
    <w:qFormat/>
    <w:rsid w:val="00F20CB1"/>
    <w:rPr>
      <w:color w:val="0000FF"/>
    </w:rPr>
  </w:style>
  <w:style w:type="paragraph" w:styleId="TOC5">
    <w:name w:val="toc 5"/>
    <w:basedOn w:val="TOC4"/>
    <w:next w:val="BodyText"/>
    <w:autoRedefine/>
    <w:uiPriority w:val="39"/>
    <w:qFormat/>
    <w:rsid w:val="00F20CB1"/>
    <w:pPr>
      <w:ind w:left="567"/>
    </w:pPr>
  </w:style>
  <w:style w:type="character" w:customStyle="1" w:styleId="Heading6Char">
    <w:name w:val="Heading 6 Char"/>
    <w:basedOn w:val="BodyTextChar"/>
    <w:link w:val="Heading6"/>
    <w:semiHidden/>
    <w:rsid w:val="00F20CB1"/>
    <w:rPr>
      <w:rFonts w:cs="Arial"/>
      <w:b/>
      <w:kern w:val="28"/>
      <w:szCs w:val="30"/>
    </w:rPr>
  </w:style>
  <w:style w:type="character" w:customStyle="1" w:styleId="Hyperlinkprint">
    <w:name w:val="Hyperlink print"/>
    <w:basedOn w:val="Hyperlink"/>
    <w:qFormat/>
    <w:rsid w:val="00E56F9C"/>
    <w:rPr>
      <w:color w:val="auto"/>
    </w:rPr>
  </w:style>
  <w:style w:type="paragraph" w:styleId="TOCHeading">
    <w:name w:val="TOC Heading"/>
    <w:next w:val="BodyText"/>
    <w:qFormat/>
    <w:rsid w:val="00F20CB1"/>
    <w:pPr>
      <w:pageBreakBefore/>
      <w:spacing w:after="960" w:line="240" w:lineRule="auto"/>
    </w:pPr>
    <w:rPr>
      <w:rFonts w:eastAsia="Times New Roman"/>
      <w:sz w:val="40"/>
    </w:rPr>
  </w:style>
  <w:style w:type="paragraph" w:styleId="Closing">
    <w:name w:val="Closing"/>
    <w:aliases w:val="C-DO NOT USE"/>
    <w:basedOn w:val="CommentSubject"/>
    <w:next w:val="BodyText"/>
    <w:semiHidden/>
    <w:locked/>
    <w:rsid w:val="00F20CB1"/>
  </w:style>
  <w:style w:type="paragraph" w:styleId="Date">
    <w:name w:val="Date"/>
    <w:aliases w:val="D-DO NOT USE"/>
    <w:next w:val="BodyText"/>
    <w:semiHidden/>
    <w:locked/>
    <w:rsid w:val="00F20CB1"/>
    <w:rPr>
      <w:rFonts w:cs="Arial"/>
    </w:rPr>
  </w:style>
  <w:style w:type="paragraph" w:styleId="E-mailSignature">
    <w:name w:val="E-mail Signature"/>
    <w:aliases w:val="EM-DO NOT USE"/>
    <w:next w:val="BodyText"/>
    <w:semiHidden/>
    <w:locked/>
    <w:rsid w:val="00F20CB1"/>
    <w:rPr>
      <w:rFonts w:cs="Arial"/>
    </w:rPr>
  </w:style>
  <w:style w:type="paragraph" w:styleId="EnvelopeAddress">
    <w:name w:val="envelope address"/>
    <w:aliases w:val="EA-DO NOT USE"/>
    <w:next w:val="BodyText"/>
    <w:semiHidden/>
    <w:locked/>
    <w:rsid w:val="00F20CB1"/>
    <w:rPr>
      <w:rFonts w:cs="Arial"/>
    </w:rPr>
  </w:style>
  <w:style w:type="paragraph" w:styleId="EnvelopeReturn">
    <w:name w:val="envelope return"/>
    <w:aliases w:val="ER-DO NOT USE"/>
    <w:next w:val="BodyText"/>
    <w:semiHidden/>
    <w:locked/>
    <w:rsid w:val="00F20CB1"/>
    <w:rPr>
      <w:rFonts w:cs="Arial"/>
    </w:rPr>
  </w:style>
  <w:style w:type="character" w:styleId="FollowedHyperlink">
    <w:name w:val="FollowedHyperlink"/>
    <w:basedOn w:val="DefaultParagraphFont"/>
    <w:rsid w:val="00F20CB1"/>
    <w:rPr>
      <w:color w:val="0000FF"/>
      <w:u w:val="none"/>
    </w:rPr>
  </w:style>
  <w:style w:type="paragraph" w:styleId="HTMLAddress">
    <w:name w:val="HTML Address"/>
    <w:aliases w:val="HAd-DO NOT USE"/>
    <w:next w:val="BodyText"/>
    <w:semiHidden/>
    <w:locked/>
    <w:rsid w:val="00F20CB1"/>
    <w:rPr>
      <w:rFonts w:cs="Arial"/>
    </w:rPr>
  </w:style>
  <w:style w:type="paragraph" w:styleId="HTMLPreformatted">
    <w:name w:val="HTML Preformatted"/>
    <w:aliases w:val="HP-DO NOT USE"/>
    <w:next w:val="BodyText"/>
    <w:semiHidden/>
    <w:locked/>
    <w:rsid w:val="00F20CB1"/>
    <w:rPr>
      <w:rFonts w:cs="Arial"/>
    </w:rPr>
  </w:style>
  <w:style w:type="paragraph" w:styleId="List">
    <w:name w:val="List"/>
    <w:basedOn w:val="BodyText"/>
    <w:next w:val="BodyText"/>
    <w:semiHidden/>
    <w:locked/>
    <w:rsid w:val="00F20CB1"/>
    <w:pPr>
      <w:ind w:left="283" w:hanging="283"/>
    </w:pPr>
  </w:style>
  <w:style w:type="paragraph" w:styleId="List2">
    <w:name w:val="List 2"/>
    <w:basedOn w:val="List"/>
    <w:next w:val="BodyText"/>
    <w:semiHidden/>
    <w:locked/>
    <w:rsid w:val="00F20CB1"/>
    <w:pPr>
      <w:ind w:left="566"/>
    </w:pPr>
  </w:style>
  <w:style w:type="paragraph" w:styleId="List3">
    <w:name w:val="List 3"/>
    <w:basedOn w:val="List2"/>
    <w:next w:val="BodyText"/>
    <w:semiHidden/>
    <w:locked/>
    <w:rsid w:val="00F20CB1"/>
    <w:pPr>
      <w:ind w:left="849"/>
    </w:pPr>
  </w:style>
  <w:style w:type="paragraph" w:styleId="List4">
    <w:name w:val="List 4"/>
    <w:basedOn w:val="List3"/>
    <w:next w:val="BodyText"/>
    <w:semiHidden/>
    <w:locked/>
    <w:rsid w:val="00F20CB1"/>
    <w:pPr>
      <w:ind w:left="1132"/>
    </w:pPr>
  </w:style>
  <w:style w:type="paragraph" w:styleId="List5">
    <w:name w:val="List 5"/>
    <w:basedOn w:val="List4"/>
    <w:next w:val="BodyText"/>
    <w:semiHidden/>
    <w:locked/>
    <w:rsid w:val="00F20CB1"/>
    <w:pPr>
      <w:ind w:left="1415"/>
    </w:pPr>
  </w:style>
  <w:style w:type="paragraph" w:styleId="ListBullet">
    <w:name w:val="List Bullet"/>
    <w:basedOn w:val="BodyText"/>
    <w:next w:val="BodyText"/>
    <w:semiHidden/>
    <w:locked/>
    <w:rsid w:val="00F20CB1"/>
    <w:pPr>
      <w:numPr>
        <w:numId w:val="8"/>
      </w:numPr>
    </w:pPr>
  </w:style>
  <w:style w:type="paragraph" w:styleId="ListBullet2">
    <w:name w:val="List Bullet 2"/>
    <w:basedOn w:val="ListBullet"/>
    <w:next w:val="BodyText"/>
    <w:semiHidden/>
    <w:locked/>
    <w:rsid w:val="00F20CB1"/>
    <w:pPr>
      <w:numPr>
        <w:numId w:val="9"/>
      </w:numPr>
    </w:pPr>
  </w:style>
  <w:style w:type="paragraph" w:styleId="ListBullet3">
    <w:name w:val="List Bullet 3"/>
    <w:basedOn w:val="ListBullet2"/>
    <w:next w:val="BodyText"/>
    <w:semiHidden/>
    <w:locked/>
    <w:rsid w:val="00F20CB1"/>
    <w:pPr>
      <w:numPr>
        <w:numId w:val="10"/>
      </w:numPr>
    </w:pPr>
  </w:style>
  <w:style w:type="paragraph" w:styleId="ListBullet4">
    <w:name w:val="List Bullet 4"/>
    <w:basedOn w:val="ListBullet3"/>
    <w:next w:val="BodyText"/>
    <w:semiHidden/>
    <w:locked/>
    <w:rsid w:val="00F20CB1"/>
    <w:pPr>
      <w:numPr>
        <w:numId w:val="11"/>
      </w:numPr>
    </w:pPr>
  </w:style>
  <w:style w:type="paragraph" w:styleId="ListBullet5">
    <w:name w:val="List Bullet 5"/>
    <w:basedOn w:val="ListBullet4"/>
    <w:next w:val="BodyText"/>
    <w:semiHidden/>
    <w:locked/>
    <w:rsid w:val="00F20CB1"/>
    <w:pPr>
      <w:numPr>
        <w:numId w:val="12"/>
      </w:numPr>
    </w:pPr>
  </w:style>
  <w:style w:type="paragraph" w:styleId="ListContinue">
    <w:name w:val="List Continue"/>
    <w:basedOn w:val="BodyText"/>
    <w:next w:val="BodyText"/>
    <w:semiHidden/>
    <w:locked/>
    <w:rsid w:val="00F20CB1"/>
    <w:pPr>
      <w:ind w:left="283"/>
    </w:pPr>
  </w:style>
  <w:style w:type="paragraph" w:styleId="ListContinue2">
    <w:name w:val="List Continue 2"/>
    <w:basedOn w:val="ListContinue"/>
    <w:next w:val="BodyText"/>
    <w:semiHidden/>
    <w:locked/>
    <w:rsid w:val="00F20CB1"/>
    <w:pPr>
      <w:ind w:left="566"/>
    </w:pPr>
  </w:style>
  <w:style w:type="paragraph" w:styleId="ListContinue3">
    <w:name w:val="List Continue 3"/>
    <w:basedOn w:val="ListContinue2"/>
    <w:next w:val="BodyText"/>
    <w:semiHidden/>
    <w:locked/>
    <w:rsid w:val="00F20CB1"/>
    <w:pPr>
      <w:ind w:left="849"/>
    </w:pPr>
  </w:style>
  <w:style w:type="paragraph" w:styleId="ListContinue4">
    <w:name w:val="List Continue 4"/>
    <w:basedOn w:val="ListContinue3"/>
    <w:next w:val="BodyText"/>
    <w:semiHidden/>
    <w:locked/>
    <w:rsid w:val="00F20CB1"/>
    <w:pPr>
      <w:ind w:left="1132"/>
    </w:pPr>
  </w:style>
  <w:style w:type="paragraph" w:styleId="ListContinue5">
    <w:name w:val="List Continue 5"/>
    <w:basedOn w:val="ListContinue4"/>
    <w:next w:val="BodyText"/>
    <w:semiHidden/>
    <w:locked/>
    <w:rsid w:val="00F20CB1"/>
    <w:pPr>
      <w:ind w:left="1415"/>
    </w:pPr>
  </w:style>
  <w:style w:type="paragraph" w:styleId="ListNumber">
    <w:name w:val="List Number"/>
    <w:basedOn w:val="BodyText"/>
    <w:next w:val="BodyText"/>
    <w:semiHidden/>
    <w:locked/>
    <w:rsid w:val="00F20CB1"/>
    <w:pPr>
      <w:numPr>
        <w:numId w:val="14"/>
      </w:numPr>
    </w:pPr>
  </w:style>
  <w:style w:type="paragraph" w:styleId="ListNumber2">
    <w:name w:val="List Number 2"/>
    <w:basedOn w:val="ListNumber"/>
    <w:next w:val="BodyText"/>
    <w:semiHidden/>
    <w:locked/>
    <w:rsid w:val="00F20CB1"/>
    <w:pPr>
      <w:numPr>
        <w:numId w:val="15"/>
      </w:numPr>
    </w:pPr>
  </w:style>
  <w:style w:type="paragraph" w:styleId="ListNumber3">
    <w:name w:val="List Number 3"/>
    <w:basedOn w:val="ListNumber2"/>
    <w:next w:val="BodyText"/>
    <w:semiHidden/>
    <w:locked/>
    <w:rsid w:val="00F20CB1"/>
    <w:pPr>
      <w:numPr>
        <w:numId w:val="16"/>
      </w:numPr>
    </w:pPr>
  </w:style>
  <w:style w:type="paragraph" w:styleId="ListNumber4">
    <w:name w:val="List Number 4"/>
    <w:basedOn w:val="ListNumber3"/>
    <w:next w:val="BodyText"/>
    <w:semiHidden/>
    <w:locked/>
    <w:rsid w:val="00F20CB1"/>
    <w:pPr>
      <w:numPr>
        <w:numId w:val="17"/>
      </w:numPr>
    </w:pPr>
  </w:style>
  <w:style w:type="paragraph" w:styleId="ListNumber5">
    <w:name w:val="List Number 5"/>
    <w:basedOn w:val="ListNumber4"/>
    <w:next w:val="BodyText"/>
    <w:semiHidden/>
    <w:locked/>
    <w:rsid w:val="00F20CB1"/>
    <w:pPr>
      <w:numPr>
        <w:numId w:val="18"/>
      </w:numPr>
    </w:pPr>
  </w:style>
  <w:style w:type="paragraph" w:styleId="MessageHeader">
    <w:name w:val="Message Header"/>
    <w:aliases w:val="MH-DO NOT USE"/>
    <w:semiHidden/>
    <w:locked/>
    <w:rsid w:val="00F20CB1"/>
    <w:rPr>
      <w:rFonts w:cs="Arial"/>
    </w:rPr>
  </w:style>
  <w:style w:type="paragraph" w:styleId="NormalWeb">
    <w:name w:val="Normal (Web)"/>
    <w:aliases w:val="NW-DO NOT USE"/>
    <w:next w:val="BodyText"/>
    <w:semiHidden/>
    <w:locked/>
    <w:rsid w:val="00F20CB1"/>
    <w:rPr>
      <w:rFonts w:cs="Arial"/>
    </w:rPr>
  </w:style>
  <w:style w:type="paragraph" w:styleId="NormalIndent">
    <w:name w:val="Normal Indent"/>
    <w:aliases w:val="NI-DO NOT USE"/>
    <w:next w:val="BodyText"/>
    <w:semiHidden/>
    <w:locked/>
    <w:rsid w:val="00F20CB1"/>
    <w:rPr>
      <w:rFonts w:cs="Arial"/>
    </w:rPr>
  </w:style>
  <w:style w:type="paragraph" w:styleId="NoteHeading">
    <w:name w:val="Note Heading"/>
    <w:basedOn w:val="BodyText"/>
    <w:next w:val="BodyText"/>
    <w:semiHidden/>
    <w:locked/>
    <w:rsid w:val="00F20CB1"/>
  </w:style>
  <w:style w:type="character" w:styleId="PageNumber">
    <w:name w:val="page number"/>
    <w:aliases w:val="P-DO NOT USE"/>
    <w:semiHidden/>
    <w:locked/>
    <w:rsid w:val="00F20CB1"/>
  </w:style>
  <w:style w:type="paragraph" w:styleId="PlainText">
    <w:name w:val="Plain Text"/>
    <w:aliases w:val="PT-DO NOT USE"/>
    <w:semiHidden/>
    <w:locked/>
    <w:rsid w:val="00F20CB1"/>
    <w:rPr>
      <w:rFonts w:cs="Arial"/>
    </w:rPr>
  </w:style>
  <w:style w:type="paragraph" w:styleId="Salutation">
    <w:name w:val="Salutation"/>
    <w:aliases w:val="Sa-DO NOT USE"/>
    <w:next w:val="BodyText"/>
    <w:semiHidden/>
    <w:locked/>
    <w:rsid w:val="00F20CB1"/>
    <w:rPr>
      <w:rFonts w:cs="Arial"/>
    </w:rPr>
  </w:style>
  <w:style w:type="paragraph" w:styleId="Signature">
    <w:name w:val="Signature"/>
    <w:aliases w:val="Si-DO NOT USE"/>
    <w:next w:val="BodyText"/>
    <w:semiHidden/>
    <w:locked/>
    <w:rsid w:val="00F20CB1"/>
    <w:rPr>
      <w:rFonts w:cs="Arial"/>
    </w:rPr>
  </w:style>
  <w:style w:type="paragraph" w:styleId="Subtitle">
    <w:name w:val="Subtitle"/>
    <w:aliases w:val="S-DO NOT USE"/>
    <w:next w:val="BodyText"/>
    <w:semiHidden/>
    <w:qFormat/>
    <w:locked/>
    <w:rsid w:val="00F20CB1"/>
    <w:rPr>
      <w:rFonts w:cs="Arial"/>
    </w:rPr>
  </w:style>
  <w:style w:type="table" w:styleId="Table3Deffects1">
    <w:name w:val="Table 3D effects 1"/>
    <w:basedOn w:val="TableNormal"/>
    <w:semiHidden/>
    <w:locked/>
    <w:rsid w:val="00F20CB1"/>
    <w:pPr>
      <w:spacing w:before="600" w:after="600"/>
      <w:jc w:val="righ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aliases w:val="T-DO NOT USE"/>
    <w:next w:val="BodyText"/>
    <w:semiHidden/>
    <w:locked/>
    <w:rsid w:val="00F20CB1"/>
    <w:rPr>
      <w:rFonts w:cs="Arial"/>
    </w:rPr>
  </w:style>
  <w:style w:type="character" w:customStyle="1" w:styleId="Heading1Char">
    <w:name w:val="Heading 1 Char"/>
    <w:basedOn w:val="DefaultParagraphFont"/>
    <w:link w:val="Heading1"/>
    <w:rsid w:val="00F20CB1"/>
    <w:rPr>
      <w:rFonts w:cs="Arial"/>
      <w:kern w:val="28"/>
      <w:sz w:val="40"/>
    </w:rPr>
  </w:style>
  <w:style w:type="character" w:customStyle="1" w:styleId="Head1nonumbersChar">
    <w:name w:val="Head 1 no numbers Char"/>
    <w:basedOn w:val="Heading1Char"/>
    <w:link w:val="Head1nonumbers"/>
    <w:rsid w:val="00B4023A"/>
    <w:rPr>
      <w:rFonts w:cs="Arial"/>
      <w:kern w:val="28"/>
      <w:sz w:val="40"/>
    </w:rPr>
  </w:style>
  <w:style w:type="paragraph" w:customStyle="1" w:styleId="Head2nonumbers">
    <w:name w:val="Head 2 no numbers"/>
    <w:basedOn w:val="Head1nonumbers"/>
    <w:next w:val="BodyText"/>
    <w:link w:val="Head2nonumbersChar"/>
    <w:qFormat/>
    <w:rsid w:val="00B4023A"/>
    <w:pPr>
      <w:pageBreakBefore w:val="0"/>
      <w:numPr>
        <w:ilvl w:val="1"/>
      </w:numPr>
      <w:spacing w:before="480" w:after="180" w:line="180" w:lineRule="atLeast"/>
      <w:outlineLvl w:val="1"/>
    </w:pPr>
    <w:rPr>
      <w:sz w:val="30"/>
      <w:szCs w:val="28"/>
    </w:rPr>
  </w:style>
  <w:style w:type="paragraph" w:customStyle="1" w:styleId="Head3nonumbers">
    <w:name w:val="Head 3 no numbers"/>
    <w:basedOn w:val="Head2nonumbers"/>
    <w:next w:val="BodyText"/>
    <w:link w:val="Head3nonumbersChar"/>
    <w:qFormat/>
    <w:rsid w:val="00E56F9C"/>
    <w:pPr>
      <w:numPr>
        <w:ilvl w:val="2"/>
      </w:numPr>
      <w:outlineLvl w:val="2"/>
    </w:pPr>
    <w:rPr>
      <w:rFonts w:cs="Lucida Sans Unicode"/>
      <w:b/>
      <w:sz w:val="24"/>
      <w:szCs w:val="24"/>
    </w:rPr>
  </w:style>
  <w:style w:type="paragraph" w:customStyle="1" w:styleId="Head4nonumbers">
    <w:name w:val="Head 4 no numbers"/>
    <w:basedOn w:val="Head3nonumbers"/>
    <w:next w:val="BodyText"/>
    <w:link w:val="Head4nonumbersChar"/>
    <w:qFormat/>
    <w:rsid w:val="00E56F9C"/>
    <w:pPr>
      <w:numPr>
        <w:ilvl w:val="3"/>
      </w:numPr>
      <w:spacing w:before="180"/>
      <w:outlineLvl w:val="3"/>
    </w:pPr>
    <w:rPr>
      <w:i/>
      <w:sz w:val="22"/>
      <w:szCs w:val="22"/>
    </w:rPr>
  </w:style>
  <w:style w:type="paragraph" w:customStyle="1" w:styleId="Head5nonumbers">
    <w:name w:val="Head 5 no numbers"/>
    <w:basedOn w:val="Head4nonumbers"/>
    <w:next w:val="BodyText"/>
    <w:qFormat/>
    <w:rsid w:val="00E56F9C"/>
    <w:pPr>
      <w:numPr>
        <w:ilvl w:val="4"/>
      </w:numPr>
      <w:outlineLvl w:val="4"/>
    </w:pPr>
    <w:rPr>
      <w:b w:val="0"/>
    </w:rPr>
  </w:style>
  <w:style w:type="character" w:customStyle="1" w:styleId="Heading2Char">
    <w:name w:val="Heading 2 Char"/>
    <w:basedOn w:val="Heading1Char"/>
    <w:link w:val="Heading2"/>
    <w:rsid w:val="00F20CB1"/>
    <w:rPr>
      <w:rFonts w:cs="Arial"/>
      <w:kern w:val="28"/>
      <w:sz w:val="30"/>
      <w:szCs w:val="30"/>
    </w:rPr>
  </w:style>
  <w:style w:type="character" w:customStyle="1" w:styleId="Head2nonumbersChar">
    <w:name w:val="Head 2 no numbers Char"/>
    <w:basedOn w:val="Head1nonumbersChar"/>
    <w:link w:val="Head2nonumbers"/>
    <w:rsid w:val="00B4023A"/>
    <w:rPr>
      <w:rFonts w:cs="Arial"/>
      <w:kern w:val="28"/>
      <w:sz w:val="30"/>
      <w:szCs w:val="28"/>
    </w:rPr>
  </w:style>
  <w:style w:type="character" w:customStyle="1" w:styleId="Head3nonumbersChar">
    <w:name w:val="Head 3 no numbers Char"/>
    <w:basedOn w:val="Head2nonumbersChar"/>
    <w:link w:val="Head3nonumbers"/>
    <w:rsid w:val="00E56F9C"/>
    <w:rPr>
      <w:rFonts w:cs="Lucida Sans Unicode"/>
      <w:b/>
      <w:kern w:val="28"/>
      <w:sz w:val="24"/>
      <w:szCs w:val="24"/>
    </w:rPr>
  </w:style>
  <w:style w:type="character" w:customStyle="1" w:styleId="Heading3Char">
    <w:name w:val="Heading 3 Char"/>
    <w:basedOn w:val="Heading2Char"/>
    <w:link w:val="Heading3"/>
    <w:rsid w:val="00F20CB1"/>
    <w:rPr>
      <w:rFonts w:cs="Arial"/>
      <w:b/>
      <w:kern w:val="28"/>
      <w:sz w:val="24"/>
      <w:szCs w:val="30"/>
    </w:rPr>
  </w:style>
  <w:style w:type="character" w:customStyle="1" w:styleId="Heading4Char">
    <w:name w:val="Heading 4 Char"/>
    <w:basedOn w:val="Heading3Char"/>
    <w:link w:val="Heading4"/>
    <w:rsid w:val="00F20CB1"/>
    <w:rPr>
      <w:rFonts w:cs="Arial"/>
      <w:b/>
      <w:i/>
      <w:kern w:val="28"/>
      <w:sz w:val="22"/>
      <w:szCs w:val="30"/>
    </w:rPr>
  </w:style>
  <w:style w:type="character" w:customStyle="1" w:styleId="Head4nonumbersChar">
    <w:name w:val="Head 4 no numbers Char"/>
    <w:basedOn w:val="Heading4Char"/>
    <w:link w:val="Head4nonumbers"/>
    <w:rsid w:val="00E56F9C"/>
    <w:rPr>
      <w:rFonts w:cs="Lucida Sans Unicode"/>
      <w:b/>
      <w:i/>
      <w:kern w:val="28"/>
      <w:sz w:val="22"/>
      <w:szCs w:val="22"/>
    </w:rPr>
  </w:style>
  <w:style w:type="paragraph" w:styleId="TOC6">
    <w:name w:val="toc 6"/>
    <w:basedOn w:val="Normal"/>
    <w:next w:val="Normal"/>
    <w:autoRedefine/>
    <w:semiHidden/>
    <w:locked/>
    <w:rsid w:val="00F20CB1"/>
    <w:pPr>
      <w:ind w:left="1050"/>
    </w:pPr>
  </w:style>
  <w:style w:type="paragraph" w:styleId="TableofFigures">
    <w:name w:val="table of figures"/>
    <w:basedOn w:val="TOC1"/>
    <w:next w:val="BodyText"/>
    <w:qFormat/>
    <w:rsid w:val="00F20CB1"/>
  </w:style>
  <w:style w:type="numbering" w:styleId="111111">
    <w:name w:val="Outline List 2"/>
    <w:basedOn w:val="NoList"/>
    <w:semiHidden/>
    <w:locked/>
    <w:rsid w:val="00F20CB1"/>
    <w:pPr>
      <w:numPr>
        <w:numId w:val="1"/>
      </w:numPr>
    </w:pPr>
  </w:style>
  <w:style w:type="numbering" w:styleId="1ai">
    <w:name w:val="Outline List 1"/>
    <w:basedOn w:val="NoList"/>
    <w:semiHidden/>
    <w:locked/>
    <w:rsid w:val="00F20CB1"/>
    <w:pPr>
      <w:numPr>
        <w:numId w:val="2"/>
      </w:numPr>
    </w:pPr>
  </w:style>
  <w:style w:type="numbering" w:styleId="ArticleSection">
    <w:name w:val="Outline List 3"/>
    <w:basedOn w:val="NoList"/>
    <w:semiHidden/>
    <w:locked/>
    <w:rsid w:val="00F20CB1"/>
    <w:pPr>
      <w:numPr>
        <w:numId w:val="3"/>
      </w:numPr>
    </w:pPr>
  </w:style>
  <w:style w:type="character" w:styleId="Emphasis">
    <w:name w:val="Emphasis"/>
    <w:aliases w:val="E-DO NOT USE"/>
    <w:semiHidden/>
    <w:qFormat/>
    <w:locked/>
    <w:rsid w:val="00F20CB1"/>
  </w:style>
  <w:style w:type="character" w:styleId="HTMLAcronym">
    <w:name w:val="HTML Acronym"/>
    <w:aliases w:val="HA-DO NOT USE"/>
    <w:semiHidden/>
    <w:locked/>
    <w:rsid w:val="00F20CB1"/>
  </w:style>
  <w:style w:type="character" w:styleId="HTMLCite">
    <w:name w:val="HTML Cite"/>
    <w:aliases w:val="HCi-DO NOT USE"/>
    <w:semiHidden/>
    <w:locked/>
    <w:rsid w:val="00F20CB1"/>
  </w:style>
  <w:style w:type="character" w:styleId="HTMLCode">
    <w:name w:val="HTML Code"/>
    <w:aliases w:val="HC-DO NOT USE"/>
    <w:semiHidden/>
    <w:locked/>
    <w:rsid w:val="00F20CB1"/>
  </w:style>
  <w:style w:type="character" w:styleId="HTMLDefinition">
    <w:name w:val="HTML Definition"/>
    <w:aliases w:val="HD-DO NOT USE"/>
    <w:semiHidden/>
    <w:locked/>
    <w:rsid w:val="00F20CB1"/>
  </w:style>
  <w:style w:type="character" w:styleId="HTMLKeyboard">
    <w:name w:val="HTML Keyboard"/>
    <w:aliases w:val="HK-DO NOT USE"/>
    <w:semiHidden/>
    <w:locked/>
    <w:rsid w:val="00F20CB1"/>
  </w:style>
  <w:style w:type="character" w:styleId="HTMLSample">
    <w:name w:val="HTML Sample"/>
    <w:aliases w:val="HS-DO NOT USE"/>
    <w:semiHidden/>
    <w:locked/>
    <w:rsid w:val="00F20CB1"/>
  </w:style>
  <w:style w:type="character" w:styleId="HTMLTypewriter">
    <w:name w:val="HTML Typewriter"/>
    <w:aliases w:val="HT-DO NOT USE"/>
    <w:semiHidden/>
    <w:locked/>
    <w:rsid w:val="00F20CB1"/>
  </w:style>
  <w:style w:type="character" w:styleId="HTMLVariable">
    <w:name w:val="HTML Variable"/>
    <w:aliases w:val="HV-DO NOT USE"/>
    <w:semiHidden/>
    <w:locked/>
    <w:rsid w:val="00F20CB1"/>
  </w:style>
  <w:style w:type="character" w:styleId="LineNumber">
    <w:name w:val="line number"/>
    <w:aliases w:val="LN-DO NOT USE"/>
    <w:semiHidden/>
    <w:locked/>
    <w:rsid w:val="00F20CB1"/>
  </w:style>
  <w:style w:type="table" w:styleId="Table3Deffects2">
    <w:name w:val="Table 3D effects 2"/>
    <w:basedOn w:val="TableNormal"/>
    <w:semiHidden/>
    <w:locked/>
    <w:rsid w:val="00F2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F2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F2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F2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F2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F2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F2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F2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F2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F2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F2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F2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F2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F2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F2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F2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F2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F2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F2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F2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F2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F2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F2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F2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F2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F2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F2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F2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F2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F2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F2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locked/>
    <w:rsid w:val="00F2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F2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F2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AHeaderRow">
    <w:name w:val="Table GA Header Row"/>
    <w:basedOn w:val="TableNormal"/>
    <w:rsid w:val="00F20CB1"/>
    <w:pPr>
      <w:spacing w:before="20" w:after="20" w:line="200" w:lineRule="atLeast"/>
    </w:pPr>
    <w:rPr>
      <w:sz w:val="18"/>
    </w:rPr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/>
        <w:color w:val="FFFFFF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444444"/>
        <w:vAlign w:val="center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</w:style>
  <w:style w:type="character" w:customStyle="1" w:styleId="Superscript">
    <w:name w:val="Superscript"/>
    <w:basedOn w:val="DefaultParagraphFont"/>
    <w:qFormat/>
    <w:rsid w:val="00F20CB1"/>
    <w:rPr>
      <w:position w:val="0"/>
      <w:vertAlign w:val="superscript"/>
    </w:rPr>
  </w:style>
  <w:style w:type="character" w:customStyle="1" w:styleId="Subscript">
    <w:name w:val="Subscript"/>
    <w:basedOn w:val="DefaultParagraphFont"/>
    <w:qFormat/>
    <w:rsid w:val="00F20CB1"/>
    <w:rPr>
      <w:position w:val="-4"/>
      <w:vertAlign w:val="subscript"/>
    </w:rPr>
  </w:style>
  <w:style w:type="character" w:customStyle="1" w:styleId="BodyText3Char">
    <w:name w:val="Body Text 3 Char"/>
    <w:aliases w:val="BT3-DO NOT USE Char"/>
    <w:basedOn w:val="DefaultParagraphFont"/>
    <w:link w:val="BodyText3"/>
    <w:semiHidden/>
    <w:rsid w:val="00F20CB1"/>
    <w:rPr>
      <w:rFonts w:cs="Arial"/>
    </w:rPr>
  </w:style>
  <w:style w:type="paragraph" w:styleId="BodyText2">
    <w:name w:val="Body Text 2"/>
    <w:aliases w:val="BT2-DO NOT USE"/>
    <w:basedOn w:val="Normal"/>
    <w:link w:val="BodyText2Char"/>
    <w:semiHidden/>
    <w:locked/>
    <w:rsid w:val="00F20CB1"/>
    <w:pPr>
      <w:spacing w:after="120" w:line="480" w:lineRule="auto"/>
    </w:pPr>
  </w:style>
  <w:style w:type="character" w:customStyle="1" w:styleId="FooterChar">
    <w:name w:val="Footer Char"/>
    <w:basedOn w:val="DefaultParagraphFont"/>
    <w:link w:val="Footer"/>
    <w:rsid w:val="00F20CB1"/>
    <w:rPr>
      <w:rFonts w:ascii="Arial Bold" w:hAnsi="Arial Bold" w:cs="Arial"/>
      <w:b/>
      <w:sz w:val="16"/>
      <w:szCs w:val="16"/>
    </w:rPr>
  </w:style>
  <w:style w:type="table" w:styleId="LightShading-Accent5">
    <w:name w:val="Light Shading Accent 5"/>
    <w:basedOn w:val="TableNormal"/>
    <w:uiPriority w:val="60"/>
    <w:locked/>
    <w:rsid w:val="00F20CB1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20CB1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20CB1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20CB1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20CB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locked/>
    <w:rsid w:val="00F20CB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4">
    <w:name w:val="Medium Shading 2 Accent 4"/>
    <w:basedOn w:val="TableNormal"/>
    <w:uiPriority w:val="64"/>
    <w:locked/>
    <w:rsid w:val="00F20CB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ibliography">
    <w:name w:val="Bibliography"/>
    <w:next w:val="BodyText"/>
    <w:uiPriority w:val="37"/>
    <w:locked/>
    <w:rsid w:val="00F20CB1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pacing w:before="360" w:after="160"/>
    </w:pPr>
    <w:rPr>
      <w:rFonts w:eastAsia="Times New Roman" w:cs="Arial"/>
    </w:rPr>
  </w:style>
  <w:style w:type="paragraph" w:styleId="Caption">
    <w:name w:val="caption"/>
    <w:next w:val="BodyText"/>
    <w:qFormat/>
    <w:rsid w:val="00F20CB1"/>
    <w:pPr>
      <w:spacing w:before="120" w:after="480" w:line="200" w:lineRule="atLeast"/>
    </w:pPr>
    <w:rPr>
      <w:rFonts w:eastAsia="Times New Roman" w:cs="Arial"/>
      <w:i/>
      <w:sz w:val="18"/>
      <w:szCs w:val="18"/>
    </w:rPr>
  </w:style>
  <w:style w:type="paragraph" w:styleId="CommentSubject">
    <w:name w:val="annotation subject"/>
    <w:aliases w:val="CS-DO NOT USE"/>
    <w:link w:val="CommentSubjectChar"/>
    <w:semiHidden/>
    <w:locked/>
    <w:rsid w:val="00F20CB1"/>
    <w:rPr>
      <w:rFonts w:cs="Arial"/>
    </w:rPr>
  </w:style>
  <w:style w:type="character" w:customStyle="1" w:styleId="CommentSubjectChar">
    <w:name w:val="Comment Subject Char"/>
    <w:aliases w:val="CS-DO NOT USE Char"/>
    <w:basedOn w:val="DefaultParagraphFont"/>
    <w:link w:val="CommentSubject"/>
    <w:semiHidden/>
    <w:rsid w:val="00F20CB1"/>
    <w:rPr>
      <w:rFonts w:cs="Arial"/>
    </w:rPr>
  </w:style>
  <w:style w:type="paragraph" w:styleId="DocumentMap">
    <w:name w:val="Document Map"/>
    <w:aliases w:val="DM-DO NOT USE"/>
    <w:link w:val="DocumentMapChar"/>
    <w:semiHidden/>
    <w:locked/>
    <w:rsid w:val="00F20CB1"/>
    <w:rPr>
      <w:rFonts w:cs="Arial"/>
    </w:rPr>
  </w:style>
  <w:style w:type="character" w:customStyle="1" w:styleId="DocumentMapChar">
    <w:name w:val="Document Map Char"/>
    <w:aliases w:val="DM-DO NOT USE Char"/>
    <w:basedOn w:val="DefaultParagraphFont"/>
    <w:link w:val="DocumentMap"/>
    <w:semiHidden/>
    <w:rsid w:val="00F20CB1"/>
    <w:rPr>
      <w:rFonts w:cs="Arial"/>
    </w:rPr>
  </w:style>
  <w:style w:type="paragraph" w:styleId="FootnoteText">
    <w:name w:val="footnote text"/>
    <w:link w:val="FootnoteTextChar"/>
    <w:locked/>
    <w:rsid w:val="00F20CB1"/>
    <w:pPr>
      <w:tabs>
        <w:tab w:val="left" w:pos="284"/>
      </w:tabs>
      <w:spacing w:before="30" w:after="0" w:line="240" w:lineRule="auto"/>
      <w:ind w:left="113" w:hanging="113"/>
    </w:pPr>
    <w:rPr>
      <w:rFonts w:cs="Arial"/>
      <w:sz w:val="16"/>
    </w:rPr>
  </w:style>
  <w:style w:type="character" w:customStyle="1" w:styleId="FootnoteTextChar">
    <w:name w:val="Footnote Text Char"/>
    <w:basedOn w:val="DefaultParagraphFont"/>
    <w:link w:val="FootnoteText"/>
    <w:rsid w:val="00F20CB1"/>
    <w:rPr>
      <w:rFonts w:cs="Arial"/>
      <w:sz w:val="16"/>
    </w:rPr>
  </w:style>
  <w:style w:type="paragraph" w:styleId="Index2">
    <w:name w:val="index 2"/>
    <w:basedOn w:val="Normal"/>
    <w:next w:val="Normal"/>
    <w:autoRedefine/>
    <w:semiHidden/>
    <w:locked/>
    <w:rsid w:val="00F20CB1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F20CB1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F20CB1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F20CB1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F20CB1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F20CB1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F20CB1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F20CB1"/>
    <w:pPr>
      <w:ind w:left="1800" w:hanging="200"/>
    </w:pPr>
  </w:style>
  <w:style w:type="paragraph" w:styleId="IndexHeading">
    <w:name w:val="index heading"/>
    <w:aliases w:val="IH-DO NOT USE"/>
    <w:basedOn w:val="IntenseQuote"/>
    <w:next w:val="Index1"/>
    <w:semiHidden/>
    <w:locked/>
    <w:rsid w:val="00F20CB1"/>
  </w:style>
  <w:style w:type="paragraph" w:styleId="IntenseQuote">
    <w:name w:val="Intense Quote"/>
    <w:aliases w:val="IQ-DO NOT USE"/>
    <w:next w:val="Normal"/>
    <w:link w:val="IntenseQuoteChar"/>
    <w:uiPriority w:val="30"/>
    <w:semiHidden/>
    <w:qFormat/>
    <w:locked/>
    <w:rsid w:val="00F20CB1"/>
    <w:rPr>
      <w:rFonts w:cs="Arial"/>
    </w:rPr>
  </w:style>
  <w:style w:type="character" w:customStyle="1" w:styleId="IntenseQuoteChar">
    <w:name w:val="Intense Quote Char"/>
    <w:aliases w:val="IQ-DO NOT USE Char"/>
    <w:basedOn w:val="DefaultParagraphFont"/>
    <w:link w:val="IntenseQuote"/>
    <w:uiPriority w:val="30"/>
    <w:semiHidden/>
    <w:rsid w:val="00F20CB1"/>
    <w:rPr>
      <w:rFonts w:cs="Arial"/>
    </w:rPr>
  </w:style>
  <w:style w:type="paragraph" w:styleId="ListParagraph">
    <w:name w:val="List Paragraph"/>
    <w:aliases w:val="LP-DO NOT USE"/>
    <w:basedOn w:val="MacroText"/>
    <w:uiPriority w:val="34"/>
    <w:semiHidden/>
    <w:qFormat/>
    <w:locked/>
    <w:rsid w:val="00F20CB1"/>
  </w:style>
  <w:style w:type="paragraph" w:styleId="MacroText">
    <w:name w:val="macro"/>
    <w:aliases w:val="MT-DO NOT USE"/>
    <w:basedOn w:val="MessageHeader"/>
    <w:link w:val="MacroTextChar"/>
    <w:semiHidden/>
    <w:locked/>
    <w:rsid w:val="00F20CB1"/>
  </w:style>
  <w:style w:type="character" w:customStyle="1" w:styleId="MacroTextChar">
    <w:name w:val="Macro Text Char"/>
    <w:aliases w:val="MT-DO NOT USE Char"/>
    <w:basedOn w:val="DefaultParagraphFont"/>
    <w:link w:val="MacroText"/>
    <w:semiHidden/>
    <w:rsid w:val="00F20CB1"/>
    <w:rPr>
      <w:rFonts w:cs="Arial"/>
    </w:rPr>
  </w:style>
  <w:style w:type="paragraph" w:styleId="NoSpacing">
    <w:name w:val="No Spacing"/>
    <w:aliases w:val="NS-DO NOT USE"/>
    <w:uiPriority w:val="1"/>
    <w:semiHidden/>
    <w:qFormat/>
    <w:locked/>
    <w:rsid w:val="00F20CB1"/>
    <w:pPr>
      <w:spacing w:line="240" w:lineRule="auto"/>
    </w:pPr>
  </w:style>
  <w:style w:type="paragraph" w:styleId="Quote">
    <w:name w:val="Quote"/>
    <w:aliases w:val="Q-DO NOT USE"/>
    <w:next w:val="Normal"/>
    <w:link w:val="QuoteChar"/>
    <w:uiPriority w:val="29"/>
    <w:semiHidden/>
    <w:qFormat/>
    <w:locked/>
    <w:rsid w:val="00F20CB1"/>
    <w:rPr>
      <w:rFonts w:cs="Arial"/>
    </w:rPr>
  </w:style>
  <w:style w:type="character" w:customStyle="1" w:styleId="QuoteChar">
    <w:name w:val="Quote Char"/>
    <w:aliases w:val="Q-DO NOT USE Char"/>
    <w:basedOn w:val="DefaultParagraphFont"/>
    <w:link w:val="Quote"/>
    <w:uiPriority w:val="29"/>
    <w:semiHidden/>
    <w:rsid w:val="00F20CB1"/>
    <w:rPr>
      <w:rFonts w:cs="Arial"/>
    </w:rPr>
  </w:style>
  <w:style w:type="paragraph" w:styleId="TOAHeading">
    <w:name w:val="toa heading"/>
    <w:next w:val="Normal"/>
    <w:uiPriority w:val="99"/>
    <w:semiHidden/>
    <w:locked/>
    <w:rsid w:val="00F20CB1"/>
    <w:pPr>
      <w:spacing w:before="120"/>
    </w:pPr>
    <w:rPr>
      <w:rFonts w:eastAsiaTheme="majorEastAsia" w:cstheme="majorBidi"/>
      <w:bCs/>
      <w:szCs w:val="24"/>
    </w:rPr>
  </w:style>
  <w:style w:type="paragraph" w:styleId="TOC7">
    <w:name w:val="toc 7"/>
    <w:basedOn w:val="Normal"/>
    <w:next w:val="Normal"/>
    <w:autoRedefine/>
    <w:semiHidden/>
    <w:locked/>
    <w:rsid w:val="00F20CB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F20CB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F20CB1"/>
    <w:pPr>
      <w:spacing w:after="100"/>
      <w:ind w:left="1600"/>
    </w:pPr>
  </w:style>
  <w:style w:type="numbering" w:customStyle="1" w:styleId="GAMultilevelList">
    <w:name w:val="GA Multilevel List"/>
    <w:uiPriority w:val="99"/>
    <w:rsid w:val="00F20CB1"/>
    <w:pPr>
      <w:numPr>
        <w:numId w:val="5"/>
      </w:numPr>
    </w:pPr>
  </w:style>
  <w:style w:type="paragraph" w:customStyle="1" w:styleId="Tableheadingcentred">
    <w:name w:val="Table heading centred"/>
    <w:basedOn w:val="Tableheadingleft"/>
    <w:next w:val="BodyText"/>
    <w:semiHidden/>
    <w:rsid w:val="00F20CB1"/>
    <w:pPr>
      <w:jc w:val="center"/>
    </w:pPr>
  </w:style>
  <w:style w:type="paragraph" w:customStyle="1" w:styleId="Tableheadingright">
    <w:name w:val="Table heading right"/>
    <w:basedOn w:val="Tableheadingcentred"/>
    <w:next w:val="BodyText"/>
    <w:semiHidden/>
    <w:rsid w:val="00F20CB1"/>
    <w:pPr>
      <w:jc w:val="right"/>
    </w:pPr>
  </w:style>
  <w:style w:type="character" w:customStyle="1" w:styleId="SuperscriptItalic">
    <w:name w:val="Superscript Italic"/>
    <w:basedOn w:val="Superscript"/>
    <w:qFormat/>
    <w:rsid w:val="00F20CB1"/>
    <w:rPr>
      <w:i/>
      <w:iCs/>
      <w:position w:val="0"/>
      <w:vertAlign w:val="superscript"/>
    </w:rPr>
  </w:style>
  <w:style w:type="table" w:customStyle="1" w:styleId="TableGANoHeader">
    <w:name w:val="Table GA No Header"/>
    <w:basedOn w:val="TableGAHeaderRow"/>
    <w:uiPriority w:val="99"/>
    <w:rsid w:val="00F20CB1"/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 w:val="0"/>
        <w:color w:val="auto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  <w:vAlign w:val="center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</w:style>
  <w:style w:type="paragraph" w:customStyle="1" w:styleId="Authors">
    <w:name w:val="Authors"/>
    <w:basedOn w:val="BodyText"/>
    <w:next w:val="Normal"/>
    <w:qFormat/>
    <w:rsid w:val="00F20CB1"/>
    <w:pPr>
      <w:spacing w:after="2280"/>
    </w:pPr>
  </w:style>
  <w:style w:type="table" w:styleId="MediumShading1">
    <w:name w:val="Medium Shading 1"/>
    <w:basedOn w:val="TableNormal"/>
    <w:uiPriority w:val="63"/>
    <w:locked/>
    <w:rsid w:val="00F20CB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">
    <w:name w:val="Medium Grid 2"/>
    <w:basedOn w:val="TableNormal"/>
    <w:uiPriority w:val="68"/>
    <w:locked/>
    <w:rsid w:val="00F20CB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TableGAHeaderRowColumn">
    <w:name w:val="Table GA Header Row &amp; Column"/>
    <w:basedOn w:val="TableNormal"/>
    <w:uiPriority w:val="99"/>
    <w:rsid w:val="00F20CB1"/>
    <w:pPr>
      <w:spacing w:before="20" w:after="20" w:line="200" w:lineRule="atLeast"/>
    </w:pPr>
    <w:rPr>
      <w:sz w:val="18"/>
    </w:rPr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/>
        <w:color w:val="FFFFFF"/>
        <w:sz w:val="18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444444"/>
        <w:vAlign w:val="center"/>
      </w:tcPr>
    </w:tblStylePr>
    <w:tblStylePr w:type="firstCol">
      <w:rPr>
        <w:b/>
        <w:color w:val="FFFFFF"/>
      </w:rPr>
      <w:tblPr/>
      <w:tcPr>
        <w:shd w:val="clear" w:color="auto" w:fill="444444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GAHeaderColumn">
    <w:name w:val="Table GA Header Column"/>
    <w:basedOn w:val="TableGAHeaderRowColumn"/>
    <w:uiPriority w:val="99"/>
    <w:rsid w:val="00F20CB1"/>
    <w:tblPr>
      <w:tblStyleRowBandSize w:val="1"/>
      <w:tblStyleColBandSize w:val="1"/>
      <w:tblInd w:w="57" w:type="dxa"/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="0" w:beforeAutospacing="0" w:afterLines="0" w:after="0" w:afterAutospacing="0" w:line="120" w:lineRule="atLeast"/>
        <w:jc w:val="left"/>
      </w:pPr>
      <w:rPr>
        <w:rFonts w:ascii="Arial" w:hAnsi="Arial"/>
        <w:b w:val="0"/>
        <w:color w:val="auto"/>
        <w:sz w:val="18"/>
      </w:r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  <w:vAlign w:val="center"/>
      </w:tcPr>
    </w:tblStylePr>
    <w:tblStylePr w:type="firstCol">
      <w:rPr>
        <w:b/>
        <w:color w:val="FFFFFF"/>
      </w:rPr>
      <w:tblPr/>
      <w:tcPr>
        <w:shd w:val="clear" w:color="auto" w:fill="444444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="0" w:beforeAutospacing="0" w:afterLines="0" w:after="0" w:afterAutospacing="0" w:line="120" w:lineRule="atLeast"/>
        <w:jc w:val="left"/>
      </w:pPr>
      <w:tblPr/>
      <w:trPr>
        <w:cantSplit w:val="0"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ECECEC"/>
      </w:tcPr>
    </w:tblStylePr>
    <w:tblStylePr w:type="band2Horz">
      <w:pPr>
        <w:wordWrap/>
        <w:spacing w:beforeLines="0" w:before="0" w:beforeAutospacing="0" w:afterLines="0" w:after="0" w:afterAutospacing="0" w:line="120" w:lineRule="atLeast"/>
      </w:p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ADADA"/>
      </w:tcPr>
    </w:tblStylePr>
    <w:tblStylePr w:type="nwCell">
      <w:rPr>
        <w:b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444444"/>
      </w:tcPr>
    </w:tblStylePr>
  </w:style>
  <w:style w:type="paragraph" w:customStyle="1" w:styleId="VersoBoldPgB4">
    <w:name w:val="Verso Bold Pg B4"/>
    <w:next w:val="Normal"/>
    <w:qFormat/>
    <w:rsid w:val="00F20CB1"/>
    <w:pPr>
      <w:pageBreakBefore/>
      <w:spacing w:before="0" w:after="0" w:line="240" w:lineRule="atLeast"/>
    </w:pPr>
    <w:rPr>
      <w:rFonts w:cs="Arial"/>
      <w:b/>
      <w:kern w:val="28"/>
    </w:rPr>
  </w:style>
  <w:style w:type="character" w:customStyle="1" w:styleId="Bold">
    <w:name w:val="Bold"/>
    <w:basedOn w:val="DefaultParagraphFont"/>
    <w:qFormat/>
    <w:rsid w:val="00F20CB1"/>
    <w:rPr>
      <w:b/>
    </w:rPr>
  </w:style>
  <w:style w:type="character" w:customStyle="1" w:styleId="Italic">
    <w:name w:val="Italic"/>
    <w:basedOn w:val="DefaultParagraphFont"/>
    <w:qFormat/>
    <w:rsid w:val="00F20CB1"/>
    <w:rPr>
      <w:i/>
    </w:rPr>
  </w:style>
  <w:style w:type="paragraph" w:customStyle="1" w:styleId="Headingappendix1base">
    <w:name w:val="Heading appendix 1 base"/>
    <w:next w:val="BodyText"/>
    <w:semiHidden/>
    <w:rsid w:val="00F20CB1"/>
    <w:pPr>
      <w:keepNext/>
      <w:keepLines/>
      <w:pageBreakBefore/>
      <w:spacing w:after="1080"/>
      <w:outlineLvl w:val="0"/>
    </w:pPr>
    <w:rPr>
      <w:sz w:val="40"/>
      <w:szCs w:val="40"/>
    </w:rPr>
  </w:style>
  <w:style w:type="paragraph" w:customStyle="1" w:styleId="Equation">
    <w:name w:val="Equation"/>
    <w:basedOn w:val="BodyText"/>
    <w:next w:val="BodyText"/>
    <w:uiPriority w:val="7"/>
    <w:qFormat/>
    <w:rsid w:val="00F20CB1"/>
    <w:pPr>
      <w:tabs>
        <w:tab w:val="right" w:pos="9072"/>
      </w:tabs>
      <w:spacing w:before="360" w:after="360"/>
      <w:ind w:left="567"/>
    </w:pPr>
    <w:rPr>
      <w:rFonts w:eastAsia="Times New Roman"/>
      <w:szCs w:val="24"/>
      <w:lang w:eastAsia="en-US"/>
    </w:rPr>
  </w:style>
  <w:style w:type="paragraph" w:customStyle="1" w:styleId="VersoBold">
    <w:name w:val="Verso Bold"/>
    <w:basedOn w:val="BodyText"/>
    <w:next w:val="Normal"/>
    <w:rsid w:val="00F20CB1"/>
    <w:pPr>
      <w:spacing w:before="240" w:after="0"/>
    </w:pPr>
    <w:rPr>
      <w:b/>
      <w:kern w:val="28"/>
    </w:rPr>
  </w:style>
  <w:style w:type="character" w:styleId="SubtleReference">
    <w:name w:val="Subtle Reference"/>
    <w:aliases w:val="SR-DO NOT USE"/>
    <w:uiPriority w:val="31"/>
    <w:semiHidden/>
    <w:locked/>
    <w:rsid w:val="00F20CB1"/>
  </w:style>
  <w:style w:type="character" w:styleId="SubtleEmphasis">
    <w:name w:val="Subtle Emphasis"/>
    <w:aliases w:val="SE-DO NOT USE"/>
    <w:uiPriority w:val="19"/>
    <w:semiHidden/>
    <w:locked/>
    <w:rsid w:val="00F20CB1"/>
  </w:style>
  <w:style w:type="character" w:styleId="PlaceholderText">
    <w:name w:val="Placeholder Text"/>
    <w:aliases w:val="Pl-DO NOT USE"/>
    <w:uiPriority w:val="99"/>
    <w:semiHidden/>
    <w:locked/>
    <w:rsid w:val="00F20CB1"/>
  </w:style>
  <w:style w:type="character" w:styleId="IntenseReference">
    <w:name w:val="Intense Reference"/>
    <w:aliases w:val="IR-DO NOT USE"/>
    <w:uiPriority w:val="32"/>
    <w:semiHidden/>
    <w:qFormat/>
    <w:locked/>
    <w:rsid w:val="00F20CB1"/>
  </w:style>
  <w:style w:type="character" w:styleId="IntenseEmphasis">
    <w:name w:val="Intense Emphasis"/>
    <w:aliases w:val="IE-DO NOT USE"/>
    <w:uiPriority w:val="21"/>
    <w:semiHidden/>
    <w:qFormat/>
    <w:locked/>
    <w:rsid w:val="00F20CB1"/>
  </w:style>
  <w:style w:type="character" w:styleId="EndnoteReference">
    <w:name w:val="endnote reference"/>
    <w:aliases w:val="ERe-DO NOT USE"/>
    <w:semiHidden/>
    <w:locked/>
    <w:rsid w:val="00F20CB1"/>
  </w:style>
  <w:style w:type="character" w:customStyle="1" w:styleId="BodyText2Char">
    <w:name w:val="Body Text 2 Char"/>
    <w:aliases w:val="BT2-DO NOT USE Char"/>
    <w:basedOn w:val="DefaultParagraphFont"/>
    <w:link w:val="BodyText2"/>
    <w:semiHidden/>
    <w:rsid w:val="00F20CB1"/>
    <w:rPr>
      <w:rFonts w:cs="Arial"/>
      <w:color w:val="FF0000"/>
    </w:rPr>
  </w:style>
  <w:style w:type="paragraph" w:styleId="BlockText">
    <w:name w:val="Block Text"/>
    <w:aliases w:val="BLT-DO NOT USE"/>
    <w:basedOn w:val="BalloonText"/>
    <w:semiHidden/>
    <w:locked/>
    <w:rsid w:val="00F20CB1"/>
  </w:style>
  <w:style w:type="paragraph" w:styleId="BodyTextFirstIndent">
    <w:name w:val="Body Text First Indent"/>
    <w:aliases w:val="B1-DO NOT USE"/>
    <w:basedOn w:val="BodyText3"/>
    <w:link w:val="BodyTextFirstIndentChar"/>
    <w:semiHidden/>
    <w:locked/>
    <w:rsid w:val="00F20CB1"/>
  </w:style>
  <w:style w:type="character" w:styleId="FootnoteReference">
    <w:name w:val="footnote reference"/>
    <w:basedOn w:val="FootnoteTextChar"/>
    <w:semiHidden/>
    <w:locked/>
    <w:rsid w:val="00F20CB1"/>
    <w:rPr>
      <w:rFonts w:cs="Arial"/>
      <w:sz w:val="16"/>
      <w:vertAlign w:val="superscript"/>
    </w:rPr>
  </w:style>
  <w:style w:type="numbering" w:customStyle="1" w:styleId="GAAppendices">
    <w:name w:val="GA Appendices"/>
    <w:uiPriority w:val="99"/>
    <w:rsid w:val="00F20CB1"/>
    <w:pPr>
      <w:numPr>
        <w:numId w:val="4"/>
      </w:numPr>
    </w:pPr>
  </w:style>
  <w:style w:type="character" w:customStyle="1" w:styleId="BodyTextFirstIndentChar">
    <w:name w:val="Body Text First Indent Char"/>
    <w:aliases w:val="B1-DO NOT USE Char"/>
    <w:basedOn w:val="BodyTextChar"/>
    <w:link w:val="BodyTextFirstIndent"/>
    <w:semiHidden/>
    <w:rsid w:val="00F20CB1"/>
    <w:rPr>
      <w:rFonts w:cs="Arial"/>
    </w:rPr>
  </w:style>
  <w:style w:type="paragraph" w:styleId="BodyTextIndent">
    <w:name w:val="Body Text Indent"/>
    <w:aliases w:val="B3-DO NOT USE"/>
    <w:basedOn w:val="BodyTextFirstIndent2"/>
    <w:link w:val="BodyTextIndentChar"/>
    <w:semiHidden/>
    <w:locked/>
    <w:rsid w:val="00F20CB1"/>
  </w:style>
  <w:style w:type="character" w:customStyle="1" w:styleId="BodyTextIndentChar">
    <w:name w:val="Body Text Indent Char"/>
    <w:aliases w:val="B3-DO NOT USE Char"/>
    <w:basedOn w:val="DefaultParagraphFont"/>
    <w:link w:val="BodyTextIndent"/>
    <w:semiHidden/>
    <w:rsid w:val="00F20CB1"/>
    <w:rPr>
      <w:rFonts w:cs="Arial"/>
    </w:rPr>
  </w:style>
  <w:style w:type="paragraph" w:styleId="BodyTextFirstIndent2">
    <w:name w:val="Body Text First Indent 2"/>
    <w:aliases w:val="B2-DO NOT USE"/>
    <w:basedOn w:val="BodyTextFirstIndent"/>
    <w:link w:val="BodyTextFirstIndent2Char"/>
    <w:semiHidden/>
    <w:locked/>
    <w:rsid w:val="00F20CB1"/>
  </w:style>
  <w:style w:type="character" w:customStyle="1" w:styleId="BodyTextFirstIndent2Char">
    <w:name w:val="Body Text First Indent 2 Char"/>
    <w:aliases w:val="B2-DO NOT USE Char"/>
    <w:basedOn w:val="BodyTextIndentChar"/>
    <w:link w:val="BodyTextFirstIndent2"/>
    <w:semiHidden/>
    <w:rsid w:val="00F20CB1"/>
    <w:rPr>
      <w:rFonts w:cs="Arial"/>
    </w:rPr>
  </w:style>
  <w:style w:type="paragraph" w:styleId="BodyTextIndent2">
    <w:name w:val="Body Text Indent 2"/>
    <w:aliases w:val="B4-DO NOT USE"/>
    <w:basedOn w:val="BodyTextIndent"/>
    <w:link w:val="BodyTextIndent2Char"/>
    <w:semiHidden/>
    <w:locked/>
    <w:rsid w:val="00F20CB1"/>
  </w:style>
  <w:style w:type="character" w:customStyle="1" w:styleId="BodyTextIndent2Char">
    <w:name w:val="Body Text Indent 2 Char"/>
    <w:aliases w:val="B4-DO NOT USE Char"/>
    <w:basedOn w:val="DefaultParagraphFont"/>
    <w:link w:val="BodyTextIndent2"/>
    <w:semiHidden/>
    <w:rsid w:val="00F20CB1"/>
    <w:rPr>
      <w:rFonts w:cs="Arial"/>
    </w:rPr>
  </w:style>
  <w:style w:type="paragraph" w:styleId="BodyTextIndent3">
    <w:name w:val="Body Text Indent 3"/>
    <w:aliases w:val="B5-DO NOT USE"/>
    <w:basedOn w:val="BodyTextIndent2"/>
    <w:link w:val="BodyTextIndent3Char"/>
    <w:semiHidden/>
    <w:locked/>
    <w:rsid w:val="00F20CB1"/>
  </w:style>
  <w:style w:type="character" w:customStyle="1" w:styleId="BodyTextIndent3Char">
    <w:name w:val="Body Text Indent 3 Char"/>
    <w:aliases w:val="B5-DO NOT USE Char"/>
    <w:basedOn w:val="DefaultParagraphFont"/>
    <w:link w:val="BodyTextIndent3"/>
    <w:semiHidden/>
    <w:rsid w:val="00F20CB1"/>
    <w:rPr>
      <w:rFonts w:cs="Arial"/>
    </w:rPr>
  </w:style>
  <w:style w:type="paragraph" w:styleId="BalloonText">
    <w:name w:val="Balloon Text"/>
    <w:aliases w:val="B6-DO NOT USE"/>
    <w:basedOn w:val="BodyTextIndent3"/>
    <w:link w:val="BalloonTextChar"/>
    <w:semiHidden/>
    <w:locked/>
    <w:rsid w:val="00F20CB1"/>
  </w:style>
  <w:style w:type="character" w:customStyle="1" w:styleId="BalloonTextChar">
    <w:name w:val="Balloon Text Char"/>
    <w:aliases w:val="B6-DO NOT USE Char"/>
    <w:basedOn w:val="DefaultParagraphFont"/>
    <w:link w:val="BalloonText"/>
    <w:semiHidden/>
    <w:rsid w:val="00F20CB1"/>
    <w:rPr>
      <w:rFonts w:cs="Arial"/>
    </w:rPr>
  </w:style>
  <w:style w:type="character" w:customStyle="1" w:styleId="BoldItalic">
    <w:name w:val="Bold Italic"/>
    <w:basedOn w:val="DefaultParagraphFont"/>
    <w:rsid w:val="00F20CB1"/>
    <w:rPr>
      <w:b/>
      <w:i/>
    </w:rPr>
  </w:style>
  <w:style w:type="paragraph" w:customStyle="1" w:styleId="DocumentTitle">
    <w:name w:val="Document Title"/>
    <w:next w:val="Normal"/>
    <w:qFormat/>
    <w:rsid w:val="00F20CB1"/>
    <w:pPr>
      <w:keepNext/>
      <w:spacing w:before="1680" w:after="360" w:line="240" w:lineRule="auto"/>
      <w:outlineLvl w:val="0"/>
    </w:pPr>
    <w:rPr>
      <w:rFonts w:eastAsia="Times New Roman"/>
      <w:sz w:val="48"/>
    </w:rPr>
  </w:style>
  <w:style w:type="paragraph" w:customStyle="1" w:styleId="DocumentSubtitle">
    <w:name w:val="Document Subtitle"/>
    <w:basedOn w:val="DocumentTitle"/>
    <w:next w:val="Record"/>
    <w:link w:val="DocumentSubtitleChar"/>
    <w:qFormat/>
    <w:rsid w:val="00F20CB1"/>
    <w:pPr>
      <w:spacing w:before="0" w:after="600"/>
      <w:outlineLvl w:val="1"/>
    </w:pPr>
    <w:rPr>
      <w:sz w:val="32"/>
      <w:szCs w:val="36"/>
    </w:rPr>
  </w:style>
  <w:style w:type="character" w:customStyle="1" w:styleId="DocumentSubtitleChar">
    <w:name w:val="Document Subtitle Char"/>
    <w:basedOn w:val="DefaultParagraphFont"/>
    <w:link w:val="DocumentSubtitle"/>
    <w:rsid w:val="00F20CB1"/>
    <w:rPr>
      <w:rFonts w:eastAsia="Times New Roman"/>
      <w:sz w:val="32"/>
      <w:szCs w:val="36"/>
    </w:rPr>
  </w:style>
  <w:style w:type="paragraph" w:customStyle="1" w:styleId="ExtractAuthorEmail">
    <w:name w:val="Extract Author Email"/>
    <w:basedOn w:val="BodyText"/>
    <w:next w:val="Heading2"/>
    <w:rsid w:val="00F20CB1"/>
    <w:pPr>
      <w:spacing w:before="120" w:after="480" w:line="240" w:lineRule="auto"/>
    </w:pPr>
    <w:rPr>
      <w:rFonts w:eastAsia="Times New Roman" w:cs="Times New Roman"/>
    </w:rPr>
  </w:style>
  <w:style w:type="paragraph" w:customStyle="1" w:styleId="ExtractAuthorLocation">
    <w:name w:val="Extract Author Location"/>
    <w:basedOn w:val="BodyText"/>
    <w:next w:val="ExtractAuthorEmail"/>
    <w:rsid w:val="00F20CB1"/>
    <w:pPr>
      <w:tabs>
        <w:tab w:val="left" w:pos="170"/>
      </w:tabs>
      <w:spacing w:before="60" w:after="0" w:line="240" w:lineRule="auto"/>
      <w:ind w:left="170" w:hanging="170"/>
    </w:pPr>
    <w:rPr>
      <w:sz w:val="16"/>
    </w:rPr>
  </w:style>
  <w:style w:type="paragraph" w:customStyle="1" w:styleId="ExtractAuthorNames">
    <w:name w:val="Extract Author Names"/>
    <w:basedOn w:val="BodyText"/>
    <w:next w:val="ExtractAuthorLocation"/>
    <w:rsid w:val="00F20CB1"/>
    <w:pPr>
      <w:spacing w:before="120" w:after="60" w:line="240" w:lineRule="auto"/>
    </w:pPr>
    <w:rPr>
      <w:rFonts w:eastAsia="Times New Roman" w:cs="Times New Roman"/>
    </w:rPr>
  </w:style>
  <w:style w:type="paragraph" w:customStyle="1" w:styleId="FiguresImagesLeft">
    <w:name w:val="Figures &amp; Images Left"/>
    <w:basedOn w:val="BodyText"/>
    <w:next w:val="Caption"/>
    <w:link w:val="FiguresImagesLeftChar"/>
    <w:qFormat/>
    <w:rsid w:val="00F20CB1"/>
    <w:pPr>
      <w:keepNext/>
      <w:spacing w:before="480" w:after="80" w:line="160" w:lineRule="atLeast"/>
    </w:pPr>
  </w:style>
  <w:style w:type="character" w:customStyle="1" w:styleId="FiguresImagesLeftChar">
    <w:name w:val="Figures &amp; Images Left Char"/>
    <w:basedOn w:val="BodyTextChar"/>
    <w:link w:val="FiguresImagesLeft"/>
    <w:rsid w:val="00F20CB1"/>
    <w:rPr>
      <w:rFonts w:cs="Arial"/>
    </w:rPr>
  </w:style>
  <w:style w:type="paragraph" w:customStyle="1" w:styleId="FiguresImagesCentred">
    <w:name w:val="Figures &amp; Images Centred"/>
    <w:basedOn w:val="FiguresImagesLeft"/>
    <w:next w:val="Caption"/>
    <w:qFormat/>
    <w:rsid w:val="00F20CB1"/>
    <w:pPr>
      <w:jc w:val="center"/>
    </w:pPr>
  </w:style>
  <w:style w:type="paragraph" w:customStyle="1" w:styleId="FooterLandscape">
    <w:name w:val="Footer Landscape"/>
    <w:basedOn w:val="Footer"/>
    <w:qFormat/>
    <w:rsid w:val="00F20CB1"/>
    <w:pPr>
      <w:tabs>
        <w:tab w:val="clear" w:pos="9072"/>
        <w:tab w:val="right" w:pos="14005"/>
      </w:tabs>
    </w:pPr>
  </w:style>
  <w:style w:type="paragraph" w:customStyle="1" w:styleId="FooterLandscapeA3">
    <w:name w:val="Footer Landscape A3"/>
    <w:basedOn w:val="FooterLandscape"/>
    <w:qFormat/>
    <w:rsid w:val="00F20CB1"/>
    <w:pPr>
      <w:tabs>
        <w:tab w:val="clear" w:pos="14005"/>
        <w:tab w:val="right" w:pos="20979"/>
      </w:tabs>
    </w:pPr>
  </w:style>
  <w:style w:type="paragraph" w:customStyle="1" w:styleId="HeadingAppendix2">
    <w:name w:val="Heading Appendix 2"/>
    <w:basedOn w:val="Headingappendix1base"/>
    <w:next w:val="BodyText"/>
    <w:qFormat/>
    <w:rsid w:val="00F20CB1"/>
    <w:pPr>
      <w:pageBreakBefore w:val="0"/>
      <w:numPr>
        <w:ilvl w:val="1"/>
        <w:numId w:val="7"/>
      </w:numPr>
      <w:spacing w:before="480" w:after="180" w:line="240" w:lineRule="auto"/>
      <w:outlineLvl w:val="1"/>
    </w:pPr>
    <w:rPr>
      <w:sz w:val="30"/>
      <w:szCs w:val="30"/>
    </w:rPr>
  </w:style>
  <w:style w:type="paragraph" w:customStyle="1" w:styleId="HeadingAppendix3">
    <w:name w:val="Heading Appendix 3"/>
    <w:basedOn w:val="HeadingAppendix2"/>
    <w:next w:val="BodyText"/>
    <w:qFormat/>
    <w:rsid w:val="00F20CB1"/>
    <w:pPr>
      <w:numPr>
        <w:ilvl w:val="2"/>
      </w:numPr>
      <w:outlineLvl w:val="2"/>
    </w:pPr>
    <w:rPr>
      <w:b/>
      <w:bCs/>
      <w:sz w:val="24"/>
    </w:rPr>
  </w:style>
  <w:style w:type="paragraph" w:customStyle="1" w:styleId="HeadingAppendix4">
    <w:name w:val="Heading Appendix 4"/>
    <w:basedOn w:val="HeadingAppendix3"/>
    <w:next w:val="BodyText"/>
    <w:qFormat/>
    <w:rsid w:val="00F20CB1"/>
    <w:pPr>
      <w:numPr>
        <w:ilvl w:val="3"/>
      </w:numPr>
      <w:spacing w:before="180"/>
      <w:outlineLvl w:val="3"/>
    </w:pPr>
    <w:rPr>
      <w:rFonts w:eastAsia="Times New Roman"/>
      <w:i/>
      <w:iCs/>
      <w:sz w:val="22"/>
      <w:szCs w:val="20"/>
    </w:rPr>
  </w:style>
  <w:style w:type="paragraph" w:customStyle="1" w:styleId="HeadingAppendix5">
    <w:name w:val="Heading Appendix 5"/>
    <w:basedOn w:val="HeadingAppendix4"/>
    <w:next w:val="BodyText"/>
    <w:qFormat/>
    <w:rsid w:val="00F20CB1"/>
    <w:pPr>
      <w:numPr>
        <w:ilvl w:val="4"/>
      </w:numPr>
      <w:outlineLvl w:val="4"/>
    </w:pPr>
    <w:rPr>
      <w:b w:val="0"/>
      <w:bCs w:val="0"/>
    </w:rPr>
  </w:style>
  <w:style w:type="paragraph" w:styleId="Index1">
    <w:name w:val="index 1"/>
    <w:basedOn w:val="Normal"/>
    <w:next w:val="Normal"/>
    <w:autoRedefine/>
    <w:semiHidden/>
    <w:locked/>
    <w:rsid w:val="00F20CB1"/>
    <w:pPr>
      <w:ind w:left="200" w:hanging="200"/>
    </w:pPr>
  </w:style>
  <w:style w:type="paragraph" w:customStyle="1" w:styleId="ListBulletLevel1">
    <w:name w:val="List Bullet Level 1"/>
    <w:basedOn w:val="BodyText"/>
    <w:next w:val="BodyText"/>
    <w:link w:val="ListBulletLevel1Char"/>
    <w:qFormat/>
    <w:rsid w:val="00F20CB1"/>
    <w:pPr>
      <w:numPr>
        <w:numId w:val="13"/>
      </w:numPr>
      <w:spacing w:before="60" w:after="60"/>
    </w:pPr>
    <w:rPr>
      <w:rFonts w:eastAsia="Times New Roman"/>
    </w:rPr>
  </w:style>
  <w:style w:type="character" w:customStyle="1" w:styleId="ListBulletLevel1Char">
    <w:name w:val="List Bullet Level 1 Char"/>
    <w:basedOn w:val="BodyTextChar"/>
    <w:link w:val="ListBulletLevel1"/>
    <w:rsid w:val="00F20CB1"/>
    <w:rPr>
      <w:rFonts w:eastAsia="Times New Roman" w:cs="Arial"/>
    </w:rPr>
  </w:style>
  <w:style w:type="paragraph" w:customStyle="1" w:styleId="ListBulletLevel2">
    <w:name w:val="List Bullet Level 2"/>
    <w:basedOn w:val="ListBulletLevel1"/>
    <w:next w:val="BodyText"/>
    <w:qFormat/>
    <w:rsid w:val="00F20CB1"/>
    <w:pPr>
      <w:numPr>
        <w:ilvl w:val="1"/>
      </w:numPr>
    </w:pPr>
  </w:style>
  <w:style w:type="paragraph" w:customStyle="1" w:styleId="ListNumberedLevel1">
    <w:name w:val="List Numbered Level 1"/>
    <w:basedOn w:val="BodyText"/>
    <w:next w:val="BodyText"/>
    <w:link w:val="ListNumberedLevel1Char"/>
    <w:qFormat/>
    <w:rsid w:val="00F20CB1"/>
    <w:pPr>
      <w:numPr>
        <w:numId w:val="19"/>
      </w:numPr>
      <w:spacing w:before="60" w:after="60"/>
    </w:pPr>
    <w:rPr>
      <w:rFonts w:eastAsia="Times New Roman"/>
    </w:rPr>
  </w:style>
  <w:style w:type="character" w:customStyle="1" w:styleId="ListNumberedLevel1Char">
    <w:name w:val="List Numbered Level 1 Char"/>
    <w:basedOn w:val="ListBulletLevel1Char"/>
    <w:link w:val="ListNumberedLevel1"/>
    <w:rsid w:val="00F20CB1"/>
    <w:rPr>
      <w:rFonts w:eastAsia="Times New Roman" w:cs="Arial"/>
    </w:rPr>
  </w:style>
  <w:style w:type="paragraph" w:customStyle="1" w:styleId="ListNumberedLevel2">
    <w:name w:val="List Numbered Level 2"/>
    <w:basedOn w:val="ListNumberedLevel1"/>
    <w:qFormat/>
    <w:rsid w:val="00F20CB1"/>
    <w:pPr>
      <w:numPr>
        <w:ilvl w:val="1"/>
      </w:numPr>
    </w:pPr>
    <w:rPr>
      <w:rFonts w:eastAsia="Times"/>
    </w:rPr>
  </w:style>
  <w:style w:type="character" w:customStyle="1" w:styleId="SubscriptItalic">
    <w:name w:val="Subscript Italic"/>
    <w:basedOn w:val="Subscript"/>
    <w:qFormat/>
    <w:rsid w:val="00F20CB1"/>
    <w:rPr>
      <w:i/>
      <w:iCs/>
      <w:position w:val="-4"/>
      <w:vertAlign w:val="subscript"/>
    </w:rPr>
  </w:style>
  <w:style w:type="character" w:customStyle="1" w:styleId="Symbol">
    <w:name w:val="Symbol"/>
    <w:basedOn w:val="DefaultParagraphFont"/>
    <w:uiPriority w:val="1"/>
    <w:rsid w:val="00F20CB1"/>
    <w:rPr>
      <w:rFonts w:ascii="Symbol" w:hAnsi="Symbol"/>
    </w:rPr>
  </w:style>
  <w:style w:type="paragraph" w:customStyle="1" w:styleId="TableSource">
    <w:name w:val="Table Source"/>
    <w:basedOn w:val="BodyText"/>
    <w:next w:val="BodyText"/>
    <w:qFormat/>
    <w:rsid w:val="00F20CB1"/>
    <w:pPr>
      <w:spacing w:before="120" w:after="0" w:line="160" w:lineRule="atLeast"/>
    </w:pPr>
    <w:rPr>
      <w:rFonts w:eastAsia="Times New Roman"/>
      <w:i/>
      <w:iCs/>
      <w:sz w:val="16"/>
      <w:szCs w:val="18"/>
    </w:rPr>
  </w:style>
  <w:style w:type="paragraph" w:customStyle="1" w:styleId="TableNotes">
    <w:name w:val="Table Notes"/>
    <w:basedOn w:val="TableSource"/>
    <w:next w:val="BodyText"/>
    <w:rsid w:val="00F20CB1"/>
    <w:pPr>
      <w:tabs>
        <w:tab w:val="left" w:pos="113"/>
      </w:tabs>
      <w:spacing w:before="0"/>
      <w:ind w:left="113" w:hanging="113"/>
    </w:pPr>
    <w:rPr>
      <w:rFonts w:cs="Times New Roman"/>
      <w:szCs w:val="20"/>
    </w:rPr>
  </w:style>
  <w:style w:type="paragraph" w:customStyle="1" w:styleId="TableTextLeft">
    <w:name w:val="Table Text Left"/>
    <w:qFormat/>
    <w:rsid w:val="00F20CB1"/>
    <w:pPr>
      <w:spacing w:before="20" w:after="20" w:line="180" w:lineRule="atLeast"/>
    </w:pPr>
    <w:rPr>
      <w:rFonts w:eastAsia="Times New Roman" w:cs="Arial"/>
      <w:sz w:val="18"/>
    </w:rPr>
  </w:style>
  <w:style w:type="paragraph" w:customStyle="1" w:styleId="TableTextBulletL1">
    <w:name w:val="Table Text Bullet L1"/>
    <w:basedOn w:val="TableTextLeft"/>
    <w:qFormat/>
    <w:rsid w:val="00F20CB1"/>
    <w:pPr>
      <w:numPr>
        <w:numId w:val="21"/>
      </w:numPr>
      <w:tabs>
        <w:tab w:val="left" w:pos="170"/>
      </w:tabs>
      <w:ind w:left="170" w:hanging="170"/>
    </w:pPr>
    <w:rPr>
      <w:szCs w:val="18"/>
    </w:rPr>
  </w:style>
  <w:style w:type="paragraph" w:customStyle="1" w:styleId="TableTextBulletL2">
    <w:name w:val="Table Text Bullet L2"/>
    <w:basedOn w:val="TableTextBulletL1"/>
    <w:qFormat/>
    <w:rsid w:val="00F20CB1"/>
    <w:pPr>
      <w:numPr>
        <w:numId w:val="22"/>
      </w:numPr>
      <w:tabs>
        <w:tab w:val="clear" w:pos="170"/>
        <w:tab w:val="left" w:pos="340"/>
      </w:tabs>
      <w:spacing w:line="120" w:lineRule="atLeast"/>
      <w:ind w:left="340" w:hanging="170"/>
    </w:pPr>
  </w:style>
  <w:style w:type="paragraph" w:customStyle="1" w:styleId="TableTextCentred">
    <w:name w:val="Table Text Centred"/>
    <w:basedOn w:val="TableTextLeft"/>
    <w:qFormat/>
    <w:rsid w:val="00E579A8"/>
    <w:pPr>
      <w:jc w:val="center"/>
    </w:pPr>
  </w:style>
  <w:style w:type="paragraph" w:customStyle="1" w:styleId="TableTextRight">
    <w:name w:val="Table Text Right"/>
    <w:basedOn w:val="TableTextCentred"/>
    <w:qFormat/>
    <w:rsid w:val="00F20CB1"/>
    <w:pPr>
      <w:jc w:val="right"/>
    </w:pPr>
  </w:style>
  <w:style w:type="paragraph" w:customStyle="1" w:styleId="TableTitle">
    <w:name w:val="Table Title"/>
    <w:basedOn w:val="BodyText"/>
    <w:next w:val="BodyText"/>
    <w:qFormat/>
    <w:rsid w:val="00F20CB1"/>
    <w:pPr>
      <w:keepNext/>
      <w:spacing w:before="480" w:after="120" w:line="240" w:lineRule="atLeast"/>
    </w:pPr>
    <w:rPr>
      <w:rFonts w:eastAsia="Times New Roman"/>
      <w:i/>
      <w:sz w:val="18"/>
      <w:szCs w:val="18"/>
    </w:rPr>
  </w:style>
  <w:style w:type="paragraph" w:customStyle="1" w:styleId="VersoPageInfo">
    <w:name w:val="Verso Page Info"/>
    <w:basedOn w:val="BodyText"/>
    <w:link w:val="VersoPageInfoChar"/>
    <w:qFormat/>
    <w:rsid w:val="00F20CB1"/>
    <w:pPr>
      <w:spacing w:before="0"/>
    </w:pPr>
  </w:style>
  <w:style w:type="character" w:customStyle="1" w:styleId="VersoPageInfoChar">
    <w:name w:val="Verso Page Info Char"/>
    <w:basedOn w:val="BodyTextChar"/>
    <w:link w:val="VersoPageInfo"/>
    <w:rsid w:val="00F20CB1"/>
    <w:rPr>
      <w:rFonts w:cs="Arial"/>
    </w:rPr>
  </w:style>
  <w:style w:type="paragraph" w:customStyle="1" w:styleId="Caption-01">
    <w:name w:val="Caption -0.1"/>
    <w:basedOn w:val="Caption"/>
    <w:qFormat/>
    <w:rsid w:val="00E579A8"/>
    <w:rPr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pps2\apps\Templates\GA%20Win7\GA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F1BB-D26D-418C-B710-0E96A7BF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 Word Doc.dotx</Template>
  <TotalTime>151</TotalTime>
  <Pages>9</Pages>
  <Words>1244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 Record Template</vt:lpstr>
    </vt:vector>
  </TitlesOfParts>
  <Company>Geoscience Australia</Company>
  <LinksUpToDate>false</LinksUpToDate>
  <CharactersWithSpaces>8230</CharactersWithSpaces>
  <SharedDoc>false</SharedDoc>
  <HLinks>
    <vt:vector size="66" baseType="variant"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_Toc335392058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_Toc335392057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_Toc335392056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_Toc335392055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_Toc335392054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_Toc335392053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_Toc335392052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_Toc335392051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_Toc335392050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_Toc335392049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_Toc335392048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 Record Template</dc:title>
  <dc:creator>Geoscience Australia</dc:creator>
  <dc:description>Updated January 2013</dc:description>
  <cp:lastModifiedBy>Geoscience Australia</cp:lastModifiedBy>
  <cp:revision>7</cp:revision>
  <cp:lastPrinted>2013-03-19T05:06:00Z</cp:lastPrinted>
  <dcterms:created xsi:type="dcterms:W3CDTF">2014-04-30T04:34:00Z</dcterms:created>
  <dcterms:modified xsi:type="dcterms:W3CDTF">2014-05-05T00:25:00Z</dcterms:modified>
</cp:coreProperties>
</file>